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FB3" w:rsidRDefault="00720FB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20FB3" w:rsidRDefault="00720FB3">
      <w:pPr>
        <w:pStyle w:val="ConsPlusNormal"/>
        <w:jc w:val="both"/>
        <w:outlineLvl w:val="0"/>
      </w:pPr>
    </w:p>
    <w:p w:rsidR="00720FB3" w:rsidRDefault="00720FB3">
      <w:pPr>
        <w:pStyle w:val="ConsPlusTitle"/>
        <w:jc w:val="center"/>
        <w:outlineLvl w:val="0"/>
      </w:pPr>
      <w:r>
        <w:t>ГЛАВА АДМИНИСТРАЦИИ (ГУБЕРНАТОР) КРАСНОДАРСКОГО КРАЯ</w:t>
      </w:r>
    </w:p>
    <w:p w:rsidR="00720FB3" w:rsidRDefault="00720FB3">
      <w:pPr>
        <w:pStyle w:val="ConsPlusTitle"/>
        <w:jc w:val="center"/>
      </w:pPr>
    </w:p>
    <w:p w:rsidR="00720FB3" w:rsidRDefault="00720FB3">
      <w:pPr>
        <w:pStyle w:val="ConsPlusTitle"/>
        <w:jc w:val="center"/>
      </w:pPr>
      <w:r>
        <w:t>ПОСТАНОВЛЕНИЕ</w:t>
      </w:r>
    </w:p>
    <w:p w:rsidR="00720FB3" w:rsidRDefault="00720FB3">
      <w:pPr>
        <w:pStyle w:val="ConsPlusTitle"/>
        <w:jc w:val="center"/>
      </w:pPr>
      <w:r>
        <w:t>от 5 мая 2010 г. N 334</w:t>
      </w:r>
    </w:p>
    <w:p w:rsidR="00720FB3" w:rsidRDefault="00720FB3">
      <w:pPr>
        <w:pStyle w:val="ConsPlusTitle"/>
        <w:jc w:val="center"/>
      </w:pPr>
    </w:p>
    <w:p w:rsidR="00720FB3" w:rsidRDefault="00720FB3">
      <w:pPr>
        <w:pStyle w:val="ConsPlusTitle"/>
        <w:jc w:val="center"/>
      </w:pPr>
      <w:r>
        <w:t>О СОСТАВЕ</w:t>
      </w:r>
    </w:p>
    <w:p w:rsidR="00720FB3" w:rsidRDefault="00720FB3">
      <w:pPr>
        <w:pStyle w:val="ConsPlusTitle"/>
        <w:jc w:val="center"/>
      </w:pPr>
      <w:r>
        <w:t>ПРЕДСТАВИТЕЛЕЙ АДМИНИСТРАЦИИ</w:t>
      </w:r>
    </w:p>
    <w:p w:rsidR="00720FB3" w:rsidRDefault="00720FB3">
      <w:pPr>
        <w:pStyle w:val="ConsPlusTitle"/>
        <w:jc w:val="center"/>
      </w:pPr>
      <w:r>
        <w:t>КРАСНОДАРСКОГО КРАЯ В ПОСТОЯННО ДЕЙСТВУЮЩЕЙ КРАСНОДАРСКОЙ</w:t>
      </w:r>
    </w:p>
    <w:p w:rsidR="00720FB3" w:rsidRDefault="00720FB3">
      <w:pPr>
        <w:pStyle w:val="ConsPlusTitle"/>
        <w:jc w:val="center"/>
      </w:pPr>
      <w:r>
        <w:t>КРАЕВОЙ ТРЕХСТОРОННЕЙ КОМИССИИ ПО РЕГУЛИРОВАНИЮ</w:t>
      </w:r>
    </w:p>
    <w:p w:rsidR="00720FB3" w:rsidRDefault="00720FB3">
      <w:pPr>
        <w:pStyle w:val="ConsPlusTitle"/>
        <w:jc w:val="center"/>
      </w:pPr>
      <w:r>
        <w:t>СОЦИАЛЬНО-ТРУДОВЫХ ОТНОШЕНИЙ</w:t>
      </w:r>
    </w:p>
    <w:p w:rsidR="00720FB3" w:rsidRDefault="00720FB3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720FB3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0FB3" w:rsidRDefault="00720F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0FB3" w:rsidRDefault="00720FB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</w:t>
            </w:r>
          </w:p>
          <w:p w:rsidR="00720FB3" w:rsidRDefault="00720FB3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07.11.2011 </w:t>
            </w:r>
            <w:hyperlink r:id="rId5" w:history="1">
              <w:r>
                <w:rPr>
                  <w:color w:val="0000FF"/>
                </w:rPr>
                <w:t>N 1312</w:t>
              </w:r>
            </w:hyperlink>
            <w:r>
              <w:rPr>
                <w:color w:val="392C69"/>
              </w:rPr>
              <w:t>,</w:t>
            </w:r>
          </w:p>
          <w:p w:rsidR="00720FB3" w:rsidRDefault="00720F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11.09.2012 </w:t>
            </w:r>
            <w:hyperlink r:id="rId6" w:history="1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 xml:space="preserve">, от 27.01.2014 </w:t>
            </w:r>
            <w:hyperlink r:id="rId7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09.06.2015 </w:t>
            </w:r>
            <w:hyperlink r:id="rId8" w:history="1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>,</w:t>
            </w:r>
          </w:p>
          <w:p w:rsidR="00720FB3" w:rsidRDefault="00720F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23.08.2016 </w:t>
            </w:r>
            <w:hyperlink r:id="rId9" w:history="1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 xml:space="preserve">, от 21.03.2017 </w:t>
            </w:r>
            <w:hyperlink r:id="rId10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26.03.2018 </w:t>
            </w:r>
            <w:hyperlink r:id="rId11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>,</w:t>
            </w:r>
          </w:p>
          <w:p w:rsidR="00720FB3" w:rsidRDefault="00720F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19.09.2018 </w:t>
            </w:r>
            <w:hyperlink r:id="rId12" w:history="1">
              <w:r>
                <w:rPr>
                  <w:color w:val="0000FF"/>
                </w:rPr>
                <w:t>N 590</w:t>
              </w:r>
            </w:hyperlink>
            <w:r>
              <w:rPr>
                <w:color w:val="392C69"/>
              </w:rPr>
              <w:t xml:space="preserve">, от 10.04.2019 </w:t>
            </w:r>
            <w:hyperlink r:id="rId13" w:history="1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17.03.2020 </w:t>
            </w:r>
            <w:hyperlink r:id="rId14" w:history="1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20FB3" w:rsidRDefault="00720FB3">
      <w:pPr>
        <w:pStyle w:val="ConsPlusNormal"/>
        <w:jc w:val="both"/>
      </w:pPr>
    </w:p>
    <w:p w:rsidR="00720FB3" w:rsidRDefault="00720FB3">
      <w:pPr>
        <w:pStyle w:val="ConsPlusNormal"/>
        <w:ind w:firstLine="540"/>
        <w:jc w:val="both"/>
      </w:pPr>
      <w:r>
        <w:t xml:space="preserve">Во исполнение Законов Краснодарского края от 7 августа 2000 года </w:t>
      </w:r>
      <w:hyperlink r:id="rId15" w:history="1">
        <w:r>
          <w:rPr>
            <w:color w:val="0000FF"/>
          </w:rPr>
          <w:t>N 310-КЗ</w:t>
        </w:r>
      </w:hyperlink>
      <w:r>
        <w:t xml:space="preserve"> "О социальном партнерстве в Краснодарском крае" и от 7 мая 1998 года </w:t>
      </w:r>
      <w:hyperlink r:id="rId16" w:history="1">
        <w:r>
          <w:rPr>
            <w:color w:val="0000FF"/>
          </w:rPr>
          <w:t>N 129-КЗ</w:t>
        </w:r>
      </w:hyperlink>
      <w:r>
        <w:t xml:space="preserve"> "О Краснодарской краевой трехсторонней комиссии по регулированию социально-трудовых отношений" постановляю:</w:t>
      </w:r>
    </w:p>
    <w:p w:rsidR="00720FB3" w:rsidRDefault="00720FB3">
      <w:pPr>
        <w:pStyle w:val="ConsPlusNormal"/>
        <w:spacing w:before="220"/>
        <w:ind w:firstLine="540"/>
        <w:jc w:val="both"/>
      </w:pPr>
      <w:r>
        <w:t>1. Признать утратившими силу:</w:t>
      </w:r>
    </w:p>
    <w:p w:rsidR="00720FB3" w:rsidRDefault="00720FB3">
      <w:pPr>
        <w:pStyle w:val="ConsPlusNormal"/>
        <w:spacing w:before="220"/>
        <w:ind w:firstLine="540"/>
        <w:jc w:val="both"/>
      </w:pPr>
      <w:r>
        <w:t xml:space="preserve">1) </w:t>
      </w:r>
      <w:hyperlink r:id="rId17" w:history="1">
        <w:r>
          <w:rPr>
            <w:color w:val="0000FF"/>
          </w:rPr>
          <w:t>пункты 2</w:t>
        </w:r>
      </w:hyperlink>
      <w:r>
        <w:t xml:space="preserve"> - </w:t>
      </w:r>
      <w:hyperlink r:id="rId18" w:history="1">
        <w:r>
          <w:rPr>
            <w:color w:val="0000FF"/>
          </w:rPr>
          <w:t>4</w:t>
        </w:r>
      </w:hyperlink>
      <w:r>
        <w:t xml:space="preserve"> постановления главы администрации Краснодарского края от 17 июня 2004 года N 581 "О составе представителей администрации Краснодарского края в постоянно действующей Краснодарской краевой трехсторонней комиссии по регулированию социально-трудовых отношений";</w:t>
      </w:r>
    </w:p>
    <w:p w:rsidR="00720FB3" w:rsidRDefault="00720FB3">
      <w:pPr>
        <w:pStyle w:val="ConsPlusNormal"/>
        <w:spacing w:before="220"/>
        <w:ind w:firstLine="540"/>
        <w:jc w:val="both"/>
      </w:pPr>
      <w:r>
        <w:t xml:space="preserve">2)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главы администрации Краснодарского края от 15 марта 2005 года N 214 "О внесении изменения в постановление главы администрации Краснодарского края от 17 июня 2004 года N 581 "О составе представителей администрации Краснодарского края в постоянно действующей Краснодарской краевой трехсторонней комиссии по регулированию социально-трудовых отношений";</w:t>
      </w:r>
    </w:p>
    <w:p w:rsidR="00720FB3" w:rsidRDefault="00720FB3">
      <w:pPr>
        <w:pStyle w:val="ConsPlusNormal"/>
        <w:spacing w:before="220"/>
        <w:ind w:firstLine="540"/>
        <w:jc w:val="both"/>
      </w:pPr>
      <w:r>
        <w:t xml:space="preserve">3)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главы администрации Краснодарского края от 6 июня 2005 года N 491 "О внесении изменения в постановление главы администрации Краснодарского края от 17 июня 2004 года N 581 "О составе представителей администрации Краснодарского края в постоянно действующей Краснодарской краевой трехсторонней комиссии по регулированию социально-трудовых отношений";</w:t>
      </w:r>
    </w:p>
    <w:p w:rsidR="00720FB3" w:rsidRDefault="00720FB3">
      <w:pPr>
        <w:pStyle w:val="ConsPlusNormal"/>
        <w:spacing w:before="220"/>
        <w:ind w:firstLine="540"/>
        <w:jc w:val="both"/>
      </w:pPr>
      <w:r>
        <w:t xml:space="preserve">4)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главы администрации Краснодарского края от 7 сентября 2005 года N 821 "О внесении изменения в постановление главы администрации Краснодарского края от 17 июня 2004 года N 581 "О составе представителей администрации Краснодарского края в постоянно действующей Краснодарской краевой трехсторонней комиссии по регулированию социально-трудовых отношений";</w:t>
      </w:r>
    </w:p>
    <w:p w:rsidR="00720FB3" w:rsidRDefault="00720FB3">
      <w:pPr>
        <w:pStyle w:val="ConsPlusNormal"/>
        <w:spacing w:before="220"/>
        <w:ind w:firstLine="540"/>
        <w:jc w:val="both"/>
      </w:pPr>
      <w:r>
        <w:t xml:space="preserve">5)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главы администрации Краснодарского края от 21 февраля 2006 года N 118 "О внесении изменения в постановление главы администрации Краснодарского края от 17 июня 2004 года N 581 "О составе представителей администрации Краснодарского края в постоянно действующей Краснодарской краевой трехсторонней комиссии по регулированию социально-трудовых отношений";</w:t>
      </w:r>
    </w:p>
    <w:p w:rsidR="00720FB3" w:rsidRDefault="00720FB3">
      <w:pPr>
        <w:pStyle w:val="ConsPlusNormal"/>
        <w:spacing w:before="220"/>
        <w:ind w:firstLine="540"/>
        <w:jc w:val="both"/>
      </w:pPr>
      <w:r>
        <w:lastRenderedPageBreak/>
        <w:t xml:space="preserve">6)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главы администрации Краснодарского края от 9 марта 2007 года N 162 "О внесении изменения в постановление главы администрации Краснодарского края от 17 июня 2004 года N 581 "О составе представителей администрации Краснодарского края в постоянно действующей Краснодарской краевой трехсторонней комиссии по регулированию социально-трудовых отношений";</w:t>
      </w:r>
    </w:p>
    <w:p w:rsidR="00720FB3" w:rsidRDefault="00720FB3">
      <w:pPr>
        <w:pStyle w:val="ConsPlusNormal"/>
        <w:spacing w:before="220"/>
        <w:ind w:firstLine="540"/>
        <w:jc w:val="both"/>
      </w:pPr>
      <w:r>
        <w:t xml:space="preserve">7)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главы администрации Краснодарского края от 14 февраля 2008 года N 81 "О внесении изменения в постановление главы администрации Краснодарского края от 17 июня 2004 года N 581 "О составе представителей администрации Краснодарского края в постоянно действующей Краснодарской краевой трехсторонней комиссии по регулированию социально-трудовых отношений";</w:t>
      </w:r>
    </w:p>
    <w:p w:rsidR="00720FB3" w:rsidRDefault="00720FB3">
      <w:pPr>
        <w:pStyle w:val="ConsPlusNormal"/>
        <w:spacing w:before="220"/>
        <w:ind w:firstLine="540"/>
        <w:jc w:val="both"/>
      </w:pPr>
      <w:r>
        <w:t xml:space="preserve">8)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27 февраля 2009 года N 127 "О внесении изменения в постановление главы администрации Краснодарского края от 17 июня 2004 года N 581 "О составе представителей администрации Краснодарского края в постоянно действующей Краснодарской краевой трехсторонней комиссии по регулированию социально-трудовых отношений".</w:t>
      </w:r>
    </w:p>
    <w:p w:rsidR="00720FB3" w:rsidRDefault="00720FB3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50" w:history="1">
        <w:r>
          <w:rPr>
            <w:color w:val="0000FF"/>
          </w:rPr>
          <w:t>состав</w:t>
        </w:r>
      </w:hyperlink>
      <w:r>
        <w:t xml:space="preserve"> представителей администрации Краснодарского края в постоянно действующей Краснодарской краевой трехсторонней комиссии по регулированию социально-трудовых отношений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720FB3" w:rsidRDefault="00720FB3">
      <w:pPr>
        <w:pStyle w:val="ConsPlusNormal"/>
        <w:spacing w:before="220"/>
        <w:ind w:firstLine="540"/>
        <w:jc w:val="both"/>
      </w:pPr>
      <w:r>
        <w:t>3. Организационно-техническое обеспечение работы постоянно действующей Краснодарской краевой трехсторонней комиссии по регулированию социально-трудовых отношений и контроль за выполнением ее решений от администрации Краснодарского края возложить на орган исполнительной власти Краснодарского края, осуществляющий координацию деятельности по обеспечению и развитию социального партнерства.</w:t>
      </w:r>
    </w:p>
    <w:p w:rsidR="00720FB3" w:rsidRDefault="00720FB3">
      <w:pPr>
        <w:pStyle w:val="ConsPlusNormal"/>
        <w:spacing w:before="220"/>
        <w:ind w:firstLine="540"/>
        <w:jc w:val="both"/>
      </w:pPr>
      <w:r>
        <w:t xml:space="preserve">4. Контроль за выполнением настоящего постановления возложить на заместителя главы администрации (губернатора) Краснодарского края А.А. </w:t>
      </w:r>
      <w:proofErr w:type="spellStart"/>
      <w:r>
        <w:t>Минькову</w:t>
      </w:r>
      <w:proofErr w:type="spellEnd"/>
      <w:r>
        <w:t>.</w:t>
      </w:r>
    </w:p>
    <w:p w:rsidR="00720FB3" w:rsidRDefault="00720FB3">
      <w:pPr>
        <w:pStyle w:val="ConsPlusNormal"/>
        <w:jc w:val="both"/>
      </w:pPr>
      <w:r>
        <w:t xml:space="preserve">(п. 4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09.06.2015 N 507)</w:t>
      </w:r>
    </w:p>
    <w:p w:rsidR="00720FB3" w:rsidRDefault="00720FB3">
      <w:pPr>
        <w:pStyle w:val="ConsPlusNormal"/>
        <w:spacing w:before="220"/>
        <w:ind w:firstLine="540"/>
        <w:jc w:val="both"/>
      </w:pPr>
      <w:r>
        <w:t>5. Постановление вступает в силу со дня его подписания.</w:t>
      </w:r>
    </w:p>
    <w:p w:rsidR="00720FB3" w:rsidRDefault="00720FB3">
      <w:pPr>
        <w:pStyle w:val="ConsPlusNormal"/>
        <w:jc w:val="both"/>
      </w:pPr>
    </w:p>
    <w:p w:rsidR="00720FB3" w:rsidRDefault="00720FB3">
      <w:pPr>
        <w:pStyle w:val="ConsPlusNormal"/>
        <w:jc w:val="right"/>
      </w:pPr>
      <w:r>
        <w:t>Глава администрации (губернатор)</w:t>
      </w:r>
    </w:p>
    <w:p w:rsidR="00720FB3" w:rsidRDefault="00720FB3">
      <w:pPr>
        <w:pStyle w:val="ConsPlusNormal"/>
        <w:jc w:val="right"/>
      </w:pPr>
      <w:r>
        <w:t>Краснодарского края</w:t>
      </w:r>
    </w:p>
    <w:p w:rsidR="00720FB3" w:rsidRDefault="00720FB3">
      <w:pPr>
        <w:pStyle w:val="ConsPlusNormal"/>
        <w:jc w:val="right"/>
      </w:pPr>
      <w:r>
        <w:t>А.Н.ТКАЧЕВ</w:t>
      </w:r>
    </w:p>
    <w:p w:rsidR="00720FB3" w:rsidRDefault="00720FB3">
      <w:pPr>
        <w:pStyle w:val="ConsPlusNormal"/>
        <w:jc w:val="both"/>
      </w:pPr>
    </w:p>
    <w:p w:rsidR="00720FB3" w:rsidRDefault="00720FB3">
      <w:pPr>
        <w:pStyle w:val="ConsPlusNormal"/>
        <w:jc w:val="both"/>
      </w:pPr>
    </w:p>
    <w:p w:rsidR="00720FB3" w:rsidRDefault="00720FB3">
      <w:pPr>
        <w:pStyle w:val="ConsPlusNormal"/>
        <w:jc w:val="both"/>
      </w:pPr>
    </w:p>
    <w:p w:rsidR="00720FB3" w:rsidRDefault="00720FB3">
      <w:pPr>
        <w:pStyle w:val="ConsPlusNormal"/>
        <w:jc w:val="both"/>
      </w:pPr>
    </w:p>
    <w:p w:rsidR="00720FB3" w:rsidRDefault="00720FB3">
      <w:pPr>
        <w:pStyle w:val="ConsPlusNormal"/>
        <w:jc w:val="both"/>
      </w:pPr>
    </w:p>
    <w:p w:rsidR="00720FB3" w:rsidRDefault="00720FB3">
      <w:pPr>
        <w:pStyle w:val="ConsPlusNormal"/>
        <w:jc w:val="right"/>
        <w:outlineLvl w:val="0"/>
      </w:pPr>
      <w:r>
        <w:t>Приложение</w:t>
      </w:r>
    </w:p>
    <w:p w:rsidR="00720FB3" w:rsidRDefault="00720FB3">
      <w:pPr>
        <w:pStyle w:val="ConsPlusNormal"/>
        <w:jc w:val="both"/>
      </w:pPr>
    </w:p>
    <w:p w:rsidR="00720FB3" w:rsidRDefault="00720FB3">
      <w:pPr>
        <w:pStyle w:val="ConsPlusNormal"/>
        <w:jc w:val="right"/>
      </w:pPr>
      <w:r>
        <w:t>Утвержден</w:t>
      </w:r>
    </w:p>
    <w:p w:rsidR="00720FB3" w:rsidRDefault="00720FB3">
      <w:pPr>
        <w:pStyle w:val="ConsPlusNormal"/>
        <w:jc w:val="right"/>
      </w:pPr>
      <w:r>
        <w:t>постановлением</w:t>
      </w:r>
    </w:p>
    <w:p w:rsidR="00720FB3" w:rsidRDefault="00720FB3">
      <w:pPr>
        <w:pStyle w:val="ConsPlusNormal"/>
        <w:jc w:val="right"/>
      </w:pPr>
      <w:r>
        <w:t>главы администрации (губернатора)</w:t>
      </w:r>
    </w:p>
    <w:p w:rsidR="00720FB3" w:rsidRDefault="00720FB3">
      <w:pPr>
        <w:pStyle w:val="ConsPlusNormal"/>
        <w:jc w:val="right"/>
      </w:pPr>
      <w:r>
        <w:t>Краснодарского края</w:t>
      </w:r>
    </w:p>
    <w:p w:rsidR="00720FB3" w:rsidRDefault="00720FB3">
      <w:pPr>
        <w:pStyle w:val="ConsPlusNormal"/>
        <w:jc w:val="right"/>
      </w:pPr>
      <w:r>
        <w:t>от 5 мая 2010 г. N 334</w:t>
      </w:r>
    </w:p>
    <w:p w:rsidR="00720FB3" w:rsidRDefault="00720FB3">
      <w:pPr>
        <w:pStyle w:val="ConsPlusNormal"/>
        <w:jc w:val="both"/>
      </w:pPr>
    </w:p>
    <w:p w:rsidR="00720FB3" w:rsidRDefault="00720FB3">
      <w:pPr>
        <w:pStyle w:val="ConsPlusTitle"/>
        <w:jc w:val="center"/>
      </w:pPr>
      <w:bookmarkStart w:id="0" w:name="P50"/>
      <w:bookmarkEnd w:id="0"/>
      <w:r>
        <w:t>СОСТАВ</w:t>
      </w:r>
    </w:p>
    <w:p w:rsidR="00720FB3" w:rsidRDefault="00720FB3">
      <w:pPr>
        <w:pStyle w:val="ConsPlusTitle"/>
        <w:jc w:val="center"/>
      </w:pPr>
      <w:r>
        <w:t>ПРЕДСТАВИТЕЛЕЙ АДМИНИСТРАЦИИ КРАСНОДАРСКОГО КРАЯ</w:t>
      </w:r>
    </w:p>
    <w:p w:rsidR="00720FB3" w:rsidRDefault="00720FB3">
      <w:pPr>
        <w:pStyle w:val="ConsPlusTitle"/>
        <w:jc w:val="center"/>
      </w:pPr>
      <w:r>
        <w:t>В ПОСТОЯННО ДЕЙСТВУЮЩЕЙ КРАСНОДАРСКОЙ КРАЕВОЙ ТРЕХСТОРОННЕЙ</w:t>
      </w:r>
    </w:p>
    <w:p w:rsidR="00720FB3" w:rsidRDefault="00720FB3">
      <w:pPr>
        <w:pStyle w:val="ConsPlusTitle"/>
        <w:jc w:val="center"/>
      </w:pPr>
      <w:r>
        <w:t>КОМИССИИ ПО РЕГУЛИРОВАНИЮ СОЦИАЛЬНО-ТРУДОВЫХ ОТНОШЕНИЙ</w:t>
      </w:r>
    </w:p>
    <w:p w:rsidR="00720FB3" w:rsidRDefault="00720FB3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720FB3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0FB3" w:rsidRDefault="00720FB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720FB3" w:rsidRDefault="00720F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</w:t>
            </w:r>
          </w:p>
          <w:p w:rsidR="00720FB3" w:rsidRDefault="00720FB3">
            <w:pPr>
              <w:pStyle w:val="ConsPlusNormal"/>
              <w:jc w:val="center"/>
            </w:pPr>
            <w:r>
              <w:rPr>
                <w:color w:val="392C69"/>
              </w:rPr>
              <w:t>от 17.03.2020 N 135)</w:t>
            </w:r>
          </w:p>
        </w:tc>
      </w:tr>
    </w:tbl>
    <w:p w:rsidR="00720FB3" w:rsidRDefault="00720F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40"/>
        <w:gridCol w:w="5783"/>
      </w:tblGrid>
      <w:tr w:rsidR="00720FB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</w:pPr>
            <w:proofErr w:type="spellStart"/>
            <w:r>
              <w:t>Минькова</w:t>
            </w:r>
            <w:proofErr w:type="spellEnd"/>
          </w:p>
          <w:p w:rsidR="00720FB3" w:rsidRDefault="00720FB3">
            <w:pPr>
              <w:pStyle w:val="ConsPlusNormal"/>
            </w:pPr>
            <w:r>
              <w:t>Анна Алексеевна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  <w:jc w:val="both"/>
            </w:pPr>
            <w:r>
              <w:t>заместитель главы администрации (губернатора) Краснодарского края, сопредседатель комиссии.</w:t>
            </w:r>
          </w:p>
        </w:tc>
      </w:tr>
      <w:tr w:rsidR="00720FB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  <w:jc w:val="both"/>
            </w:pPr>
            <w:r>
              <w:t>Члены комиссии:</w:t>
            </w:r>
          </w:p>
        </w:tc>
      </w:tr>
      <w:tr w:rsidR="00720FB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</w:pPr>
            <w:r>
              <w:t>Богданов</w:t>
            </w:r>
          </w:p>
          <w:p w:rsidR="00720FB3" w:rsidRDefault="00720FB3">
            <w:pPr>
              <w:pStyle w:val="ConsPlusNormal"/>
            </w:pPr>
            <w:r>
              <w:t>Данил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  <w:jc w:val="both"/>
            </w:pPr>
            <w:r>
              <w:t>заместитель министра экономики Краснодарского края;</w:t>
            </w:r>
          </w:p>
        </w:tc>
      </w:tr>
      <w:tr w:rsidR="00720FB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</w:pPr>
            <w:r>
              <w:t>Видинеев</w:t>
            </w:r>
          </w:p>
          <w:p w:rsidR="00720FB3" w:rsidRDefault="00720FB3">
            <w:pPr>
              <w:pStyle w:val="ConsPlusNormal"/>
            </w:pPr>
            <w:r>
              <w:t>Виталий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  <w:jc w:val="both"/>
            </w:pPr>
            <w:r>
              <w:t>заместитель руководителя департамента строительства Краснодарского края;</w:t>
            </w:r>
          </w:p>
        </w:tc>
      </w:tr>
      <w:tr w:rsidR="00720FB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</w:pPr>
            <w:r>
              <w:t>Гаркуша</w:t>
            </w:r>
          </w:p>
          <w:p w:rsidR="00720FB3" w:rsidRDefault="00720FB3">
            <w:pPr>
              <w:pStyle w:val="ConsPlusNormal"/>
            </w:pPr>
            <w:r>
              <w:t>Сергей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  <w:jc w:val="both"/>
            </w:pPr>
            <w:r>
              <w:t>министр труда и социального развития Краснодарского края;</w:t>
            </w:r>
          </w:p>
        </w:tc>
      </w:tr>
      <w:tr w:rsidR="00720FB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</w:pPr>
            <w:r>
              <w:t>Киселев</w:t>
            </w:r>
          </w:p>
          <w:p w:rsidR="00720FB3" w:rsidRDefault="00720FB3">
            <w:pPr>
              <w:pStyle w:val="ConsPlusNormal"/>
            </w:pPr>
            <w:r>
              <w:t>Андрей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  <w:jc w:val="both"/>
            </w:pPr>
            <w:r>
              <w:t>заместитель министра топливно-энергетического комплекса и жилищно-коммунального хозяйства Краснодарского края;</w:t>
            </w:r>
          </w:p>
        </w:tc>
      </w:tr>
      <w:tr w:rsidR="00720FB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</w:pPr>
            <w:r>
              <w:t>Кнышов</w:t>
            </w:r>
          </w:p>
          <w:p w:rsidR="00720FB3" w:rsidRDefault="00720FB3">
            <w:pPr>
              <w:pStyle w:val="ConsPlusNormal"/>
            </w:pPr>
            <w:r>
              <w:t>Александр Витальевич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  <w:jc w:val="both"/>
            </w:pPr>
            <w:r>
              <w:t>заместитель министра финансов Краснодарского края;</w:t>
            </w:r>
          </w:p>
        </w:tc>
      </w:tr>
      <w:tr w:rsidR="00720FB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</w:pPr>
            <w:proofErr w:type="spellStart"/>
            <w:r>
              <w:t>Курдюкова</w:t>
            </w:r>
            <w:proofErr w:type="spellEnd"/>
          </w:p>
          <w:p w:rsidR="00720FB3" w:rsidRDefault="00720FB3">
            <w:pPr>
              <w:pStyle w:val="ConsPlusNormal"/>
            </w:pPr>
            <w:r>
              <w:t>Мария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  <w:jc w:val="both"/>
            </w:pPr>
            <w:r>
              <w:t>заместитель руководителя департамента информационной политики Краснодарского края;</w:t>
            </w:r>
          </w:p>
        </w:tc>
      </w:tr>
      <w:tr w:rsidR="00720FB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</w:pPr>
            <w:r>
              <w:t>Мостовой</w:t>
            </w:r>
          </w:p>
          <w:p w:rsidR="00720FB3" w:rsidRDefault="00720FB3">
            <w:pPr>
              <w:pStyle w:val="ConsPlusNormal"/>
            </w:pPr>
            <w:r>
              <w:t>Владимир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  <w:jc w:val="both"/>
            </w:pPr>
            <w:r>
              <w:t>первый заместитель руководителя департамента промышленной политики Краснодарского края;</w:t>
            </w:r>
          </w:p>
        </w:tc>
      </w:tr>
      <w:tr w:rsidR="00720FB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</w:pPr>
            <w:r>
              <w:t>Ольшанская</w:t>
            </w:r>
          </w:p>
          <w:p w:rsidR="00720FB3" w:rsidRDefault="00720FB3">
            <w:pPr>
              <w:pStyle w:val="ConsPlusNormal"/>
            </w:pPr>
            <w:r>
              <w:t>Татьяна Григорьевна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  <w:jc w:val="both"/>
            </w:pPr>
            <w:r>
              <w:t>заместитель руководителя департамента потребительской сферы и регулирования рынка алкоголя Краснодарского края;</w:t>
            </w:r>
          </w:p>
        </w:tc>
      </w:tr>
      <w:tr w:rsidR="00720FB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</w:pPr>
            <w:r>
              <w:t>Пронько</w:t>
            </w:r>
          </w:p>
          <w:p w:rsidR="00720FB3" w:rsidRDefault="00720FB3">
            <w:pPr>
              <w:pStyle w:val="ConsPlusNormal"/>
            </w:pPr>
            <w:r>
              <w:t>Сергей Валентинович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  <w:jc w:val="both"/>
            </w:pPr>
            <w:r>
              <w:t>первый заместитель министра образования, науки и молодежной политики Краснодарского края;</w:t>
            </w:r>
          </w:p>
        </w:tc>
      </w:tr>
      <w:tr w:rsidR="00720FB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</w:pPr>
            <w:r>
              <w:t>Солоненко</w:t>
            </w:r>
          </w:p>
          <w:p w:rsidR="00720FB3" w:rsidRDefault="00720FB3">
            <w:pPr>
              <w:pStyle w:val="ConsPlusNormal"/>
            </w:pPr>
            <w:r>
              <w:t>Татьяна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  <w:jc w:val="both"/>
            </w:pPr>
            <w:r>
              <w:t>заместитель министра здравоохранения Краснодарского края;</w:t>
            </w:r>
          </w:p>
        </w:tc>
      </w:tr>
      <w:tr w:rsidR="00720FB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</w:pPr>
            <w:proofErr w:type="spellStart"/>
            <w:r>
              <w:t>Сухомлинов</w:t>
            </w:r>
            <w:proofErr w:type="spellEnd"/>
          </w:p>
          <w:p w:rsidR="00720FB3" w:rsidRDefault="00720FB3">
            <w:pPr>
              <w:pStyle w:val="ConsPlusNormal"/>
            </w:pPr>
            <w:r>
              <w:t>Владимир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20FB3" w:rsidRDefault="00720FB3">
            <w:pPr>
              <w:pStyle w:val="ConsPlusNormal"/>
              <w:jc w:val="both"/>
            </w:pPr>
            <w:r>
              <w:t>заместитель министра сельского хозяйства и перерабатывающей промышленности Краснодарского края.</w:t>
            </w:r>
          </w:p>
        </w:tc>
      </w:tr>
    </w:tbl>
    <w:p w:rsidR="00720FB3" w:rsidRDefault="00720FB3">
      <w:pPr>
        <w:pStyle w:val="ConsPlusNormal"/>
        <w:jc w:val="both"/>
      </w:pPr>
    </w:p>
    <w:p w:rsidR="00720FB3" w:rsidRDefault="00720FB3">
      <w:pPr>
        <w:pStyle w:val="ConsPlusNormal"/>
        <w:jc w:val="right"/>
      </w:pPr>
      <w:r>
        <w:t>Руководитель департамента</w:t>
      </w:r>
    </w:p>
    <w:p w:rsidR="00720FB3" w:rsidRDefault="00720FB3">
      <w:pPr>
        <w:pStyle w:val="ConsPlusNormal"/>
        <w:jc w:val="right"/>
      </w:pPr>
      <w:r>
        <w:t>социальной защиты населения</w:t>
      </w:r>
    </w:p>
    <w:p w:rsidR="00720FB3" w:rsidRDefault="00720FB3">
      <w:pPr>
        <w:pStyle w:val="ConsPlusNormal"/>
        <w:jc w:val="right"/>
      </w:pPr>
      <w:r>
        <w:t>Краснодарского края</w:t>
      </w:r>
    </w:p>
    <w:p w:rsidR="00720FB3" w:rsidRDefault="00720FB3">
      <w:pPr>
        <w:pStyle w:val="ConsPlusNormal"/>
        <w:jc w:val="right"/>
      </w:pPr>
      <w:r>
        <w:t>Е.С.ИЛЬЧЕНКО</w:t>
      </w:r>
    </w:p>
    <w:p w:rsidR="00720FB3" w:rsidRDefault="00720FB3">
      <w:pPr>
        <w:pStyle w:val="ConsPlusNormal"/>
        <w:jc w:val="both"/>
      </w:pPr>
    </w:p>
    <w:p w:rsidR="00720FB3" w:rsidRDefault="00720FB3">
      <w:pPr>
        <w:pStyle w:val="ConsPlusNormal"/>
        <w:jc w:val="both"/>
      </w:pPr>
    </w:p>
    <w:p w:rsidR="00720FB3" w:rsidRDefault="00720F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7C86" w:rsidRDefault="00167C86">
      <w:bookmarkStart w:id="1" w:name="_GoBack"/>
      <w:bookmarkEnd w:id="1"/>
    </w:p>
    <w:sectPr w:rsidR="00167C86" w:rsidSect="00947C2E">
      <w:pgSz w:w="11906" w:h="16838" w:code="9"/>
      <w:pgMar w:top="992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B3"/>
    <w:rsid w:val="00167C86"/>
    <w:rsid w:val="00720FB3"/>
    <w:rsid w:val="00B7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3B851-DA90-49F1-8502-808E0D63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720F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0F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0F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25BECC9DB8898098D353F64CF2E5B2C8422E94FD9EBE0DA4D6CE3A99B32F1182FE7C49936B41FB63207729F61C90498064F467038C3633B441E43Ec1JFM" TargetMode="External"/><Relationship Id="rId13" Type="http://schemas.openxmlformats.org/officeDocument/2006/relationships/hyperlink" Target="consultantplus://offline/ref=3E25BECC9DB8898098D353F64CF2E5B2C8422E94FD9ABD0AAAD6CE3A99B32F1182FE7C49936B41FB63207729F61C90498064F467038C3633B441E43Ec1JFM" TargetMode="External"/><Relationship Id="rId18" Type="http://schemas.openxmlformats.org/officeDocument/2006/relationships/hyperlink" Target="consultantplus://offline/ref=3E25BECC9DB8898098D353F64CF2E5B2C8422E94F89DBA09A8D9933091EA231385F1235E94224DFA63207721F843955C913CFB6018923F24A843E6c3JCM" TargetMode="External"/><Relationship Id="rId26" Type="http://schemas.openxmlformats.org/officeDocument/2006/relationships/hyperlink" Target="consultantplus://offline/ref=3E25BECC9DB8898098D353F64CF2E5B2C8422E94FD9EBE0DA4D6CE3A99B32F1182FE7C49936B41FB63207729F51C90498064F467038C3633B441E43Ec1JF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E25BECC9DB8898098D353F64CF2E5B2C8422E94FE9FB90DA5D9933091EA231385F1234C947A41F8663E7720ED15C41AcCJ4M" TargetMode="External"/><Relationship Id="rId7" Type="http://schemas.openxmlformats.org/officeDocument/2006/relationships/hyperlink" Target="consultantplus://offline/ref=3E25BECC9DB8898098D353F64CF2E5B2C8422E94FD9CB30EA8D2CE3A99B32F1182FE7C49936B41FB63207729F61C90498064F467038C3633B441E43Ec1JFM" TargetMode="External"/><Relationship Id="rId12" Type="http://schemas.openxmlformats.org/officeDocument/2006/relationships/hyperlink" Target="consultantplus://offline/ref=3E25BECC9DB8898098D353F64CF2E5B2C8422E94F49CBB0FAFD9933091EA231385F1235E94224DFA6320772CF843955C913CFB6018923F24A843E6c3JCM" TargetMode="External"/><Relationship Id="rId17" Type="http://schemas.openxmlformats.org/officeDocument/2006/relationships/hyperlink" Target="consultantplus://offline/ref=3E25BECC9DB8898098D353F64CF2E5B2C8422E94F89DBA09A8D9933091EA231385F1235E94224DFA6320772FF843955C913CFB6018923F24A843E6c3JCM" TargetMode="External"/><Relationship Id="rId25" Type="http://schemas.openxmlformats.org/officeDocument/2006/relationships/hyperlink" Target="consultantplus://offline/ref=3E25BECC9DB8898098D353F64CF2E5B2C8422E94FF94BC09A5D9933091EA231385F1234C947A41F8663E7720ED15C41AcCJ4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25BECC9DB8898098D353F64CF2E5B2C8422E94F89DBC00A5D9933091EA231385F1234C947A41F8663E7720ED15C41AcCJ4M" TargetMode="External"/><Relationship Id="rId20" Type="http://schemas.openxmlformats.org/officeDocument/2006/relationships/hyperlink" Target="consultantplus://offline/ref=3E25BECC9DB8898098D353F64CF2E5B2C8422E94FE9CBE09AED9933091EA231385F1234C947A41F8663E7720ED15C41AcCJ4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25BECC9DB8898098D353F64CF2E5B2C8422E94F594BF01AED9933091EA231385F1235E94224DFA6320772CF843955C913CFB6018923F24A843E6c3JCM" TargetMode="External"/><Relationship Id="rId11" Type="http://schemas.openxmlformats.org/officeDocument/2006/relationships/hyperlink" Target="consultantplus://offline/ref=3E25BECC9DB8898098D353F64CF2E5B2C8422E94FB9EBD0CA5D9933091EA231385F1235E94224DFA6320772CF843955C913CFB6018923F24A843E6c3JCM" TargetMode="External"/><Relationship Id="rId24" Type="http://schemas.openxmlformats.org/officeDocument/2006/relationships/hyperlink" Target="consultantplus://offline/ref=3E25BECC9DB8898098D353F64CF2E5B2C8422E94FF9FB80EAAD9933091EA231385F1234C947A41F8663E7720ED15C41AcCJ4M" TargetMode="External"/><Relationship Id="rId5" Type="http://schemas.openxmlformats.org/officeDocument/2006/relationships/hyperlink" Target="consultantplus://offline/ref=3E25BECC9DB8898098D353F64CF2E5B2C8422E94F494B908ACD9933091EA231385F1235E94224DFA6320772CF843955C913CFB6018923F24A843E6c3JCM" TargetMode="External"/><Relationship Id="rId15" Type="http://schemas.openxmlformats.org/officeDocument/2006/relationships/hyperlink" Target="consultantplus://offline/ref=3E25BECC9DB8898098D353F64CF2E5B2C8422E94F89CBD0BA9D9933091EA231385F1234C947A41F8663E7720ED15C41AcCJ4M" TargetMode="External"/><Relationship Id="rId23" Type="http://schemas.openxmlformats.org/officeDocument/2006/relationships/hyperlink" Target="consultantplus://offline/ref=3E25BECC9DB8898098D353F64CF2E5B2C8422E94FE95B800A8D9933091EA231385F1234C947A41F8663E7720ED15C41AcCJ4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E25BECC9DB8898098D353F64CF2E5B2C8422E94FD9BB901ABD5CE3A99B32F1182FE7C49936B41FB63207729F61C90498064F467038C3633B441E43Ec1JFM" TargetMode="External"/><Relationship Id="rId19" Type="http://schemas.openxmlformats.org/officeDocument/2006/relationships/hyperlink" Target="consultantplus://offline/ref=3E25BECC9DB8898098D353F64CF2E5B2C8422E94FE9DBC00AED9933091EA231385F1234C947A41F8663E7720ED15C41AcCJ4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E25BECC9DB8898098D353F64CF2E5B2C8422E94FD94BF08AED6CE3A99B32F1182FE7C49936B41FB63207621F31C90498064F467038C3633B441E43Ec1JFM" TargetMode="External"/><Relationship Id="rId14" Type="http://schemas.openxmlformats.org/officeDocument/2006/relationships/hyperlink" Target="consultantplus://offline/ref=3E25BECC9DB8898098D353F64CF2E5B2C8422E94FD95B30DADD4CE3A99B32F1182FE7C49936B41FB63207729F61C90498064F467038C3633B441E43Ec1JFM" TargetMode="External"/><Relationship Id="rId22" Type="http://schemas.openxmlformats.org/officeDocument/2006/relationships/hyperlink" Target="consultantplus://offline/ref=3E25BECC9DB8898098D353F64CF2E5B2C8422E94FE99BE0AA4D9933091EA231385F1234C947A41F8663E7720ED15C41AcCJ4M" TargetMode="External"/><Relationship Id="rId27" Type="http://schemas.openxmlformats.org/officeDocument/2006/relationships/hyperlink" Target="consultantplus://offline/ref=3E25BECC9DB8898098D353F64CF2E5B2C8422E94FD95B30DADD4CE3A99B32F1182FE7C49936B41FB63207729F61C90498064F467038C3633B441E43Ec1J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Шумейко Елена Сергеевна</dc:creator>
  <cp:keywords/>
  <dc:description/>
  <cp:lastModifiedBy>Шумейко Елена Сергеевна</cp:lastModifiedBy>
  <cp:revision>1</cp:revision>
  <dcterms:created xsi:type="dcterms:W3CDTF">2020-09-25T12:09:00Z</dcterms:created>
  <dcterms:modified xsi:type="dcterms:W3CDTF">2020-09-25T12:10:00Z</dcterms:modified>
</cp:coreProperties>
</file>