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7" w:rsidRPr="00C35431" w:rsidRDefault="004A7777" w:rsidP="004A7777">
      <w:pPr>
        <w:jc w:val="center"/>
        <w:rPr>
          <w:b/>
          <w:sz w:val="28"/>
          <w:szCs w:val="28"/>
        </w:rPr>
      </w:pPr>
      <w:bookmarkStart w:id="0" w:name="_GoBack"/>
      <w:bookmarkEnd w:id="0"/>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4A7777" w:rsidRPr="00C35431" w:rsidRDefault="004A7777" w:rsidP="004A7777">
      <w:pPr>
        <w:jc w:val="center"/>
        <w:rPr>
          <w:b/>
          <w:sz w:val="28"/>
          <w:szCs w:val="28"/>
        </w:rPr>
      </w:pPr>
      <w:r w:rsidRPr="00C35431">
        <w:rPr>
          <w:b/>
          <w:sz w:val="28"/>
          <w:szCs w:val="28"/>
        </w:rPr>
        <w:t>КРАСНОДАРСКОГО КРАЯ</w:t>
      </w:r>
    </w:p>
    <w:p w:rsidR="004A7777" w:rsidRPr="00C35431" w:rsidRDefault="004A7777" w:rsidP="004A7777">
      <w:pPr>
        <w:jc w:val="center"/>
        <w:rPr>
          <w:sz w:val="20"/>
          <w:szCs w:val="20"/>
        </w:rPr>
      </w:pPr>
    </w:p>
    <w:p w:rsidR="004A7777" w:rsidRPr="00C35431" w:rsidRDefault="004A7777" w:rsidP="004A7777">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4A7777" w:rsidRPr="0030382B" w:rsidTr="00214A97">
        <w:tc>
          <w:tcPr>
            <w:tcW w:w="426" w:type="dxa"/>
            <w:shd w:val="clear" w:color="auto" w:fill="auto"/>
            <w:noWrap/>
            <w:tcMar>
              <w:left w:w="0" w:type="dxa"/>
              <w:right w:w="0" w:type="dxa"/>
            </w:tcMar>
          </w:tcPr>
          <w:p w:rsidR="004A7777" w:rsidRPr="0030382B" w:rsidRDefault="004A7777" w:rsidP="00214A97">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4A7777" w:rsidRPr="0030382B" w:rsidRDefault="006B2961" w:rsidP="00AF3670">
            <w:pPr>
              <w:jc w:val="center"/>
              <w:rPr>
                <w:sz w:val="28"/>
                <w:szCs w:val="28"/>
              </w:rPr>
            </w:pPr>
            <w:r>
              <w:rPr>
                <w:sz w:val="28"/>
                <w:szCs w:val="28"/>
              </w:rPr>
              <w:t>22</w:t>
            </w:r>
            <w:r w:rsidR="00796AB3">
              <w:rPr>
                <w:sz w:val="28"/>
                <w:szCs w:val="28"/>
              </w:rPr>
              <w:t>.1</w:t>
            </w:r>
            <w:r w:rsidR="00AF3670">
              <w:rPr>
                <w:sz w:val="28"/>
                <w:szCs w:val="28"/>
              </w:rPr>
              <w:t>2</w:t>
            </w:r>
            <w:r w:rsidR="004E7EA4">
              <w:rPr>
                <w:sz w:val="28"/>
                <w:szCs w:val="28"/>
              </w:rPr>
              <w:t>.2021</w:t>
            </w:r>
          </w:p>
        </w:tc>
        <w:tc>
          <w:tcPr>
            <w:tcW w:w="4394" w:type="dxa"/>
            <w:shd w:val="clear" w:color="auto" w:fill="auto"/>
            <w:noWrap/>
          </w:tcPr>
          <w:p w:rsidR="004A7777" w:rsidRPr="0030382B" w:rsidRDefault="004A7777" w:rsidP="00214A97">
            <w:pPr>
              <w:jc w:val="both"/>
              <w:rPr>
                <w:sz w:val="28"/>
                <w:szCs w:val="28"/>
              </w:rPr>
            </w:pPr>
          </w:p>
        </w:tc>
        <w:tc>
          <w:tcPr>
            <w:tcW w:w="425" w:type="dxa"/>
            <w:shd w:val="clear" w:color="auto" w:fill="auto"/>
            <w:noWrap/>
            <w:tcMar>
              <w:left w:w="0" w:type="dxa"/>
              <w:right w:w="0" w:type="dxa"/>
            </w:tcMar>
          </w:tcPr>
          <w:p w:rsidR="004A7777" w:rsidRPr="0030382B" w:rsidRDefault="004A7777" w:rsidP="00214A97">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4A7777" w:rsidRPr="0030382B" w:rsidRDefault="00AF3670" w:rsidP="000A4C45">
            <w:pPr>
              <w:jc w:val="center"/>
              <w:rPr>
                <w:sz w:val="28"/>
                <w:szCs w:val="28"/>
              </w:rPr>
            </w:pPr>
            <w:r>
              <w:rPr>
                <w:sz w:val="28"/>
                <w:szCs w:val="28"/>
              </w:rPr>
              <w:t>2149</w:t>
            </w:r>
          </w:p>
        </w:tc>
      </w:tr>
    </w:tbl>
    <w:p w:rsidR="004A7777" w:rsidRPr="00AF788B" w:rsidRDefault="004A7777" w:rsidP="004A7777">
      <w:pPr>
        <w:jc w:val="both"/>
        <w:rPr>
          <w:sz w:val="2"/>
          <w:szCs w:val="2"/>
        </w:rPr>
      </w:pPr>
    </w:p>
    <w:p w:rsidR="004A7777" w:rsidRDefault="004A7777" w:rsidP="004A7777">
      <w:pPr>
        <w:jc w:val="center"/>
        <w:rPr>
          <w:sz w:val="28"/>
          <w:szCs w:val="28"/>
        </w:rPr>
      </w:pPr>
      <w:r>
        <w:rPr>
          <w:sz w:val="28"/>
          <w:szCs w:val="28"/>
        </w:rPr>
        <w:t>г. Краснодар</w:t>
      </w:r>
    </w:p>
    <w:p w:rsidR="000A4C45" w:rsidRDefault="004A7777" w:rsidP="000A4C45">
      <w:pPr>
        <w:jc w:val="center"/>
        <w:rPr>
          <w:b/>
          <w:bCs/>
          <w:caps/>
          <w:color w:val="FFFFFF"/>
          <w:sz w:val="28"/>
          <w:szCs w:val="28"/>
        </w:rPr>
      </w:pPr>
      <w:r>
        <w:rPr>
          <w:b/>
          <w:bCs/>
          <w:caps/>
          <w:color w:val="FFFFFF"/>
          <w:sz w:val="28"/>
          <w:szCs w:val="28"/>
        </w:rPr>
        <w:t>соци</w:t>
      </w:r>
      <w:r w:rsidR="00135468">
        <w:rPr>
          <w:b/>
          <w:bCs/>
          <w:caps/>
          <w:color w:val="FFFFFF"/>
          <w:sz w:val="28"/>
          <w:szCs w:val="28"/>
        </w:rPr>
        <w:t xml:space="preserve">го </w:t>
      </w:r>
    </w:p>
    <w:p w:rsidR="00CE72C2" w:rsidRPr="004A7777" w:rsidRDefault="004A7777" w:rsidP="000A4C45">
      <w:pPr>
        <w:jc w:val="center"/>
        <w:rPr>
          <w:sz w:val="28"/>
          <w:szCs w:val="28"/>
        </w:rPr>
      </w:pPr>
      <w:r w:rsidRPr="00223ED6">
        <w:rPr>
          <w:b/>
          <w:bCs/>
          <w:caps/>
          <w:color w:val="FFFFFF"/>
          <w:sz w:val="28"/>
          <w:szCs w:val="28"/>
        </w:rPr>
        <w:t>азвити</w:t>
      </w:r>
    </w:p>
    <w:p w:rsidR="00AF3670" w:rsidRPr="00457DCE" w:rsidRDefault="00AF3670" w:rsidP="00AF3670">
      <w:pPr>
        <w:ind w:right="-1"/>
        <w:jc w:val="center"/>
        <w:rPr>
          <w:b/>
          <w:sz w:val="28"/>
          <w:szCs w:val="28"/>
        </w:rPr>
      </w:pPr>
      <w:bookmarkStart w:id="1" w:name="sub_1003"/>
      <w:r w:rsidRPr="00457DCE">
        <w:rPr>
          <w:b/>
          <w:sz w:val="28"/>
          <w:szCs w:val="28"/>
        </w:rPr>
        <w:t xml:space="preserve">Об утверждении Перечня </w:t>
      </w:r>
      <w:proofErr w:type="gramStart"/>
      <w:r w:rsidRPr="00457DCE">
        <w:rPr>
          <w:b/>
          <w:sz w:val="28"/>
          <w:szCs w:val="28"/>
        </w:rPr>
        <w:t>приоритетных</w:t>
      </w:r>
      <w:proofErr w:type="gramEnd"/>
      <w:r w:rsidRPr="00457DCE">
        <w:rPr>
          <w:b/>
          <w:sz w:val="28"/>
          <w:szCs w:val="28"/>
        </w:rPr>
        <w:t xml:space="preserve"> </w:t>
      </w:r>
    </w:p>
    <w:p w:rsidR="00AF3670" w:rsidRPr="00457DCE" w:rsidRDefault="00AF3670" w:rsidP="00AF3670">
      <w:pPr>
        <w:ind w:right="-1"/>
        <w:jc w:val="center"/>
        <w:rPr>
          <w:b/>
          <w:sz w:val="28"/>
          <w:szCs w:val="28"/>
        </w:rPr>
      </w:pPr>
      <w:r w:rsidRPr="00457DCE">
        <w:rPr>
          <w:b/>
          <w:sz w:val="28"/>
          <w:szCs w:val="28"/>
        </w:rPr>
        <w:t xml:space="preserve">профессий (специальностей) для </w:t>
      </w:r>
      <w:proofErr w:type="gramStart"/>
      <w:r w:rsidRPr="00457DCE">
        <w:rPr>
          <w:b/>
          <w:sz w:val="28"/>
          <w:szCs w:val="28"/>
        </w:rPr>
        <w:t>профессионального</w:t>
      </w:r>
      <w:proofErr w:type="gramEnd"/>
    </w:p>
    <w:p w:rsidR="00AF3670" w:rsidRPr="00457DCE" w:rsidRDefault="00AF3670" w:rsidP="00AF3670">
      <w:pPr>
        <w:ind w:right="-1"/>
        <w:jc w:val="center"/>
        <w:rPr>
          <w:b/>
          <w:sz w:val="28"/>
          <w:szCs w:val="28"/>
        </w:rPr>
      </w:pPr>
      <w:r w:rsidRPr="00457DCE">
        <w:rPr>
          <w:b/>
          <w:sz w:val="28"/>
          <w:szCs w:val="28"/>
        </w:rPr>
        <w:t xml:space="preserve">обучения и дополнительного профессионального </w:t>
      </w:r>
    </w:p>
    <w:p w:rsidR="00AF3670" w:rsidRPr="00457DCE" w:rsidRDefault="00AF3670" w:rsidP="00AF3670">
      <w:pPr>
        <w:ind w:right="-1"/>
        <w:jc w:val="center"/>
        <w:rPr>
          <w:color w:val="000000"/>
          <w:sz w:val="28"/>
          <w:szCs w:val="28"/>
        </w:rPr>
      </w:pPr>
      <w:r w:rsidRPr="00457DCE">
        <w:rPr>
          <w:b/>
          <w:sz w:val="28"/>
          <w:szCs w:val="28"/>
        </w:rPr>
        <w:t>образования безработных граждан</w:t>
      </w:r>
      <w:r w:rsidRPr="00457DCE">
        <w:rPr>
          <w:color w:val="000000"/>
          <w:sz w:val="28"/>
          <w:szCs w:val="28"/>
        </w:rPr>
        <w:t xml:space="preserve"> </w:t>
      </w:r>
    </w:p>
    <w:p w:rsidR="00AF3670" w:rsidRPr="00457DCE" w:rsidRDefault="00AF3670" w:rsidP="00AF3670">
      <w:pPr>
        <w:ind w:right="-1"/>
        <w:jc w:val="center"/>
        <w:rPr>
          <w:b/>
          <w:sz w:val="28"/>
          <w:szCs w:val="28"/>
        </w:rPr>
      </w:pPr>
      <w:r w:rsidRPr="00457DCE">
        <w:rPr>
          <w:b/>
          <w:sz w:val="28"/>
          <w:szCs w:val="28"/>
        </w:rPr>
        <w:t>в Краснодарском крае на 202</w:t>
      </w:r>
      <w:r>
        <w:rPr>
          <w:b/>
          <w:sz w:val="28"/>
          <w:szCs w:val="28"/>
        </w:rPr>
        <w:t>2</w:t>
      </w:r>
      <w:r w:rsidRPr="00457DCE">
        <w:rPr>
          <w:b/>
          <w:sz w:val="28"/>
          <w:szCs w:val="28"/>
        </w:rPr>
        <w:t xml:space="preserve"> год</w:t>
      </w:r>
    </w:p>
    <w:p w:rsidR="00AF3670" w:rsidRPr="0038577A" w:rsidRDefault="00AF3670" w:rsidP="00AF3670">
      <w:pPr>
        <w:contextualSpacing/>
        <w:jc w:val="center"/>
        <w:rPr>
          <w:b/>
          <w:sz w:val="28"/>
          <w:szCs w:val="28"/>
        </w:rPr>
      </w:pPr>
    </w:p>
    <w:p w:rsidR="00AF3670" w:rsidRDefault="00AF3670" w:rsidP="00AF3670">
      <w:pPr>
        <w:jc w:val="center"/>
        <w:rPr>
          <w:b/>
          <w:sz w:val="28"/>
          <w:szCs w:val="28"/>
        </w:rPr>
      </w:pPr>
    </w:p>
    <w:p w:rsidR="00AF3670" w:rsidRPr="00457DCE" w:rsidRDefault="00AF3670" w:rsidP="00AF3670">
      <w:pPr>
        <w:ind w:firstLine="709"/>
        <w:jc w:val="both"/>
        <w:rPr>
          <w:sz w:val="28"/>
          <w:szCs w:val="28"/>
        </w:rPr>
      </w:pPr>
      <w:proofErr w:type="gramStart"/>
      <w:r w:rsidRPr="00457DCE">
        <w:rPr>
          <w:sz w:val="28"/>
          <w:szCs w:val="28"/>
        </w:rPr>
        <w:t>В соответствии с подпунктом 10 пункта 1 статьи 7</w:t>
      </w:r>
      <w:r w:rsidRPr="00D55E89">
        <w:rPr>
          <w:sz w:val="28"/>
          <w:szCs w:val="28"/>
          <w:vertAlign w:val="superscript"/>
        </w:rPr>
        <w:t>1-1</w:t>
      </w:r>
      <w:r w:rsidRPr="00457DCE">
        <w:rPr>
          <w:sz w:val="28"/>
          <w:szCs w:val="28"/>
        </w:rPr>
        <w:t xml:space="preserve"> Закона Российской Федерации от 19 апреля 1991 г. № 1032-1 "О занятости населения в Российской Федерации", </w:t>
      </w:r>
      <w:r>
        <w:rPr>
          <w:sz w:val="28"/>
          <w:szCs w:val="28"/>
        </w:rPr>
        <w:t xml:space="preserve">подпунктом </w:t>
      </w:r>
      <w:r w:rsidRPr="008E2ED0">
        <w:rPr>
          <w:sz w:val="28"/>
          <w:szCs w:val="28"/>
        </w:rPr>
        <w:t>"</w:t>
      </w:r>
      <w:r>
        <w:rPr>
          <w:sz w:val="28"/>
          <w:szCs w:val="28"/>
        </w:rPr>
        <w:t>л</w:t>
      </w:r>
      <w:r w:rsidRPr="008E2ED0">
        <w:rPr>
          <w:sz w:val="28"/>
          <w:szCs w:val="28"/>
        </w:rPr>
        <w:t>"</w:t>
      </w:r>
      <w:r>
        <w:rPr>
          <w:sz w:val="28"/>
          <w:szCs w:val="28"/>
        </w:rPr>
        <w:t xml:space="preserve"> пункта 1 </w:t>
      </w:r>
      <w:r w:rsidRPr="00457DCE">
        <w:rPr>
          <w:sz w:val="28"/>
          <w:szCs w:val="28"/>
        </w:rPr>
        <w:t>стать</w:t>
      </w:r>
      <w:r>
        <w:rPr>
          <w:sz w:val="28"/>
          <w:szCs w:val="28"/>
        </w:rPr>
        <w:t>и</w:t>
      </w:r>
      <w:r w:rsidRPr="00457DCE">
        <w:rPr>
          <w:sz w:val="28"/>
          <w:szCs w:val="28"/>
        </w:rPr>
        <w:t xml:space="preserve"> 6 Закона Краснодарского края </w:t>
      </w:r>
      <w:r>
        <w:rPr>
          <w:sz w:val="28"/>
          <w:szCs w:val="28"/>
        </w:rPr>
        <w:br/>
      </w:r>
      <w:r w:rsidRPr="00457DCE">
        <w:rPr>
          <w:sz w:val="28"/>
          <w:szCs w:val="28"/>
        </w:rPr>
        <w:t>от 28 июня 2007 г. № 1258-КЗ "Об органах труда и занятости населения Кра</w:t>
      </w:r>
      <w:r w:rsidRPr="00457DCE">
        <w:rPr>
          <w:sz w:val="28"/>
          <w:szCs w:val="28"/>
        </w:rPr>
        <w:t>с</w:t>
      </w:r>
      <w:r w:rsidRPr="00457DCE">
        <w:rPr>
          <w:sz w:val="28"/>
          <w:szCs w:val="28"/>
        </w:rPr>
        <w:t>нодарского края" и Порядком определения перечня приоритетных профессий (специальностей) для профессионального обучения и дополнительного профе</w:t>
      </w:r>
      <w:r w:rsidRPr="00457DCE">
        <w:rPr>
          <w:sz w:val="28"/>
          <w:szCs w:val="28"/>
        </w:rPr>
        <w:t>с</w:t>
      </w:r>
      <w:r w:rsidRPr="00457DCE">
        <w:rPr>
          <w:sz w:val="28"/>
          <w:szCs w:val="28"/>
        </w:rPr>
        <w:t>сионального</w:t>
      </w:r>
      <w:proofErr w:type="gramEnd"/>
      <w:r w:rsidRPr="00457DCE">
        <w:rPr>
          <w:sz w:val="28"/>
          <w:szCs w:val="28"/>
        </w:rPr>
        <w:t xml:space="preserve"> образования безработных граждан, утвержденным приказом м</w:t>
      </w:r>
      <w:r w:rsidRPr="00457DCE">
        <w:rPr>
          <w:sz w:val="28"/>
          <w:szCs w:val="28"/>
        </w:rPr>
        <w:t>и</w:t>
      </w:r>
      <w:r w:rsidRPr="00457DCE">
        <w:rPr>
          <w:sz w:val="28"/>
          <w:szCs w:val="28"/>
        </w:rPr>
        <w:t>нистерства труда и социального развития Краснодарского кр</w:t>
      </w:r>
      <w:r>
        <w:rPr>
          <w:sz w:val="28"/>
          <w:szCs w:val="28"/>
        </w:rPr>
        <w:t>ая от 30 августа 2016 г. № 1078,</w:t>
      </w:r>
      <w:r w:rsidRPr="00457DCE">
        <w:rPr>
          <w:sz w:val="28"/>
          <w:szCs w:val="28"/>
        </w:rPr>
        <w:t xml:space="preserve"> </w:t>
      </w:r>
      <w:proofErr w:type="gramStart"/>
      <w:r w:rsidRPr="00457DCE">
        <w:rPr>
          <w:sz w:val="28"/>
          <w:szCs w:val="28"/>
        </w:rPr>
        <w:t>п</w:t>
      </w:r>
      <w:proofErr w:type="gramEnd"/>
      <w:r w:rsidRPr="00457DCE">
        <w:rPr>
          <w:sz w:val="28"/>
          <w:szCs w:val="28"/>
        </w:rPr>
        <w:t> р и к а з ы в а ю:</w:t>
      </w:r>
    </w:p>
    <w:p w:rsidR="00AF3670" w:rsidRPr="00457DCE" w:rsidRDefault="00AF3670" w:rsidP="00AF3670">
      <w:pPr>
        <w:ind w:right="-1" w:firstLine="709"/>
        <w:jc w:val="both"/>
        <w:rPr>
          <w:sz w:val="28"/>
          <w:szCs w:val="28"/>
        </w:rPr>
      </w:pPr>
      <w:r w:rsidRPr="00457DCE">
        <w:rPr>
          <w:sz w:val="28"/>
          <w:szCs w:val="28"/>
        </w:rPr>
        <w:t>1. Утвердить Перечень приоритетных профессий (специальностей) для профессионального обучения и дополнительного профессионального образов</w:t>
      </w:r>
      <w:r w:rsidRPr="00457DCE">
        <w:rPr>
          <w:sz w:val="28"/>
          <w:szCs w:val="28"/>
        </w:rPr>
        <w:t>а</w:t>
      </w:r>
      <w:r w:rsidRPr="00457DCE">
        <w:rPr>
          <w:sz w:val="28"/>
          <w:szCs w:val="28"/>
        </w:rPr>
        <w:t>ния безработных граждан в Краснодарском крае на 202</w:t>
      </w:r>
      <w:r>
        <w:rPr>
          <w:sz w:val="28"/>
          <w:szCs w:val="28"/>
        </w:rPr>
        <w:t>2</w:t>
      </w:r>
      <w:r w:rsidRPr="00457DCE">
        <w:rPr>
          <w:sz w:val="28"/>
          <w:szCs w:val="28"/>
        </w:rPr>
        <w:t xml:space="preserve"> год (далее – Перечень) </w:t>
      </w:r>
      <w:r>
        <w:rPr>
          <w:sz w:val="28"/>
          <w:szCs w:val="28"/>
        </w:rPr>
        <w:t>согласно приложению к настоящему приказу</w:t>
      </w:r>
      <w:r w:rsidRPr="00457DCE">
        <w:rPr>
          <w:sz w:val="28"/>
          <w:szCs w:val="28"/>
        </w:rPr>
        <w:t>.</w:t>
      </w:r>
    </w:p>
    <w:p w:rsidR="00AF3670" w:rsidRPr="00457DCE" w:rsidRDefault="00AF3670" w:rsidP="00AF3670">
      <w:pPr>
        <w:ind w:firstLine="708"/>
        <w:jc w:val="both"/>
        <w:rPr>
          <w:sz w:val="28"/>
          <w:szCs w:val="28"/>
        </w:rPr>
      </w:pPr>
      <w:r w:rsidRPr="00457DCE">
        <w:rPr>
          <w:sz w:val="28"/>
          <w:szCs w:val="28"/>
        </w:rPr>
        <w:t>2. Руководителям государственных казенных учреждений Краснодарск</w:t>
      </w:r>
      <w:r w:rsidRPr="00457DCE">
        <w:rPr>
          <w:sz w:val="28"/>
          <w:szCs w:val="28"/>
        </w:rPr>
        <w:t>о</w:t>
      </w:r>
      <w:r w:rsidRPr="00457DCE">
        <w:rPr>
          <w:sz w:val="28"/>
          <w:szCs w:val="28"/>
        </w:rPr>
        <w:t>го края – центров занятости населения в муниципальных образованиях (далее – центры занятости населения) руководствоваться данным Перечнем при пред</w:t>
      </w:r>
      <w:r w:rsidRPr="00457DCE">
        <w:rPr>
          <w:sz w:val="28"/>
          <w:szCs w:val="28"/>
        </w:rPr>
        <w:t>о</w:t>
      </w:r>
      <w:r w:rsidRPr="00457DCE">
        <w:rPr>
          <w:sz w:val="28"/>
          <w:szCs w:val="28"/>
        </w:rPr>
        <w:t>ставлении государственной услуги</w:t>
      </w:r>
      <w:r>
        <w:rPr>
          <w:sz w:val="28"/>
          <w:szCs w:val="28"/>
        </w:rPr>
        <w:t xml:space="preserve"> по</w:t>
      </w:r>
      <w:r w:rsidRPr="00457DCE">
        <w:rPr>
          <w:sz w:val="28"/>
          <w:szCs w:val="28"/>
        </w:rPr>
        <w:t xml:space="preserve"> </w:t>
      </w:r>
      <w:r w:rsidRPr="00D55E89">
        <w:rPr>
          <w:sz w:val="28"/>
          <w:szCs w:val="28"/>
        </w:rPr>
        <w:t>организаци</w:t>
      </w:r>
      <w:r>
        <w:rPr>
          <w:sz w:val="28"/>
          <w:szCs w:val="28"/>
        </w:rPr>
        <w:t>и</w:t>
      </w:r>
      <w:r w:rsidRPr="00D55E89">
        <w:rPr>
          <w:sz w:val="28"/>
          <w:szCs w:val="28"/>
        </w:rPr>
        <w:t xml:space="preserve"> профессионального обуч</w:t>
      </w:r>
      <w:r w:rsidRPr="00D55E89">
        <w:rPr>
          <w:sz w:val="28"/>
          <w:szCs w:val="28"/>
        </w:rPr>
        <w:t>е</w:t>
      </w:r>
      <w:r w:rsidRPr="00D55E89">
        <w:rPr>
          <w:sz w:val="28"/>
          <w:szCs w:val="28"/>
        </w:rPr>
        <w:t>ния и дополнительного профессионального образования безработных граждан, включая обучение в другой местности</w:t>
      </w:r>
      <w:r w:rsidRPr="00457DCE">
        <w:rPr>
          <w:sz w:val="28"/>
          <w:szCs w:val="28"/>
        </w:rPr>
        <w:t>.</w:t>
      </w:r>
    </w:p>
    <w:p w:rsidR="00AF3670" w:rsidRPr="00457DCE" w:rsidRDefault="00AF3670" w:rsidP="00AF3670">
      <w:pPr>
        <w:ind w:firstLine="708"/>
        <w:jc w:val="both"/>
        <w:rPr>
          <w:sz w:val="28"/>
          <w:szCs w:val="28"/>
        </w:rPr>
      </w:pPr>
      <w:r w:rsidRPr="00457DCE">
        <w:rPr>
          <w:sz w:val="28"/>
          <w:szCs w:val="28"/>
        </w:rPr>
        <w:t xml:space="preserve">3. Отделу организации </w:t>
      </w:r>
      <w:proofErr w:type="spellStart"/>
      <w:r w:rsidRPr="00457DCE">
        <w:rPr>
          <w:sz w:val="28"/>
          <w:szCs w:val="28"/>
        </w:rPr>
        <w:t>профобучения</w:t>
      </w:r>
      <w:proofErr w:type="spellEnd"/>
      <w:r w:rsidRPr="00457DCE">
        <w:rPr>
          <w:sz w:val="28"/>
          <w:szCs w:val="28"/>
        </w:rPr>
        <w:t xml:space="preserve"> управления занятости населения (</w:t>
      </w:r>
      <w:r>
        <w:rPr>
          <w:sz w:val="28"/>
          <w:szCs w:val="28"/>
        </w:rPr>
        <w:t>Терещенко Е.Н.</w:t>
      </w:r>
      <w:r w:rsidRPr="00457DCE">
        <w:rPr>
          <w:sz w:val="28"/>
          <w:szCs w:val="28"/>
        </w:rPr>
        <w:t xml:space="preserve">) обеспечить методическое сопровождение центров занятости населения при </w:t>
      </w:r>
      <w:r>
        <w:rPr>
          <w:sz w:val="28"/>
          <w:szCs w:val="28"/>
        </w:rPr>
        <w:t>применении</w:t>
      </w:r>
      <w:r w:rsidRPr="00457DCE">
        <w:rPr>
          <w:sz w:val="28"/>
          <w:szCs w:val="28"/>
        </w:rPr>
        <w:t xml:space="preserve"> Перечн</w:t>
      </w:r>
      <w:r>
        <w:rPr>
          <w:sz w:val="28"/>
          <w:szCs w:val="28"/>
        </w:rPr>
        <w:t xml:space="preserve">я в рамках оказания государственной услуги по </w:t>
      </w:r>
      <w:r w:rsidRPr="00D55E89">
        <w:rPr>
          <w:sz w:val="28"/>
          <w:szCs w:val="28"/>
        </w:rPr>
        <w:t>организации профессионального обучения и дополнительного професси</w:t>
      </w:r>
      <w:r w:rsidRPr="00D55E89">
        <w:rPr>
          <w:sz w:val="28"/>
          <w:szCs w:val="28"/>
        </w:rPr>
        <w:t>о</w:t>
      </w:r>
      <w:r w:rsidRPr="00D55E89">
        <w:rPr>
          <w:sz w:val="28"/>
          <w:szCs w:val="28"/>
        </w:rPr>
        <w:t>нального образования безработных граждан, включая обучение в другой мес</w:t>
      </w:r>
      <w:r w:rsidRPr="00D55E89">
        <w:rPr>
          <w:sz w:val="28"/>
          <w:szCs w:val="28"/>
        </w:rPr>
        <w:t>т</w:t>
      </w:r>
      <w:r w:rsidRPr="00D55E89">
        <w:rPr>
          <w:sz w:val="28"/>
          <w:szCs w:val="28"/>
        </w:rPr>
        <w:t>ности</w:t>
      </w:r>
      <w:r>
        <w:rPr>
          <w:sz w:val="28"/>
          <w:szCs w:val="28"/>
        </w:rPr>
        <w:t>.</w:t>
      </w:r>
    </w:p>
    <w:p w:rsidR="00AF3670" w:rsidRPr="00457DCE" w:rsidRDefault="00AF3670" w:rsidP="00AF3670">
      <w:pPr>
        <w:ind w:firstLine="708"/>
        <w:jc w:val="both"/>
        <w:rPr>
          <w:sz w:val="28"/>
          <w:szCs w:val="28"/>
        </w:rPr>
      </w:pPr>
      <w:r w:rsidRPr="00457DCE">
        <w:rPr>
          <w:sz w:val="28"/>
          <w:szCs w:val="28"/>
        </w:rPr>
        <w:t>4. Отделу информационно-аналитической и методической работы      (Гаврилец И.В.) обеспечить:</w:t>
      </w:r>
    </w:p>
    <w:p w:rsidR="00AF3670" w:rsidRPr="007E0DA0" w:rsidRDefault="00AF3670" w:rsidP="00AF3670">
      <w:pPr>
        <w:ind w:firstLine="708"/>
        <w:jc w:val="both"/>
        <w:rPr>
          <w:sz w:val="28"/>
          <w:szCs w:val="28"/>
        </w:rPr>
      </w:pPr>
      <w:r>
        <w:rPr>
          <w:sz w:val="28"/>
          <w:szCs w:val="28"/>
        </w:rPr>
        <w:t xml:space="preserve">1) </w:t>
      </w:r>
      <w:r w:rsidRPr="007E0DA0">
        <w:rPr>
          <w:sz w:val="28"/>
          <w:szCs w:val="28"/>
        </w:rPr>
        <w:t>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w:t>
      </w:r>
    </w:p>
    <w:p w:rsidR="00AF3670" w:rsidRPr="007E0DA0" w:rsidRDefault="00AF3670" w:rsidP="00AF3670">
      <w:pPr>
        <w:ind w:firstLine="708"/>
        <w:jc w:val="both"/>
        <w:rPr>
          <w:sz w:val="28"/>
          <w:szCs w:val="28"/>
        </w:rPr>
      </w:pPr>
      <w:r>
        <w:rPr>
          <w:sz w:val="28"/>
          <w:szCs w:val="28"/>
        </w:rPr>
        <w:lastRenderedPageBreak/>
        <w:t xml:space="preserve">2) </w:t>
      </w:r>
      <w:r w:rsidRPr="007E0DA0">
        <w:rPr>
          <w:sz w:val="28"/>
          <w:szCs w:val="28"/>
        </w:rPr>
        <w:t xml:space="preserve">направление настоящего приказа для размещения (опубликования) на "Официальный интернет-портал правовой информации" (www.pravo.gov.ru); </w:t>
      </w:r>
    </w:p>
    <w:p w:rsidR="00AF3670" w:rsidRDefault="00AF3670" w:rsidP="00AF3670">
      <w:pPr>
        <w:ind w:firstLine="708"/>
        <w:jc w:val="both"/>
        <w:rPr>
          <w:sz w:val="28"/>
          <w:szCs w:val="28"/>
        </w:rPr>
      </w:pPr>
      <w:r>
        <w:rPr>
          <w:sz w:val="28"/>
          <w:szCs w:val="28"/>
        </w:rPr>
        <w:t xml:space="preserve">3) </w:t>
      </w:r>
      <w:r w:rsidRPr="007E0DA0">
        <w:rPr>
          <w:sz w:val="28"/>
          <w:szCs w:val="28"/>
        </w:rPr>
        <w:t>размещение настоящего приказа на официальном сайте министерства труда и социального развития Краснодарского края.</w:t>
      </w:r>
    </w:p>
    <w:p w:rsidR="00AF3670" w:rsidRPr="00457DCE" w:rsidRDefault="00AF3670" w:rsidP="00AF3670">
      <w:pPr>
        <w:ind w:firstLine="708"/>
        <w:jc w:val="both"/>
        <w:rPr>
          <w:sz w:val="28"/>
          <w:szCs w:val="28"/>
        </w:rPr>
      </w:pPr>
      <w:r w:rsidRPr="00457DCE">
        <w:rPr>
          <w:sz w:val="28"/>
          <w:szCs w:val="28"/>
        </w:rPr>
        <w:t>5. Отделу автоматизации и информационных технологий (Воробьев Е.Е.) обеспечить размещение настоящего приказа на интерактивном портале службы труда и занятости населения министерства труда и социального развития Кра</w:t>
      </w:r>
      <w:r w:rsidRPr="00457DCE">
        <w:rPr>
          <w:sz w:val="28"/>
          <w:szCs w:val="28"/>
        </w:rPr>
        <w:t>с</w:t>
      </w:r>
      <w:r w:rsidRPr="00457DCE">
        <w:rPr>
          <w:sz w:val="28"/>
          <w:szCs w:val="28"/>
        </w:rPr>
        <w:t>нодарского края (</w:t>
      </w:r>
      <w:proofErr w:type="spellStart"/>
      <w:r w:rsidRPr="00457DCE">
        <w:rPr>
          <w:sz w:val="28"/>
          <w:szCs w:val="28"/>
          <w:lang w:val="en-US"/>
        </w:rPr>
        <w:t>kubzan</w:t>
      </w:r>
      <w:proofErr w:type="spellEnd"/>
      <w:r w:rsidRPr="00457DCE">
        <w:rPr>
          <w:sz w:val="28"/>
          <w:szCs w:val="28"/>
        </w:rPr>
        <w:t>.</w:t>
      </w:r>
      <w:proofErr w:type="spellStart"/>
      <w:r w:rsidRPr="00457DCE">
        <w:rPr>
          <w:sz w:val="28"/>
          <w:szCs w:val="28"/>
          <w:lang w:val="en-US"/>
        </w:rPr>
        <w:t>ru</w:t>
      </w:r>
      <w:proofErr w:type="spellEnd"/>
      <w:r w:rsidRPr="00457DCE">
        <w:rPr>
          <w:sz w:val="28"/>
          <w:szCs w:val="28"/>
        </w:rPr>
        <w:t>).</w:t>
      </w:r>
    </w:p>
    <w:p w:rsidR="00AF3670" w:rsidRPr="00457DCE" w:rsidRDefault="00AF3670" w:rsidP="00AF3670">
      <w:pPr>
        <w:ind w:firstLine="708"/>
        <w:jc w:val="both"/>
        <w:rPr>
          <w:sz w:val="28"/>
          <w:szCs w:val="28"/>
        </w:rPr>
      </w:pPr>
      <w:r w:rsidRPr="00457DCE">
        <w:rPr>
          <w:sz w:val="28"/>
          <w:szCs w:val="28"/>
        </w:rPr>
        <w:t xml:space="preserve">6. </w:t>
      </w:r>
      <w:r w:rsidRPr="007D0336">
        <w:rPr>
          <w:sz w:val="28"/>
          <w:szCs w:val="28"/>
        </w:rPr>
        <w:t>Контроль за выполнением настоящего приказа возложить на замест</w:t>
      </w:r>
      <w:r w:rsidRPr="007D0336">
        <w:rPr>
          <w:sz w:val="28"/>
          <w:szCs w:val="28"/>
        </w:rPr>
        <w:t>и</w:t>
      </w:r>
      <w:r w:rsidRPr="007D0336">
        <w:rPr>
          <w:sz w:val="28"/>
          <w:szCs w:val="28"/>
        </w:rPr>
        <w:t xml:space="preserve">теля министра труда и социального развития Краснодарского края </w:t>
      </w:r>
      <w:r>
        <w:rPr>
          <w:sz w:val="28"/>
          <w:szCs w:val="28"/>
        </w:rPr>
        <w:t>Новик</w:t>
      </w:r>
      <w:r>
        <w:rPr>
          <w:sz w:val="28"/>
          <w:szCs w:val="28"/>
        </w:rPr>
        <w:t>о</w:t>
      </w:r>
      <w:r>
        <w:rPr>
          <w:sz w:val="28"/>
          <w:szCs w:val="28"/>
        </w:rPr>
        <w:t>ву Е.П.</w:t>
      </w:r>
    </w:p>
    <w:p w:rsidR="00AF3670" w:rsidRPr="00457DCE" w:rsidRDefault="00AF3670" w:rsidP="00AF3670">
      <w:pPr>
        <w:ind w:firstLine="708"/>
        <w:jc w:val="both"/>
        <w:rPr>
          <w:sz w:val="28"/>
          <w:szCs w:val="28"/>
        </w:rPr>
      </w:pPr>
      <w:r w:rsidRPr="00457DCE">
        <w:rPr>
          <w:sz w:val="28"/>
          <w:szCs w:val="28"/>
        </w:rPr>
        <w:t xml:space="preserve">7. </w:t>
      </w:r>
      <w:r w:rsidRPr="007D0336">
        <w:rPr>
          <w:sz w:val="28"/>
          <w:szCs w:val="28"/>
        </w:rPr>
        <w:t>Приказ вступает в силу на следующий день после его официального опубликования.</w:t>
      </w:r>
    </w:p>
    <w:p w:rsidR="00AF3670" w:rsidRPr="00AB3094" w:rsidRDefault="00AF3670" w:rsidP="00AF3670">
      <w:pPr>
        <w:pStyle w:val="ad"/>
        <w:ind w:firstLine="0"/>
        <w:rPr>
          <w:sz w:val="28"/>
          <w:szCs w:val="28"/>
        </w:rPr>
      </w:pPr>
    </w:p>
    <w:p w:rsidR="00AF3670" w:rsidRPr="008A7C1D" w:rsidRDefault="00AF3670" w:rsidP="00AF3670">
      <w:pPr>
        <w:pStyle w:val="ad"/>
        <w:ind w:firstLine="0"/>
        <w:rPr>
          <w:bCs/>
          <w:sz w:val="28"/>
          <w:szCs w:val="28"/>
        </w:rPr>
      </w:pPr>
    </w:p>
    <w:p w:rsidR="00AF3670" w:rsidRDefault="00AF3670" w:rsidP="00AF3670">
      <w:pPr>
        <w:pStyle w:val="ad"/>
        <w:ind w:firstLine="0"/>
        <w:rPr>
          <w:bCs/>
          <w:sz w:val="28"/>
          <w:szCs w:val="28"/>
        </w:rPr>
      </w:pPr>
      <w:r>
        <w:rPr>
          <w:bCs/>
          <w:sz w:val="28"/>
          <w:szCs w:val="28"/>
        </w:rPr>
        <w:t xml:space="preserve">Министр </w:t>
      </w:r>
      <w:r w:rsidRPr="008A7C1D">
        <w:rPr>
          <w:bCs/>
          <w:sz w:val="28"/>
          <w:szCs w:val="28"/>
        </w:rPr>
        <w:t xml:space="preserve">       </w:t>
      </w:r>
      <w:r>
        <w:rPr>
          <w:bCs/>
          <w:sz w:val="28"/>
          <w:szCs w:val="28"/>
        </w:rPr>
        <w:t xml:space="preserve">                                                                                          С.П. Гаркуша</w:t>
      </w:r>
    </w:p>
    <w:p w:rsidR="00AF3670" w:rsidRPr="004A7777" w:rsidRDefault="00AF3670" w:rsidP="00AF3670"/>
    <w:p w:rsidR="00AF3670" w:rsidRPr="004A7777" w:rsidRDefault="00AF3670" w:rsidP="00AF3670"/>
    <w:p w:rsidR="00AF3670" w:rsidRDefault="00AF3670" w:rsidP="00AF3670"/>
    <w:p w:rsidR="00AF3670" w:rsidRPr="004A7777" w:rsidRDefault="00AF3670" w:rsidP="00AF3670"/>
    <w:p w:rsidR="00AF3670" w:rsidRPr="004A7777" w:rsidRDefault="00AF3670" w:rsidP="00AF3670"/>
    <w:p w:rsidR="00AF3670" w:rsidRPr="004A7777" w:rsidRDefault="00AF3670" w:rsidP="00AF3670"/>
    <w:p w:rsidR="00AF3670" w:rsidRPr="004A7777" w:rsidRDefault="00AF3670" w:rsidP="00AF3670"/>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Default="00AF3670" w:rsidP="00AF3670">
      <w:pPr>
        <w:widowControl w:val="0"/>
        <w:autoSpaceDE w:val="0"/>
        <w:autoSpaceDN w:val="0"/>
        <w:adjustRightInd w:val="0"/>
      </w:pPr>
    </w:p>
    <w:p w:rsidR="00AF3670" w:rsidRPr="004A7777" w:rsidRDefault="00AF3670" w:rsidP="00AF3670">
      <w:pPr>
        <w:widowControl w:val="0"/>
        <w:autoSpaceDE w:val="0"/>
        <w:autoSpaceDN w:val="0"/>
        <w:adjustRightInd w:val="0"/>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0A4C45" w:rsidRDefault="000A4C45" w:rsidP="00AF788B">
      <w:pPr>
        <w:ind w:left="5954"/>
        <w:rPr>
          <w:bCs/>
          <w:color w:val="000000"/>
          <w:sz w:val="28"/>
          <w:szCs w:val="28"/>
        </w:rPr>
      </w:pPr>
    </w:p>
    <w:p w:rsidR="00AF3670" w:rsidRDefault="00AF3670" w:rsidP="00AF788B">
      <w:pPr>
        <w:ind w:left="5954"/>
        <w:rPr>
          <w:bCs/>
          <w:color w:val="000000"/>
          <w:sz w:val="28"/>
          <w:szCs w:val="28"/>
        </w:rPr>
      </w:pPr>
    </w:p>
    <w:p w:rsidR="00AF3670" w:rsidRDefault="00AF3670" w:rsidP="00AF788B">
      <w:pPr>
        <w:ind w:left="5954"/>
        <w:rPr>
          <w:bCs/>
          <w:color w:val="000000"/>
          <w:sz w:val="28"/>
          <w:szCs w:val="28"/>
        </w:rPr>
      </w:pPr>
    </w:p>
    <w:p w:rsidR="000A4C45" w:rsidRDefault="000A4C45" w:rsidP="00AF788B">
      <w:pPr>
        <w:ind w:left="5954"/>
        <w:rPr>
          <w:bCs/>
          <w:color w:val="000000"/>
          <w:sz w:val="28"/>
          <w:szCs w:val="28"/>
        </w:rPr>
      </w:pPr>
    </w:p>
    <w:bookmarkEnd w:id="1"/>
    <w:p w:rsidR="00214A97" w:rsidRDefault="00214A97" w:rsidP="004E7EA4">
      <w:pPr>
        <w:widowControl w:val="0"/>
        <w:autoSpaceDE w:val="0"/>
        <w:autoSpaceDN w:val="0"/>
        <w:adjustRightInd w:val="0"/>
        <w:jc w:val="both"/>
        <w:rPr>
          <w:rFonts w:cs="Arial"/>
          <w:sz w:val="28"/>
          <w:szCs w:val="28"/>
        </w:rPr>
      </w:pPr>
    </w:p>
    <w:p w:rsidR="00AF3670" w:rsidRDefault="00AF3670" w:rsidP="004E7EA4">
      <w:pPr>
        <w:widowControl w:val="0"/>
        <w:autoSpaceDE w:val="0"/>
        <w:autoSpaceDN w:val="0"/>
        <w:adjustRightInd w:val="0"/>
        <w:jc w:val="both"/>
        <w:rPr>
          <w:rFonts w:cs="Arial"/>
          <w:sz w:val="28"/>
          <w:szCs w:val="28"/>
        </w:rPr>
        <w:sectPr w:rsidR="00AF3670" w:rsidSect="00AF3670">
          <w:headerReference w:type="default" r:id="rId9"/>
          <w:type w:val="continuous"/>
          <w:pgSz w:w="11907" w:h="16840" w:code="9"/>
          <w:pgMar w:top="1134" w:right="567" w:bottom="1134" w:left="1701" w:header="567" w:footer="0" w:gutter="0"/>
          <w:pgNumType w:start="1"/>
          <w:cols w:space="720"/>
          <w:noEndnote/>
          <w:titlePg/>
          <w:docGrid w:linePitch="326"/>
        </w:sectPr>
      </w:pPr>
    </w:p>
    <w:tbl>
      <w:tblPr>
        <w:tblStyle w:val="4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5754"/>
      </w:tblGrid>
      <w:tr w:rsidR="00AF3670" w:rsidRPr="00AF3670" w:rsidTr="005B0DD0">
        <w:tc>
          <w:tcPr>
            <w:tcW w:w="3993" w:type="dxa"/>
          </w:tcPr>
          <w:p w:rsidR="00AF3670" w:rsidRPr="00AF3670" w:rsidRDefault="00AF3670" w:rsidP="00AF3670">
            <w:pPr>
              <w:spacing w:after="200" w:line="276" w:lineRule="auto"/>
              <w:rPr>
                <w:sz w:val="28"/>
                <w:szCs w:val="28"/>
              </w:rPr>
            </w:pPr>
          </w:p>
        </w:tc>
        <w:tc>
          <w:tcPr>
            <w:tcW w:w="5754" w:type="dxa"/>
          </w:tcPr>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r w:rsidRPr="00AF3670">
              <w:rPr>
                <w:rFonts w:ascii="Times New Roman" w:hAnsi="Times New Roman" w:cs="Times New Roman"/>
                <w:sz w:val="28"/>
                <w:szCs w:val="28"/>
              </w:rPr>
              <w:t xml:space="preserve">Приложение </w:t>
            </w:r>
          </w:p>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p>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r w:rsidRPr="00AF3670">
              <w:rPr>
                <w:rFonts w:ascii="Times New Roman" w:hAnsi="Times New Roman" w:cs="Times New Roman"/>
                <w:sz w:val="28"/>
                <w:szCs w:val="28"/>
              </w:rPr>
              <w:t>УТВЕРЖДЕН</w:t>
            </w:r>
          </w:p>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r w:rsidRPr="00AF3670">
              <w:rPr>
                <w:rFonts w:ascii="Times New Roman" w:hAnsi="Times New Roman" w:cs="Times New Roman"/>
                <w:sz w:val="28"/>
                <w:szCs w:val="28"/>
              </w:rPr>
              <w:t xml:space="preserve">приказом министерства труда </w:t>
            </w:r>
          </w:p>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r w:rsidRPr="00AF3670">
              <w:rPr>
                <w:rFonts w:ascii="Times New Roman" w:hAnsi="Times New Roman" w:cs="Times New Roman"/>
                <w:sz w:val="28"/>
                <w:szCs w:val="28"/>
              </w:rPr>
              <w:t xml:space="preserve">и социального развития </w:t>
            </w:r>
          </w:p>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r w:rsidRPr="00AF3670">
              <w:rPr>
                <w:rFonts w:ascii="Times New Roman" w:hAnsi="Times New Roman" w:cs="Times New Roman"/>
                <w:sz w:val="28"/>
                <w:szCs w:val="28"/>
              </w:rPr>
              <w:t>Краснодарского края</w:t>
            </w:r>
          </w:p>
          <w:p w:rsidR="00AF3670" w:rsidRPr="00AF3670" w:rsidRDefault="00AF3670" w:rsidP="00AF3670">
            <w:pPr>
              <w:tabs>
                <w:tab w:val="left" w:pos="9417"/>
              </w:tabs>
              <w:autoSpaceDE w:val="0"/>
              <w:autoSpaceDN w:val="0"/>
              <w:adjustRightInd w:val="0"/>
              <w:ind w:left="1961" w:right="-1"/>
              <w:rPr>
                <w:rFonts w:ascii="Times New Roman" w:hAnsi="Times New Roman" w:cs="Times New Roman"/>
                <w:sz w:val="28"/>
                <w:szCs w:val="28"/>
              </w:rPr>
            </w:pPr>
            <w:r w:rsidRPr="00AF3670">
              <w:rPr>
                <w:rFonts w:ascii="Times New Roman" w:hAnsi="Times New Roman" w:cs="Times New Roman"/>
                <w:sz w:val="28"/>
                <w:szCs w:val="28"/>
              </w:rPr>
              <w:t>от _____________ № _______</w:t>
            </w:r>
          </w:p>
        </w:tc>
      </w:tr>
    </w:tbl>
    <w:p w:rsidR="00AF3670" w:rsidRPr="00AF3670" w:rsidRDefault="00AF3670" w:rsidP="00AF3670">
      <w:pPr>
        <w:ind w:firstLine="708"/>
        <w:jc w:val="both"/>
        <w:rPr>
          <w:rFonts w:eastAsiaTheme="minorHAnsi"/>
          <w:sz w:val="28"/>
          <w:szCs w:val="28"/>
          <w:lang w:eastAsia="en-US"/>
        </w:rPr>
      </w:pPr>
    </w:p>
    <w:p w:rsidR="00AF3670" w:rsidRPr="00AF3670" w:rsidRDefault="00AF3670" w:rsidP="00AF3670">
      <w:pPr>
        <w:jc w:val="both"/>
        <w:rPr>
          <w:rFonts w:eastAsiaTheme="minorHAnsi"/>
          <w:sz w:val="28"/>
          <w:szCs w:val="28"/>
          <w:lang w:eastAsia="en-US"/>
        </w:rPr>
      </w:pPr>
    </w:p>
    <w:p w:rsidR="00AF3670" w:rsidRPr="00AF3670" w:rsidRDefault="00AF3670" w:rsidP="00AF3670">
      <w:pPr>
        <w:jc w:val="center"/>
        <w:rPr>
          <w:rFonts w:eastAsiaTheme="minorHAnsi"/>
          <w:b/>
          <w:sz w:val="28"/>
          <w:szCs w:val="28"/>
          <w:lang w:eastAsia="en-US"/>
        </w:rPr>
      </w:pPr>
      <w:r w:rsidRPr="00AF3670">
        <w:rPr>
          <w:rFonts w:eastAsiaTheme="minorHAnsi"/>
          <w:b/>
          <w:sz w:val="28"/>
          <w:szCs w:val="28"/>
          <w:lang w:eastAsia="en-US"/>
        </w:rPr>
        <w:t xml:space="preserve">ПЕРЕЧЕНЬ </w:t>
      </w:r>
    </w:p>
    <w:p w:rsidR="00AF3670" w:rsidRPr="00AF3670" w:rsidRDefault="00AF3670" w:rsidP="00AF3670">
      <w:pPr>
        <w:jc w:val="center"/>
        <w:rPr>
          <w:rFonts w:eastAsiaTheme="minorHAnsi"/>
          <w:b/>
          <w:sz w:val="28"/>
          <w:szCs w:val="28"/>
          <w:lang w:eastAsia="en-US"/>
        </w:rPr>
      </w:pPr>
      <w:r w:rsidRPr="00AF3670">
        <w:rPr>
          <w:rFonts w:eastAsiaTheme="minorHAnsi"/>
          <w:b/>
          <w:sz w:val="28"/>
          <w:szCs w:val="28"/>
          <w:lang w:eastAsia="en-US"/>
        </w:rPr>
        <w:t xml:space="preserve">приоритетных профессий (специальностей) </w:t>
      </w:r>
    </w:p>
    <w:p w:rsidR="00AF3670" w:rsidRPr="00AF3670" w:rsidRDefault="00AF3670" w:rsidP="00AF3670">
      <w:pPr>
        <w:jc w:val="center"/>
        <w:rPr>
          <w:rFonts w:eastAsiaTheme="minorHAnsi"/>
          <w:b/>
          <w:sz w:val="28"/>
          <w:szCs w:val="28"/>
          <w:lang w:eastAsia="en-US"/>
        </w:rPr>
      </w:pPr>
      <w:r w:rsidRPr="00AF3670">
        <w:rPr>
          <w:rFonts w:eastAsiaTheme="minorHAnsi"/>
          <w:b/>
          <w:sz w:val="28"/>
          <w:szCs w:val="28"/>
          <w:lang w:eastAsia="en-US"/>
        </w:rPr>
        <w:t xml:space="preserve">для профессионального обучения и дополнительного </w:t>
      </w:r>
    </w:p>
    <w:p w:rsidR="00AF3670" w:rsidRPr="00AF3670" w:rsidRDefault="00AF3670" w:rsidP="00AF3670">
      <w:pPr>
        <w:jc w:val="center"/>
        <w:rPr>
          <w:rFonts w:eastAsiaTheme="minorHAnsi"/>
          <w:b/>
          <w:sz w:val="28"/>
          <w:szCs w:val="28"/>
          <w:lang w:eastAsia="en-US"/>
        </w:rPr>
      </w:pPr>
      <w:r w:rsidRPr="00AF3670">
        <w:rPr>
          <w:rFonts w:eastAsiaTheme="minorHAnsi"/>
          <w:b/>
          <w:sz w:val="28"/>
          <w:szCs w:val="28"/>
          <w:lang w:eastAsia="en-US"/>
        </w:rPr>
        <w:t xml:space="preserve">профессионального образования безработных граждан </w:t>
      </w:r>
    </w:p>
    <w:p w:rsidR="00AF3670" w:rsidRPr="00AF3670" w:rsidRDefault="00AF3670" w:rsidP="00AF3670">
      <w:pPr>
        <w:jc w:val="center"/>
        <w:rPr>
          <w:b/>
          <w:sz w:val="28"/>
        </w:rPr>
      </w:pPr>
      <w:r w:rsidRPr="00AF3670">
        <w:rPr>
          <w:rFonts w:eastAsiaTheme="minorHAnsi"/>
          <w:b/>
          <w:sz w:val="28"/>
          <w:szCs w:val="28"/>
          <w:lang w:eastAsia="en-US"/>
        </w:rPr>
        <w:t>в Краснодарском крае на 2022 год</w:t>
      </w:r>
    </w:p>
    <w:p w:rsidR="00AF3670" w:rsidRPr="00AF3670" w:rsidRDefault="00AF3670" w:rsidP="00AF3670">
      <w:pPr>
        <w:jc w:val="center"/>
        <w:rPr>
          <w:sz w:val="28"/>
        </w:rPr>
      </w:pPr>
    </w:p>
    <w:p w:rsidR="00AF3670" w:rsidRPr="00AF3670" w:rsidRDefault="00AF3670" w:rsidP="00AF3670">
      <w:pPr>
        <w:jc w:val="center"/>
        <w:rPr>
          <w:sz w:val="28"/>
        </w:rPr>
      </w:pPr>
    </w:p>
    <w:tbl>
      <w:tblPr>
        <w:tblStyle w:val="52"/>
        <w:tblW w:w="0" w:type="auto"/>
        <w:tblInd w:w="108" w:type="dxa"/>
        <w:tblLook w:val="04A0" w:firstRow="1" w:lastRow="0" w:firstColumn="1" w:lastColumn="0" w:noHBand="0" w:noVBand="1"/>
      </w:tblPr>
      <w:tblGrid>
        <w:gridCol w:w="576"/>
        <w:gridCol w:w="9063"/>
      </w:tblGrid>
      <w:tr w:rsidR="00AF3670" w:rsidRPr="00AF3670" w:rsidTr="005B0DD0">
        <w:tc>
          <w:tcPr>
            <w:tcW w:w="576" w:type="dxa"/>
            <w:vAlign w:val="center"/>
          </w:tcPr>
          <w:p w:rsidR="00AF3670" w:rsidRPr="00AF3670" w:rsidRDefault="00AF3670" w:rsidP="00AF3670">
            <w:pPr>
              <w:contextualSpacing/>
              <w:jc w:val="center"/>
              <w:rPr>
                <w:rFonts w:ascii="Times New Roman" w:hAnsi="Times New Roman" w:cs="Times New Roman"/>
                <w:b/>
              </w:rPr>
            </w:pPr>
            <w:r w:rsidRPr="00AF3670">
              <w:rPr>
                <w:rFonts w:ascii="Times New Roman" w:hAnsi="Times New Roman" w:cs="Times New Roman"/>
                <w:b/>
              </w:rPr>
              <w:t xml:space="preserve">№ </w:t>
            </w:r>
            <w:proofErr w:type="gramStart"/>
            <w:r w:rsidRPr="00AF3670">
              <w:rPr>
                <w:rFonts w:ascii="Times New Roman" w:hAnsi="Times New Roman" w:cs="Times New Roman"/>
                <w:b/>
              </w:rPr>
              <w:t>п</w:t>
            </w:r>
            <w:proofErr w:type="gramEnd"/>
            <w:r w:rsidRPr="00AF3670">
              <w:rPr>
                <w:rFonts w:ascii="Times New Roman" w:hAnsi="Times New Roman" w:cs="Times New Roman"/>
                <w:b/>
              </w:rPr>
              <w:t>/п</w:t>
            </w:r>
          </w:p>
        </w:tc>
        <w:tc>
          <w:tcPr>
            <w:tcW w:w="9063" w:type="dxa"/>
            <w:vAlign w:val="center"/>
          </w:tcPr>
          <w:p w:rsidR="00AF3670" w:rsidRPr="00AF3670" w:rsidRDefault="00AF3670" w:rsidP="00AF3670">
            <w:pPr>
              <w:contextualSpacing/>
              <w:jc w:val="center"/>
              <w:rPr>
                <w:rFonts w:ascii="Times New Roman" w:hAnsi="Times New Roman" w:cs="Times New Roman"/>
                <w:b/>
              </w:rPr>
            </w:pPr>
            <w:r w:rsidRPr="00AF3670">
              <w:rPr>
                <w:rFonts w:ascii="Times New Roman" w:hAnsi="Times New Roman" w:cs="Times New Roman"/>
                <w:b/>
              </w:rPr>
              <w:t>Наименование профессии (специальности)</w:t>
            </w:r>
          </w:p>
        </w:tc>
      </w:tr>
      <w:tr w:rsidR="00AF3670" w:rsidRPr="00AF3670" w:rsidTr="005B0DD0">
        <w:tc>
          <w:tcPr>
            <w:tcW w:w="576" w:type="dxa"/>
            <w:vAlign w:val="center"/>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w:t>
            </w:r>
          </w:p>
        </w:tc>
      </w:tr>
      <w:tr w:rsidR="00AF3670" w:rsidRPr="00AF3670" w:rsidTr="005B0DD0">
        <w:tc>
          <w:tcPr>
            <w:tcW w:w="9639" w:type="dxa"/>
            <w:gridSpan w:val="2"/>
          </w:tcPr>
          <w:p w:rsidR="00AF3670" w:rsidRPr="00AF3670" w:rsidRDefault="00AF3670" w:rsidP="00AF3670">
            <w:pPr>
              <w:contextualSpacing/>
              <w:jc w:val="center"/>
              <w:rPr>
                <w:rFonts w:ascii="Times New Roman" w:hAnsi="Times New Roman" w:cs="Times New Roman"/>
                <w:b/>
              </w:rPr>
            </w:pPr>
            <w:r w:rsidRPr="00AF3670">
              <w:rPr>
                <w:rFonts w:ascii="Times New Roman" w:hAnsi="Times New Roman" w:cs="Times New Roman"/>
                <w:b/>
              </w:rPr>
              <w:t>Профессиональное обучение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Авиационный механик по планеру и двигателям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Авиационный механик по приборам и электрооборудованию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Авиационный механик по радиооборудованию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Автоклавщик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коммерческий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морской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по закупкам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по организации обслуживания пассажирских авиаперевозок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по продаже недвижимости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по снабжению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рекламный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страховой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Агент торговый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Аккумуляторщик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Аппаратчик варки </w:t>
            </w:r>
            <w:proofErr w:type="spellStart"/>
            <w:r w:rsidRPr="00AF3670">
              <w:rPr>
                <w:rFonts w:ascii="Times New Roman" w:hAnsi="Times New Roman" w:cs="Times New Roman"/>
                <w:color w:val="000000"/>
              </w:rPr>
              <w:t>утфеля</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гранулирования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Аппаратчик </w:t>
            </w:r>
            <w:proofErr w:type="spellStart"/>
            <w:r w:rsidRPr="00AF3670">
              <w:rPr>
                <w:rFonts w:ascii="Times New Roman" w:hAnsi="Times New Roman" w:cs="Times New Roman"/>
                <w:color w:val="000000"/>
              </w:rPr>
              <w:t>дефекосатурации</w:t>
            </w:r>
            <w:proofErr w:type="spellEnd"/>
            <w:r w:rsidRPr="00AF3670">
              <w:rPr>
                <w:rFonts w:ascii="Times New Roman" w:hAnsi="Times New Roman" w:cs="Times New Roman"/>
                <w:color w:val="000000"/>
              </w:rPr>
              <w:t xml:space="preserve"> диффузионного сока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диффузии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комбикормового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кристаллизации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крупяного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мукомольного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обработки зерна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очистки сточных 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пастеризации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приготовления латексной смеси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производства химических реактивов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процесса брожения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рафинации жиров и масел</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стерилизации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термической обработки мясопродуктов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фильтрации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Аппаратчик </w:t>
            </w:r>
            <w:proofErr w:type="spellStart"/>
            <w:r w:rsidRPr="00AF3670">
              <w:rPr>
                <w:rFonts w:ascii="Times New Roman" w:hAnsi="Times New Roman" w:cs="Times New Roman"/>
                <w:color w:val="000000"/>
              </w:rPr>
              <w:t>химводоочистки</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 центрифугирования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Аппаратчик-</w:t>
            </w:r>
            <w:proofErr w:type="spellStart"/>
            <w:r w:rsidRPr="00AF3670">
              <w:rPr>
                <w:rFonts w:ascii="Times New Roman" w:hAnsi="Times New Roman" w:cs="Times New Roman"/>
                <w:color w:val="000000"/>
              </w:rPr>
              <w:t>экстракторщик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Арматурщик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Архивариус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Асфальтобетонщик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Аэродромный рабочий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Бармен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Бассейнщик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Бетонщик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Боец скота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Боцман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Бригадир (освобожденный) по текущему содержанию и ремонту пути и искусстве</w:t>
            </w:r>
            <w:r w:rsidRPr="00AF3670">
              <w:rPr>
                <w:rFonts w:ascii="Times New Roman" w:hAnsi="Times New Roman" w:cs="Times New Roman"/>
                <w:color w:val="000000"/>
              </w:rPr>
              <w:t>н</w:t>
            </w:r>
            <w:r w:rsidRPr="00AF3670">
              <w:rPr>
                <w:rFonts w:ascii="Times New Roman" w:hAnsi="Times New Roman" w:cs="Times New Roman"/>
                <w:color w:val="000000"/>
              </w:rPr>
              <w:t>ных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Бригадир (освобожденный) предприятий железнодорожного транспорта и метроп</w:t>
            </w:r>
            <w:r w:rsidRPr="00AF3670">
              <w:rPr>
                <w:rFonts w:ascii="Times New Roman" w:hAnsi="Times New Roman" w:cs="Times New Roman"/>
                <w:color w:val="000000"/>
              </w:rPr>
              <w:t>о</w:t>
            </w:r>
            <w:r w:rsidRPr="00AF3670">
              <w:rPr>
                <w:rFonts w:ascii="Times New Roman" w:hAnsi="Times New Roman" w:cs="Times New Roman"/>
                <w:color w:val="000000"/>
              </w:rPr>
              <w:t>литенов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Бригадир на участках основного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Бункеровщик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Бурильщик эксплуатационного и разведочного бурения скважин на нефть и газ</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Буфетчик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Вальцовщик по сборке и перевалке клетей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Варщик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Варщик асфальтовой массы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Весовщик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Водитель автомобиля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Водитель </w:t>
            </w:r>
            <w:proofErr w:type="spellStart"/>
            <w:r w:rsidRPr="00AF3670">
              <w:rPr>
                <w:rFonts w:ascii="Times New Roman" w:hAnsi="Times New Roman" w:cs="Times New Roman"/>
                <w:color w:val="000000"/>
              </w:rPr>
              <w:t>мототранспортных</w:t>
            </w:r>
            <w:proofErr w:type="spellEnd"/>
            <w:r w:rsidRPr="00AF3670">
              <w:rPr>
                <w:rFonts w:ascii="Times New Roman" w:hAnsi="Times New Roman" w:cs="Times New Roman"/>
                <w:color w:val="000000"/>
              </w:rPr>
              <w:t xml:space="preserve"> средств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Водитель погрузчика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Водитель трамвая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Водитель транспортно-уборочной машины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Водитель троллейбуса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Водитель электр</w:t>
            </w:r>
            <w:proofErr w:type="gramStart"/>
            <w:r w:rsidRPr="00AF3670">
              <w:rPr>
                <w:rFonts w:ascii="Times New Roman" w:hAnsi="Times New Roman" w:cs="Times New Roman"/>
                <w:color w:val="000000"/>
              </w:rPr>
              <w:t>о-</w:t>
            </w:r>
            <w:proofErr w:type="gramEnd"/>
            <w:r w:rsidRPr="00AF3670">
              <w:rPr>
                <w:rFonts w:ascii="Times New Roman" w:hAnsi="Times New Roman" w:cs="Times New Roman"/>
                <w:color w:val="000000"/>
              </w:rPr>
              <w:t xml:space="preserve"> и автотележки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Водолаз</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64</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Водораздатчик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Вожатый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Волочильщик проволоки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Вулканизаторщик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Газовщик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Гальваник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70</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Гидрометнаблюдатель</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Гладильщик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Горничная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Гофрировщик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74</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Грануляторщик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бюро пропусков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оперативный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по вокзалу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по общежитию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по переезду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по режиму специального учебно-воспитательного учреждения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по этажу (гостиницы, кемпинга, пансионата)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пульта управления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Дежурный стрелочного поста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Дезинфектор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Дорожный рабочий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Дояр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Дробильщик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Жестянщик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Животновод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90</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Жиловщик</w:t>
            </w:r>
            <w:proofErr w:type="spellEnd"/>
            <w:r w:rsidRPr="00AF3670">
              <w:rPr>
                <w:rFonts w:ascii="Times New Roman" w:hAnsi="Times New Roman" w:cs="Times New Roman"/>
                <w:color w:val="000000"/>
              </w:rPr>
              <w:t xml:space="preserve"> мяса и субпродуктов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Загрузчик (выгрузчик) диффузоров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Загрузчик сырья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Загрузчик-выгрузчик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Загрузчик-выгрузчик сырья, топлива и стеновых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Закройщик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Заточник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97</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Земледел</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Землекоп</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Изготовитель бисквита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Изготовитель </w:t>
            </w:r>
            <w:proofErr w:type="spellStart"/>
            <w:r w:rsidRPr="00AF3670">
              <w:rPr>
                <w:rFonts w:ascii="Times New Roman" w:hAnsi="Times New Roman" w:cs="Times New Roman"/>
                <w:color w:val="000000"/>
              </w:rPr>
              <w:t>маканых</w:t>
            </w:r>
            <w:proofErr w:type="spellEnd"/>
            <w:r w:rsidRPr="00AF3670">
              <w:rPr>
                <w:rFonts w:ascii="Times New Roman" w:hAnsi="Times New Roman" w:cs="Times New Roman"/>
                <w:color w:val="000000"/>
              </w:rPr>
              <w:t xml:space="preserve">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Изготовитель мясных полуфабрикатов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Изготовитель натуральной колбасной оболочки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Изготовитель пищевых полуфабрикатов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Изготовитель творога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Изолировщик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Изолировщик на термоизоляции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Инкассатор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Калькулятор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Каменщик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Каменщик (печник) дежурный у печей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Кассир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Кассир (билетный)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Кассир торгового зала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Киномеханик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Кладовщик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Клейщик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Колорист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Комендант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Комендант здания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Комендант объекта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Комплектовщик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Комплектовщик изделий и инструмента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Комплектовщик мебели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Кондитер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Кондуктор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Коневод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Контролер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билетов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в производстве черных металлов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водопроводного 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газового 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качества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качества продукции и технологического процесса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контрольно-пропускного пункта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лома и отходов металла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пассажирского транспорта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пищевой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станочных и слесарных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 технического состояния автомототранспортных средств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Контролер-кассир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Корректор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142</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Косметик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Костюмер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Котельщик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145</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Котлочист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Кочегар технологических печей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Кровельщик по рулонным кровлям и по кровлям из штучных материалов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Кровельщик по стальным кровлям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Кузнец на молотах и прессах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Кузнец ручной ковки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Кулинар мучных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152</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Купажист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Лаборант по </w:t>
            </w:r>
            <w:proofErr w:type="spellStart"/>
            <w:r w:rsidRPr="00AF3670">
              <w:rPr>
                <w:rFonts w:ascii="Times New Roman" w:hAnsi="Times New Roman" w:cs="Times New Roman"/>
                <w:color w:val="000000"/>
              </w:rPr>
              <w:t>физикомеханическим</w:t>
            </w:r>
            <w:proofErr w:type="spellEnd"/>
            <w:r w:rsidRPr="00AF3670">
              <w:rPr>
                <w:rFonts w:ascii="Times New Roman" w:hAnsi="Times New Roman" w:cs="Times New Roman"/>
                <w:color w:val="000000"/>
              </w:rPr>
              <w:t xml:space="preserve"> испытаниям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 химико-бактериологического анализа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 химического анализа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Лаборант-микробиолог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Лесник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Лесоруб</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Литейщик пластмасс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Маляр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Маляр по отделке декораций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Маслодел</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Матрос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Матрос береговой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Матрос-спасатель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(кочегар) котельной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(обжигальщик) вращающихся и шахтных печей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автобетононасоса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автовышки и автогидроподъемника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автогрейдера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автомобилеразгрузчика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автомотрисы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Машинист </w:t>
            </w:r>
            <w:proofErr w:type="spellStart"/>
            <w:r w:rsidRPr="00AF3670">
              <w:rPr>
                <w:rFonts w:ascii="Times New Roman" w:hAnsi="Times New Roman" w:cs="Times New Roman"/>
                <w:color w:val="000000"/>
              </w:rPr>
              <w:t>бетоносмесителя</w:t>
            </w:r>
            <w:proofErr w:type="spellEnd"/>
            <w:r w:rsidRPr="00AF3670">
              <w:rPr>
                <w:rFonts w:ascii="Times New Roman" w:hAnsi="Times New Roman" w:cs="Times New Roman"/>
                <w:color w:val="000000"/>
              </w:rPr>
              <w:t xml:space="preserve"> </w:t>
            </w:r>
            <w:proofErr w:type="gramStart"/>
            <w:r w:rsidRPr="00AF3670">
              <w:rPr>
                <w:rFonts w:ascii="Times New Roman" w:hAnsi="Times New Roman" w:cs="Times New Roman"/>
                <w:color w:val="000000"/>
              </w:rPr>
              <w:t>передвижного</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бульдозера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бумагоделательной (</w:t>
            </w:r>
            <w:proofErr w:type="spellStart"/>
            <w:r w:rsidRPr="00AF3670">
              <w:rPr>
                <w:rFonts w:ascii="Times New Roman" w:hAnsi="Times New Roman" w:cs="Times New Roman"/>
                <w:color w:val="000000"/>
              </w:rPr>
              <w:t>картоноделательной</w:t>
            </w:r>
            <w:proofErr w:type="spellEnd"/>
            <w:r w:rsidRPr="00AF3670">
              <w:rPr>
                <w:rFonts w:ascii="Times New Roman" w:hAnsi="Times New Roman" w:cs="Times New Roman"/>
                <w:color w:val="000000"/>
              </w:rPr>
              <w:t>) машины (сеточник)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буровой установки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Машинист </w:t>
            </w:r>
            <w:proofErr w:type="spellStart"/>
            <w:r w:rsidRPr="00AF3670">
              <w:rPr>
                <w:rFonts w:ascii="Times New Roman" w:hAnsi="Times New Roman" w:cs="Times New Roman"/>
                <w:color w:val="000000"/>
              </w:rPr>
              <w:t>буртоукладочной</w:t>
            </w:r>
            <w:proofErr w:type="spellEnd"/>
            <w:r w:rsidRPr="00AF3670">
              <w:rPr>
                <w:rFonts w:ascii="Times New Roman" w:hAnsi="Times New Roman" w:cs="Times New Roman"/>
                <w:color w:val="000000"/>
              </w:rPr>
              <w:t xml:space="preserve"> машины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гофрировального агрегата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дорожно-транспортных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дробильно-погрузочного агрегата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дробильных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железнодорожно-строительных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закаточных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зерновых погрузочно-разгрузочных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катка самоходного с гладкими вальцами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компрессорных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конвейера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копра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котельной установки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котлов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крана (крановщик)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крана автомобильного</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крана металлургического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моечных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мотовоза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насосных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оборудования конвейерных и поточных линий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очистительного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паровых турбин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печатно-</w:t>
            </w:r>
            <w:proofErr w:type="spellStart"/>
            <w:r w:rsidRPr="00AF3670">
              <w:rPr>
                <w:rFonts w:ascii="Times New Roman" w:hAnsi="Times New Roman" w:cs="Times New Roman"/>
                <w:color w:val="000000"/>
              </w:rPr>
              <w:t>высекательного</w:t>
            </w:r>
            <w:proofErr w:type="spellEnd"/>
            <w:r w:rsidRPr="00AF3670">
              <w:rPr>
                <w:rFonts w:ascii="Times New Roman" w:hAnsi="Times New Roman" w:cs="Times New Roman"/>
                <w:color w:val="000000"/>
              </w:rPr>
              <w:t xml:space="preserve"> агрегата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погрузочной машины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подъемника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расфасовочно-упаковочных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Машинист </w:t>
            </w:r>
            <w:proofErr w:type="spellStart"/>
            <w:r w:rsidRPr="00AF3670">
              <w:rPr>
                <w:rFonts w:ascii="Times New Roman" w:hAnsi="Times New Roman" w:cs="Times New Roman"/>
                <w:color w:val="000000"/>
              </w:rPr>
              <w:t>рушальных</w:t>
            </w:r>
            <w:proofErr w:type="spellEnd"/>
            <w:r w:rsidRPr="00AF3670">
              <w:rPr>
                <w:rFonts w:ascii="Times New Roman" w:hAnsi="Times New Roman" w:cs="Times New Roman"/>
                <w:color w:val="000000"/>
              </w:rPr>
              <w:t xml:space="preserve">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смесителя асфальтобетона передвижного</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сцены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тепловоза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тестомесильных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тесторазделочных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технологических компрессоров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технологических насосов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угольных и цементных мельниц</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укладчика асфальтобетона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упаковочной машины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холодильных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экскаватора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экструдера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 электровоза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Машинист-крановщик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Машинист-обходчик по котельному оборудованию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Медицинский дезинфектор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Медицинский регистратор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Медицинский статистик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Мельник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Механизатор (докер-механизатор) комплексной бригады на погрузочно-разгрузочных работах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по обслуживанию звуковой техники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Младшая медицинская сестра по уходу за больными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Младший воспитатель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Мойщик сыра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наружных трубопроводов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оборудования связи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по монтажу стальных и железобетонных конструкций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радиоэлектронной аппаратуры и приборов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санитарно-технических систем и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связи – кабельщик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систем вентиляции, кондиционирования воздуха, пневмотранспорта и аспирации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Монтажник технологических трубопроводов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Монтер по защите подземных трубопроводов от коррозии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Монтер пути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Моторист (машинист)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Моторист бетоносмесительных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Моторист электродвигателей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Нагревальщик металла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автоматических линий и агрегатных станков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автоматов и полуавтоматов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деревообрабатывающего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контрольно-измерительных приборов и автоматики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литейных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машин и автоматических линий по производству изделий из пластмасс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оборудования в производстве пищевой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оборудования жестяно-баночного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полиграфического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приборов, аппаратуры и систем автоматического контроля, регулирования и управления (наладчик КИП и автоматики)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станков и манипуляторов с программным управлением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технологического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Наладчик холодноштамповочного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Намотчик проволоки и тросов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Наполнитель баллонов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Нарядчик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Настройщик пианино и роялей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Няня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Обвальщик мяса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Обвальщик тушек птицы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Обжигальщик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Облицовщик деталей мебели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Облицовщик-плиточник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Обмотчик элементов электрических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269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Обойщик мебели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Обработчик виноматериалов и вина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Обработчик пищевых продуктов и тары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Обработчик птицы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Обработчик рыбы и морепродуктов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Обработчик шкур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Обувщик по ремонту обуви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Обходчик водопроводно-канализационной сети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Обходчик линейный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278</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Огнеупорщик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автомата по производству вареных колбас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автомата по розливу молочной продукции в пакеты и пленку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автоматизированной линии теплоизоляции труб</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автоматических и полуавтоматических линий станков и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автоматической линии производства молочных продуктов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видеозаписи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Оператор </w:t>
            </w:r>
            <w:proofErr w:type="spellStart"/>
            <w:r w:rsidRPr="00AF3670">
              <w:rPr>
                <w:rFonts w:ascii="Times New Roman" w:hAnsi="Times New Roman" w:cs="Times New Roman"/>
                <w:color w:val="000000"/>
              </w:rPr>
              <w:t>водозапорных</w:t>
            </w:r>
            <w:proofErr w:type="spellEnd"/>
            <w:r w:rsidRPr="00AF3670">
              <w:rPr>
                <w:rFonts w:ascii="Times New Roman" w:hAnsi="Times New Roman" w:cs="Times New Roman"/>
                <w:color w:val="000000"/>
              </w:rPr>
              <w:t xml:space="preserve">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газораспределительной станции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Оператор </w:t>
            </w:r>
            <w:proofErr w:type="spellStart"/>
            <w:r w:rsidRPr="00AF3670">
              <w:rPr>
                <w:rFonts w:ascii="Times New Roman" w:hAnsi="Times New Roman" w:cs="Times New Roman"/>
                <w:color w:val="000000"/>
              </w:rPr>
              <w:t>дефектоскопной</w:t>
            </w:r>
            <w:proofErr w:type="spellEnd"/>
            <w:r w:rsidRPr="00AF3670">
              <w:rPr>
                <w:rFonts w:ascii="Times New Roman" w:hAnsi="Times New Roman" w:cs="Times New Roman"/>
                <w:color w:val="000000"/>
              </w:rPr>
              <w:t xml:space="preserve"> тележки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диспетчерской (производственно-диспетчерской) службы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животноводческих комплексов и механизированных ферм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заправочных станций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конвейерной линии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конвейерной линии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копировальных и множительных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котельной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ленточного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линии в производстве пищевой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линии по производству муки и гранул</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линии фильтрации в пивоваренном производстве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299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манипулятора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машинного доения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механизированных и автоматизированных складов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моечной установки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Оператор на </w:t>
            </w:r>
            <w:proofErr w:type="spellStart"/>
            <w:r w:rsidRPr="00AF3670">
              <w:rPr>
                <w:rFonts w:ascii="Times New Roman" w:hAnsi="Times New Roman" w:cs="Times New Roman"/>
                <w:color w:val="000000"/>
              </w:rPr>
              <w:t>аэротенках</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на отстойниках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на решетке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очистного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очистных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печатного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 ветеринарной обработке животных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 добыче нефти и газа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 искусственному осеменению животных и птицы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 обработке перевозочных документов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полей орошения и фильтрации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поста управления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поста управления стана горячей прокатки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поста централизации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поточно-автоматической линии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318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прачечной самообслуживания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птицефабрик и механизированных ферм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пульта управления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пульта управления оборудованием в производстве строительных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расфасовочно-упаковочного автомата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свиноводческих комплексов и механизированных ферм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связи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станков с программным управлением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стиральных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сушильных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теплового пункта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технологических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технологического оборудования в сооружениях защищенного грунта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товарный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установок по тепловой обработке бетона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Оператор </w:t>
            </w:r>
            <w:proofErr w:type="spellStart"/>
            <w:r w:rsidRPr="00AF3670">
              <w:rPr>
                <w:rFonts w:ascii="Times New Roman" w:hAnsi="Times New Roman" w:cs="Times New Roman"/>
                <w:color w:val="000000"/>
              </w:rPr>
              <w:t>хлораторной</w:t>
            </w:r>
            <w:proofErr w:type="spellEnd"/>
            <w:r w:rsidRPr="00AF3670">
              <w:rPr>
                <w:rFonts w:ascii="Times New Roman" w:hAnsi="Times New Roman" w:cs="Times New Roman"/>
                <w:color w:val="000000"/>
              </w:rPr>
              <w:t xml:space="preserve"> установки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централизованной мойки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электронно-вычислительных и вычислительных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электронного набора и верстки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Осветитель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Осмотрщик вагонов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Осмотрщик гидротехнических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Осмотрщик-ремонтник вагонов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Отделочник железобетонных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Отделочник изделий из древесины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Официант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Оформитель готовой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Охранник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Оцинковщик горячим способом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Парикмахер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Паспортист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Пекарь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Пекарь-мастер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Переплетчик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Переплетчик документов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Печатник высокой печати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Печатник глубокой печати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Печатник плоской печати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Печатник </w:t>
            </w:r>
            <w:proofErr w:type="spellStart"/>
            <w:r w:rsidRPr="00AF3670">
              <w:rPr>
                <w:rFonts w:ascii="Times New Roman" w:hAnsi="Times New Roman" w:cs="Times New Roman"/>
                <w:color w:val="000000"/>
              </w:rPr>
              <w:t>флексографской</w:t>
            </w:r>
            <w:proofErr w:type="spellEnd"/>
            <w:r w:rsidRPr="00AF3670">
              <w:rPr>
                <w:rFonts w:ascii="Times New Roman" w:hAnsi="Times New Roman" w:cs="Times New Roman"/>
                <w:color w:val="000000"/>
              </w:rPr>
              <w:t xml:space="preserve"> печати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Пильщик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Плотник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Повар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Повар детского питания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Повар судовой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Подготовитель пищевого сырья и материалов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Подготовитель пищевого сырья и материалов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Пожарный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Полировщик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Полицейский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367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Помощник бурильщика капитального ремонта скважин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Помощник воспитателя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Помощник мастера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Портной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Портье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Почтальон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Прессовщик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Прессовщик изделий из пластмасс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Прессовщик сыра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Прессовщик-вулканизаторщик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Прессовщик-отжимщик пищевой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378</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Приборист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379</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Приготовитель</w:t>
            </w:r>
            <w:proofErr w:type="spellEnd"/>
            <w:r w:rsidRPr="00AF3670">
              <w:rPr>
                <w:rFonts w:ascii="Times New Roman" w:hAnsi="Times New Roman" w:cs="Times New Roman"/>
                <w:color w:val="000000"/>
              </w:rPr>
              <w:t xml:space="preserve"> растворов и масс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Приемщик заказов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Приемщик молочной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Приемщик поездов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Приемщик скота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Приемщик сырья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Приемщик-сдатчик пищевой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Пробоотборщик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Проводник пассажирского вагона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Продавец непродовольственных товаров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Продавец продовольственных товаров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Промышленный альпинист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Проходчик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Птицевод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Пчеловод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Рабочий береговой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Рабочий зеленого строительства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Рабочий по комплексному обслуживанию и ремонту зданий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Рабочий по обслуживанию бани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Рабочий по уходу за животными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399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Рабочий ритуальных услуг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Радиомеханик по ремонту радиоэлектронного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Радиооператор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Радиотехник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Разборщик субпродуктов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Разрубщик мяса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Рамщик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Распределитель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Расфасовщик мясопродуктов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Регистратор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Регулировщик скорости движения вагонов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Резчик металла на ножницах и прессах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Резчик на пилах, ножовках и станках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Резчик холодного металла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Ремонтировщик</w:t>
            </w:r>
            <w:proofErr w:type="spellEnd"/>
            <w:r w:rsidRPr="00AF3670">
              <w:rPr>
                <w:rFonts w:ascii="Times New Roman" w:hAnsi="Times New Roman" w:cs="Times New Roman"/>
                <w:color w:val="000000"/>
              </w:rPr>
              <w:t xml:space="preserve"> плоскостных спортивных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Ремонтник искусственных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Рихтовщик кузовов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416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Рыбак прибрежного лова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Рыбовод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Садовник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Садчик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Санитар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Санитар ветеринарный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 бумажных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 деталей и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 изделий из древесины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 изделий из пластмасс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Сборщик обуви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Сварщик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Сварщик арматурных сеток и каркасов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Сварщик газовой сварки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Сварщик изделий из тугоплавких металлов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Сварщик на машинах контактной (прессовой) сварки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Сверловщик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Свиновод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Секретарь суда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Секретарь-машинистка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438</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Силосник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аварийно-восстановительных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аварийно-восстановительных работ в газовом хозяйстве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механосборочных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изготовлению и ремонту трубопроводов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контрольно-измерительным приборам и автоматике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обслуживанию оборудования электростанций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обслуживанию тепловых пунктов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обслуживанию тепловых сетей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осмотру и ремонту локомотивов на пунктах технического обслуживания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автомобилей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агрегатов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дорожно-строительных машин и тракторов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и обслуживанию перегрузочных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и обслуживанию систем вентиляции и кондиционирования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Слесарь по ремонту оборудования котельных и </w:t>
            </w:r>
            <w:proofErr w:type="spellStart"/>
            <w:r w:rsidRPr="00AF3670">
              <w:rPr>
                <w:rFonts w:ascii="Times New Roman" w:hAnsi="Times New Roman" w:cs="Times New Roman"/>
                <w:color w:val="000000"/>
              </w:rPr>
              <w:t>пылеприготовительных</w:t>
            </w:r>
            <w:proofErr w:type="spellEnd"/>
            <w:r w:rsidRPr="00AF3670">
              <w:rPr>
                <w:rFonts w:ascii="Times New Roman" w:hAnsi="Times New Roman" w:cs="Times New Roman"/>
                <w:color w:val="000000"/>
              </w:rPr>
              <w:t xml:space="preserve"> цехов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оборудования тепловых сетей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оборудования топливоподачи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парогазотурбинного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подвижного состава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сельскохозяйственных машин и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ремонту технологических 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сборке металлоконструкций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такелажу и грузозахватным приспособлениям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топливной аппаратуре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эксплуатации и ремонту газового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по эксплуатации и ремонту подземных газопроводов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465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 строительный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Слесарь-инструментальщик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Слесарь-ремонтник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Слесарь-сантехник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Слесарь-сборщик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Слесарь-судоремонтник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Слесарь-электрик по ремонту электрооборудования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Слесарь-электромонтажник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Сливщик-разливщик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Сортировщик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Сортировщик бумажного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Составитель поездов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Составитель смесей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Составитель фарша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Социальный работник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Спасатель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маникюру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Станочник деревообрабатывающих станков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Станочник жестяно-баночного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Станочник </w:t>
            </w:r>
            <w:proofErr w:type="spellStart"/>
            <w:r w:rsidRPr="00AF3670">
              <w:rPr>
                <w:rFonts w:ascii="Times New Roman" w:hAnsi="Times New Roman" w:cs="Times New Roman"/>
                <w:color w:val="000000"/>
              </w:rPr>
              <w:t>клеенаносящего</w:t>
            </w:r>
            <w:proofErr w:type="spellEnd"/>
            <w:r w:rsidRPr="00AF3670">
              <w:rPr>
                <w:rFonts w:ascii="Times New Roman" w:hAnsi="Times New Roman" w:cs="Times New Roman"/>
                <w:color w:val="000000"/>
              </w:rPr>
              <w:t xml:space="preserve"> станка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Станочник специальных металлообрабатывающих станков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Станочник широкого профиля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Станочник-распиловщик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Старший машинист котельного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Статистик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Столяр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Столяр строительный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Стрелок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Строгальщик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Стропальщик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495</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Судокорпусник</w:t>
            </w:r>
            <w:proofErr w:type="spellEnd"/>
            <w:r w:rsidRPr="00AF3670">
              <w:rPr>
                <w:rFonts w:ascii="Times New Roman" w:hAnsi="Times New Roman" w:cs="Times New Roman"/>
                <w:color w:val="000000"/>
              </w:rPr>
              <w:t>-ремонтник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Сушильщик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Сушильщик пищевой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Счетовод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499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Сыродел</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Сыродел по созреванию сыров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Сыродел-мастер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Такелажник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Тальман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Телефонист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Термист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Тестовод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Ткач</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Токарь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Токарь-карусельщик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Токарь-расточник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Тракторист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Тракторист-машинист сельскохозяйственного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Транспортерщик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514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Транспортировщик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Трубопроводчик линейный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Укладчик-монтажник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Униформист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Учетчик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Фасовщик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Фасовщица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521</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Фильтровальщик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Формовщик изделий, конструкций и строительных материалов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Формовщик колбасных изделий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Формовщик теста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Фотограф</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Фрезеровщик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 по костюму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Чистильщик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Швея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530</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Шихтовщик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Шлифовщик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Шлифовщик по дереву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Штабелировщик</w:t>
            </w:r>
            <w:proofErr w:type="spellEnd"/>
            <w:r w:rsidRPr="00AF3670">
              <w:rPr>
                <w:rFonts w:ascii="Times New Roman" w:hAnsi="Times New Roman" w:cs="Times New Roman"/>
                <w:color w:val="000000"/>
              </w:rPr>
              <w:t xml:space="preserve"> металла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Штамповщик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Штукатур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536</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Экипировщик</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Экспедитор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Электрик судовой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539</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Электрогазосварщик</w:t>
            </w:r>
            <w:proofErr w:type="spellEnd"/>
            <w:r w:rsidRPr="00AF3670">
              <w:rPr>
                <w:rFonts w:ascii="Times New Roman" w:hAnsi="Times New Roman" w:cs="Times New Roman"/>
                <w:color w:val="000000"/>
              </w:rPr>
              <w:t>-врезчик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 по испытанию и ремонту электрооборудования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 по лифтам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 по средствам автоматики и приборам технологического оборудов</w:t>
            </w:r>
            <w:r w:rsidRPr="00AF3670">
              <w:rPr>
                <w:rFonts w:ascii="Times New Roman" w:hAnsi="Times New Roman" w:cs="Times New Roman"/>
                <w:color w:val="000000"/>
              </w:rPr>
              <w:t>а</w:t>
            </w:r>
            <w:r w:rsidRPr="00AF3670">
              <w:rPr>
                <w:rFonts w:ascii="Times New Roman" w:hAnsi="Times New Roman" w:cs="Times New Roman"/>
                <w:color w:val="000000"/>
              </w:rPr>
              <w:t>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 по торговому и холодильному оборудованию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Электромонтажник по кабельным сетям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Электромонтажник по освещению и осветительным сетям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Электромонтажник по распределительным устройствам и вторичным цепям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Электромонтажник по силовым сетям и электрооборудованию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Электромонтажник судовой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Электромонтажник-наладчик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диспетчерского оборудования и телеавтоматики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канализационных сооружений связи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контактной сети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линейных сооружений телефонной связи и радиофикации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оперативно-выездной бригады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охранно-пожарной сигнализации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испытаниям и измерениям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надзору за трассами кабельных сетей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обслуживанию и ремонту устройств сигнализации, централизации и блокировки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обслуживанию подстанции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lastRenderedPageBreak/>
              <w:t>561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обслуживанию электрооборудования электростанций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обслуживанию электроустановок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аппаратуры, релейной защиты и автоматики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воздушных линий электропередачи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вторичной коммутации и связи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и монтажу кабельных линий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и обслуживанию аппаратуры и устрой</w:t>
            </w:r>
            <w:proofErr w:type="gramStart"/>
            <w:r w:rsidRPr="00AF3670">
              <w:rPr>
                <w:rFonts w:ascii="Times New Roman" w:hAnsi="Times New Roman" w:cs="Times New Roman"/>
                <w:color w:val="000000"/>
              </w:rPr>
              <w:t>ств св</w:t>
            </w:r>
            <w:proofErr w:type="gramEnd"/>
            <w:r w:rsidRPr="00AF3670">
              <w:rPr>
                <w:rFonts w:ascii="Times New Roman" w:hAnsi="Times New Roman" w:cs="Times New Roman"/>
                <w:color w:val="000000"/>
              </w:rPr>
              <w:t>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и обслуживанию электрооборудования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ремонту обмоток и изоляции электрооборудования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эксплуатации распределительных сетей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по эксплуатации электросчетчиков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Электромонтер по </w:t>
            </w:r>
            <w:proofErr w:type="spellStart"/>
            <w:r w:rsidRPr="00AF3670">
              <w:rPr>
                <w:rFonts w:ascii="Times New Roman" w:hAnsi="Times New Roman" w:cs="Times New Roman"/>
                <w:color w:val="000000"/>
              </w:rPr>
              <w:t>эскизированию</w:t>
            </w:r>
            <w:proofErr w:type="spellEnd"/>
            <w:r w:rsidRPr="00AF3670">
              <w:rPr>
                <w:rFonts w:ascii="Times New Roman" w:hAnsi="Times New Roman" w:cs="Times New Roman"/>
                <w:color w:val="000000"/>
              </w:rPr>
              <w:t xml:space="preserve"> трасс линий электропередачи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Электромонтер тяговой подстанции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Электрослесарь по обслуживанию и ремонту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Электрослесарь по ремонту оборудования нефтебаз</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Электрослесарь по ремонту оборудования распределительных устройств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Электрослесарь по ремонту электрических машин</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Электрослесарь по ремонту электрооборудования электростанций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rPr>
              <w:t>579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Ювелир-монтировщик</w:t>
            </w:r>
          </w:p>
        </w:tc>
      </w:tr>
      <w:tr w:rsidR="00AF3670" w:rsidRPr="00AF3670" w:rsidTr="005B0DD0">
        <w:tc>
          <w:tcPr>
            <w:tcW w:w="9639" w:type="dxa"/>
            <w:gridSpan w:val="2"/>
          </w:tcPr>
          <w:p w:rsidR="00AF3670" w:rsidRPr="00AF3670" w:rsidRDefault="00AF3670" w:rsidP="00AF3670">
            <w:pPr>
              <w:contextualSpacing/>
              <w:jc w:val="center"/>
              <w:rPr>
                <w:rFonts w:ascii="Times New Roman" w:hAnsi="Times New Roman" w:cs="Times New Roman"/>
                <w:b/>
              </w:rPr>
            </w:pPr>
            <w:r w:rsidRPr="00AF3670">
              <w:rPr>
                <w:rFonts w:ascii="Times New Roman" w:hAnsi="Times New Roman" w:cs="Times New Roman"/>
                <w:b/>
              </w:rPr>
              <w:t xml:space="preserve">Получение дополнительного профессионального образования </w:t>
            </w:r>
          </w:p>
          <w:p w:rsidR="00AF3670" w:rsidRPr="00AF3670" w:rsidRDefault="00AF3670" w:rsidP="00AF3670">
            <w:pPr>
              <w:contextualSpacing/>
              <w:jc w:val="center"/>
              <w:rPr>
                <w:rFonts w:ascii="Times New Roman" w:hAnsi="Times New Roman" w:cs="Times New Roman"/>
                <w:b/>
              </w:rPr>
            </w:pPr>
            <w:r w:rsidRPr="00AF3670">
              <w:rPr>
                <w:rFonts w:ascii="Times New Roman" w:hAnsi="Times New Roman" w:cs="Times New Roman"/>
                <w:b/>
              </w:rPr>
              <w:t xml:space="preserve">по программам профессиональной переподготовки и повышения </w:t>
            </w:r>
          </w:p>
          <w:p w:rsidR="00AF3670" w:rsidRPr="00AF3670" w:rsidRDefault="00AF3670" w:rsidP="00AF3670">
            <w:pPr>
              <w:contextualSpacing/>
              <w:jc w:val="center"/>
              <w:rPr>
                <w:rFonts w:ascii="Times New Roman" w:hAnsi="Times New Roman" w:cs="Times New Roman"/>
              </w:rPr>
            </w:pPr>
            <w:r w:rsidRPr="00AF3670">
              <w:rPr>
                <w:rFonts w:ascii="Times New Roman" w:hAnsi="Times New Roman" w:cs="Times New Roman"/>
                <w:b/>
              </w:rPr>
              <w:t>квалификации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Агроном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Агроном отделения (бригады, сельскохозяйственного участка, фермы, цеха)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Агроном по защите растений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Агроном по семеноводству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Агрохимик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Административный секретарь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Администратор баз данных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Администратор вычислительной сети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Администратор гостиницы (дома отдыха)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Администратор зала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Администратор информационной безопасности вычислительной сети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Аккомпаниатор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Акушерка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Аналитик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Архивист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Архитектор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Аудитор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Балетмейстер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Балетмейстер-постановщик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Библиограф</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Библиотекарь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Бухгалтер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Бухгалтер-ревизор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Бухгалтер-эксперт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Ветеринарный врач</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Ветеринарный фельдшер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Виноградарь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Воспитатель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Воспитатель детского сада (</w:t>
            </w:r>
            <w:proofErr w:type="gramStart"/>
            <w:r w:rsidRPr="00AF3670">
              <w:rPr>
                <w:rFonts w:ascii="Times New Roman" w:hAnsi="Times New Roman" w:cs="Times New Roman"/>
                <w:color w:val="000000"/>
              </w:rPr>
              <w:t>яслей-сада</w:t>
            </w:r>
            <w:proofErr w:type="gramEnd"/>
            <w:r w:rsidRPr="00AF3670">
              <w:rPr>
                <w:rFonts w:ascii="Times New Roman" w:hAnsi="Times New Roman" w:cs="Times New Roman"/>
                <w:color w:val="000000"/>
              </w:rPr>
              <w:t>)</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Воспитатель общежития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здравпункта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клинической лабораторной диагностики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мануальной терапии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общей практики (семейный)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Врач по контролю за </w:t>
            </w:r>
            <w:proofErr w:type="gramStart"/>
            <w:r w:rsidRPr="00AF3670">
              <w:rPr>
                <w:rFonts w:ascii="Times New Roman" w:hAnsi="Times New Roman" w:cs="Times New Roman"/>
                <w:color w:val="000000"/>
              </w:rPr>
              <w:t>занимающимися</w:t>
            </w:r>
            <w:proofErr w:type="gramEnd"/>
            <w:r w:rsidRPr="00AF3670">
              <w:rPr>
                <w:rFonts w:ascii="Times New Roman" w:hAnsi="Times New Roman" w:cs="Times New Roman"/>
                <w:color w:val="000000"/>
              </w:rPr>
              <w:t xml:space="preserve"> физкультурой и спортом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по лечебной физкультуре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по медицинской профилактике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по медицинской реабилитации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по общей гигиене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по паллиативной медицинской помощи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по спортивной медицине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приемного отделения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скорой медицинской помощи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станции (отделения) скорой и неотложной медицинской помощи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судебно-медицинский эксперт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ультразвуковой диагностики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 функциональной диагностики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Врач-акушер-гинеколог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Врач-аллерголог-иммунолог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Врач-анестезиолог-реаниматолог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Врач-бактериолог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Врач-гастроэнтеролог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Врач-гематолог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Врач-гериатр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Врач-дерматолог (</w:t>
            </w:r>
            <w:proofErr w:type="spellStart"/>
            <w:r w:rsidRPr="00AF3670">
              <w:rPr>
                <w:rFonts w:ascii="Times New Roman" w:hAnsi="Times New Roman" w:cs="Times New Roman"/>
                <w:color w:val="000000"/>
              </w:rPr>
              <w:t>дерматовенеролог</w:t>
            </w:r>
            <w:proofErr w:type="spellEnd"/>
            <w:r w:rsidRPr="00AF3670">
              <w:rPr>
                <w:rFonts w:ascii="Times New Roman" w:hAnsi="Times New Roman" w:cs="Times New Roman"/>
                <w:color w:val="000000"/>
              </w:rPr>
              <w:t>)</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59</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Врач-детский</w:t>
            </w:r>
            <w:proofErr w:type="gramEnd"/>
            <w:r w:rsidRPr="00AF3670">
              <w:rPr>
                <w:rFonts w:ascii="Times New Roman" w:hAnsi="Times New Roman" w:cs="Times New Roman"/>
                <w:color w:val="000000"/>
              </w:rPr>
              <w:t xml:space="preserve"> кардиолог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60</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Врач-детский</w:t>
            </w:r>
            <w:proofErr w:type="gramEnd"/>
            <w:r w:rsidRPr="00AF3670">
              <w:rPr>
                <w:rFonts w:ascii="Times New Roman" w:hAnsi="Times New Roman" w:cs="Times New Roman"/>
                <w:color w:val="000000"/>
              </w:rPr>
              <w:t xml:space="preserve"> онколог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61</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Врач-детский</w:t>
            </w:r>
            <w:proofErr w:type="gramEnd"/>
            <w:r w:rsidRPr="00AF3670">
              <w:rPr>
                <w:rFonts w:ascii="Times New Roman" w:hAnsi="Times New Roman" w:cs="Times New Roman"/>
                <w:color w:val="000000"/>
              </w:rPr>
              <w:t xml:space="preserve"> уролог-</w:t>
            </w:r>
            <w:proofErr w:type="spellStart"/>
            <w:r w:rsidRPr="00AF3670">
              <w:rPr>
                <w:rFonts w:ascii="Times New Roman" w:hAnsi="Times New Roman" w:cs="Times New Roman"/>
                <w:color w:val="000000"/>
              </w:rPr>
              <w:t>андролог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62</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Врач-детский</w:t>
            </w:r>
            <w:proofErr w:type="gramEnd"/>
            <w:r w:rsidRPr="00AF3670">
              <w:rPr>
                <w:rFonts w:ascii="Times New Roman" w:hAnsi="Times New Roman" w:cs="Times New Roman"/>
                <w:color w:val="000000"/>
              </w:rPr>
              <w:t xml:space="preserve"> хирург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Врач-детский</w:t>
            </w:r>
            <w:proofErr w:type="gramEnd"/>
            <w:r w:rsidRPr="00AF3670">
              <w:rPr>
                <w:rFonts w:ascii="Times New Roman" w:hAnsi="Times New Roman" w:cs="Times New Roman"/>
                <w:color w:val="000000"/>
              </w:rPr>
              <w:t xml:space="preserve"> эндокринолог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Врач-диетолог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Врач-инфекционист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Врач-кардиолог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колопроктолог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Врач-косметолог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Врач-лаборант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Врач-методист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Врач-невролог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Врач-нейрохирург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Врач-неонатолог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Врач-нефролог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Врач-онколог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ортодонт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Врач-отоларинголог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оториноларинголог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Врач-офтальмолог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Врач-патологоанатом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Врач-педиатр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профпатолог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Врач-психиатр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Врач-психиатр подростковый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Врач-психиатр-нарколог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Врач-психотерапевт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Врач-пульмонолог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Врач-ревматолог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Врач-рентгенолог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рефлексотерапевт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Врач-специалист по </w:t>
            </w:r>
            <w:proofErr w:type="gramStart"/>
            <w:r w:rsidRPr="00AF3670">
              <w:rPr>
                <w:rFonts w:ascii="Times New Roman" w:hAnsi="Times New Roman" w:cs="Times New Roman"/>
                <w:color w:val="000000"/>
              </w:rPr>
              <w:t>медико-социальной</w:t>
            </w:r>
            <w:proofErr w:type="gramEnd"/>
            <w:r w:rsidRPr="00AF3670">
              <w:rPr>
                <w:rFonts w:ascii="Times New Roman" w:hAnsi="Times New Roman" w:cs="Times New Roman"/>
                <w:color w:val="000000"/>
              </w:rPr>
              <w:t xml:space="preserve"> экспертизе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Врач-статистик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Врач-стоматолог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Врач-стоматолог детский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Врач-стоматолог-ортопед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Врач-стоматолог-терапевт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Врач-стоматолог-хирург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сурдолог</w:t>
            </w:r>
            <w:proofErr w:type="spellEnd"/>
            <w:r w:rsidRPr="00AF3670">
              <w:rPr>
                <w:rFonts w:ascii="Times New Roman" w:hAnsi="Times New Roman" w:cs="Times New Roman"/>
                <w:color w:val="000000"/>
              </w:rPr>
              <w:t>-</w:t>
            </w:r>
            <w:proofErr w:type="spellStart"/>
            <w:r w:rsidRPr="00AF3670">
              <w:rPr>
                <w:rFonts w:ascii="Times New Roman" w:hAnsi="Times New Roman" w:cs="Times New Roman"/>
                <w:color w:val="000000"/>
              </w:rPr>
              <w:t>оториноларинголог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Врач-терапевт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Врач-терапевт участковый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Врач-травматолог-ортопед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трансфузиолог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Врач-уролог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Врач-физиотерапевт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Врач-фтизиатр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Врач-фтизиатр участковый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Врач-хирург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Врач-эндокринолог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w:t>
            </w:r>
            <w:proofErr w:type="spellStart"/>
            <w:r w:rsidRPr="00AF3670">
              <w:rPr>
                <w:rFonts w:ascii="Times New Roman" w:hAnsi="Times New Roman" w:cs="Times New Roman"/>
                <w:color w:val="000000"/>
              </w:rPr>
              <w:t>эндоскопист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Врач-эпидемиолог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Геодезист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Геолог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Геофизик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Гидрогеолог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Гидротехник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Делопроизводитель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117</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Дефектоскопист</w:t>
            </w:r>
            <w:proofErr w:type="spellEnd"/>
            <w:r w:rsidRPr="00AF3670">
              <w:rPr>
                <w:rFonts w:ascii="Times New Roman" w:hAnsi="Times New Roman" w:cs="Times New Roman"/>
                <w:color w:val="000000"/>
              </w:rPr>
              <w:t xml:space="preserve"> </w:t>
            </w:r>
            <w:proofErr w:type="spellStart"/>
            <w:r w:rsidRPr="00AF3670">
              <w:rPr>
                <w:rFonts w:ascii="Times New Roman" w:hAnsi="Times New Roman" w:cs="Times New Roman"/>
                <w:color w:val="000000"/>
              </w:rPr>
              <w:t>рентген</w:t>
            </w:r>
            <w:proofErr w:type="gramStart"/>
            <w:r w:rsidRPr="00AF3670">
              <w:rPr>
                <w:rFonts w:ascii="Times New Roman" w:hAnsi="Times New Roman" w:cs="Times New Roman"/>
                <w:color w:val="000000"/>
              </w:rPr>
              <w:t>о</w:t>
            </w:r>
            <w:proofErr w:type="spellEnd"/>
            <w:r w:rsidRPr="00AF3670">
              <w:rPr>
                <w:rFonts w:ascii="Times New Roman" w:hAnsi="Times New Roman" w:cs="Times New Roman"/>
                <w:color w:val="000000"/>
              </w:rPr>
              <w:t>-</w:t>
            </w:r>
            <w:proofErr w:type="gramEnd"/>
            <w:r w:rsidRPr="00AF3670">
              <w:rPr>
                <w:rFonts w:ascii="Times New Roman" w:hAnsi="Times New Roman" w:cs="Times New Roman"/>
                <w:color w:val="000000"/>
              </w:rPr>
              <w:t xml:space="preserve">, </w:t>
            </w:r>
            <w:proofErr w:type="spellStart"/>
            <w:r w:rsidRPr="00AF3670">
              <w:rPr>
                <w:rFonts w:ascii="Times New Roman" w:hAnsi="Times New Roman" w:cs="Times New Roman"/>
                <w:color w:val="000000"/>
              </w:rPr>
              <w:t>гаммаграфирования</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Дизайнер компьютерной графики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Диспетчер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Диспетчер автомобильного транспорта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Диспетчер объединенного диспетчерского управления энергосистемы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Диспетчер предприятия (района) сетей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Диспетчер </w:t>
            </w:r>
            <w:proofErr w:type="spellStart"/>
            <w:r w:rsidRPr="00AF3670">
              <w:rPr>
                <w:rFonts w:ascii="Times New Roman" w:hAnsi="Times New Roman" w:cs="Times New Roman"/>
                <w:color w:val="000000"/>
              </w:rPr>
              <w:t>энергослужбы</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124</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Документовед</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Звукооператор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126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Звукорежиссер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Зоотехник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Зоотехник отделения (комплекса, сельскохозяйственного участка, фермы)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Зубной врач</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Зубной 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газоспасательной службы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инженерно-авиационной службы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лаборатории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линейных сооружений связи и абонентских устройств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отдела капитального строительства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отдела эксплуатации автохозяйства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автоматизации и механизации производственных процессов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автоматизированным системам управления производством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автоматизированным системам управления технологическими проце</w:t>
            </w:r>
            <w:r w:rsidRPr="00AF3670">
              <w:rPr>
                <w:rFonts w:ascii="Times New Roman" w:hAnsi="Times New Roman" w:cs="Times New Roman"/>
                <w:color w:val="000000"/>
              </w:rPr>
              <w:t>с</w:t>
            </w:r>
            <w:r w:rsidRPr="00AF3670">
              <w:rPr>
                <w:rFonts w:ascii="Times New Roman" w:hAnsi="Times New Roman" w:cs="Times New Roman"/>
                <w:color w:val="000000"/>
              </w:rPr>
              <w:t>сами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авторскому надзору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безопасности движения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вентиляции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внедрению новой техники и технологии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горным работам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гражданской обороне и чрезвычайным ситуациям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диагностике технического состояния автомобилей дорожно-строительных машин и механизмов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дорожным работам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землеустройству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качеству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комплектации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контрольно-измерительным приборам и автоматике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метрологии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надзору за строительством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наладке и испытаниям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нормированию труда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организации и нормированию труда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организации эксплуатации и ремонту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организации эксплуатации и ремонту зданий и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охране окружающей среды (эколог)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охране труда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подготовке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проектно-сметной работе (в промышленном и гражданском строител</w:t>
            </w:r>
            <w:r w:rsidRPr="00AF3670">
              <w:rPr>
                <w:rFonts w:ascii="Times New Roman" w:hAnsi="Times New Roman" w:cs="Times New Roman"/>
                <w:color w:val="000000"/>
              </w:rPr>
              <w:t>ь</w:t>
            </w:r>
            <w:r w:rsidRPr="00AF3670">
              <w:rPr>
                <w:rFonts w:ascii="Times New Roman" w:hAnsi="Times New Roman" w:cs="Times New Roman"/>
                <w:color w:val="000000"/>
              </w:rPr>
              <w:t>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проектно-сметной работе (в транспортном и городском строительстве)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промышленной безопасности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противопожарной безопасности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радионавигации, радиолокации и связи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ремонту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сварке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Инженер по сметно-договорной работе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снабжению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172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телевизионному оборудованию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техническому надзору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транспорту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эксплуатации машинно-тракторного парка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эксплуатации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эксплуатации оборудования газовых объектов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эксплуатации сооружений и оборудования водопроводно-канализационного 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 эксплуатации теплотехнического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пожарной охраны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производственно-технического отдела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садово-паркового 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химико-бактериологической лаборатории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электросвязи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 электротехнической лаборатории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Инженер-конструктор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Инженер-лаборант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Инженер-мелиоратор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Инженер-механик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Инженер-микробиолог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Инженер-программист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Инженер-проектировщик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Инженер-системный</w:t>
            </w:r>
            <w:proofErr w:type="gramEnd"/>
            <w:r w:rsidRPr="00AF3670">
              <w:rPr>
                <w:rFonts w:ascii="Times New Roman" w:hAnsi="Times New Roman" w:cs="Times New Roman"/>
                <w:color w:val="000000"/>
              </w:rPr>
              <w:t xml:space="preserve"> программист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Инженер-строитель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Инженер-технолог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Инженер-технолог металлообрабатывающего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Инженер-технолог пищевой промышленности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Инженер-технолог химического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Инженер-физик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Инженер-химик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Инженер-экономист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Инженер-электрик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Инженер-электроник</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Инженер-энергетик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Инспектор кредитный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Инспектор по кадрам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Инспектор по охране труда и технике безопасности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Инспектор по пожарной безопасности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Инспектор центра занятости населения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Инспектор-делопроизводитель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 по лечебной физкультуре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 по противопожарной профилактике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 по спорту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 по труду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 по физической культуре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 производственного обучения рабочих массовых профессий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Инструктор-методист по адаптивной физической культуре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Инструктор-методист по лечебной физкультуре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220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Инструктор-методист спортивной школы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Инструктор-методист физкультурно-спортивных организаций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Ихтиолог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223</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Ихтиопатолог</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Кадастровый инженер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Картограф</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Кинолог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Конструктор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Конструктор одежды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Консультант по налогам и сборам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Контролер-ревизор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Концертмейстер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Концертмейстер по классу балета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Корреспондент издательства, редакции газет и журналов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234</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Культорганизатор</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 входного контроля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 кафедры (кабинета)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 физико-химических исследований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Лаборант-исследователь (в области биологии)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Ландшафтный архитектор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Лесничий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Логистик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Логопед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Маркшейдер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Массажист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аварийно-спасательных, судоподъемных, подводно-технических и других специальных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деревообработки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дорожно-эксплуатационного участка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дорожный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дорожный (на железной дороге)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жилищного 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зеленого хозяйства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консервного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контрольный (участка, цеха)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мастерской специальной техники и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 обслуживанию и ремонту инженерных сетей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 ремонту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 ремонту оборудования (в промышленности)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 ремонту приборов и аппаратуры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 ремонту технологического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 ремонту транспорта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погрузочно-разгрузочных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производственного обучения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ремонтно-строительной группы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службы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строительных и монтажных работ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участка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учебно-производственной мастерской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268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 цеха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Мастер-наладчик по техническому обслуживанию машинно-тракторного парка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(фельдшер) по приему вызовов скорой медицинской помощи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врача общей практики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кабинета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Медицинская сестра </w:t>
            </w:r>
            <w:proofErr w:type="gramStart"/>
            <w:r w:rsidRPr="00AF3670">
              <w:rPr>
                <w:rFonts w:ascii="Times New Roman" w:hAnsi="Times New Roman" w:cs="Times New Roman"/>
                <w:color w:val="000000"/>
              </w:rPr>
              <w:t>медико-социальной</w:t>
            </w:r>
            <w:proofErr w:type="gramEnd"/>
            <w:r w:rsidRPr="00AF3670">
              <w:rPr>
                <w:rFonts w:ascii="Times New Roman" w:hAnsi="Times New Roman" w:cs="Times New Roman"/>
                <w:color w:val="000000"/>
              </w:rPr>
              <w:t xml:space="preserve"> помощи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милосердия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операционная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палатная (постовая)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Медицинская сестра </w:t>
            </w:r>
            <w:proofErr w:type="gramStart"/>
            <w:r w:rsidRPr="00AF3670">
              <w:rPr>
                <w:rFonts w:ascii="Times New Roman" w:hAnsi="Times New Roman" w:cs="Times New Roman"/>
                <w:color w:val="000000"/>
              </w:rPr>
              <w:t>перевязочной</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по косметологии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по лечебному питанию (диетсестра)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по массажу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по физиотерапии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приемного отделения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Медицинская сестра </w:t>
            </w:r>
            <w:proofErr w:type="gramStart"/>
            <w:r w:rsidRPr="00AF3670">
              <w:rPr>
                <w:rFonts w:ascii="Times New Roman" w:hAnsi="Times New Roman" w:cs="Times New Roman"/>
                <w:color w:val="000000"/>
              </w:rPr>
              <w:t>процедурной</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Медицинская сестра </w:t>
            </w:r>
            <w:proofErr w:type="gramStart"/>
            <w:r w:rsidRPr="00AF3670">
              <w:rPr>
                <w:rFonts w:ascii="Times New Roman" w:hAnsi="Times New Roman" w:cs="Times New Roman"/>
                <w:color w:val="000000"/>
              </w:rPr>
              <w:t>стерилизационной</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стоматологического кабинета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 участковая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Медицинская сестра-</w:t>
            </w:r>
            <w:proofErr w:type="spellStart"/>
            <w:r w:rsidRPr="00AF3670">
              <w:rPr>
                <w:rFonts w:ascii="Times New Roman" w:hAnsi="Times New Roman" w:cs="Times New Roman"/>
                <w:color w:val="000000"/>
              </w:rPr>
              <w:t>анестезист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Медицинский лабораторный 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Медицинский психолог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Медицинский технолог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коммерческой деятельности)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общественном питании и гостиничном обслуживании)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подразделениях (службах) по маркетингу и сбыту продукции)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промышленности)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297</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Менеджер (в прочих функциональных подразделениях (службах)</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сельском охотничьем, лесном и рыбном хозяйстве)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строительстве)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торговле)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301</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gramStart"/>
            <w:r w:rsidRPr="00AF3670">
              <w:rPr>
                <w:rFonts w:ascii="Times New Roman" w:hAnsi="Times New Roman" w:cs="Times New Roman"/>
                <w:color w:val="000000"/>
              </w:rPr>
              <w:t>Менеджер (в финансово-экономических и административных подразделениях (слу</w:t>
            </w:r>
            <w:r w:rsidRPr="00AF3670">
              <w:rPr>
                <w:rFonts w:ascii="Times New Roman" w:hAnsi="Times New Roman" w:cs="Times New Roman"/>
                <w:color w:val="000000"/>
              </w:rPr>
              <w:t>ж</w:t>
            </w:r>
            <w:r w:rsidRPr="00AF3670">
              <w:rPr>
                <w:rFonts w:ascii="Times New Roman" w:hAnsi="Times New Roman" w:cs="Times New Roman"/>
                <w:color w:val="000000"/>
              </w:rPr>
              <w:t>бах)</w:t>
            </w:r>
            <w:proofErr w:type="gram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(на транспорте, в связи, материально-техническом снабжении и сбыте)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в подразделениях (службах) компьютерного обеспечения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по персоналу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Менеджер по рекламе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306</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Мерчендайзер</w:t>
            </w:r>
            <w:proofErr w:type="spellEnd"/>
            <w:r w:rsidRPr="00AF3670">
              <w:rPr>
                <w:rFonts w:ascii="Times New Roman" w:hAnsi="Times New Roman" w:cs="Times New Roman"/>
                <w:color w:val="000000"/>
              </w:rPr>
              <w:t xml:space="preserve"> (специалист по продвижению продукции в торговых сетях)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Метеоролог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Методист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Методист библиотеки, дома народного творчества, клубного учреждения, народной культуры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Методист внешкольного учреждения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Методист образовательного учреждения, методического, учебно-методического (центра), фильмотеки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Методист по дошкольному воспитанию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Методист по физической культуре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314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(судовой)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автомобильной колонны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гаража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перегрузочных машин (по погрузочно-разгрузочным механизмам)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по ремонту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по ремонту транспорта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 цеха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Механик-водитель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Микробиолог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Монтажер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Музыкальный руководитель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Нормировщик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Овощевод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329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Океанолог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Оператор диспетчерской службы железнодорожного транспорта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Офис-менеджер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Оценщик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Педагог дополнительного образования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Педагог социальный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Педагог-библиотекарь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Педагог-организатор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Педагог-психолог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Переводчик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339</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Плодоовощевод</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(в колледжах, университетах и других вузах)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(в начальной школе)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(в системе дошкольного воспитания и обучения)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(в системе специального образования)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(в средней школе)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(педагог) профессионального обучения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 xml:space="preserve">Преподаватель (учитель) детской музыкальной школы </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 правил дорожного движения и устройства автомобиля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Преподаватель-организатор (в колледжах, университетах и других вузах)</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Преподаватель-организатор (в средней школе)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Провизор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Провизор (средней квалификации)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Провизор-технолог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Программист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Производитель работ (прораб) (в промышленности)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Производитель работ (прораб) (в строительстве)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Психолог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Редактор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Режиссер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Режиссер монтажа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Режиссер телевидения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Режиссер-постановщик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362</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Рентгенолаборант</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363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Рисовод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Санитар-водитель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Секретарь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Секретарь руководителя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Секретарь судебного заседания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Секретарь учебной части (диспетчер)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Системный администратор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банка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автотехнической экспертизе (эксперт-автотехник)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государственному и муниципальному управлению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защите информации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информационным технологиям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кадрам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маркетингу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охране окружающей среды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работе с таможней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реабилитации инвалидов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связям с общественностью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сервису и туризму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созданию и эксплуатации веб-сайтов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составлению и проверке сметной документации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социальной работе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Специалист по установке и настройке программного обеспечения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Спортсмен-инструктор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Стивидор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Судоводитель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389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Супервайзер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Телеоператор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Теплотехник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(механик) авиационный по эксплуатации воздушных судов (систем возду</w:t>
            </w:r>
            <w:r w:rsidRPr="00AF3670">
              <w:rPr>
                <w:rFonts w:ascii="Times New Roman" w:hAnsi="Times New Roman" w:cs="Times New Roman"/>
                <w:color w:val="000000"/>
              </w:rPr>
              <w:t>ш</w:t>
            </w:r>
            <w:r w:rsidRPr="00AF3670">
              <w:rPr>
                <w:rFonts w:ascii="Times New Roman" w:hAnsi="Times New Roman" w:cs="Times New Roman"/>
                <w:color w:val="000000"/>
              </w:rPr>
              <w:t>ных судов)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абонентского бюро</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авиационный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вычислительного (информационно-вычислительного) центра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инвентаризации строений и сооружений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контрольно-измерительным приборам и автоматике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399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наладке и испытаниям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обслуживанию и ремонту автотранспорта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обслуживанию и ремонту персональных компьютеров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племенному делу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подготовке производства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учету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учету в автохозяйстве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учету в энергохозяйстве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эксплуатации и ремонту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эксплуатации оборудования газовых объектов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409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по эксплуатации сетей и сооружений водопроводно-канализационного хозя</w:t>
            </w:r>
            <w:r w:rsidRPr="00AF3670">
              <w:rPr>
                <w:rFonts w:ascii="Times New Roman" w:hAnsi="Times New Roman" w:cs="Times New Roman"/>
                <w:color w:val="000000"/>
              </w:rPr>
              <w:t>й</w:t>
            </w:r>
            <w:r w:rsidRPr="00AF3670">
              <w:rPr>
                <w:rFonts w:ascii="Times New Roman" w:hAnsi="Times New Roman" w:cs="Times New Roman"/>
                <w:color w:val="000000"/>
              </w:rPr>
              <w:t>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410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 связи (АТС)</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Техник-лаборант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Техник-метеоролог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Техник-метролог (техник по метрологии)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Техник-программист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Техник-проектировщик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Техник-теплотехник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Техник-технолог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Техник-электрик-наладчик электронного оборудования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419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Техник-энергетик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Технический руководитель (в сельском, охотничьем, лесном и рыбном хозяйстве)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Технолог-наставник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Товаровед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Транспортный экспедитор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Тренер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Тренер команды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Тренер сборной команды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Тренер-преподаватель по спорту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429</w:t>
            </w:r>
          </w:p>
        </w:tc>
        <w:tc>
          <w:tcPr>
            <w:tcW w:w="9063" w:type="dxa"/>
            <w:vAlign w:val="center"/>
          </w:tcPr>
          <w:p w:rsidR="00AF3670" w:rsidRPr="00AF3670" w:rsidRDefault="00AF3670" w:rsidP="00AF3670">
            <w:pPr>
              <w:contextualSpacing/>
              <w:rPr>
                <w:rFonts w:ascii="Times New Roman" w:hAnsi="Times New Roman" w:cs="Times New Roman"/>
                <w:color w:val="000000"/>
              </w:rPr>
            </w:pPr>
            <w:proofErr w:type="spellStart"/>
            <w:r w:rsidRPr="00AF3670">
              <w:rPr>
                <w:rFonts w:ascii="Times New Roman" w:hAnsi="Times New Roman" w:cs="Times New Roman"/>
                <w:color w:val="000000"/>
              </w:rPr>
              <w:t>Тьютор</w:t>
            </w:r>
            <w:proofErr w:type="spellEnd"/>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Управляющий домом</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биологии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географии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изобразительного искусства и черчения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иностранного языка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информатики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истории и обществознания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математики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музыки и пения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439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основ безопасности жизнедеятельности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родного (национального) языка и литературы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русского языка и литературы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технологии и предпринимательства</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трудового обучения</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физики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физической культуры</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(преподаватель) химии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 различной специализации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Учитель-дефектолог</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449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Учитель-дефектолог (средней квалификации)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Учитель-логопед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Учитель-логопед (средней квалификации)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Фельдшер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Фельдшер скорой медицинской помощи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Фельдшер-лаборант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Финансовый аналитик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Флорист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Химик-эксперт медицинской организации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458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Хореограф</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lastRenderedPageBreak/>
              <w:t>459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Хормейстер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Художественный руководитель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1</w:t>
            </w:r>
          </w:p>
        </w:tc>
        <w:tc>
          <w:tcPr>
            <w:tcW w:w="9063" w:type="dxa"/>
            <w:vAlign w:val="center"/>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2</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 по свету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Художник-декоратор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Художник-конструктор (дизайнер)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Художник-модельер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Художник-оформитель</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Художник-постановщик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Художник-реставратор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469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Художник-стилист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Цветовод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Чаевод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Шеф-повар</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Экономист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Экономист по бухгалтерскому учету и анализу хозяйственной деятельности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Экономист по материально-техническому снабжению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Экономист по планированию</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Экономист по труду</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478</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Экономист по финансовой работе</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479</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Экскурсовод</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480</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Экспедитор по перевозке грузов</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481</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Эксперт-физик по контролю за источниками ионизирующих и неионизирующих и</w:t>
            </w:r>
            <w:r w:rsidRPr="00AF3670">
              <w:rPr>
                <w:rFonts w:ascii="Times New Roman" w:hAnsi="Times New Roman" w:cs="Times New Roman"/>
                <w:color w:val="000000"/>
              </w:rPr>
              <w:t>з</w:t>
            </w:r>
            <w:r w:rsidRPr="00AF3670">
              <w:rPr>
                <w:rFonts w:ascii="Times New Roman" w:hAnsi="Times New Roman" w:cs="Times New Roman"/>
                <w:color w:val="000000"/>
              </w:rPr>
              <w:t>лучений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482</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 (судовой)</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483</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Электромеханик устройств сигнализации, централизации, блокировки и сре</w:t>
            </w:r>
            <w:proofErr w:type="gramStart"/>
            <w:r w:rsidRPr="00AF3670">
              <w:rPr>
                <w:rFonts w:ascii="Times New Roman" w:hAnsi="Times New Roman" w:cs="Times New Roman"/>
                <w:color w:val="000000"/>
              </w:rPr>
              <w:t>дств св</w:t>
            </w:r>
            <w:proofErr w:type="gramEnd"/>
            <w:r w:rsidRPr="00AF3670">
              <w:rPr>
                <w:rFonts w:ascii="Times New Roman" w:hAnsi="Times New Roman" w:cs="Times New Roman"/>
                <w:color w:val="000000"/>
              </w:rPr>
              <w:t>я</w:t>
            </w:r>
            <w:r w:rsidRPr="00AF3670">
              <w:rPr>
                <w:rFonts w:ascii="Times New Roman" w:hAnsi="Times New Roman" w:cs="Times New Roman"/>
                <w:color w:val="000000"/>
              </w:rPr>
              <w:t>зи</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484</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Электроник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485</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Энергетик</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486</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Юрисконсульт</w:t>
            </w:r>
          </w:p>
        </w:tc>
      </w:tr>
      <w:tr w:rsidR="00AF3670" w:rsidRPr="00AF3670" w:rsidTr="005B0DD0">
        <w:tc>
          <w:tcPr>
            <w:tcW w:w="576" w:type="dxa"/>
          </w:tcPr>
          <w:p w:rsidR="00AF3670" w:rsidRPr="00AF3670" w:rsidRDefault="00AF3670" w:rsidP="00AF3670">
            <w:pPr>
              <w:contextualSpacing/>
              <w:jc w:val="center"/>
              <w:rPr>
                <w:rFonts w:ascii="Times New Roman" w:hAnsi="Times New Roman" w:cs="Times New Roman"/>
                <w:color w:val="000000"/>
              </w:rPr>
            </w:pPr>
            <w:r w:rsidRPr="00AF3670">
              <w:rPr>
                <w:rFonts w:ascii="Times New Roman" w:hAnsi="Times New Roman" w:cs="Times New Roman"/>
                <w:color w:val="000000"/>
              </w:rPr>
              <w:t>487</w:t>
            </w:r>
          </w:p>
        </w:tc>
        <w:tc>
          <w:tcPr>
            <w:tcW w:w="9063" w:type="dxa"/>
            <w:vAlign w:val="center"/>
          </w:tcPr>
          <w:p w:rsidR="00AF3670" w:rsidRPr="00AF3670" w:rsidRDefault="00AF3670" w:rsidP="00AF3670">
            <w:pPr>
              <w:contextualSpacing/>
              <w:rPr>
                <w:rFonts w:ascii="Times New Roman" w:hAnsi="Times New Roman" w:cs="Times New Roman"/>
                <w:color w:val="000000"/>
              </w:rPr>
            </w:pPr>
            <w:r w:rsidRPr="00AF3670">
              <w:rPr>
                <w:rFonts w:ascii="Times New Roman" w:hAnsi="Times New Roman" w:cs="Times New Roman"/>
                <w:color w:val="000000"/>
              </w:rPr>
              <w:t>Юрист</w:t>
            </w:r>
          </w:p>
        </w:tc>
      </w:tr>
    </w:tbl>
    <w:p w:rsidR="00AF3670" w:rsidRDefault="00AF3670" w:rsidP="004E7EA4">
      <w:pPr>
        <w:widowControl w:val="0"/>
        <w:autoSpaceDE w:val="0"/>
        <w:autoSpaceDN w:val="0"/>
        <w:adjustRightInd w:val="0"/>
        <w:jc w:val="both"/>
        <w:rPr>
          <w:rFonts w:cs="Arial"/>
          <w:sz w:val="28"/>
          <w:szCs w:val="28"/>
        </w:rPr>
      </w:pPr>
    </w:p>
    <w:p w:rsidR="00AF3670" w:rsidRDefault="00AF3670" w:rsidP="004E7EA4">
      <w:pPr>
        <w:widowControl w:val="0"/>
        <w:autoSpaceDE w:val="0"/>
        <w:autoSpaceDN w:val="0"/>
        <w:adjustRightInd w:val="0"/>
        <w:jc w:val="both"/>
        <w:rPr>
          <w:rFonts w:cs="Arial"/>
          <w:sz w:val="28"/>
          <w:szCs w:val="28"/>
        </w:rPr>
      </w:pPr>
    </w:p>
    <w:p w:rsidR="00AF3670" w:rsidRPr="00AF3670" w:rsidRDefault="00AF3670" w:rsidP="00AF3670">
      <w:pPr>
        <w:widowControl w:val="0"/>
        <w:autoSpaceDE w:val="0"/>
        <w:autoSpaceDN w:val="0"/>
        <w:adjustRightInd w:val="0"/>
        <w:jc w:val="both"/>
        <w:rPr>
          <w:rFonts w:cs="Arial"/>
          <w:sz w:val="28"/>
          <w:szCs w:val="28"/>
        </w:rPr>
      </w:pPr>
      <w:r w:rsidRPr="00AF3670">
        <w:rPr>
          <w:rFonts w:cs="Arial"/>
          <w:sz w:val="28"/>
          <w:szCs w:val="28"/>
        </w:rPr>
        <w:t xml:space="preserve">Начальник управления </w:t>
      </w:r>
    </w:p>
    <w:p w:rsidR="00AF3670" w:rsidRPr="00AF3670" w:rsidRDefault="00AF3670" w:rsidP="00AF3670">
      <w:pPr>
        <w:widowControl w:val="0"/>
        <w:autoSpaceDE w:val="0"/>
        <w:autoSpaceDN w:val="0"/>
        <w:adjustRightInd w:val="0"/>
        <w:jc w:val="both"/>
        <w:rPr>
          <w:rFonts w:cs="Arial"/>
          <w:sz w:val="28"/>
          <w:szCs w:val="28"/>
        </w:rPr>
      </w:pPr>
      <w:r w:rsidRPr="00AF3670">
        <w:rPr>
          <w:rFonts w:cs="Arial"/>
          <w:sz w:val="28"/>
          <w:szCs w:val="28"/>
        </w:rPr>
        <w:t>занятости населения</w:t>
      </w:r>
    </w:p>
    <w:p w:rsidR="00AF3670" w:rsidRPr="00AF3670" w:rsidRDefault="00AF3670" w:rsidP="00AF3670">
      <w:pPr>
        <w:widowControl w:val="0"/>
        <w:autoSpaceDE w:val="0"/>
        <w:autoSpaceDN w:val="0"/>
        <w:adjustRightInd w:val="0"/>
        <w:jc w:val="both"/>
        <w:rPr>
          <w:rFonts w:cs="Arial"/>
          <w:sz w:val="28"/>
          <w:szCs w:val="28"/>
        </w:rPr>
      </w:pPr>
      <w:r w:rsidRPr="00AF3670">
        <w:rPr>
          <w:rFonts w:cs="Arial"/>
          <w:sz w:val="28"/>
          <w:szCs w:val="28"/>
        </w:rPr>
        <w:t xml:space="preserve">министерства труда </w:t>
      </w:r>
    </w:p>
    <w:p w:rsidR="00AF3670" w:rsidRPr="00AF3670" w:rsidRDefault="00AF3670" w:rsidP="00AF3670">
      <w:pPr>
        <w:widowControl w:val="0"/>
        <w:autoSpaceDE w:val="0"/>
        <w:autoSpaceDN w:val="0"/>
        <w:adjustRightInd w:val="0"/>
        <w:jc w:val="both"/>
        <w:rPr>
          <w:rFonts w:cs="Arial"/>
          <w:sz w:val="28"/>
          <w:szCs w:val="28"/>
        </w:rPr>
      </w:pPr>
      <w:r w:rsidRPr="00AF3670">
        <w:rPr>
          <w:rFonts w:cs="Arial"/>
          <w:sz w:val="28"/>
          <w:szCs w:val="28"/>
        </w:rPr>
        <w:t xml:space="preserve">и социального развития </w:t>
      </w:r>
    </w:p>
    <w:p w:rsidR="00AF3670" w:rsidRDefault="00AF3670" w:rsidP="00AF3670">
      <w:pPr>
        <w:widowControl w:val="0"/>
        <w:autoSpaceDE w:val="0"/>
        <w:autoSpaceDN w:val="0"/>
        <w:adjustRightInd w:val="0"/>
        <w:jc w:val="both"/>
        <w:rPr>
          <w:rFonts w:cs="Arial"/>
          <w:sz w:val="28"/>
          <w:szCs w:val="28"/>
        </w:rPr>
      </w:pPr>
      <w:r w:rsidRPr="00AF3670">
        <w:rPr>
          <w:rFonts w:cs="Arial"/>
          <w:sz w:val="28"/>
          <w:szCs w:val="28"/>
        </w:rPr>
        <w:t>Краснодарского края</w:t>
      </w:r>
      <w:r w:rsidRPr="00AF3670">
        <w:rPr>
          <w:rFonts w:cs="Arial"/>
          <w:sz w:val="28"/>
          <w:szCs w:val="28"/>
        </w:rPr>
        <w:tab/>
      </w:r>
      <w:r w:rsidRPr="00AF3670">
        <w:rPr>
          <w:rFonts w:cs="Arial"/>
          <w:sz w:val="28"/>
          <w:szCs w:val="28"/>
        </w:rPr>
        <w:tab/>
      </w:r>
      <w:r w:rsidRPr="00AF3670">
        <w:rPr>
          <w:rFonts w:cs="Arial"/>
          <w:sz w:val="28"/>
          <w:szCs w:val="28"/>
        </w:rPr>
        <w:tab/>
      </w:r>
      <w:r w:rsidRPr="00AF3670">
        <w:rPr>
          <w:rFonts w:cs="Arial"/>
          <w:sz w:val="28"/>
          <w:szCs w:val="28"/>
        </w:rPr>
        <w:tab/>
      </w:r>
      <w:r w:rsidRPr="00AF3670">
        <w:rPr>
          <w:rFonts w:cs="Arial"/>
          <w:sz w:val="28"/>
          <w:szCs w:val="28"/>
        </w:rPr>
        <w:tab/>
      </w:r>
      <w:r w:rsidRPr="00AF3670">
        <w:rPr>
          <w:rFonts w:cs="Arial"/>
          <w:sz w:val="28"/>
          <w:szCs w:val="28"/>
        </w:rPr>
        <w:tab/>
      </w:r>
      <w:r w:rsidRPr="00AF3670">
        <w:rPr>
          <w:rFonts w:cs="Arial"/>
          <w:sz w:val="28"/>
          <w:szCs w:val="28"/>
        </w:rPr>
        <w:tab/>
      </w:r>
      <w:r w:rsidRPr="00AF3670">
        <w:rPr>
          <w:rFonts w:cs="Arial"/>
          <w:sz w:val="28"/>
          <w:szCs w:val="28"/>
        </w:rPr>
        <w:tab/>
        <w:t xml:space="preserve">   Н.Н. Зародов</w:t>
      </w:r>
    </w:p>
    <w:sectPr w:rsidR="00AF3670" w:rsidSect="00AF3670">
      <w:pgSz w:w="11907" w:h="16840" w:code="9"/>
      <w:pgMar w:top="1134" w:right="567" w:bottom="1134" w:left="1701" w:header="567"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88" w:rsidRDefault="00893188" w:rsidP="00195CC2">
      <w:r>
        <w:separator/>
      </w:r>
    </w:p>
  </w:endnote>
  <w:endnote w:type="continuationSeparator" w:id="0">
    <w:p w:rsidR="00893188" w:rsidRDefault="00893188"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88" w:rsidRDefault="00893188" w:rsidP="00195CC2">
      <w:r>
        <w:separator/>
      </w:r>
    </w:p>
  </w:footnote>
  <w:footnote w:type="continuationSeparator" w:id="0">
    <w:p w:rsidR="00893188" w:rsidRDefault="00893188"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1450"/>
      <w:docPartObj>
        <w:docPartGallery w:val="Page Numbers (Top of Page)"/>
        <w:docPartUnique/>
      </w:docPartObj>
    </w:sdtPr>
    <w:sdtEndPr>
      <w:rPr>
        <w:sz w:val="28"/>
      </w:rPr>
    </w:sdtEndPr>
    <w:sdtContent>
      <w:p w:rsidR="00214A97" w:rsidRPr="00C63C24" w:rsidRDefault="00214A97">
        <w:pPr>
          <w:pStyle w:val="af9"/>
          <w:jc w:val="center"/>
          <w:rPr>
            <w:sz w:val="28"/>
          </w:rPr>
        </w:pPr>
        <w:r w:rsidRPr="00C63C24">
          <w:rPr>
            <w:sz w:val="28"/>
          </w:rPr>
          <w:fldChar w:fldCharType="begin"/>
        </w:r>
        <w:r w:rsidRPr="00C63C24">
          <w:rPr>
            <w:sz w:val="28"/>
          </w:rPr>
          <w:instrText>PAGE   \* MERGEFORMAT</w:instrText>
        </w:r>
        <w:r w:rsidRPr="00C63C24">
          <w:rPr>
            <w:sz w:val="28"/>
          </w:rPr>
          <w:fldChar w:fldCharType="separate"/>
        </w:r>
        <w:r w:rsidR="00F77D43">
          <w:rPr>
            <w:noProof/>
            <w:sz w:val="28"/>
          </w:rPr>
          <w:t>23</w:t>
        </w:r>
        <w:r w:rsidRPr="00C63C24">
          <w:rPr>
            <w:sz w:val="28"/>
          </w:rPr>
          <w:fldChar w:fldCharType="end"/>
        </w:r>
      </w:p>
    </w:sdtContent>
  </w:sdt>
  <w:p w:rsidR="00214A97" w:rsidRDefault="00214A97" w:rsidP="00AF788B">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4293C9E"/>
    <w:multiLevelType w:val="hybridMultilevel"/>
    <w:tmpl w:val="3000BBAE"/>
    <w:lvl w:ilvl="0" w:tplc="702CD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5">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6">
    <w:nsid w:val="0C012F04"/>
    <w:multiLevelType w:val="multilevel"/>
    <w:tmpl w:val="E31C4BFA"/>
    <w:lvl w:ilvl="0">
      <w:start w:val="4"/>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71D5FDC"/>
    <w:multiLevelType w:val="hybridMultilevel"/>
    <w:tmpl w:val="02A6D5B8"/>
    <w:lvl w:ilvl="0" w:tplc="A5262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11">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F5D5ADA"/>
    <w:multiLevelType w:val="hybridMultilevel"/>
    <w:tmpl w:val="10304C3A"/>
    <w:lvl w:ilvl="0" w:tplc="778486CE">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1684382"/>
    <w:multiLevelType w:val="hybridMultilevel"/>
    <w:tmpl w:val="4BF0CA96"/>
    <w:lvl w:ilvl="0" w:tplc="7D0811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DF6570"/>
    <w:multiLevelType w:val="hybridMultilevel"/>
    <w:tmpl w:val="ABB267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584BB4"/>
    <w:multiLevelType w:val="multilevel"/>
    <w:tmpl w:val="D98C54DA"/>
    <w:lvl w:ilvl="0">
      <w:start w:val="1"/>
      <w:numFmt w:val="decimal"/>
      <w:lvlText w:val="%1."/>
      <w:lvlJc w:val="left"/>
      <w:pPr>
        <w:ind w:left="1070" w:hanging="360"/>
      </w:pPr>
      <w:rPr>
        <w:rFonts w:hint="default"/>
      </w:rPr>
    </w:lvl>
    <w:lvl w:ilvl="1">
      <w:start w:val="1"/>
      <w:numFmt w:val="decimal"/>
      <w:isLgl/>
      <w:lvlText w:val="%2)"/>
      <w:lvlJc w:val="left"/>
      <w:pPr>
        <w:ind w:left="1571" w:hanging="720"/>
      </w:pPr>
      <w:rPr>
        <w:rFonts w:ascii="Times New Roman" w:eastAsia="Calibri" w:hAnsi="Times New Roman" w:cs="Times New Roman"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3608096D"/>
    <w:multiLevelType w:val="singleLevel"/>
    <w:tmpl w:val="DC728F74"/>
    <w:lvl w:ilvl="0">
      <w:start w:val="1"/>
      <w:numFmt w:val="decimal"/>
      <w:pStyle w:val="a5"/>
      <w:lvlText w:val="%1)."/>
      <w:lvlJc w:val="left"/>
      <w:pPr>
        <w:tabs>
          <w:tab w:val="num" w:pos="567"/>
        </w:tabs>
        <w:ind w:left="567" w:hanging="567"/>
      </w:pPr>
    </w:lvl>
  </w:abstractNum>
  <w:abstractNum w:abstractNumId="20">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BE7BDD"/>
    <w:multiLevelType w:val="multilevel"/>
    <w:tmpl w:val="96E2C77E"/>
    <w:lvl w:ilvl="0">
      <w:start w:val="15"/>
      <w:numFmt w:val="decimal"/>
      <w:lvlText w:val="%1."/>
      <w:lvlJc w:val="left"/>
      <w:pPr>
        <w:ind w:left="555" w:hanging="555"/>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5">
    <w:nsid w:val="47E3252B"/>
    <w:multiLevelType w:val="multilevel"/>
    <w:tmpl w:val="3514D0CA"/>
    <w:lvl w:ilvl="0">
      <w:start w:val="5"/>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6">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9">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31">
    <w:nsid w:val="63323692"/>
    <w:multiLevelType w:val="hybridMultilevel"/>
    <w:tmpl w:val="67C0C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622DEF"/>
    <w:multiLevelType w:val="multilevel"/>
    <w:tmpl w:val="D194C2CE"/>
    <w:lvl w:ilvl="0">
      <w:start w:val="3"/>
      <w:numFmt w:val="decimal"/>
      <w:lvlText w:val="%1."/>
      <w:lvlJc w:val="left"/>
      <w:pPr>
        <w:ind w:left="113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C4A291E"/>
    <w:multiLevelType w:val="hybridMultilevel"/>
    <w:tmpl w:val="F79802DE"/>
    <w:lvl w:ilvl="0" w:tplc="30FA735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05479E"/>
    <w:multiLevelType w:val="hybridMultilevel"/>
    <w:tmpl w:val="45F646FC"/>
    <w:lvl w:ilvl="0" w:tplc="9B023492">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7">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num w:numId="1">
    <w:abstractNumId w:val="30"/>
  </w:num>
  <w:num w:numId="2">
    <w:abstractNumId w:val="7"/>
  </w:num>
  <w:num w:numId="3">
    <w:abstractNumId w:val="28"/>
  </w:num>
  <w:num w:numId="4">
    <w:abstractNumId w:val="4"/>
  </w:num>
  <w:num w:numId="5">
    <w:abstractNumId w:val="35"/>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9"/>
  </w:num>
  <w:num w:numId="9">
    <w:abstractNumId w:val="26"/>
  </w:num>
  <w:num w:numId="10">
    <w:abstractNumId w:val="16"/>
  </w:num>
  <w:num w:numId="11">
    <w:abstractNumId w:val="38"/>
  </w:num>
  <w:num w:numId="12">
    <w:abstractNumId w:val="0"/>
  </w:num>
  <w:num w:numId="13">
    <w:abstractNumId w:val="22"/>
  </w:num>
  <w:num w:numId="14">
    <w:abstractNumId w:val="21"/>
  </w:num>
  <w:num w:numId="15">
    <w:abstractNumId w:val="9"/>
  </w:num>
  <w:num w:numId="16">
    <w:abstractNumId w:val="13"/>
  </w:num>
  <w:num w:numId="17">
    <w:abstractNumId w:val="11"/>
  </w:num>
  <w:num w:numId="18">
    <w:abstractNumId w:val="29"/>
  </w:num>
  <w:num w:numId="19">
    <w:abstractNumId w:val="23"/>
  </w:num>
  <w:num w:numId="20">
    <w:abstractNumId w:val="17"/>
  </w:num>
  <w:num w:numId="21">
    <w:abstractNumId w:val="10"/>
  </w:num>
  <w:num w:numId="22">
    <w:abstractNumId w:val="5"/>
  </w:num>
  <w:num w:numId="23">
    <w:abstractNumId w:val="20"/>
  </w:num>
  <w:num w:numId="24">
    <w:abstractNumId w:val="34"/>
  </w:num>
  <w:num w:numId="25">
    <w:abstractNumId w:val="37"/>
  </w:num>
  <w:num w:numId="26">
    <w:abstractNumId w:val="27"/>
  </w:num>
  <w:num w:numId="27">
    <w:abstractNumId w:val="12"/>
  </w:num>
  <w:num w:numId="28">
    <w:abstractNumId w:val="18"/>
  </w:num>
  <w:num w:numId="29">
    <w:abstractNumId w:val="6"/>
  </w:num>
  <w:num w:numId="30">
    <w:abstractNumId w:val="25"/>
  </w:num>
  <w:num w:numId="31">
    <w:abstractNumId w:val="32"/>
  </w:num>
  <w:num w:numId="32">
    <w:abstractNumId w:val="36"/>
  </w:num>
  <w:num w:numId="33">
    <w:abstractNumId w:val="31"/>
  </w:num>
  <w:num w:numId="34">
    <w:abstractNumId w:val="15"/>
  </w:num>
  <w:num w:numId="35">
    <w:abstractNumId w:val="33"/>
  </w:num>
  <w:num w:numId="36">
    <w:abstractNumId w:val="24"/>
  </w:num>
  <w:num w:numId="37">
    <w:abstractNumId w:val="14"/>
  </w:num>
  <w:num w:numId="38">
    <w:abstractNumId w:val="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40B"/>
    <w:rsid w:val="000129CD"/>
    <w:rsid w:val="00024886"/>
    <w:rsid w:val="00031BB9"/>
    <w:rsid w:val="00035C6F"/>
    <w:rsid w:val="0004032F"/>
    <w:rsid w:val="00060028"/>
    <w:rsid w:val="000734D2"/>
    <w:rsid w:val="00075EBC"/>
    <w:rsid w:val="000828BA"/>
    <w:rsid w:val="00084F39"/>
    <w:rsid w:val="00086163"/>
    <w:rsid w:val="0008666F"/>
    <w:rsid w:val="00090781"/>
    <w:rsid w:val="000907C4"/>
    <w:rsid w:val="000A4C45"/>
    <w:rsid w:val="000B0F25"/>
    <w:rsid w:val="000C4207"/>
    <w:rsid w:val="000C6990"/>
    <w:rsid w:val="000E6101"/>
    <w:rsid w:val="000E79BC"/>
    <w:rsid w:val="000F2EB0"/>
    <w:rsid w:val="001032A9"/>
    <w:rsid w:val="00103CEF"/>
    <w:rsid w:val="00112A66"/>
    <w:rsid w:val="00135468"/>
    <w:rsid w:val="00141A9C"/>
    <w:rsid w:val="00187080"/>
    <w:rsid w:val="001935FB"/>
    <w:rsid w:val="00195CC2"/>
    <w:rsid w:val="001A7094"/>
    <w:rsid w:val="001C603B"/>
    <w:rsid w:val="001C6A10"/>
    <w:rsid w:val="001D011F"/>
    <w:rsid w:val="001D3A24"/>
    <w:rsid w:val="00203C17"/>
    <w:rsid w:val="00214A97"/>
    <w:rsid w:val="00223367"/>
    <w:rsid w:val="0022683B"/>
    <w:rsid w:val="00234FAF"/>
    <w:rsid w:val="00235967"/>
    <w:rsid w:val="00245E40"/>
    <w:rsid w:val="002815D6"/>
    <w:rsid w:val="00287426"/>
    <w:rsid w:val="0029180E"/>
    <w:rsid w:val="002B29CA"/>
    <w:rsid w:val="002D0217"/>
    <w:rsid w:val="002D406F"/>
    <w:rsid w:val="002D5BA5"/>
    <w:rsid w:val="002F1493"/>
    <w:rsid w:val="002F57F6"/>
    <w:rsid w:val="002F76DF"/>
    <w:rsid w:val="00303BE4"/>
    <w:rsid w:val="00306B3A"/>
    <w:rsid w:val="00313ED2"/>
    <w:rsid w:val="00333D89"/>
    <w:rsid w:val="003375AA"/>
    <w:rsid w:val="00347BB1"/>
    <w:rsid w:val="003526B6"/>
    <w:rsid w:val="00353887"/>
    <w:rsid w:val="00364848"/>
    <w:rsid w:val="0037339E"/>
    <w:rsid w:val="00381501"/>
    <w:rsid w:val="0038577A"/>
    <w:rsid w:val="003C08F7"/>
    <w:rsid w:val="003D05AC"/>
    <w:rsid w:val="003D562C"/>
    <w:rsid w:val="003D7838"/>
    <w:rsid w:val="003E3416"/>
    <w:rsid w:val="003F1FF2"/>
    <w:rsid w:val="003F2D70"/>
    <w:rsid w:val="00440123"/>
    <w:rsid w:val="004440E1"/>
    <w:rsid w:val="00445066"/>
    <w:rsid w:val="00455271"/>
    <w:rsid w:val="004673A2"/>
    <w:rsid w:val="00470E10"/>
    <w:rsid w:val="00472D29"/>
    <w:rsid w:val="0047695C"/>
    <w:rsid w:val="00476B99"/>
    <w:rsid w:val="00491147"/>
    <w:rsid w:val="004A1B16"/>
    <w:rsid w:val="004A7777"/>
    <w:rsid w:val="004B5B5D"/>
    <w:rsid w:val="004E7702"/>
    <w:rsid w:val="004E7EA4"/>
    <w:rsid w:val="004F7FA0"/>
    <w:rsid w:val="00504771"/>
    <w:rsid w:val="0051158A"/>
    <w:rsid w:val="00523352"/>
    <w:rsid w:val="0052453C"/>
    <w:rsid w:val="005344C7"/>
    <w:rsid w:val="005469D4"/>
    <w:rsid w:val="00560983"/>
    <w:rsid w:val="0056171A"/>
    <w:rsid w:val="00571183"/>
    <w:rsid w:val="005A2C49"/>
    <w:rsid w:val="005B4A70"/>
    <w:rsid w:val="005C313D"/>
    <w:rsid w:val="005F3742"/>
    <w:rsid w:val="0061594A"/>
    <w:rsid w:val="00622C99"/>
    <w:rsid w:val="00654FB2"/>
    <w:rsid w:val="0065733C"/>
    <w:rsid w:val="00657E11"/>
    <w:rsid w:val="00674F2D"/>
    <w:rsid w:val="00676477"/>
    <w:rsid w:val="0068268D"/>
    <w:rsid w:val="006924AA"/>
    <w:rsid w:val="006B2961"/>
    <w:rsid w:val="006C1EF6"/>
    <w:rsid w:val="006E074F"/>
    <w:rsid w:val="006E1B5C"/>
    <w:rsid w:val="006E4F4F"/>
    <w:rsid w:val="006F374F"/>
    <w:rsid w:val="00702122"/>
    <w:rsid w:val="00722719"/>
    <w:rsid w:val="007255F6"/>
    <w:rsid w:val="00740D7B"/>
    <w:rsid w:val="00745A38"/>
    <w:rsid w:val="00746B10"/>
    <w:rsid w:val="00747F56"/>
    <w:rsid w:val="00750F5D"/>
    <w:rsid w:val="007533B0"/>
    <w:rsid w:val="0077237C"/>
    <w:rsid w:val="00794DB5"/>
    <w:rsid w:val="0079612E"/>
    <w:rsid w:val="00796AB3"/>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763C0"/>
    <w:rsid w:val="00892088"/>
    <w:rsid w:val="00893188"/>
    <w:rsid w:val="008A7C1D"/>
    <w:rsid w:val="008E35E5"/>
    <w:rsid w:val="008F07A7"/>
    <w:rsid w:val="009034C0"/>
    <w:rsid w:val="00904C36"/>
    <w:rsid w:val="0091165E"/>
    <w:rsid w:val="009139BE"/>
    <w:rsid w:val="00930E76"/>
    <w:rsid w:val="00931C3B"/>
    <w:rsid w:val="00931CD9"/>
    <w:rsid w:val="00960304"/>
    <w:rsid w:val="00960B2A"/>
    <w:rsid w:val="00973A78"/>
    <w:rsid w:val="0098037A"/>
    <w:rsid w:val="009870CF"/>
    <w:rsid w:val="009928CB"/>
    <w:rsid w:val="009A0FE2"/>
    <w:rsid w:val="009A3FEE"/>
    <w:rsid w:val="009A721C"/>
    <w:rsid w:val="009C0346"/>
    <w:rsid w:val="009D457A"/>
    <w:rsid w:val="009D67B9"/>
    <w:rsid w:val="009F037D"/>
    <w:rsid w:val="009F3BD7"/>
    <w:rsid w:val="00A06A51"/>
    <w:rsid w:val="00A152F9"/>
    <w:rsid w:val="00A261F1"/>
    <w:rsid w:val="00A376AE"/>
    <w:rsid w:val="00A455C8"/>
    <w:rsid w:val="00A95DDB"/>
    <w:rsid w:val="00AB2E20"/>
    <w:rsid w:val="00AB3094"/>
    <w:rsid w:val="00AD2B0D"/>
    <w:rsid w:val="00AF3670"/>
    <w:rsid w:val="00AF788B"/>
    <w:rsid w:val="00B04642"/>
    <w:rsid w:val="00B11AC4"/>
    <w:rsid w:val="00B24221"/>
    <w:rsid w:val="00B3012F"/>
    <w:rsid w:val="00B30715"/>
    <w:rsid w:val="00B342EE"/>
    <w:rsid w:val="00B3614C"/>
    <w:rsid w:val="00B527D7"/>
    <w:rsid w:val="00B66E9D"/>
    <w:rsid w:val="00B67088"/>
    <w:rsid w:val="00B67E4F"/>
    <w:rsid w:val="00B82B89"/>
    <w:rsid w:val="00B84F79"/>
    <w:rsid w:val="00B8517A"/>
    <w:rsid w:val="00BA63E5"/>
    <w:rsid w:val="00BA6940"/>
    <w:rsid w:val="00BA7B12"/>
    <w:rsid w:val="00BD2696"/>
    <w:rsid w:val="00BD2DEC"/>
    <w:rsid w:val="00BE3C19"/>
    <w:rsid w:val="00BE7543"/>
    <w:rsid w:val="00BF1B65"/>
    <w:rsid w:val="00C144A7"/>
    <w:rsid w:val="00C15567"/>
    <w:rsid w:val="00C30EFF"/>
    <w:rsid w:val="00C32F58"/>
    <w:rsid w:val="00C41142"/>
    <w:rsid w:val="00C427F1"/>
    <w:rsid w:val="00C50A75"/>
    <w:rsid w:val="00C63C24"/>
    <w:rsid w:val="00C64B7C"/>
    <w:rsid w:val="00C820EF"/>
    <w:rsid w:val="00C92CB3"/>
    <w:rsid w:val="00C96CD6"/>
    <w:rsid w:val="00C97B66"/>
    <w:rsid w:val="00CB2F75"/>
    <w:rsid w:val="00CD0FCC"/>
    <w:rsid w:val="00CD1CA0"/>
    <w:rsid w:val="00CD4103"/>
    <w:rsid w:val="00CD47EA"/>
    <w:rsid w:val="00CE14F7"/>
    <w:rsid w:val="00CE72C2"/>
    <w:rsid w:val="00D06107"/>
    <w:rsid w:val="00D108D1"/>
    <w:rsid w:val="00D119FF"/>
    <w:rsid w:val="00D171F6"/>
    <w:rsid w:val="00D21261"/>
    <w:rsid w:val="00D25B24"/>
    <w:rsid w:val="00D40442"/>
    <w:rsid w:val="00D40CBA"/>
    <w:rsid w:val="00D53F80"/>
    <w:rsid w:val="00D6492D"/>
    <w:rsid w:val="00D6787C"/>
    <w:rsid w:val="00D75746"/>
    <w:rsid w:val="00D90DD9"/>
    <w:rsid w:val="00D93AEE"/>
    <w:rsid w:val="00D96445"/>
    <w:rsid w:val="00D979BB"/>
    <w:rsid w:val="00DB0C6D"/>
    <w:rsid w:val="00DD026B"/>
    <w:rsid w:val="00DD483B"/>
    <w:rsid w:val="00DD7EA0"/>
    <w:rsid w:val="00DE24A9"/>
    <w:rsid w:val="00DE558B"/>
    <w:rsid w:val="00DF49BD"/>
    <w:rsid w:val="00E03175"/>
    <w:rsid w:val="00E32E79"/>
    <w:rsid w:val="00E410FF"/>
    <w:rsid w:val="00E43F67"/>
    <w:rsid w:val="00E52338"/>
    <w:rsid w:val="00E8386F"/>
    <w:rsid w:val="00E87C6E"/>
    <w:rsid w:val="00EA1326"/>
    <w:rsid w:val="00EB6042"/>
    <w:rsid w:val="00EB770D"/>
    <w:rsid w:val="00ED0B01"/>
    <w:rsid w:val="00ED260F"/>
    <w:rsid w:val="00EF68E1"/>
    <w:rsid w:val="00F03651"/>
    <w:rsid w:val="00F0399E"/>
    <w:rsid w:val="00F251BC"/>
    <w:rsid w:val="00F57913"/>
    <w:rsid w:val="00F63155"/>
    <w:rsid w:val="00F632D9"/>
    <w:rsid w:val="00F63921"/>
    <w:rsid w:val="00F77D43"/>
    <w:rsid w:val="00F86372"/>
    <w:rsid w:val="00F87588"/>
    <w:rsid w:val="00F90571"/>
    <w:rsid w:val="00FA0221"/>
    <w:rsid w:val="00FA1FAC"/>
    <w:rsid w:val="00FA2026"/>
    <w:rsid w:val="00FA54CD"/>
    <w:rsid w:val="00FB3D29"/>
    <w:rsid w:val="00FC5AF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F3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c"/>
    <w:uiPriority w:val="99"/>
    <w:semiHidden/>
    <w:unhideWhenUsed/>
    <w:rsid w:val="00AF3670"/>
  </w:style>
  <w:style w:type="table" w:customStyle="1" w:styleId="52">
    <w:name w:val="Сетка таблицы5"/>
    <w:basedOn w:val="ab"/>
    <w:next w:val="af"/>
    <w:uiPriority w:val="59"/>
    <w:rsid w:val="00AF3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uiPriority w:val="9"/>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uiPriority w:val="9"/>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uiPriority w:val="99"/>
    <w:semiHidden/>
    <w:rsid w:val="009F367D"/>
    <w:pPr>
      <w:widowControl w:val="0"/>
    </w:pPr>
    <w:rPr>
      <w:sz w:val="20"/>
      <w:szCs w:val="20"/>
    </w:rPr>
  </w:style>
  <w:style w:type="character" w:customStyle="1" w:styleId="aff7">
    <w:name w:val="Текст примечания Знак"/>
    <w:link w:val="aff6"/>
    <w:uiPriority w:val="99"/>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uiPriority w:val="99"/>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uiPriority w:val="99"/>
    <w:semiHidden/>
    <w:rsid w:val="009F367D"/>
    <w:pPr>
      <w:widowControl/>
    </w:pPr>
    <w:rPr>
      <w:b/>
      <w:bCs/>
    </w:rPr>
  </w:style>
  <w:style w:type="character" w:customStyle="1" w:styleId="affff5">
    <w:name w:val="Тема примечания Знак"/>
    <w:link w:val="affff4"/>
    <w:uiPriority w:val="99"/>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numbering" w:customStyle="1" w:styleId="1f8">
    <w:name w:val="Нет списка1"/>
    <w:next w:val="ac"/>
    <w:uiPriority w:val="99"/>
    <w:semiHidden/>
    <w:unhideWhenUsed/>
    <w:rsid w:val="00F251BC"/>
  </w:style>
  <w:style w:type="paragraph" w:customStyle="1" w:styleId="afffffffffc">
    <w:name w:val="Текст информации об изменениях"/>
    <w:basedOn w:val="a9"/>
    <w:next w:val="a9"/>
    <w:uiPriority w:val="99"/>
    <w:rsid w:val="00F251BC"/>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d">
    <w:name w:val="Информация об изменениях"/>
    <w:basedOn w:val="afffffffffc"/>
    <w:next w:val="a9"/>
    <w:uiPriority w:val="99"/>
    <w:rsid w:val="00F251BC"/>
    <w:pPr>
      <w:spacing w:before="180"/>
      <w:ind w:left="360" w:right="360" w:firstLine="0"/>
    </w:pPr>
    <w:rPr>
      <w:shd w:val="clear" w:color="auto" w:fill="EAEFED"/>
    </w:rPr>
  </w:style>
  <w:style w:type="paragraph" w:customStyle="1" w:styleId="afffffffffe">
    <w:name w:val="Подзаголовок для информации об изменениях"/>
    <w:basedOn w:val="afffffffffc"/>
    <w:next w:val="a9"/>
    <w:uiPriority w:val="99"/>
    <w:rsid w:val="00F251BC"/>
    <w:rPr>
      <w:b/>
      <w:bCs/>
    </w:rPr>
  </w:style>
  <w:style w:type="character" w:customStyle="1" w:styleId="affffffffff">
    <w:name w:val="Цветовое выделение для Текст"/>
    <w:uiPriority w:val="99"/>
    <w:rsid w:val="00F251BC"/>
    <w:rPr>
      <w:rFonts w:ascii="Times New Roman CYR" w:hAnsi="Times New Roman CYR"/>
    </w:rPr>
  </w:style>
  <w:style w:type="paragraph" w:customStyle="1" w:styleId="HEADERTEXT">
    <w:name w:val=".HEADERTEXT"/>
    <w:uiPriority w:val="99"/>
    <w:rsid w:val="00F251BC"/>
    <w:pPr>
      <w:widowControl w:val="0"/>
      <w:autoSpaceDE w:val="0"/>
      <w:autoSpaceDN w:val="0"/>
      <w:adjustRightInd w:val="0"/>
    </w:pPr>
    <w:rPr>
      <w:rFonts w:ascii="Arial" w:hAnsi="Arial" w:cs="Arial"/>
      <w:color w:val="2B4279"/>
    </w:rPr>
  </w:style>
  <w:style w:type="paragraph" w:customStyle="1" w:styleId="pboth">
    <w:name w:val="pboth"/>
    <w:basedOn w:val="a9"/>
    <w:rsid w:val="00F251BC"/>
    <w:pPr>
      <w:spacing w:before="100" w:beforeAutospacing="1" w:after="100" w:afterAutospacing="1"/>
    </w:pPr>
  </w:style>
  <w:style w:type="paragraph" w:styleId="affffffffff0">
    <w:name w:val="List Paragraph"/>
    <w:basedOn w:val="a9"/>
    <w:uiPriority w:val="34"/>
    <w:qFormat/>
    <w:rsid w:val="00F251BC"/>
    <w:pPr>
      <w:spacing w:after="200" w:line="276" w:lineRule="auto"/>
      <w:ind w:left="720"/>
      <w:contextualSpacing/>
    </w:pPr>
    <w:rPr>
      <w:rFonts w:ascii="Calibri" w:hAnsi="Calibri"/>
      <w:sz w:val="22"/>
      <w:szCs w:val="22"/>
      <w:lang w:eastAsia="en-US"/>
    </w:rPr>
  </w:style>
  <w:style w:type="table" w:customStyle="1" w:styleId="2e">
    <w:name w:val="Сетка таблицы2"/>
    <w:basedOn w:val="ab"/>
    <w:next w:val="af"/>
    <w:uiPriority w:val="59"/>
    <w:rsid w:val="00F251B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F251BC"/>
  </w:style>
  <w:style w:type="paragraph" w:customStyle="1" w:styleId="Default">
    <w:name w:val="Default"/>
    <w:rsid w:val="00F251BC"/>
    <w:pPr>
      <w:autoSpaceDE w:val="0"/>
      <w:autoSpaceDN w:val="0"/>
      <w:adjustRightInd w:val="0"/>
    </w:pPr>
    <w:rPr>
      <w:color w:val="000000"/>
      <w:sz w:val="24"/>
      <w:szCs w:val="24"/>
    </w:rPr>
  </w:style>
  <w:style w:type="paragraph" w:styleId="affffffffff1">
    <w:name w:val="No Spacing"/>
    <w:uiPriority w:val="1"/>
    <w:qFormat/>
    <w:rsid w:val="00F251BC"/>
    <w:rPr>
      <w:rFonts w:ascii="Calibri" w:hAnsi="Calibri"/>
      <w:sz w:val="22"/>
      <w:szCs w:val="22"/>
    </w:rPr>
  </w:style>
  <w:style w:type="paragraph" w:customStyle="1" w:styleId="formattext0">
    <w:name w:val="formattext"/>
    <w:basedOn w:val="a9"/>
    <w:rsid w:val="00F251BC"/>
    <w:pPr>
      <w:spacing w:before="100" w:beforeAutospacing="1" w:after="100" w:afterAutospacing="1"/>
    </w:pPr>
  </w:style>
  <w:style w:type="paragraph" w:customStyle="1" w:styleId="ng-scope">
    <w:name w:val="ng-scope"/>
    <w:basedOn w:val="a9"/>
    <w:rsid w:val="00F251BC"/>
    <w:pPr>
      <w:spacing w:before="100" w:beforeAutospacing="1" w:after="100" w:afterAutospacing="1"/>
    </w:pPr>
  </w:style>
  <w:style w:type="table" w:customStyle="1" w:styleId="3b">
    <w:name w:val="Сетка таблицы3"/>
    <w:basedOn w:val="ab"/>
    <w:next w:val="af"/>
    <w:uiPriority w:val="59"/>
    <w:rsid w:val="00103C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F3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c"/>
    <w:uiPriority w:val="99"/>
    <w:semiHidden/>
    <w:unhideWhenUsed/>
    <w:rsid w:val="00AF3670"/>
  </w:style>
  <w:style w:type="table" w:customStyle="1" w:styleId="52">
    <w:name w:val="Сетка таблицы5"/>
    <w:basedOn w:val="ab"/>
    <w:next w:val="af"/>
    <w:uiPriority w:val="59"/>
    <w:rsid w:val="00AF36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73EB-8887-4470-8498-25E99206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Апазиди Наталья Эрасовна</cp:lastModifiedBy>
  <cp:revision>2</cp:revision>
  <cp:lastPrinted>2019-12-30T10:29:00Z</cp:lastPrinted>
  <dcterms:created xsi:type="dcterms:W3CDTF">2021-12-23T06:58:00Z</dcterms:created>
  <dcterms:modified xsi:type="dcterms:W3CDTF">2021-12-23T06:58:00Z</dcterms:modified>
</cp:coreProperties>
</file>