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4820"/>
      </w:tblGrid>
      <w:tr w:rsidR="00AF5680" w:rsidTr="007706AE">
        <w:tc>
          <w:tcPr>
            <w:tcW w:w="9322" w:type="dxa"/>
          </w:tcPr>
          <w:p w:rsidR="00AF5680" w:rsidRDefault="00AF5680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AF5680" w:rsidRDefault="00AF5680" w:rsidP="00A21C78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 12</w:t>
            </w:r>
          </w:p>
          <w:p w:rsidR="00AF5680" w:rsidRDefault="00C324F9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а</w:t>
            </w:r>
            <w:r w:rsidR="00AF5680"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AF5680" w:rsidRDefault="00AF5680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AF5680" w:rsidRDefault="00AF5680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8E66B0" w:rsidRPr="008A1F86" w:rsidRDefault="008E66B0" w:rsidP="008E66B0">
      <w:pPr>
        <w:pStyle w:val="ConsPlusNormal"/>
        <w:ind w:right="-2" w:firstLine="709"/>
        <w:rPr>
          <w:sz w:val="28"/>
          <w:szCs w:val="28"/>
        </w:rPr>
      </w:pPr>
    </w:p>
    <w:p w:rsidR="008E66B0" w:rsidRPr="008A1F86" w:rsidRDefault="008E66B0" w:rsidP="00985C89">
      <w:pPr>
        <w:pStyle w:val="ConsPlusNormal"/>
        <w:ind w:right="-2"/>
        <w:jc w:val="center"/>
        <w:rPr>
          <w:sz w:val="28"/>
          <w:szCs w:val="28"/>
        </w:rPr>
      </w:pPr>
      <w:bookmarkStart w:id="0" w:name="P1771"/>
      <w:bookmarkEnd w:id="0"/>
      <w:r w:rsidRPr="008A1F86">
        <w:rPr>
          <w:sz w:val="28"/>
          <w:szCs w:val="28"/>
        </w:rPr>
        <w:t>КОНТРОЛЬНЫЙ ЛИСТ</w:t>
      </w:r>
    </w:p>
    <w:p w:rsidR="00985C89" w:rsidRDefault="008E66B0" w:rsidP="00985C89">
      <w:pPr>
        <w:pStyle w:val="ConsPlusNormal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хода предоставления государственной услуги</w:t>
      </w:r>
      <w:r w:rsidR="00985C89">
        <w:rPr>
          <w:sz w:val="28"/>
          <w:szCs w:val="28"/>
        </w:rPr>
        <w:t xml:space="preserve"> </w:t>
      </w:r>
      <w:r w:rsidRPr="008A1F86">
        <w:rPr>
          <w:sz w:val="28"/>
          <w:szCs w:val="28"/>
        </w:rPr>
        <w:t>"О</w:t>
      </w:r>
      <w:r>
        <w:rPr>
          <w:sz w:val="28"/>
          <w:szCs w:val="28"/>
        </w:rPr>
        <w:t xml:space="preserve">беспечение уведомительной регистрации </w:t>
      </w:r>
    </w:p>
    <w:p w:rsidR="00985C89" w:rsidRDefault="008E66B0" w:rsidP="007706AE">
      <w:pPr>
        <w:pStyle w:val="ConsPlusNormal"/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коллективных</w:t>
      </w:r>
      <w:r w:rsidR="00985C89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договоров</w:t>
      </w:r>
      <w:r w:rsidRPr="008A1F86">
        <w:rPr>
          <w:sz w:val="28"/>
          <w:szCs w:val="28"/>
        </w:rPr>
        <w:t xml:space="preserve">, </w:t>
      </w:r>
      <w:r>
        <w:rPr>
          <w:sz w:val="28"/>
          <w:szCs w:val="28"/>
        </w:rPr>
        <w:t>региональных</w:t>
      </w:r>
      <w:r w:rsidRPr="008A1F86">
        <w:rPr>
          <w:sz w:val="28"/>
          <w:szCs w:val="28"/>
        </w:rPr>
        <w:t xml:space="preserve">, </w:t>
      </w:r>
      <w:r>
        <w:rPr>
          <w:sz w:val="28"/>
          <w:szCs w:val="28"/>
        </w:rPr>
        <w:t>территориальных</w:t>
      </w:r>
      <w:r w:rsidRPr="008A1F86">
        <w:rPr>
          <w:sz w:val="28"/>
          <w:szCs w:val="28"/>
        </w:rPr>
        <w:t xml:space="preserve"> </w:t>
      </w:r>
      <w:r>
        <w:rPr>
          <w:sz w:val="28"/>
          <w:szCs w:val="28"/>
        </w:rPr>
        <w:t>и иных соглашений</w:t>
      </w:r>
      <w:r w:rsidR="00985C89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социального партнерства</w:t>
      </w:r>
      <w:r w:rsidRPr="008A1F86">
        <w:rPr>
          <w:sz w:val="28"/>
          <w:szCs w:val="28"/>
        </w:rPr>
        <w:t xml:space="preserve">" </w:t>
      </w:r>
    </w:p>
    <w:p w:rsidR="008E66B0" w:rsidRPr="008A1F86" w:rsidRDefault="008E66B0" w:rsidP="00985C89">
      <w:pPr>
        <w:pStyle w:val="ConsPlusNormal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94210">
        <w:rPr>
          <w:sz w:val="28"/>
          <w:szCs w:val="28"/>
        </w:rPr>
        <w:t>министерстве</w:t>
      </w:r>
    </w:p>
    <w:tbl>
      <w:tblPr>
        <w:tblW w:w="15168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674"/>
        <w:gridCol w:w="1560"/>
        <w:gridCol w:w="1134"/>
        <w:gridCol w:w="992"/>
        <w:gridCol w:w="1134"/>
        <w:gridCol w:w="1417"/>
        <w:gridCol w:w="1418"/>
        <w:gridCol w:w="1497"/>
        <w:gridCol w:w="1480"/>
        <w:gridCol w:w="1276"/>
        <w:gridCol w:w="992"/>
      </w:tblGrid>
      <w:tr w:rsidR="00294210" w:rsidRPr="007706AE" w:rsidTr="006945DE">
        <w:tc>
          <w:tcPr>
            <w:tcW w:w="594" w:type="dxa"/>
            <w:vMerge w:val="restart"/>
          </w:tcPr>
          <w:p w:rsidR="00294210" w:rsidRPr="007706AE" w:rsidRDefault="00294210" w:rsidP="00761802">
            <w:pPr>
              <w:pStyle w:val="ConsPlusNormal"/>
              <w:jc w:val="center"/>
              <w:rPr>
                <w:szCs w:val="24"/>
              </w:rPr>
            </w:pPr>
          </w:p>
          <w:p w:rsidR="00294210" w:rsidRPr="007706AE" w:rsidRDefault="00294210" w:rsidP="00761802">
            <w:pPr>
              <w:pStyle w:val="ConsPlusNormal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>№</w:t>
            </w:r>
          </w:p>
          <w:p w:rsidR="00294210" w:rsidRPr="007706AE" w:rsidRDefault="00294210" w:rsidP="00761802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7706AE">
              <w:rPr>
                <w:szCs w:val="24"/>
              </w:rPr>
              <w:t>п</w:t>
            </w:r>
            <w:proofErr w:type="gramEnd"/>
            <w:r w:rsidRPr="007706AE">
              <w:rPr>
                <w:szCs w:val="24"/>
              </w:rPr>
              <w:t>/п</w:t>
            </w:r>
          </w:p>
        </w:tc>
        <w:tc>
          <w:tcPr>
            <w:tcW w:w="1674" w:type="dxa"/>
            <w:vMerge w:val="restart"/>
          </w:tcPr>
          <w:p w:rsidR="00294210" w:rsidRPr="007706AE" w:rsidRDefault="00294210" w:rsidP="00761802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Ф.И.О. специалиста, предоставляющего </w:t>
            </w:r>
            <w:proofErr w:type="spellStart"/>
            <w:proofErr w:type="gramStart"/>
            <w:r w:rsidRPr="007706AE">
              <w:rPr>
                <w:szCs w:val="24"/>
              </w:rPr>
              <w:t>государ-ственную</w:t>
            </w:r>
            <w:proofErr w:type="spellEnd"/>
            <w:proofErr w:type="gramEnd"/>
            <w:r w:rsidRPr="007706AE">
              <w:rPr>
                <w:szCs w:val="24"/>
              </w:rPr>
              <w:t xml:space="preserve"> услугу</w:t>
            </w:r>
          </w:p>
        </w:tc>
        <w:tc>
          <w:tcPr>
            <w:tcW w:w="1560" w:type="dxa"/>
            <w:vMerge w:val="restart"/>
          </w:tcPr>
          <w:p w:rsidR="00294210" w:rsidRPr="007706AE" w:rsidRDefault="00294210" w:rsidP="00294210">
            <w:pPr>
              <w:pStyle w:val="ConsPlusNormal"/>
              <w:ind w:right="-2" w:firstLine="2"/>
              <w:jc w:val="center"/>
              <w:rPr>
                <w:szCs w:val="24"/>
              </w:rPr>
            </w:pPr>
            <w:proofErr w:type="spellStart"/>
            <w:proofErr w:type="gramStart"/>
            <w:r w:rsidRPr="007706AE">
              <w:rPr>
                <w:szCs w:val="24"/>
              </w:rPr>
              <w:t>Наимено</w:t>
            </w:r>
            <w:r>
              <w:rPr>
                <w:szCs w:val="24"/>
              </w:rPr>
              <w:t>-</w:t>
            </w:r>
            <w:r w:rsidRPr="007706AE">
              <w:rPr>
                <w:szCs w:val="24"/>
              </w:rPr>
              <w:t>вание</w:t>
            </w:r>
            <w:proofErr w:type="spellEnd"/>
            <w:proofErr w:type="gramEnd"/>
            <w:r w:rsidRPr="007706AE">
              <w:rPr>
                <w:szCs w:val="24"/>
              </w:rPr>
              <w:t xml:space="preserve"> соглашения</w:t>
            </w:r>
          </w:p>
        </w:tc>
        <w:tc>
          <w:tcPr>
            <w:tcW w:w="1134" w:type="dxa"/>
            <w:vMerge w:val="restart"/>
          </w:tcPr>
          <w:p w:rsidR="00294210" w:rsidRPr="007706AE" w:rsidRDefault="00294210" w:rsidP="00294210">
            <w:pPr>
              <w:pStyle w:val="ConsPlusNormal"/>
              <w:ind w:right="-2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 xml:space="preserve">Дата </w:t>
            </w:r>
            <w:proofErr w:type="spellStart"/>
            <w:proofErr w:type="gramStart"/>
            <w:r w:rsidRPr="007706AE">
              <w:rPr>
                <w:szCs w:val="24"/>
              </w:rPr>
              <w:t>поступ-ления</w:t>
            </w:r>
            <w:proofErr w:type="spellEnd"/>
            <w:proofErr w:type="gramEnd"/>
            <w:r w:rsidRPr="007706AE">
              <w:rPr>
                <w:szCs w:val="24"/>
              </w:rPr>
              <w:t xml:space="preserve"> </w:t>
            </w:r>
            <w:proofErr w:type="spellStart"/>
            <w:r w:rsidRPr="007706AE">
              <w:rPr>
                <w:szCs w:val="24"/>
              </w:rPr>
              <w:t>согла-шения</w:t>
            </w:r>
            <w:proofErr w:type="spellEnd"/>
          </w:p>
        </w:tc>
        <w:tc>
          <w:tcPr>
            <w:tcW w:w="992" w:type="dxa"/>
            <w:vMerge w:val="restart"/>
          </w:tcPr>
          <w:p w:rsidR="00294210" w:rsidRPr="007706AE" w:rsidRDefault="00294210" w:rsidP="006945DE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</w:t>
            </w:r>
            <w:proofErr w:type="spellStart"/>
            <w:r w:rsidRPr="007706AE">
              <w:rPr>
                <w:szCs w:val="24"/>
              </w:rPr>
              <w:t>уведо</w:t>
            </w:r>
            <w:proofErr w:type="spellEnd"/>
            <w:r w:rsidR="006945DE">
              <w:rPr>
                <w:szCs w:val="24"/>
              </w:rPr>
              <w:t>-</w:t>
            </w:r>
            <w:proofErr w:type="spellStart"/>
            <w:r w:rsidRPr="007706AE">
              <w:rPr>
                <w:szCs w:val="24"/>
              </w:rPr>
              <w:t>митель</w:t>
            </w:r>
            <w:proofErr w:type="spellEnd"/>
            <w:r w:rsidR="006945DE">
              <w:rPr>
                <w:szCs w:val="24"/>
              </w:rPr>
              <w:t>-</w:t>
            </w:r>
            <w:r w:rsidRPr="007706AE">
              <w:rPr>
                <w:szCs w:val="24"/>
              </w:rPr>
              <w:t xml:space="preserve">ной </w:t>
            </w:r>
            <w:proofErr w:type="spellStart"/>
            <w:proofErr w:type="gramStart"/>
            <w:r w:rsidRPr="007706AE">
              <w:rPr>
                <w:szCs w:val="24"/>
              </w:rPr>
              <w:t>регист</w:t>
            </w:r>
            <w:proofErr w:type="spellEnd"/>
            <w:r w:rsidRPr="007706AE">
              <w:rPr>
                <w:szCs w:val="24"/>
              </w:rPr>
              <w:t>-рации</w:t>
            </w:r>
            <w:proofErr w:type="gramEnd"/>
            <w:r w:rsidRPr="007706AE">
              <w:rPr>
                <w:szCs w:val="24"/>
              </w:rPr>
              <w:t xml:space="preserve"> </w:t>
            </w:r>
            <w:proofErr w:type="spellStart"/>
            <w:r w:rsidRPr="007706AE">
              <w:rPr>
                <w:szCs w:val="24"/>
              </w:rPr>
              <w:t>согла</w:t>
            </w:r>
            <w:r w:rsidR="006945DE">
              <w:rPr>
                <w:szCs w:val="24"/>
              </w:rPr>
              <w:t>-ше</w:t>
            </w:r>
            <w:r w:rsidRPr="007706AE">
              <w:rPr>
                <w:szCs w:val="24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</w:tcPr>
          <w:p w:rsidR="00294210" w:rsidRPr="007706AE" w:rsidRDefault="00294210" w:rsidP="00294210">
            <w:pPr>
              <w:pStyle w:val="ConsPlusNormal"/>
              <w:ind w:right="-2" w:firstLine="3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выдачи </w:t>
            </w:r>
            <w:proofErr w:type="spellStart"/>
            <w:r w:rsidRPr="007706AE">
              <w:rPr>
                <w:szCs w:val="24"/>
              </w:rPr>
              <w:t>зарегист-рирован-ного</w:t>
            </w:r>
            <w:proofErr w:type="spellEnd"/>
            <w:r w:rsidRPr="007706AE">
              <w:rPr>
                <w:szCs w:val="24"/>
              </w:rPr>
              <w:t xml:space="preserve"> </w:t>
            </w:r>
            <w:proofErr w:type="spellStart"/>
            <w:proofErr w:type="gramStart"/>
            <w:r w:rsidRPr="007706AE">
              <w:rPr>
                <w:szCs w:val="24"/>
              </w:rPr>
              <w:t>соглаше</w:t>
            </w:r>
            <w:r>
              <w:rPr>
                <w:szCs w:val="24"/>
              </w:rPr>
              <w:t>-</w:t>
            </w:r>
            <w:r w:rsidRPr="007706AE">
              <w:rPr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417" w:type="dxa"/>
            <w:vMerge w:val="restart"/>
          </w:tcPr>
          <w:p w:rsidR="00294210" w:rsidRPr="007706AE" w:rsidRDefault="00294210" w:rsidP="00917F4A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получения соглашения </w:t>
            </w:r>
            <w:proofErr w:type="spellStart"/>
            <w:proofErr w:type="gramStart"/>
            <w:r w:rsidRPr="007706AE">
              <w:rPr>
                <w:szCs w:val="24"/>
              </w:rPr>
              <w:t>специалис</w:t>
            </w:r>
            <w:proofErr w:type="spellEnd"/>
            <w:r w:rsidRPr="007706AE">
              <w:rPr>
                <w:szCs w:val="24"/>
              </w:rPr>
              <w:t>-том</w:t>
            </w:r>
            <w:proofErr w:type="gramEnd"/>
            <w:r w:rsidR="00917F4A">
              <w:rPr>
                <w:szCs w:val="24"/>
              </w:rPr>
              <w:t xml:space="preserve">, </w:t>
            </w:r>
            <w:proofErr w:type="spellStart"/>
            <w:r w:rsidR="00917F4A">
              <w:rPr>
                <w:szCs w:val="24"/>
              </w:rPr>
              <w:t>упол</w:t>
            </w:r>
            <w:r w:rsidR="006945DE">
              <w:rPr>
                <w:szCs w:val="24"/>
              </w:rPr>
              <w:t>-</w:t>
            </w:r>
            <w:r w:rsidR="00917F4A">
              <w:rPr>
                <w:szCs w:val="24"/>
              </w:rPr>
              <w:t>номоченным</w:t>
            </w:r>
            <w:proofErr w:type="spellEnd"/>
            <w:r w:rsidR="00917F4A">
              <w:rPr>
                <w:szCs w:val="24"/>
              </w:rPr>
              <w:t xml:space="preserve"> в области </w:t>
            </w:r>
            <w:r w:rsidRPr="007706AE">
              <w:rPr>
                <w:szCs w:val="24"/>
              </w:rPr>
              <w:t xml:space="preserve"> </w:t>
            </w:r>
            <w:r w:rsidR="00917F4A">
              <w:rPr>
                <w:szCs w:val="24"/>
              </w:rPr>
              <w:t>охраны</w:t>
            </w:r>
            <w:r>
              <w:rPr>
                <w:szCs w:val="24"/>
              </w:rPr>
              <w:t xml:space="preserve"> труда</w:t>
            </w:r>
            <w:r w:rsidRPr="007706AE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Ф.И.О. </w:t>
            </w:r>
            <w:r w:rsidRPr="007706AE">
              <w:rPr>
                <w:szCs w:val="24"/>
              </w:rPr>
              <w:t>роспись</w:t>
            </w:r>
          </w:p>
        </w:tc>
        <w:tc>
          <w:tcPr>
            <w:tcW w:w="1418" w:type="dxa"/>
            <w:vMerge w:val="restart"/>
          </w:tcPr>
          <w:p w:rsidR="00294210" w:rsidRPr="007706AE" w:rsidRDefault="00294210" w:rsidP="006945DE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получения заключения </w:t>
            </w:r>
            <w:proofErr w:type="spellStart"/>
            <w:proofErr w:type="gramStart"/>
            <w:r w:rsidRPr="007706AE">
              <w:rPr>
                <w:szCs w:val="24"/>
              </w:rPr>
              <w:t>специалис</w:t>
            </w:r>
            <w:proofErr w:type="spellEnd"/>
            <w:r w:rsidR="006945DE">
              <w:rPr>
                <w:szCs w:val="24"/>
              </w:rPr>
              <w:t>-</w:t>
            </w:r>
            <w:r w:rsidRPr="007706AE">
              <w:rPr>
                <w:szCs w:val="24"/>
              </w:rPr>
              <w:t>та</w:t>
            </w:r>
            <w:proofErr w:type="gramEnd"/>
            <w:r w:rsidRPr="007706AE">
              <w:rPr>
                <w:szCs w:val="24"/>
              </w:rPr>
              <w:t xml:space="preserve"> </w:t>
            </w:r>
            <w:proofErr w:type="spellStart"/>
            <w:r w:rsidR="00917F4A">
              <w:rPr>
                <w:szCs w:val="24"/>
              </w:rPr>
              <w:t>уполно</w:t>
            </w:r>
            <w:proofErr w:type="spellEnd"/>
            <w:r w:rsidR="00917F4A">
              <w:rPr>
                <w:szCs w:val="24"/>
              </w:rPr>
              <w:t>-</w:t>
            </w:r>
            <w:r w:rsidR="00917F4A">
              <w:rPr>
                <w:szCs w:val="24"/>
              </w:rPr>
              <w:t>моченн</w:t>
            </w:r>
            <w:r w:rsidR="00917F4A">
              <w:rPr>
                <w:szCs w:val="24"/>
              </w:rPr>
              <w:t>ого</w:t>
            </w:r>
            <w:r w:rsidR="00917F4A">
              <w:rPr>
                <w:szCs w:val="24"/>
              </w:rPr>
              <w:t xml:space="preserve"> в области </w:t>
            </w:r>
            <w:r w:rsidR="00917F4A" w:rsidRPr="007706AE">
              <w:rPr>
                <w:szCs w:val="24"/>
              </w:rPr>
              <w:t xml:space="preserve"> </w:t>
            </w:r>
            <w:r w:rsidR="00917F4A">
              <w:rPr>
                <w:szCs w:val="24"/>
              </w:rPr>
              <w:t xml:space="preserve">охраны </w:t>
            </w:r>
            <w:r>
              <w:rPr>
                <w:szCs w:val="24"/>
              </w:rPr>
              <w:t>труда</w:t>
            </w:r>
            <w:r w:rsidRPr="007706AE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Ф.И.О. </w:t>
            </w:r>
            <w:r w:rsidRPr="007706AE">
              <w:rPr>
                <w:szCs w:val="24"/>
              </w:rPr>
              <w:t>роспись</w:t>
            </w:r>
          </w:p>
        </w:tc>
        <w:tc>
          <w:tcPr>
            <w:tcW w:w="1497" w:type="dxa"/>
            <w:vMerge w:val="restart"/>
          </w:tcPr>
          <w:p w:rsidR="00294210" w:rsidRPr="007706AE" w:rsidRDefault="00294210" w:rsidP="00917F4A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получения соглашения </w:t>
            </w:r>
            <w:proofErr w:type="spellStart"/>
            <w:proofErr w:type="gramStart"/>
            <w:r w:rsidRPr="007706AE">
              <w:rPr>
                <w:szCs w:val="24"/>
              </w:rPr>
              <w:t>специалис</w:t>
            </w:r>
            <w:proofErr w:type="spellEnd"/>
            <w:r w:rsidRPr="007706AE">
              <w:rPr>
                <w:szCs w:val="24"/>
              </w:rPr>
              <w:t>-том</w:t>
            </w:r>
            <w:proofErr w:type="gramEnd"/>
            <w:r w:rsidR="00917F4A">
              <w:rPr>
                <w:szCs w:val="24"/>
              </w:rPr>
              <w:t xml:space="preserve">, </w:t>
            </w:r>
            <w:proofErr w:type="spellStart"/>
            <w:r w:rsidR="00917F4A">
              <w:rPr>
                <w:szCs w:val="24"/>
              </w:rPr>
              <w:t>упол</w:t>
            </w:r>
            <w:r w:rsidR="006945DE">
              <w:rPr>
                <w:szCs w:val="24"/>
              </w:rPr>
              <w:t>-</w:t>
            </w:r>
            <w:r w:rsidR="00917F4A">
              <w:rPr>
                <w:szCs w:val="24"/>
              </w:rPr>
              <w:t>номоченным</w:t>
            </w:r>
            <w:proofErr w:type="spellEnd"/>
            <w:r w:rsidR="00917F4A">
              <w:rPr>
                <w:szCs w:val="24"/>
              </w:rPr>
              <w:t xml:space="preserve"> в обл</w:t>
            </w:r>
            <w:r w:rsidR="006945DE">
              <w:rPr>
                <w:szCs w:val="24"/>
              </w:rPr>
              <w:t>а</w:t>
            </w:r>
            <w:r w:rsidR="00917F4A">
              <w:rPr>
                <w:szCs w:val="24"/>
              </w:rPr>
              <w:t xml:space="preserve">сти </w:t>
            </w:r>
            <w:r w:rsidRPr="007706AE">
              <w:rPr>
                <w:szCs w:val="24"/>
              </w:rPr>
              <w:t xml:space="preserve"> </w:t>
            </w:r>
            <w:r w:rsidR="00917F4A">
              <w:rPr>
                <w:szCs w:val="24"/>
              </w:rPr>
              <w:t>трудовых</w:t>
            </w:r>
            <w:r>
              <w:rPr>
                <w:szCs w:val="24"/>
              </w:rPr>
              <w:t xml:space="preserve"> </w:t>
            </w:r>
            <w:r w:rsidR="00917F4A">
              <w:rPr>
                <w:szCs w:val="24"/>
              </w:rPr>
              <w:t>отношений</w:t>
            </w:r>
            <w:r w:rsidRPr="007706AE">
              <w:rPr>
                <w:szCs w:val="24"/>
              </w:rPr>
              <w:t xml:space="preserve">, </w:t>
            </w:r>
            <w:r>
              <w:rPr>
                <w:szCs w:val="24"/>
              </w:rPr>
              <w:t>Ф.И.О</w:t>
            </w:r>
            <w:r w:rsidRPr="007706AE">
              <w:rPr>
                <w:szCs w:val="24"/>
              </w:rPr>
              <w:t xml:space="preserve"> роспись</w:t>
            </w:r>
          </w:p>
        </w:tc>
        <w:tc>
          <w:tcPr>
            <w:tcW w:w="1480" w:type="dxa"/>
            <w:vMerge w:val="restart"/>
          </w:tcPr>
          <w:p w:rsidR="00294210" w:rsidRPr="007706AE" w:rsidRDefault="00294210" w:rsidP="006945DE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получения заключения специалиста </w:t>
            </w:r>
            <w:proofErr w:type="spellStart"/>
            <w:proofErr w:type="gramStart"/>
            <w:r w:rsidR="00917F4A">
              <w:rPr>
                <w:szCs w:val="24"/>
              </w:rPr>
              <w:t>уполномо</w:t>
            </w:r>
            <w:r w:rsidR="006945DE">
              <w:rPr>
                <w:szCs w:val="24"/>
              </w:rPr>
              <w:t>-</w:t>
            </w:r>
            <w:r w:rsidR="00917F4A">
              <w:rPr>
                <w:szCs w:val="24"/>
              </w:rPr>
              <w:t>ченн</w:t>
            </w:r>
            <w:r w:rsidR="00917F4A">
              <w:rPr>
                <w:szCs w:val="24"/>
              </w:rPr>
              <w:t>ого</w:t>
            </w:r>
            <w:proofErr w:type="spellEnd"/>
            <w:proofErr w:type="gramEnd"/>
            <w:r w:rsidR="00917F4A">
              <w:rPr>
                <w:szCs w:val="24"/>
              </w:rPr>
              <w:t xml:space="preserve"> в обл</w:t>
            </w:r>
            <w:r w:rsidR="006945DE">
              <w:rPr>
                <w:szCs w:val="24"/>
              </w:rPr>
              <w:t>а</w:t>
            </w:r>
            <w:r w:rsidR="00917F4A">
              <w:rPr>
                <w:szCs w:val="24"/>
              </w:rPr>
              <w:t xml:space="preserve">сти </w:t>
            </w:r>
            <w:r w:rsidR="00917F4A" w:rsidRPr="007706AE">
              <w:rPr>
                <w:szCs w:val="24"/>
              </w:rPr>
              <w:t xml:space="preserve"> </w:t>
            </w:r>
            <w:r w:rsidR="00917F4A">
              <w:rPr>
                <w:szCs w:val="24"/>
              </w:rPr>
              <w:t>трудовых отношений</w:t>
            </w:r>
            <w:r w:rsidR="00917F4A">
              <w:rPr>
                <w:szCs w:val="24"/>
              </w:rPr>
              <w:t xml:space="preserve">, </w:t>
            </w:r>
            <w:r>
              <w:rPr>
                <w:szCs w:val="24"/>
              </w:rPr>
              <w:t>Ф.И.О</w:t>
            </w:r>
            <w:r w:rsidRPr="007706AE">
              <w:rPr>
                <w:szCs w:val="24"/>
              </w:rPr>
              <w:t xml:space="preserve"> роспись</w:t>
            </w:r>
          </w:p>
        </w:tc>
        <w:tc>
          <w:tcPr>
            <w:tcW w:w="2268" w:type="dxa"/>
            <w:gridSpan w:val="2"/>
          </w:tcPr>
          <w:p w:rsidR="006945DE" w:rsidRDefault="00294210" w:rsidP="00761802">
            <w:pPr>
              <w:pStyle w:val="ConsPlusNormal"/>
              <w:ind w:right="-2"/>
              <w:jc w:val="center"/>
              <w:rPr>
                <w:szCs w:val="24"/>
              </w:rPr>
            </w:pPr>
            <w:proofErr w:type="gramStart"/>
            <w:r w:rsidRPr="007706AE">
              <w:rPr>
                <w:szCs w:val="24"/>
              </w:rPr>
              <w:t xml:space="preserve">Дата сообщения о выявленных в КД, соглашении </w:t>
            </w:r>
            <w:proofErr w:type="gramEnd"/>
          </w:p>
          <w:p w:rsidR="00294210" w:rsidRPr="007706AE" w:rsidRDefault="00294210" w:rsidP="00761802">
            <w:pPr>
              <w:pStyle w:val="ConsPlusNormal"/>
              <w:ind w:right="-2"/>
              <w:jc w:val="center"/>
              <w:rPr>
                <w:szCs w:val="24"/>
              </w:rPr>
            </w:pPr>
            <w:proofErr w:type="gramStart"/>
            <w:r w:rsidRPr="007706AE">
              <w:rPr>
                <w:szCs w:val="24"/>
              </w:rPr>
              <w:t>нарушениях</w:t>
            </w:r>
            <w:proofErr w:type="gramEnd"/>
            <w:r w:rsidRPr="007706AE">
              <w:rPr>
                <w:szCs w:val="24"/>
              </w:rPr>
              <w:t xml:space="preserve"> *</w:t>
            </w:r>
          </w:p>
        </w:tc>
      </w:tr>
      <w:tr w:rsidR="00294210" w:rsidRPr="007706AE" w:rsidTr="006945DE">
        <w:tc>
          <w:tcPr>
            <w:tcW w:w="594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1674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1560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1134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992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1134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1417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1418" w:type="dxa"/>
            <w:vMerge/>
          </w:tcPr>
          <w:p w:rsidR="00294210" w:rsidRPr="007706AE" w:rsidRDefault="00294210" w:rsidP="00761802">
            <w:pPr>
              <w:ind w:right="-2" w:firstLine="709"/>
            </w:pPr>
          </w:p>
        </w:tc>
        <w:tc>
          <w:tcPr>
            <w:tcW w:w="1497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480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276" w:type="dxa"/>
          </w:tcPr>
          <w:p w:rsidR="00294210" w:rsidRPr="007706AE" w:rsidRDefault="00294210" w:rsidP="00294210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сторонам </w:t>
            </w:r>
            <w:proofErr w:type="spellStart"/>
            <w:proofErr w:type="gramStart"/>
            <w:r w:rsidRPr="007706AE">
              <w:rPr>
                <w:szCs w:val="24"/>
              </w:rPr>
              <w:t>соглаше-ния</w:t>
            </w:r>
            <w:proofErr w:type="spellEnd"/>
            <w:proofErr w:type="gramEnd"/>
          </w:p>
        </w:tc>
        <w:tc>
          <w:tcPr>
            <w:tcW w:w="992" w:type="dxa"/>
          </w:tcPr>
          <w:p w:rsidR="00294210" w:rsidRPr="007706AE" w:rsidRDefault="00294210" w:rsidP="00761802">
            <w:pPr>
              <w:pStyle w:val="ConsPlusNormal"/>
              <w:ind w:left="61" w:right="-2"/>
              <w:jc w:val="both"/>
              <w:rPr>
                <w:szCs w:val="24"/>
              </w:rPr>
            </w:pPr>
            <w:r>
              <w:rPr>
                <w:szCs w:val="24"/>
              </w:rPr>
              <w:t>ГИТ</w:t>
            </w:r>
          </w:p>
        </w:tc>
      </w:tr>
      <w:tr w:rsidR="00294210" w:rsidRPr="008A1F86" w:rsidTr="006945DE">
        <w:tc>
          <w:tcPr>
            <w:tcW w:w="594" w:type="dxa"/>
          </w:tcPr>
          <w:p w:rsidR="00294210" w:rsidRPr="008A1F86" w:rsidRDefault="00294210" w:rsidP="00761802">
            <w:pPr>
              <w:pStyle w:val="ConsPlusNormal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1</w:t>
            </w:r>
          </w:p>
        </w:tc>
        <w:tc>
          <w:tcPr>
            <w:tcW w:w="1674" w:type="dxa"/>
          </w:tcPr>
          <w:p w:rsidR="00294210" w:rsidRPr="008A1F86" w:rsidRDefault="00294210" w:rsidP="005C4B23">
            <w:pPr>
              <w:pStyle w:val="ConsPlusNormal"/>
              <w:ind w:right="-2" w:firstLine="53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294210" w:rsidRPr="008A1F86" w:rsidRDefault="00294210" w:rsidP="00761802">
            <w:pPr>
              <w:pStyle w:val="ConsPlusNormal"/>
              <w:ind w:right="-2" w:firstLine="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94210" w:rsidRPr="008A1F86" w:rsidRDefault="0029421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294210" w:rsidRPr="008A1F86" w:rsidRDefault="0029421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94210" w:rsidRPr="008A1F86" w:rsidRDefault="00294210" w:rsidP="00761802">
            <w:pPr>
              <w:pStyle w:val="ConsPlusNormal"/>
              <w:ind w:right="-2" w:firstLine="3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294210" w:rsidRPr="008A1F86" w:rsidRDefault="0029421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294210" w:rsidRPr="008A1F86" w:rsidRDefault="0029421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8</w:t>
            </w:r>
          </w:p>
        </w:tc>
        <w:tc>
          <w:tcPr>
            <w:tcW w:w="1497" w:type="dxa"/>
          </w:tcPr>
          <w:p w:rsidR="00294210" w:rsidRPr="008A1F86" w:rsidRDefault="0029421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80" w:type="dxa"/>
          </w:tcPr>
          <w:p w:rsidR="00294210" w:rsidRPr="008A1F86" w:rsidRDefault="00294210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94210" w:rsidRPr="008A1F86" w:rsidRDefault="00294210" w:rsidP="00294210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bookmarkStart w:id="1" w:name="P1797"/>
            <w:bookmarkEnd w:id="1"/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294210" w:rsidRPr="008A1F86" w:rsidRDefault="00294210" w:rsidP="00294210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bookmarkStart w:id="2" w:name="P1798"/>
            <w:bookmarkEnd w:id="2"/>
            <w:r w:rsidRPr="008A1F8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294210" w:rsidRPr="008A1F86" w:rsidTr="006945DE">
        <w:tc>
          <w:tcPr>
            <w:tcW w:w="594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674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97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80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94210" w:rsidRPr="008A1F86" w:rsidRDefault="00294210" w:rsidP="00761802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</w:tr>
    </w:tbl>
    <w:p w:rsidR="008E66B0" w:rsidRDefault="008E66B0" w:rsidP="007706AE">
      <w:pPr>
        <w:pStyle w:val="ConsPlusNormal"/>
        <w:ind w:left="-567" w:right="-2"/>
        <w:jc w:val="both"/>
        <w:rPr>
          <w:sz w:val="28"/>
          <w:szCs w:val="28"/>
        </w:rPr>
      </w:pPr>
      <w:bookmarkStart w:id="3" w:name="P1821"/>
      <w:bookmarkEnd w:id="3"/>
      <w:r>
        <w:rPr>
          <w:sz w:val="28"/>
          <w:szCs w:val="28"/>
        </w:rPr>
        <w:t xml:space="preserve">* </w:t>
      </w:r>
      <w:r w:rsidRPr="005B55DC">
        <w:rPr>
          <w:sz w:val="28"/>
          <w:szCs w:val="28"/>
        </w:rPr>
        <w:t xml:space="preserve">столбцы </w:t>
      </w:r>
      <w:r w:rsidR="00294210">
        <w:rPr>
          <w:sz w:val="28"/>
          <w:szCs w:val="28"/>
        </w:rPr>
        <w:t xml:space="preserve">11, 12 </w:t>
      </w:r>
      <w:r w:rsidRPr="005B55DC">
        <w:rPr>
          <w:sz w:val="28"/>
          <w:szCs w:val="28"/>
        </w:rPr>
        <w:t xml:space="preserve"> </w:t>
      </w:r>
      <w:r w:rsidRPr="008A1F86">
        <w:rPr>
          <w:sz w:val="28"/>
          <w:szCs w:val="28"/>
        </w:rPr>
        <w:t>заполняются в случае выявления в соглашении нарушений трудового законодательства.</w:t>
      </w:r>
    </w:p>
    <w:p w:rsidR="00294210" w:rsidRDefault="00294210" w:rsidP="007706AE">
      <w:pPr>
        <w:pStyle w:val="ConsPlusNormal"/>
        <w:ind w:left="-567" w:right="-2"/>
        <w:jc w:val="both"/>
        <w:rPr>
          <w:sz w:val="28"/>
          <w:szCs w:val="28"/>
        </w:rPr>
      </w:pPr>
    </w:p>
    <w:p w:rsidR="00294210" w:rsidRPr="008A1F86" w:rsidRDefault="00294210" w:rsidP="00294210">
      <w:pPr>
        <w:pStyle w:val="ConsPlusNormal"/>
        <w:ind w:right="-2"/>
        <w:jc w:val="center"/>
        <w:rPr>
          <w:sz w:val="28"/>
          <w:szCs w:val="28"/>
        </w:rPr>
      </w:pPr>
      <w:r w:rsidRPr="008A1F86">
        <w:rPr>
          <w:sz w:val="28"/>
          <w:szCs w:val="28"/>
        </w:rPr>
        <w:lastRenderedPageBreak/>
        <w:t>КОНТРОЛЬНЫЙ ЛИСТ</w:t>
      </w:r>
    </w:p>
    <w:p w:rsidR="00294210" w:rsidRDefault="00294210" w:rsidP="00294210">
      <w:pPr>
        <w:pStyle w:val="ConsPlusNormal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хода предоставления государственной услуги </w:t>
      </w:r>
      <w:r w:rsidRPr="008A1F86">
        <w:rPr>
          <w:sz w:val="28"/>
          <w:szCs w:val="28"/>
        </w:rPr>
        <w:t>"О</w:t>
      </w:r>
      <w:r>
        <w:rPr>
          <w:sz w:val="28"/>
          <w:szCs w:val="28"/>
        </w:rPr>
        <w:t xml:space="preserve">беспечение уведомительной регистрации </w:t>
      </w:r>
    </w:p>
    <w:p w:rsidR="00294210" w:rsidRDefault="00294210" w:rsidP="00294210">
      <w:pPr>
        <w:pStyle w:val="ConsPlusNormal"/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коллективных договоров</w:t>
      </w:r>
      <w:r w:rsidRPr="008A1F86">
        <w:rPr>
          <w:sz w:val="28"/>
          <w:szCs w:val="28"/>
        </w:rPr>
        <w:t xml:space="preserve">, </w:t>
      </w:r>
      <w:r>
        <w:rPr>
          <w:sz w:val="28"/>
          <w:szCs w:val="28"/>
        </w:rPr>
        <w:t>региональных</w:t>
      </w:r>
      <w:r w:rsidRPr="008A1F86">
        <w:rPr>
          <w:sz w:val="28"/>
          <w:szCs w:val="28"/>
        </w:rPr>
        <w:t xml:space="preserve">, </w:t>
      </w:r>
      <w:r>
        <w:rPr>
          <w:sz w:val="28"/>
          <w:szCs w:val="28"/>
        </w:rPr>
        <w:t>территориальных</w:t>
      </w:r>
      <w:r w:rsidRPr="008A1F86">
        <w:rPr>
          <w:sz w:val="28"/>
          <w:szCs w:val="28"/>
        </w:rPr>
        <w:t xml:space="preserve"> </w:t>
      </w:r>
      <w:r>
        <w:rPr>
          <w:sz w:val="28"/>
          <w:szCs w:val="28"/>
        </w:rPr>
        <w:t>и иных соглашений в сфере социального партнерства</w:t>
      </w:r>
      <w:r w:rsidRPr="008A1F86">
        <w:rPr>
          <w:sz w:val="28"/>
          <w:szCs w:val="28"/>
        </w:rPr>
        <w:t xml:space="preserve">" </w:t>
      </w:r>
    </w:p>
    <w:p w:rsidR="00294210" w:rsidRPr="008A1F86" w:rsidRDefault="00294210" w:rsidP="00294210">
      <w:pPr>
        <w:pStyle w:val="ConsPlusNormal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 муниципальном образовании</w:t>
      </w:r>
      <w:r w:rsidRPr="008A1F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A1F86">
        <w:rPr>
          <w:sz w:val="28"/>
          <w:szCs w:val="28"/>
        </w:rPr>
        <w:t>_____________________</w:t>
      </w: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1878"/>
        <w:gridCol w:w="2126"/>
        <w:gridCol w:w="1134"/>
        <w:gridCol w:w="1276"/>
        <w:gridCol w:w="1418"/>
        <w:gridCol w:w="1559"/>
        <w:gridCol w:w="1701"/>
        <w:gridCol w:w="1276"/>
        <w:gridCol w:w="1417"/>
      </w:tblGrid>
      <w:tr w:rsidR="00294210" w:rsidRPr="007706AE" w:rsidTr="003B3C76">
        <w:tc>
          <w:tcPr>
            <w:tcW w:w="594" w:type="dxa"/>
            <w:vMerge w:val="restart"/>
          </w:tcPr>
          <w:p w:rsidR="00294210" w:rsidRPr="007706AE" w:rsidRDefault="00294210" w:rsidP="003B3C76">
            <w:pPr>
              <w:pStyle w:val="ConsPlusNormal"/>
              <w:jc w:val="center"/>
              <w:rPr>
                <w:szCs w:val="24"/>
              </w:rPr>
            </w:pPr>
          </w:p>
          <w:p w:rsidR="00294210" w:rsidRPr="007706AE" w:rsidRDefault="00294210" w:rsidP="003B3C76">
            <w:pPr>
              <w:pStyle w:val="ConsPlusNormal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>№</w:t>
            </w:r>
          </w:p>
          <w:p w:rsidR="00294210" w:rsidRPr="007706AE" w:rsidRDefault="00294210" w:rsidP="003B3C76">
            <w:pPr>
              <w:pStyle w:val="ConsPlusNormal"/>
              <w:jc w:val="center"/>
              <w:rPr>
                <w:szCs w:val="24"/>
              </w:rPr>
            </w:pPr>
            <w:proofErr w:type="gramStart"/>
            <w:r w:rsidRPr="007706AE">
              <w:rPr>
                <w:szCs w:val="24"/>
              </w:rPr>
              <w:t>п</w:t>
            </w:r>
            <w:proofErr w:type="gramEnd"/>
            <w:r w:rsidRPr="007706AE">
              <w:rPr>
                <w:szCs w:val="24"/>
              </w:rPr>
              <w:t>/п</w:t>
            </w:r>
          </w:p>
        </w:tc>
        <w:tc>
          <w:tcPr>
            <w:tcW w:w="1878" w:type="dxa"/>
            <w:vMerge w:val="restart"/>
          </w:tcPr>
          <w:p w:rsidR="00294210" w:rsidRPr="007706AE" w:rsidRDefault="00294210" w:rsidP="003B3C76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Ф.И.О. специалиста, предоставляющего </w:t>
            </w:r>
            <w:proofErr w:type="spellStart"/>
            <w:proofErr w:type="gramStart"/>
            <w:r w:rsidRPr="007706AE">
              <w:rPr>
                <w:szCs w:val="24"/>
              </w:rPr>
              <w:t>государ-ственную</w:t>
            </w:r>
            <w:proofErr w:type="spellEnd"/>
            <w:proofErr w:type="gramEnd"/>
            <w:r w:rsidRPr="007706AE">
              <w:rPr>
                <w:szCs w:val="24"/>
              </w:rPr>
              <w:t xml:space="preserve"> услугу</w:t>
            </w:r>
          </w:p>
        </w:tc>
        <w:tc>
          <w:tcPr>
            <w:tcW w:w="2126" w:type="dxa"/>
            <w:vMerge w:val="restart"/>
          </w:tcPr>
          <w:p w:rsidR="00294210" w:rsidRPr="007706AE" w:rsidRDefault="00294210" w:rsidP="003B3C76">
            <w:pPr>
              <w:pStyle w:val="ConsPlusNormal"/>
              <w:ind w:right="-2" w:firstLine="2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 xml:space="preserve">Наименование организации, Ф.И.О. </w:t>
            </w:r>
            <w:proofErr w:type="gramStart"/>
            <w:r w:rsidRPr="007706AE">
              <w:rPr>
                <w:szCs w:val="24"/>
              </w:rPr>
              <w:t>работодателя-индивидуального</w:t>
            </w:r>
            <w:proofErr w:type="gramEnd"/>
            <w:r w:rsidRPr="007706AE">
              <w:rPr>
                <w:szCs w:val="24"/>
              </w:rPr>
              <w:t xml:space="preserve"> предпринимателя либо наименование соглашения</w:t>
            </w:r>
          </w:p>
        </w:tc>
        <w:tc>
          <w:tcPr>
            <w:tcW w:w="1134" w:type="dxa"/>
            <w:vMerge w:val="restart"/>
          </w:tcPr>
          <w:p w:rsidR="00294210" w:rsidRPr="007706AE" w:rsidRDefault="00294210" w:rsidP="003B3C76">
            <w:pPr>
              <w:pStyle w:val="ConsPlusNormal"/>
              <w:ind w:right="-2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 xml:space="preserve">Дата </w:t>
            </w:r>
            <w:proofErr w:type="spellStart"/>
            <w:proofErr w:type="gramStart"/>
            <w:r w:rsidRPr="007706AE">
              <w:rPr>
                <w:szCs w:val="24"/>
              </w:rPr>
              <w:t>поступ-ления</w:t>
            </w:r>
            <w:proofErr w:type="spellEnd"/>
            <w:proofErr w:type="gramEnd"/>
            <w:r w:rsidRPr="007706AE">
              <w:rPr>
                <w:szCs w:val="24"/>
              </w:rPr>
              <w:t xml:space="preserve"> КД, </w:t>
            </w:r>
            <w:proofErr w:type="spellStart"/>
            <w:r w:rsidRPr="007706AE">
              <w:rPr>
                <w:szCs w:val="24"/>
              </w:rPr>
              <w:t>согла-шения</w:t>
            </w:r>
            <w:proofErr w:type="spellEnd"/>
          </w:p>
        </w:tc>
        <w:tc>
          <w:tcPr>
            <w:tcW w:w="1276" w:type="dxa"/>
            <w:vMerge w:val="restart"/>
          </w:tcPr>
          <w:p w:rsidR="00294210" w:rsidRPr="007706AE" w:rsidRDefault="00294210" w:rsidP="003B3C76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</w:t>
            </w:r>
            <w:proofErr w:type="spellStart"/>
            <w:proofErr w:type="gramStart"/>
            <w:r w:rsidRPr="007706AE">
              <w:rPr>
                <w:szCs w:val="24"/>
              </w:rPr>
              <w:t>уведоми</w:t>
            </w:r>
            <w:proofErr w:type="spellEnd"/>
            <w:r w:rsidRPr="007706AE">
              <w:rPr>
                <w:szCs w:val="24"/>
              </w:rPr>
              <w:t>-тельной</w:t>
            </w:r>
            <w:proofErr w:type="gramEnd"/>
            <w:r w:rsidRPr="007706AE">
              <w:rPr>
                <w:szCs w:val="24"/>
              </w:rPr>
              <w:t xml:space="preserve"> </w:t>
            </w:r>
            <w:proofErr w:type="spellStart"/>
            <w:r w:rsidRPr="007706AE">
              <w:rPr>
                <w:szCs w:val="24"/>
              </w:rPr>
              <w:t>регист</w:t>
            </w:r>
            <w:proofErr w:type="spellEnd"/>
            <w:r w:rsidRPr="007706AE">
              <w:rPr>
                <w:szCs w:val="24"/>
              </w:rPr>
              <w:t xml:space="preserve">-рации КД, </w:t>
            </w:r>
            <w:proofErr w:type="spellStart"/>
            <w:r w:rsidRPr="007706AE">
              <w:rPr>
                <w:szCs w:val="24"/>
              </w:rPr>
              <w:t>соглаше-ния</w:t>
            </w:r>
            <w:proofErr w:type="spellEnd"/>
          </w:p>
        </w:tc>
        <w:tc>
          <w:tcPr>
            <w:tcW w:w="1418" w:type="dxa"/>
            <w:vMerge w:val="restart"/>
          </w:tcPr>
          <w:p w:rsidR="00294210" w:rsidRPr="007706AE" w:rsidRDefault="00294210" w:rsidP="003B3C76">
            <w:pPr>
              <w:pStyle w:val="ConsPlusNormal"/>
              <w:ind w:right="-2" w:firstLine="3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выдачи </w:t>
            </w:r>
            <w:proofErr w:type="spellStart"/>
            <w:r w:rsidRPr="007706AE">
              <w:rPr>
                <w:szCs w:val="24"/>
              </w:rPr>
              <w:t>зарегист-рирован-ного</w:t>
            </w:r>
            <w:proofErr w:type="spellEnd"/>
            <w:r w:rsidRPr="007706AE">
              <w:rPr>
                <w:szCs w:val="24"/>
              </w:rPr>
              <w:t xml:space="preserve"> КД, соглашения</w:t>
            </w:r>
          </w:p>
        </w:tc>
        <w:tc>
          <w:tcPr>
            <w:tcW w:w="1559" w:type="dxa"/>
            <w:vMerge w:val="restart"/>
          </w:tcPr>
          <w:p w:rsidR="00294210" w:rsidRPr="007706AE" w:rsidRDefault="00294210" w:rsidP="005C4B23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Дата получения КД, соглашения </w:t>
            </w:r>
            <w:proofErr w:type="spellStart"/>
            <w:proofErr w:type="gramStart"/>
            <w:r w:rsidRPr="007706AE">
              <w:rPr>
                <w:szCs w:val="24"/>
              </w:rPr>
              <w:t>специалис</w:t>
            </w:r>
            <w:proofErr w:type="spellEnd"/>
            <w:r w:rsidRPr="007706AE">
              <w:rPr>
                <w:szCs w:val="24"/>
              </w:rPr>
              <w:t>-том</w:t>
            </w:r>
            <w:proofErr w:type="gramEnd"/>
            <w:r w:rsidRPr="007706AE">
              <w:rPr>
                <w:szCs w:val="24"/>
              </w:rPr>
              <w:t xml:space="preserve"> по </w:t>
            </w:r>
            <w:r w:rsidR="005C4B23">
              <w:rPr>
                <w:szCs w:val="24"/>
              </w:rPr>
              <w:t>охране труда</w:t>
            </w:r>
            <w:r w:rsidRPr="007706AE">
              <w:rPr>
                <w:szCs w:val="24"/>
              </w:rPr>
              <w:t xml:space="preserve">, </w:t>
            </w:r>
            <w:r w:rsidR="005C4B23">
              <w:rPr>
                <w:szCs w:val="24"/>
              </w:rPr>
              <w:t xml:space="preserve">Ф.И.О., </w:t>
            </w:r>
            <w:r w:rsidRPr="007706AE">
              <w:rPr>
                <w:szCs w:val="24"/>
              </w:rPr>
              <w:t>роспись</w:t>
            </w:r>
          </w:p>
        </w:tc>
        <w:tc>
          <w:tcPr>
            <w:tcW w:w="1701" w:type="dxa"/>
            <w:vMerge w:val="restart"/>
          </w:tcPr>
          <w:p w:rsidR="00294210" w:rsidRPr="007706AE" w:rsidRDefault="00294210" w:rsidP="005C4B23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>Дата получения заключения специалиста по</w:t>
            </w:r>
            <w:r w:rsidR="005C4B23">
              <w:rPr>
                <w:szCs w:val="24"/>
              </w:rPr>
              <w:t xml:space="preserve"> охране труда</w:t>
            </w:r>
            <w:r w:rsidRPr="007706AE">
              <w:rPr>
                <w:szCs w:val="24"/>
              </w:rPr>
              <w:t xml:space="preserve">, </w:t>
            </w:r>
            <w:r w:rsidR="005C4B23">
              <w:rPr>
                <w:szCs w:val="24"/>
              </w:rPr>
              <w:t xml:space="preserve"> Ф.И.О. </w:t>
            </w:r>
            <w:r w:rsidRPr="007706AE">
              <w:rPr>
                <w:szCs w:val="24"/>
              </w:rPr>
              <w:t xml:space="preserve">роспись </w:t>
            </w:r>
          </w:p>
        </w:tc>
        <w:tc>
          <w:tcPr>
            <w:tcW w:w="2693" w:type="dxa"/>
            <w:gridSpan w:val="2"/>
          </w:tcPr>
          <w:p w:rsidR="00294210" w:rsidRPr="007706AE" w:rsidRDefault="00294210" w:rsidP="003B3C76">
            <w:pPr>
              <w:pStyle w:val="ConsPlusNormal"/>
              <w:ind w:right="-2"/>
              <w:jc w:val="center"/>
              <w:rPr>
                <w:szCs w:val="24"/>
              </w:rPr>
            </w:pPr>
            <w:r w:rsidRPr="007706AE">
              <w:rPr>
                <w:szCs w:val="24"/>
              </w:rPr>
              <w:t>Дата сообщения о выявленных в КД, соглашении нарушениях *</w:t>
            </w:r>
          </w:p>
        </w:tc>
      </w:tr>
      <w:tr w:rsidR="00294210" w:rsidRPr="007706AE" w:rsidTr="003B3C76">
        <w:tc>
          <w:tcPr>
            <w:tcW w:w="594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878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2126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134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276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418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559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701" w:type="dxa"/>
            <w:vMerge/>
          </w:tcPr>
          <w:p w:rsidR="00294210" w:rsidRPr="007706AE" w:rsidRDefault="00294210" w:rsidP="003B3C76">
            <w:pPr>
              <w:ind w:right="-2" w:firstLine="709"/>
            </w:pPr>
          </w:p>
        </w:tc>
        <w:tc>
          <w:tcPr>
            <w:tcW w:w="1276" w:type="dxa"/>
          </w:tcPr>
          <w:p w:rsidR="00294210" w:rsidRPr="007706AE" w:rsidRDefault="00294210" w:rsidP="003B3C76">
            <w:pPr>
              <w:pStyle w:val="ConsPlusNormal"/>
              <w:ind w:right="-2"/>
              <w:jc w:val="both"/>
              <w:rPr>
                <w:szCs w:val="24"/>
              </w:rPr>
            </w:pPr>
            <w:r w:rsidRPr="007706AE">
              <w:rPr>
                <w:szCs w:val="24"/>
              </w:rPr>
              <w:t xml:space="preserve">сторонам КД, </w:t>
            </w:r>
            <w:proofErr w:type="spellStart"/>
            <w:proofErr w:type="gramStart"/>
            <w:r w:rsidRPr="007706AE">
              <w:rPr>
                <w:szCs w:val="24"/>
              </w:rPr>
              <w:t>соглаше-ния</w:t>
            </w:r>
            <w:proofErr w:type="spellEnd"/>
            <w:proofErr w:type="gramEnd"/>
          </w:p>
        </w:tc>
        <w:tc>
          <w:tcPr>
            <w:tcW w:w="1417" w:type="dxa"/>
          </w:tcPr>
          <w:p w:rsidR="00294210" w:rsidRPr="007706AE" w:rsidRDefault="00294210" w:rsidP="003B3C76">
            <w:pPr>
              <w:pStyle w:val="ConsPlusNormal"/>
              <w:ind w:left="61" w:right="-2"/>
              <w:jc w:val="both"/>
              <w:rPr>
                <w:szCs w:val="24"/>
              </w:rPr>
            </w:pPr>
            <w:proofErr w:type="spellStart"/>
            <w:proofErr w:type="gramStart"/>
            <w:r w:rsidRPr="007706AE">
              <w:rPr>
                <w:szCs w:val="24"/>
              </w:rPr>
              <w:t>минис-терству</w:t>
            </w:r>
            <w:proofErr w:type="spellEnd"/>
            <w:proofErr w:type="gramEnd"/>
          </w:p>
        </w:tc>
      </w:tr>
      <w:tr w:rsidR="00294210" w:rsidRPr="008A1F86" w:rsidTr="003B3C76">
        <w:tc>
          <w:tcPr>
            <w:tcW w:w="594" w:type="dxa"/>
          </w:tcPr>
          <w:p w:rsidR="00294210" w:rsidRPr="008A1F86" w:rsidRDefault="00294210" w:rsidP="003B3C76">
            <w:pPr>
              <w:pStyle w:val="ConsPlusNormal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1</w:t>
            </w:r>
          </w:p>
        </w:tc>
        <w:tc>
          <w:tcPr>
            <w:tcW w:w="1878" w:type="dxa"/>
          </w:tcPr>
          <w:p w:rsidR="00294210" w:rsidRPr="008A1F86" w:rsidRDefault="00294210" w:rsidP="005C4B23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94210" w:rsidRPr="008A1F86" w:rsidRDefault="00294210" w:rsidP="003B3C76">
            <w:pPr>
              <w:pStyle w:val="ConsPlusNormal"/>
              <w:ind w:right="-2" w:firstLine="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94210" w:rsidRPr="008A1F86" w:rsidRDefault="00294210" w:rsidP="003B3C76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94210" w:rsidRPr="008A1F86" w:rsidRDefault="00294210" w:rsidP="003B3C76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294210" w:rsidRPr="008A1F86" w:rsidRDefault="00294210" w:rsidP="003B3C76">
            <w:pPr>
              <w:pStyle w:val="ConsPlusNormal"/>
              <w:ind w:right="-2" w:firstLine="3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294210" w:rsidRPr="008A1F86" w:rsidRDefault="00294210" w:rsidP="003B3C76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294210" w:rsidRPr="008A1F86" w:rsidRDefault="00294210" w:rsidP="003B3C76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294210" w:rsidRPr="008A1F86" w:rsidRDefault="00294210" w:rsidP="003B3C76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294210" w:rsidRPr="008A1F86" w:rsidRDefault="00294210" w:rsidP="003B3C76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10</w:t>
            </w:r>
          </w:p>
        </w:tc>
      </w:tr>
      <w:tr w:rsidR="00294210" w:rsidRPr="008A1F86" w:rsidTr="003B3C76">
        <w:tc>
          <w:tcPr>
            <w:tcW w:w="594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94210" w:rsidRPr="008A1F86" w:rsidRDefault="00294210" w:rsidP="003B3C76">
            <w:pPr>
              <w:pStyle w:val="ConsPlusNormal"/>
              <w:ind w:right="-2" w:firstLine="709"/>
              <w:rPr>
                <w:sz w:val="28"/>
                <w:szCs w:val="28"/>
              </w:rPr>
            </w:pPr>
          </w:p>
        </w:tc>
      </w:tr>
    </w:tbl>
    <w:p w:rsidR="007E6079" w:rsidRDefault="00294210" w:rsidP="00294210">
      <w:pPr>
        <w:pStyle w:val="ConsPlusNormal"/>
        <w:ind w:left="-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5B55DC">
        <w:rPr>
          <w:sz w:val="28"/>
          <w:szCs w:val="28"/>
        </w:rPr>
        <w:t xml:space="preserve">столбцы 9, </w:t>
      </w:r>
      <w:hyperlink w:anchor="P1798" w:history="1">
        <w:r w:rsidRPr="005B55DC">
          <w:rPr>
            <w:sz w:val="28"/>
            <w:szCs w:val="28"/>
          </w:rPr>
          <w:t>10</w:t>
        </w:r>
      </w:hyperlink>
      <w:r w:rsidRPr="005B55DC">
        <w:rPr>
          <w:sz w:val="28"/>
          <w:szCs w:val="28"/>
        </w:rPr>
        <w:t xml:space="preserve"> </w:t>
      </w:r>
      <w:r w:rsidRPr="008A1F86">
        <w:rPr>
          <w:sz w:val="28"/>
          <w:szCs w:val="28"/>
        </w:rPr>
        <w:t xml:space="preserve">заполняются в случае выявления в коллективном договоре, соглашении нарушений </w:t>
      </w:r>
    </w:p>
    <w:p w:rsidR="00294210" w:rsidRPr="008A1F86" w:rsidRDefault="00294210" w:rsidP="00294210">
      <w:pPr>
        <w:pStyle w:val="ConsPlusNormal"/>
        <w:ind w:left="-567" w:right="-2"/>
        <w:jc w:val="both"/>
        <w:rPr>
          <w:sz w:val="28"/>
          <w:szCs w:val="28"/>
        </w:rPr>
      </w:pPr>
      <w:bookmarkStart w:id="4" w:name="_GoBack"/>
      <w:bookmarkEnd w:id="4"/>
      <w:r w:rsidRPr="008A1F86">
        <w:rPr>
          <w:sz w:val="28"/>
          <w:szCs w:val="28"/>
        </w:rPr>
        <w:t>трудового законодательства.</w:t>
      </w:r>
    </w:p>
    <w:p w:rsidR="00294210" w:rsidRPr="008A1F86" w:rsidRDefault="00294210" w:rsidP="007706AE">
      <w:pPr>
        <w:pStyle w:val="ConsPlusNormal"/>
        <w:ind w:left="-567" w:right="-2"/>
        <w:jc w:val="both"/>
        <w:rPr>
          <w:sz w:val="28"/>
          <w:szCs w:val="28"/>
        </w:rPr>
      </w:pPr>
    </w:p>
    <w:sectPr w:rsidR="00294210" w:rsidRPr="008A1F86" w:rsidSect="007706AE">
      <w:headerReference w:type="default" r:id="rId8"/>
      <w:pgSz w:w="16838" w:h="11905" w:orient="landscape"/>
      <w:pgMar w:top="1701" w:right="962" w:bottom="709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18" w:rsidRDefault="001C1618" w:rsidP="00985C89">
      <w:r>
        <w:separator/>
      </w:r>
    </w:p>
  </w:endnote>
  <w:endnote w:type="continuationSeparator" w:id="0">
    <w:p w:rsidR="001C1618" w:rsidRDefault="001C1618" w:rsidP="0098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18" w:rsidRDefault="001C1618" w:rsidP="00985C89">
      <w:r>
        <w:separator/>
      </w:r>
    </w:p>
  </w:footnote>
  <w:footnote w:type="continuationSeparator" w:id="0">
    <w:p w:rsidR="001C1618" w:rsidRDefault="001C1618" w:rsidP="00985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C89" w:rsidRDefault="00985C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B0"/>
    <w:rsid w:val="001B756B"/>
    <w:rsid w:val="001C1618"/>
    <w:rsid w:val="00294210"/>
    <w:rsid w:val="003215EF"/>
    <w:rsid w:val="0043033E"/>
    <w:rsid w:val="005C4B23"/>
    <w:rsid w:val="006945DE"/>
    <w:rsid w:val="007706AE"/>
    <w:rsid w:val="007E6079"/>
    <w:rsid w:val="008E66B0"/>
    <w:rsid w:val="00917F4A"/>
    <w:rsid w:val="00944AB2"/>
    <w:rsid w:val="009740A8"/>
    <w:rsid w:val="00985C89"/>
    <w:rsid w:val="00AF5680"/>
    <w:rsid w:val="00C324F9"/>
    <w:rsid w:val="00D774D7"/>
    <w:rsid w:val="00FE1E06"/>
    <w:rsid w:val="00FE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6B0"/>
    <w:pPr>
      <w:ind w:left="720"/>
      <w:contextualSpacing/>
    </w:pPr>
  </w:style>
  <w:style w:type="paragraph" w:customStyle="1" w:styleId="headertext">
    <w:name w:val="headertext"/>
    <w:basedOn w:val="a"/>
    <w:rsid w:val="008E66B0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6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E66B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8E66B0"/>
    <w:rPr>
      <w:color w:val="0000FF"/>
      <w:u w:val="single"/>
    </w:rPr>
  </w:style>
  <w:style w:type="paragraph" w:styleId="a5">
    <w:name w:val="No Spacing"/>
    <w:uiPriority w:val="1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66B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8E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8E66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8E6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E66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8E66B0"/>
    <w:rPr>
      <w:rFonts w:cs="Times New Roman"/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985C8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5C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6B0"/>
    <w:pPr>
      <w:ind w:left="720"/>
      <w:contextualSpacing/>
    </w:pPr>
  </w:style>
  <w:style w:type="paragraph" w:customStyle="1" w:styleId="headertext">
    <w:name w:val="headertext"/>
    <w:basedOn w:val="a"/>
    <w:rsid w:val="008E66B0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66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E66B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8E66B0"/>
    <w:rPr>
      <w:color w:val="0000FF"/>
      <w:u w:val="single"/>
    </w:rPr>
  </w:style>
  <w:style w:type="paragraph" w:styleId="a5">
    <w:name w:val="No Spacing"/>
    <w:uiPriority w:val="1"/>
    <w:qFormat/>
    <w:rsid w:val="008E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8E6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E66B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8E6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8E66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8E66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E66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E66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E66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8E66B0"/>
    <w:rPr>
      <w:rFonts w:cs="Times New Roman"/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985C8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5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E6B58-B7A5-42B5-BC22-21B20B82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11</cp:revision>
  <cp:lastPrinted>2019-07-23T13:21:00Z</cp:lastPrinted>
  <dcterms:created xsi:type="dcterms:W3CDTF">2019-05-06T06:27:00Z</dcterms:created>
  <dcterms:modified xsi:type="dcterms:W3CDTF">2019-07-23T13:23:00Z</dcterms:modified>
</cp:coreProperties>
</file>