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8C79B9" w:rsidTr="00C86AA5">
        <w:tc>
          <w:tcPr>
            <w:tcW w:w="5070" w:type="dxa"/>
          </w:tcPr>
          <w:p w:rsidR="008C79B9" w:rsidRDefault="008C79B9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C79B9" w:rsidRPr="008A1F86" w:rsidRDefault="008C79B9" w:rsidP="00C86AA5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>3</w:t>
            </w:r>
          </w:p>
          <w:p w:rsidR="008C79B9" w:rsidRPr="008A1F86" w:rsidRDefault="008C79B9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781A98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8C79B9" w:rsidRPr="008A1F86" w:rsidRDefault="008C79B9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8C79B9" w:rsidRDefault="008C79B9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50B1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Образец</w:t>
      </w:r>
    </w:p>
    <w:p w:rsidR="00F344B7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C96F4F" w:rsidTr="00C96F4F">
        <w:tc>
          <w:tcPr>
            <w:tcW w:w="4503" w:type="dxa"/>
          </w:tcPr>
          <w:p w:rsidR="00C96F4F" w:rsidRDefault="00C96F4F" w:rsidP="00F344B7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C96F4F" w:rsidRDefault="00C96F4F" w:rsidP="00F344B7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__________ 20___ г.</w:t>
            </w:r>
          </w:p>
        </w:tc>
        <w:tc>
          <w:tcPr>
            <w:tcW w:w="5244" w:type="dxa"/>
          </w:tcPr>
          <w:p w:rsidR="00C96F4F" w:rsidRPr="008A1F86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Министру труда и социального развития</w:t>
            </w:r>
          </w:p>
          <w:p w:rsidR="00C96F4F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C96F4F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F4F" w:rsidRPr="008A1F86" w:rsidRDefault="00C96F4F" w:rsidP="00C96F4F">
            <w:pPr>
              <w:pStyle w:val="ConsPlusNonformat"/>
              <w:ind w:right="-2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C96F4F" w:rsidRPr="008A1F86" w:rsidRDefault="00C96F4F" w:rsidP="00C96F4F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F4F" w:rsidRDefault="00C96F4F" w:rsidP="00C96F4F">
            <w:pPr>
              <w:pStyle w:val="ConsPlusNonformat"/>
              <w:ind w:right="-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6F4F" w:rsidRPr="008A1F86" w:rsidRDefault="00C96F4F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950B1F">
      <w:pPr>
        <w:pStyle w:val="ConsPlusNonformat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133"/>
      <w:bookmarkEnd w:id="0"/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F344B7" w:rsidRPr="008A1F86" w:rsidRDefault="00F344B7" w:rsidP="00BD7A2F">
      <w:pPr>
        <w:pStyle w:val="ConsPlusNonformat"/>
        <w:ind w:right="84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по уведомительной регистрации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 краевого соглашения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BD7A2F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 уведомительную регистрацию краевого соглашения</w:t>
      </w:r>
      <w:r w:rsidR="00BD7A2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BD7A2F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F344B7" w:rsidRPr="00950B1F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0B1F">
        <w:rPr>
          <w:rFonts w:ascii="Times New Roman" w:hAnsi="Times New Roman" w:cs="Times New Roman"/>
          <w:i/>
          <w:sz w:val="28"/>
          <w:szCs w:val="28"/>
        </w:rPr>
        <w:t>наименование соглашения, срок действия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Данные о представителях сторон, подписавших соглашение: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работодателей: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работников: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администрации края: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________________, факса _____________,</w:t>
      </w: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817366" w:rsidRDefault="00817366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F344B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A1F86">
        <w:rPr>
          <w:rFonts w:ascii="Times New Roman" w:hAnsi="Times New Roman" w:cs="Times New Roman"/>
          <w:sz w:val="28"/>
          <w:szCs w:val="28"/>
        </w:rPr>
        <w:lastRenderedPageBreak/>
        <w:t>Число организаций, на которые распространяется действие данного соглашения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________, число работающих в них _______________ чел.</w:t>
      </w:r>
    </w:p>
    <w:p w:rsidR="00817366" w:rsidRDefault="00817366" w:rsidP="00BD7A2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17366" w:rsidRDefault="00817366" w:rsidP="00BD7A2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F344B7" w:rsidRPr="008A1F86" w:rsidRDefault="00F344B7" w:rsidP="00BD7A2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Приложения:</w:t>
      </w:r>
      <w:r w:rsidR="00BD7A2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1. Краевое соглашение на ____ л. в ____ экз.;</w:t>
      </w:r>
    </w:p>
    <w:p w:rsidR="00F344B7" w:rsidRPr="008A1F86" w:rsidRDefault="00F344B7" w:rsidP="00BD7A2F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 Копия протокола о принятии краевого соглашения на ___ л. </w:t>
      </w:r>
      <w:r w:rsidR="00BD7A2F">
        <w:rPr>
          <w:rFonts w:ascii="Times New Roman" w:hAnsi="Times New Roman" w:cs="Times New Roman"/>
          <w:sz w:val="28"/>
          <w:szCs w:val="28"/>
        </w:rPr>
        <w:t xml:space="preserve">     </w:t>
      </w:r>
      <w:r w:rsidRPr="008A1F86">
        <w:rPr>
          <w:rFonts w:ascii="Times New Roman" w:hAnsi="Times New Roman" w:cs="Times New Roman"/>
          <w:sz w:val="28"/>
          <w:szCs w:val="28"/>
        </w:rPr>
        <w:t>в ___ экз.;</w:t>
      </w:r>
    </w:p>
    <w:p w:rsidR="00F344B7" w:rsidRPr="008A1F86" w:rsidRDefault="00F344B7" w:rsidP="00BD7A2F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3. Копия протокола о подведении итогов выполнения </w:t>
      </w:r>
      <w:r w:rsidR="00BD7A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1F86">
        <w:rPr>
          <w:rFonts w:ascii="Times New Roman" w:hAnsi="Times New Roman" w:cs="Times New Roman"/>
          <w:sz w:val="28"/>
          <w:szCs w:val="28"/>
        </w:rPr>
        <w:t>ранее действовавшего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краевого соглашения на ___ л. в ____ экз.;</w:t>
      </w:r>
    </w:p>
    <w:p w:rsidR="00F344B7" w:rsidRPr="008A1F86" w:rsidRDefault="00F344B7" w:rsidP="00BD7A2F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 Информация о выполнении ранее действовавшего краевого соглашения на</w:t>
      </w:r>
      <w:r w:rsidR="00950B1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 л. в _____ экз.</w:t>
      </w:r>
    </w:p>
    <w:p w:rsidR="00F344B7" w:rsidRDefault="00F344B7" w:rsidP="00BD7A2F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C79B9" w:rsidRPr="008A1F86" w:rsidRDefault="008C79B9" w:rsidP="008C79B9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</w:p>
    <w:p w:rsidR="00781A98" w:rsidRPr="008A1F86" w:rsidRDefault="00781A98" w:rsidP="00781A98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p w:rsidR="00F344B7" w:rsidRPr="008A1F86" w:rsidRDefault="00F344B7" w:rsidP="00F344B7">
      <w:pPr>
        <w:pStyle w:val="ConsPlusNormal"/>
        <w:ind w:right="-2" w:firstLine="709"/>
        <w:rPr>
          <w:sz w:val="28"/>
          <w:szCs w:val="28"/>
        </w:rPr>
      </w:pPr>
    </w:p>
    <w:sectPr w:rsidR="00F344B7" w:rsidRPr="008A1F86" w:rsidSect="00955A00">
      <w:headerReference w:type="default" r:id="rId7"/>
      <w:pgSz w:w="11906" w:h="16838"/>
      <w:pgMar w:top="1239" w:right="567" w:bottom="1134" w:left="1701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0A" w:rsidRDefault="00BF0B0A" w:rsidP="00950B1F">
      <w:r>
        <w:separator/>
      </w:r>
    </w:p>
  </w:endnote>
  <w:endnote w:type="continuationSeparator" w:id="0">
    <w:p w:rsidR="00BF0B0A" w:rsidRDefault="00BF0B0A" w:rsidP="0095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0A" w:rsidRDefault="00BF0B0A" w:rsidP="00950B1F">
      <w:r>
        <w:separator/>
      </w:r>
    </w:p>
  </w:footnote>
  <w:footnote w:type="continuationSeparator" w:id="0">
    <w:p w:rsidR="00BF0B0A" w:rsidRDefault="00BF0B0A" w:rsidP="00950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291294"/>
      <w:docPartObj>
        <w:docPartGallery w:val="Page Numbers (Top of Page)"/>
        <w:docPartUnique/>
      </w:docPartObj>
    </w:sdtPr>
    <w:sdtEndPr/>
    <w:sdtContent>
      <w:p w:rsidR="00633249" w:rsidRDefault="00633249">
        <w:pPr>
          <w:pStyle w:val="a8"/>
          <w:jc w:val="center"/>
        </w:pPr>
        <w:r w:rsidRPr="00955A00">
          <w:rPr>
            <w:sz w:val="28"/>
            <w:szCs w:val="28"/>
          </w:rPr>
          <w:fldChar w:fldCharType="begin"/>
        </w:r>
        <w:r w:rsidRPr="00955A00">
          <w:rPr>
            <w:sz w:val="28"/>
            <w:szCs w:val="28"/>
          </w:rPr>
          <w:instrText>PAGE   \* MERGEFORMAT</w:instrText>
        </w:r>
        <w:r w:rsidRPr="00955A00">
          <w:rPr>
            <w:sz w:val="28"/>
            <w:szCs w:val="28"/>
          </w:rPr>
          <w:fldChar w:fldCharType="separate"/>
        </w:r>
        <w:r w:rsidR="00817366">
          <w:rPr>
            <w:noProof/>
            <w:sz w:val="28"/>
            <w:szCs w:val="28"/>
          </w:rPr>
          <w:t>2</w:t>
        </w:r>
        <w:r w:rsidRPr="00955A00">
          <w:rPr>
            <w:sz w:val="28"/>
            <w:szCs w:val="28"/>
          </w:rPr>
          <w:fldChar w:fldCharType="end"/>
        </w:r>
      </w:p>
    </w:sdtContent>
  </w:sdt>
  <w:p w:rsidR="00950B1F" w:rsidRDefault="00950B1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B7"/>
    <w:rsid w:val="000D4192"/>
    <w:rsid w:val="00633249"/>
    <w:rsid w:val="00781A98"/>
    <w:rsid w:val="00817366"/>
    <w:rsid w:val="00863B89"/>
    <w:rsid w:val="00877697"/>
    <w:rsid w:val="008C79B9"/>
    <w:rsid w:val="00944AB2"/>
    <w:rsid w:val="00950B1F"/>
    <w:rsid w:val="00955A00"/>
    <w:rsid w:val="00BD2C76"/>
    <w:rsid w:val="00BD7A2F"/>
    <w:rsid w:val="00BF0B0A"/>
    <w:rsid w:val="00C96F4F"/>
    <w:rsid w:val="00E468A7"/>
    <w:rsid w:val="00F344B7"/>
    <w:rsid w:val="00F4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4B7"/>
    <w:pPr>
      <w:ind w:left="720"/>
      <w:contextualSpacing/>
    </w:pPr>
  </w:style>
  <w:style w:type="paragraph" w:customStyle="1" w:styleId="headertext">
    <w:name w:val="headertext"/>
    <w:basedOn w:val="a"/>
    <w:rsid w:val="00F344B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F34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344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F344B7"/>
    <w:rPr>
      <w:color w:val="0000FF"/>
      <w:u w:val="single"/>
    </w:rPr>
  </w:style>
  <w:style w:type="paragraph" w:styleId="a5">
    <w:name w:val="No Spacing"/>
    <w:uiPriority w:val="1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4B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F3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F344B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F34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34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F344B7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4B7"/>
    <w:pPr>
      <w:ind w:left="720"/>
      <w:contextualSpacing/>
    </w:pPr>
  </w:style>
  <w:style w:type="paragraph" w:customStyle="1" w:styleId="headertext">
    <w:name w:val="headertext"/>
    <w:basedOn w:val="a"/>
    <w:rsid w:val="00F344B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F34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F344B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F344B7"/>
    <w:rPr>
      <w:color w:val="0000FF"/>
      <w:u w:val="single"/>
    </w:rPr>
  </w:style>
  <w:style w:type="paragraph" w:styleId="a5">
    <w:name w:val="No Spacing"/>
    <w:uiPriority w:val="1"/>
    <w:qFormat/>
    <w:rsid w:val="00F3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F34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44B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F34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F344B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F344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F344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44B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44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F344B7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12</cp:revision>
  <cp:lastPrinted>2019-04-30T06:33:00Z</cp:lastPrinted>
  <dcterms:created xsi:type="dcterms:W3CDTF">2019-04-25T11:15:00Z</dcterms:created>
  <dcterms:modified xsi:type="dcterms:W3CDTF">2019-07-17T12:32:00Z</dcterms:modified>
</cp:coreProperties>
</file>