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1C" w:rsidRDefault="00333C1C" w:rsidP="00333C1C">
      <w:r>
        <w:t xml:space="preserve">                                                                                             ПРИЛОЖЕНИЕ № 5</w:t>
      </w:r>
    </w:p>
    <w:p w:rsidR="00333C1C" w:rsidRDefault="00333C1C" w:rsidP="00333C1C">
      <w:r>
        <w:t xml:space="preserve">                                                                                           к приказу департамента </w:t>
      </w:r>
    </w:p>
    <w:p w:rsidR="00333C1C" w:rsidRDefault="00333C1C" w:rsidP="00333C1C">
      <w:r>
        <w:t xml:space="preserve">    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333C1C" w:rsidRDefault="00333C1C" w:rsidP="00333C1C">
      <w:r>
        <w:t xml:space="preserve">                                                                                             Краснодарского края</w:t>
      </w:r>
    </w:p>
    <w:p w:rsidR="00333C1C" w:rsidRDefault="00333C1C" w:rsidP="00333C1C">
      <w:r>
        <w:t xml:space="preserve">                                                                                     от 26.03.2012 года №150                                                                            </w:t>
      </w:r>
    </w:p>
    <w:p w:rsidR="00333C1C" w:rsidRDefault="00333C1C" w:rsidP="00333C1C"/>
    <w:p w:rsidR="00333C1C" w:rsidRDefault="00333C1C" w:rsidP="00333C1C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333C1C" w:rsidTr="0053040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333C1C" w:rsidRDefault="00333C1C" w:rsidP="00530406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333C1C" w:rsidRDefault="00333C1C" w:rsidP="00530406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333C1C" w:rsidRPr="00961156" w:rsidRDefault="00333C1C" w:rsidP="0053040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>ности</w:t>
            </w:r>
          </w:p>
          <w:p w:rsidR="00333C1C" w:rsidRDefault="00333C1C" w:rsidP="00530406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</w:p>
          <w:p w:rsidR="00333C1C" w:rsidRPr="00333C1C" w:rsidRDefault="00333C1C" w:rsidP="00530406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333C1C" w:rsidRDefault="00333C1C" w:rsidP="00530406">
            <w:pPr>
              <w:jc w:val="center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333C1C" w:rsidRDefault="00333C1C" w:rsidP="00333C1C"/>
    <w:p w:rsidR="00333C1C" w:rsidRDefault="00333C1C" w:rsidP="00333C1C"/>
    <w:p w:rsidR="00333C1C" w:rsidRDefault="00333C1C" w:rsidP="00333C1C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</w:t>
      </w:r>
      <w:r>
        <w:t>к</w:t>
      </w:r>
      <w:r>
        <w:t>тивов,</w:t>
      </w:r>
      <w:r w:rsidRPr="00822D98">
        <w:t xml:space="preserve"> дебиторской и кредиторской задолженности</w:t>
      </w:r>
      <w:r>
        <w:t xml:space="preserve"> за 2011</w:t>
      </w:r>
      <w:r w:rsidRPr="00822D98">
        <w:t xml:space="preserve"> год</w:t>
      </w:r>
    </w:p>
    <w:p w:rsidR="00333C1C" w:rsidRDefault="00333C1C" w:rsidP="00333C1C">
      <w:pPr>
        <w:jc w:val="center"/>
      </w:pPr>
    </w:p>
    <w:p w:rsidR="00333C1C" w:rsidRPr="00E15B91" w:rsidRDefault="00333C1C" w:rsidP="00333C1C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оп.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0"/>
        <w:gridCol w:w="1698"/>
        <w:gridCol w:w="1583"/>
        <w:gridCol w:w="1417"/>
      </w:tblGrid>
      <w:tr w:rsidR="00333C1C" w:rsidTr="00530406">
        <w:tc>
          <w:tcPr>
            <w:tcW w:w="5010" w:type="dxa"/>
          </w:tcPr>
          <w:p w:rsidR="00333C1C" w:rsidRPr="00A86359" w:rsidRDefault="00333C1C" w:rsidP="00530406">
            <w:pPr>
              <w:snapToGrid w:val="0"/>
              <w:jc w:val="center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Наименование показат</w:t>
            </w:r>
            <w:r w:rsidRPr="00A86359">
              <w:rPr>
                <w:sz w:val="24"/>
                <w:szCs w:val="24"/>
              </w:rPr>
              <w:t>е</w:t>
            </w:r>
            <w:r w:rsidRPr="00A86359">
              <w:rPr>
                <w:sz w:val="24"/>
                <w:szCs w:val="24"/>
              </w:rPr>
              <w:t>ля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333C1C" w:rsidRPr="00A86359" w:rsidRDefault="00333C1C" w:rsidP="00530406">
            <w:pPr>
              <w:jc w:val="center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на начало отчетного п</w:t>
            </w:r>
            <w:r w:rsidRPr="00A86359">
              <w:rPr>
                <w:sz w:val="24"/>
                <w:szCs w:val="24"/>
              </w:rPr>
              <w:t>е</w:t>
            </w:r>
            <w:r w:rsidRPr="00A86359">
              <w:rPr>
                <w:sz w:val="24"/>
                <w:szCs w:val="24"/>
              </w:rPr>
              <w:t>риода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333C1C" w:rsidRPr="00A86359" w:rsidRDefault="00333C1C" w:rsidP="00530406">
            <w:pPr>
              <w:jc w:val="center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на конец отчетного п</w:t>
            </w:r>
            <w:r w:rsidRPr="00A86359">
              <w:rPr>
                <w:sz w:val="24"/>
                <w:szCs w:val="24"/>
              </w:rPr>
              <w:t>е</w:t>
            </w:r>
            <w:r w:rsidRPr="00A86359">
              <w:rPr>
                <w:sz w:val="24"/>
                <w:szCs w:val="24"/>
              </w:rPr>
              <w:t>риода</w:t>
            </w:r>
          </w:p>
        </w:tc>
        <w:tc>
          <w:tcPr>
            <w:tcW w:w="1417" w:type="dxa"/>
          </w:tcPr>
          <w:p w:rsidR="00333C1C" w:rsidRPr="00A86359" w:rsidRDefault="00333C1C" w:rsidP="00530406">
            <w:pPr>
              <w:jc w:val="center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отклонение</w:t>
            </w:r>
          </w:p>
          <w:p w:rsidR="00333C1C" w:rsidRPr="00A86359" w:rsidRDefault="00333C1C" w:rsidP="00530406">
            <w:pPr>
              <w:jc w:val="center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(%)</w:t>
            </w:r>
          </w:p>
        </w:tc>
      </w:tr>
      <w:tr w:rsidR="00333C1C" w:rsidTr="00530406">
        <w:tc>
          <w:tcPr>
            <w:tcW w:w="5010" w:type="dxa"/>
          </w:tcPr>
          <w:p w:rsidR="00333C1C" w:rsidRPr="00A86359" w:rsidRDefault="00333C1C" w:rsidP="00530406">
            <w:pPr>
              <w:snapToGrid w:val="0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Балансовая (остаточная) стоимость нефина</w:t>
            </w:r>
            <w:r w:rsidRPr="00A86359">
              <w:rPr>
                <w:sz w:val="24"/>
                <w:szCs w:val="24"/>
              </w:rPr>
              <w:t>н</w:t>
            </w:r>
            <w:r w:rsidRPr="00A86359">
              <w:rPr>
                <w:sz w:val="24"/>
                <w:szCs w:val="24"/>
              </w:rPr>
              <w:t>совых активов</w:t>
            </w:r>
          </w:p>
        </w:tc>
        <w:tc>
          <w:tcPr>
            <w:tcW w:w="1698" w:type="dxa"/>
          </w:tcPr>
          <w:p w:rsidR="00333C1C" w:rsidRPr="00E9130E" w:rsidRDefault="00333C1C" w:rsidP="00530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46656512,56/42875119,75</w:t>
            </w:r>
          </w:p>
        </w:tc>
        <w:tc>
          <w:tcPr>
            <w:tcW w:w="1583" w:type="dxa"/>
          </w:tcPr>
          <w:p w:rsidR="00333C1C" w:rsidRPr="00E9130E" w:rsidRDefault="00333C1C" w:rsidP="00530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43256157,49/40113875,59</w:t>
            </w:r>
          </w:p>
        </w:tc>
        <w:tc>
          <w:tcPr>
            <w:tcW w:w="1417" w:type="dxa"/>
          </w:tcPr>
          <w:p w:rsidR="00333C1C" w:rsidRPr="00E9130E" w:rsidRDefault="00333C1C" w:rsidP="00530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-7,3%/-6,4%</w:t>
            </w:r>
          </w:p>
        </w:tc>
      </w:tr>
      <w:tr w:rsidR="00333C1C" w:rsidTr="00530406">
        <w:tc>
          <w:tcPr>
            <w:tcW w:w="5010" w:type="dxa"/>
          </w:tcPr>
          <w:p w:rsidR="00333C1C" w:rsidRPr="00A86359" w:rsidRDefault="00333C1C" w:rsidP="00530406">
            <w:pPr>
              <w:snapToGrid w:val="0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Объем дебиторской задолженности на к</w:t>
            </w:r>
            <w:r w:rsidRPr="00A86359">
              <w:rPr>
                <w:sz w:val="24"/>
                <w:szCs w:val="24"/>
              </w:rPr>
              <w:t>о</w:t>
            </w:r>
            <w:r w:rsidRPr="00A86359">
              <w:rPr>
                <w:sz w:val="24"/>
                <w:szCs w:val="24"/>
              </w:rPr>
              <w:t>нец периода, всего, в т.ч.:</w:t>
            </w:r>
          </w:p>
        </w:tc>
        <w:tc>
          <w:tcPr>
            <w:tcW w:w="1698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3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2171,88</w:t>
            </w:r>
          </w:p>
        </w:tc>
        <w:tc>
          <w:tcPr>
            <w:tcW w:w="1417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-100%</w:t>
            </w:r>
          </w:p>
        </w:tc>
      </w:tr>
      <w:tr w:rsidR="00333C1C" w:rsidTr="00530406">
        <w:tc>
          <w:tcPr>
            <w:tcW w:w="5010" w:type="dxa"/>
          </w:tcPr>
          <w:p w:rsidR="00333C1C" w:rsidRPr="00A86359" w:rsidRDefault="00333C1C" w:rsidP="00530406">
            <w:pPr>
              <w:snapToGrid w:val="0"/>
              <w:ind w:left="480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698" w:type="dxa"/>
          </w:tcPr>
          <w:p w:rsidR="00333C1C" w:rsidRDefault="00333C1C" w:rsidP="00530406">
            <w:pPr>
              <w:jc w:val="center"/>
            </w:pPr>
          </w:p>
        </w:tc>
        <w:tc>
          <w:tcPr>
            <w:tcW w:w="1583" w:type="dxa"/>
          </w:tcPr>
          <w:p w:rsidR="00333C1C" w:rsidRDefault="00333C1C" w:rsidP="00530406">
            <w:pPr>
              <w:jc w:val="center"/>
            </w:pPr>
          </w:p>
        </w:tc>
        <w:tc>
          <w:tcPr>
            <w:tcW w:w="1417" w:type="dxa"/>
          </w:tcPr>
          <w:p w:rsidR="00333C1C" w:rsidRDefault="00333C1C" w:rsidP="00530406">
            <w:pPr>
              <w:jc w:val="center"/>
            </w:pPr>
          </w:p>
        </w:tc>
      </w:tr>
      <w:tr w:rsidR="00333C1C" w:rsidTr="00530406">
        <w:tc>
          <w:tcPr>
            <w:tcW w:w="5010" w:type="dxa"/>
          </w:tcPr>
          <w:p w:rsidR="00333C1C" w:rsidRPr="00A86359" w:rsidRDefault="00333C1C" w:rsidP="00530406">
            <w:pPr>
              <w:snapToGrid w:val="0"/>
              <w:ind w:left="480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698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3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2171,88</w:t>
            </w:r>
          </w:p>
        </w:tc>
        <w:tc>
          <w:tcPr>
            <w:tcW w:w="1417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</w:t>
            </w:r>
            <w:r w:rsidRPr="00C44A8F">
              <w:rPr>
                <w:sz w:val="20"/>
                <w:szCs w:val="20"/>
              </w:rPr>
              <w:t>%</w:t>
            </w:r>
          </w:p>
        </w:tc>
      </w:tr>
      <w:tr w:rsidR="00333C1C" w:rsidTr="00530406">
        <w:tc>
          <w:tcPr>
            <w:tcW w:w="5010" w:type="dxa"/>
          </w:tcPr>
          <w:p w:rsidR="00333C1C" w:rsidRPr="00A86359" w:rsidRDefault="00333C1C" w:rsidP="00530406">
            <w:pPr>
              <w:snapToGrid w:val="0"/>
              <w:ind w:left="480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прочая</w:t>
            </w:r>
          </w:p>
        </w:tc>
        <w:tc>
          <w:tcPr>
            <w:tcW w:w="1698" w:type="dxa"/>
          </w:tcPr>
          <w:p w:rsidR="00333C1C" w:rsidRDefault="00333C1C" w:rsidP="00530406">
            <w:pPr>
              <w:jc w:val="center"/>
            </w:pPr>
          </w:p>
        </w:tc>
        <w:tc>
          <w:tcPr>
            <w:tcW w:w="1583" w:type="dxa"/>
          </w:tcPr>
          <w:p w:rsidR="00333C1C" w:rsidRDefault="00333C1C" w:rsidP="00530406">
            <w:pPr>
              <w:jc w:val="center"/>
            </w:pPr>
          </w:p>
        </w:tc>
        <w:tc>
          <w:tcPr>
            <w:tcW w:w="1417" w:type="dxa"/>
          </w:tcPr>
          <w:p w:rsidR="00333C1C" w:rsidRDefault="00333C1C" w:rsidP="00530406">
            <w:pPr>
              <w:jc w:val="center"/>
            </w:pPr>
          </w:p>
        </w:tc>
      </w:tr>
      <w:tr w:rsidR="00333C1C" w:rsidTr="00530406">
        <w:tc>
          <w:tcPr>
            <w:tcW w:w="5010" w:type="dxa"/>
          </w:tcPr>
          <w:p w:rsidR="00333C1C" w:rsidRPr="00A86359" w:rsidRDefault="00333C1C" w:rsidP="00530406">
            <w:pPr>
              <w:snapToGrid w:val="0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Объем кредиторской задолженности на к</w:t>
            </w:r>
            <w:r w:rsidRPr="00A86359">
              <w:rPr>
                <w:sz w:val="24"/>
                <w:szCs w:val="24"/>
              </w:rPr>
              <w:t>о</w:t>
            </w:r>
            <w:r w:rsidRPr="00A86359">
              <w:rPr>
                <w:sz w:val="24"/>
                <w:szCs w:val="24"/>
              </w:rPr>
              <w:t>нец периода, всего, в т.ч.:</w:t>
            </w:r>
          </w:p>
        </w:tc>
        <w:tc>
          <w:tcPr>
            <w:tcW w:w="1698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-78260,20</w:t>
            </w:r>
          </w:p>
        </w:tc>
        <w:tc>
          <w:tcPr>
            <w:tcW w:w="1583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 w:rsidRPr="00C44A8F">
              <w:rPr>
                <w:sz w:val="20"/>
                <w:szCs w:val="20"/>
              </w:rPr>
              <w:t>-31123,42</w:t>
            </w:r>
          </w:p>
        </w:tc>
        <w:tc>
          <w:tcPr>
            <w:tcW w:w="1417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-60%</w:t>
            </w:r>
          </w:p>
        </w:tc>
      </w:tr>
      <w:tr w:rsidR="00333C1C" w:rsidTr="00530406">
        <w:tc>
          <w:tcPr>
            <w:tcW w:w="5010" w:type="dxa"/>
          </w:tcPr>
          <w:p w:rsidR="00333C1C" w:rsidRPr="00A86359" w:rsidRDefault="00333C1C" w:rsidP="00530406">
            <w:pPr>
              <w:snapToGrid w:val="0"/>
              <w:ind w:left="480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просроченная кредиторская задолже</w:t>
            </w:r>
            <w:r w:rsidRPr="00A86359">
              <w:rPr>
                <w:sz w:val="24"/>
                <w:szCs w:val="24"/>
              </w:rPr>
              <w:t>н</w:t>
            </w:r>
            <w:r w:rsidRPr="00A86359">
              <w:rPr>
                <w:sz w:val="24"/>
                <w:szCs w:val="24"/>
              </w:rPr>
              <w:t>ность</w:t>
            </w:r>
          </w:p>
        </w:tc>
        <w:tc>
          <w:tcPr>
            <w:tcW w:w="1698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 w:rsidRPr="00C44A8F">
              <w:rPr>
                <w:sz w:val="20"/>
                <w:szCs w:val="20"/>
              </w:rPr>
              <w:t>-</w:t>
            </w:r>
          </w:p>
        </w:tc>
        <w:tc>
          <w:tcPr>
            <w:tcW w:w="1583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 w:rsidRPr="00C44A8F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 w:rsidRPr="00C44A8F">
              <w:rPr>
                <w:sz w:val="20"/>
                <w:szCs w:val="20"/>
              </w:rPr>
              <w:t>-</w:t>
            </w:r>
          </w:p>
        </w:tc>
      </w:tr>
      <w:tr w:rsidR="00333C1C" w:rsidTr="00530406">
        <w:tc>
          <w:tcPr>
            <w:tcW w:w="5010" w:type="dxa"/>
          </w:tcPr>
          <w:p w:rsidR="00333C1C" w:rsidRPr="00A86359" w:rsidRDefault="00333C1C" w:rsidP="00530406">
            <w:pPr>
              <w:snapToGrid w:val="0"/>
              <w:rPr>
                <w:sz w:val="24"/>
                <w:szCs w:val="24"/>
              </w:rPr>
            </w:pPr>
            <w:r w:rsidRPr="00A86359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</w:t>
            </w:r>
            <w:r w:rsidRPr="00A86359">
              <w:rPr>
                <w:sz w:val="24"/>
                <w:szCs w:val="24"/>
              </w:rPr>
              <w:t>и</w:t>
            </w:r>
            <w:r w:rsidRPr="00A86359">
              <w:rPr>
                <w:sz w:val="24"/>
                <w:szCs w:val="24"/>
              </w:rPr>
              <w:t>ям материальных ценностей, денежных средств, а также от порчи материальных це</w:t>
            </w:r>
            <w:r w:rsidRPr="00A86359">
              <w:rPr>
                <w:sz w:val="24"/>
                <w:szCs w:val="24"/>
              </w:rPr>
              <w:t>н</w:t>
            </w:r>
            <w:r w:rsidRPr="00A86359">
              <w:rPr>
                <w:sz w:val="24"/>
                <w:szCs w:val="24"/>
              </w:rPr>
              <w:t>ностей</w:t>
            </w:r>
          </w:p>
        </w:tc>
        <w:tc>
          <w:tcPr>
            <w:tcW w:w="1698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 w:rsidRPr="00C44A8F">
              <w:rPr>
                <w:sz w:val="20"/>
                <w:szCs w:val="20"/>
              </w:rPr>
              <w:t>-</w:t>
            </w:r>
          </w:p>
        </w:tc>
        <w:tc>
          <w:tcPr>
            <w:tcW w:w="1583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 w:rsidRPr="00C44A8F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33C1C" w:rsidRPr="00C44A8F" w:rsidRDefault="00333C1C" w:rsidP="00530406">
            <w:pPr>
              <w:jc w:val="center"/>
              <w:rPr>
                <w:sz w:val="20"/>
                <w:szCs w:val="20"/>
              </w:rPr>
            </w:pPr>
            <w:r w:rsidRPr="00C44A8F">
              <w:rPr>
                <w:sz w:val="20"/>
                <w:szCs w:val="20"/>
              </w:rPr>
              <w:t>-</w:t>
            </w:r>
          </w:p>
        </w:tc>
      </w:tr>
    </w:tbl>
    <w:p w:rsidR="00333C1C" w:rsidRDefault="00333C1C" w:rsidP="00333C1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33C1C" w:rsidRDefault="00333C1C" w:rsidP="00333C1C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t>_______________________ __________________________</w:t>
      </w:r>
    </w:p>
    <w:p w:rsidR="00333C1C" w:rsidRPr="00CF2078" w:rsidRDefault="00333C1C" w:rsidP="00333C1C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</w:t>
      </w:r>
      <w:r w:rsidRPr="00CF2078">
        <w:rPr>
          <w:rFonts w:ascii="Times New Roman" w:hAnsi="Times New Roman" w:cs="Times New Roman"/>
        </w:rPr>
        <w:t xml:space="preserve">(подпись)         </w:t>
      </w:r>
      <w:r>
        <w:rPr>
          <w:rFonts w:ascii="Times New Roman" w:hAnsi="Times New Roman" w:cs="Times New Roman"/>
        </w:rPr>
        <w:t xml:space="preserve">                            </w:t>
      </w:r>
      <w:r w:rsidRPr="00CF2078">
        <w:rPr>
          <w:rFonts w:ascii="Times New Roman" w:hAnsi="Times New Roman" w:cs="Times New Roman"/>
        </w:rPr>
        <w:t>(расшифровка подписи)</w:t>
      </w:r>
    </w:p>
    <w:p w:rsidR="00333C1C" w:rsidRDefault="00333C1C" w:rsidP="00333C1C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t xml:space="preserve"> _____________________  __________________________</w:t>
      </w:r>
    </w:p>
    <w:p w:rsidR="00333C1C" w:rsidRPr="00CF2078" w:rsidRDefault="00333C1C" w:rsidP="00333C1C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CF2078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</w:t>
      </w:r>
      <w:r w:rsidRPr="00CF20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CF2078">
        <w:rPr>
          <w:rFonts w:ascii="Times New Roman" w:hAnsi="Times New Roman" w:cs="Times New Roman"/>
        </w:rPr>
        <w:t xml:space="preserve">(расшифровка подписи)   </w:t>
      </w:r>
    </w:p>
    <w:p w:rsidR="00333C1C" w:rsidRDefault="00333C1C" w:rsidP="00333C1C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  </w:t>
      </w:r>
      <w:r w:rsidRPr="00006D62">
        <w:t>___</w:t>
      </w:r>
      <w:r>
        <w:t>______________ _________ ____________________ __________</w:t>
      </w:r>
    </w:p>
    <w:p w:rsidR="00333C1C" w:rsidRDefault="00333C1C" w:rsidP="00333C1C">
      <w:pPr>
        <w:pStyle w:val="ConsPlusNonformat"/>
        <w:widowControl/>
      </w:pPr>
      <w:r>
        <w:t xml:space="preserve">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 (телефон)</w:t>
      </w:r>
      <w:r>
        <w:t xml:space="preserve">    </w:t>
      </w:r>
    </w:p>
    <w:p w:rsidR="00D77FA5" w:rsidRDefault="00D77FA5"/>
    <w:sectPr w:rsidR="00D77FA5" w:rsidSect="00333C1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C1C"/>
    <w:rsid w:val="00013A3D"/>
    <w:rsid w:val="000401DD"/>
    <w:rsid w:val="00043D68"/>
    <w:rsid w:val="0005602D"/>
    <w:rsid w:val="000959B7"/>
    <w:rsid w:val="000C2C1E"/>
    <w:rsid w:val="000C4489"/>
    <w:rsid w:val="000D3B73"/>
    <w:rsid w:val="000D4DC1"/>
    <w:rsid w:val="000D7C37"/>
    <w:rsid w:val="000D7D57"/>
    <w:rsid w:val="000F5A5D"/>
    <w:rsid w:val="001216C1"/>
    <w:rsid w:val="00134767"/>
    <w:rsid w:val="00140B67"/>
    <w:rsid w:val="00185950"/>
    <w:rsid w:val="00194AC3"/>
    <w:rsid w:val="001B4D45"/>
    <w:rsid w:val="001C41AC"/>
    <w:rsid w:val="001C761A"/>
    <w:rsid w:val="00213C0F"/>
    <w:rsid w:val="002147D7"/>
    <w:rsid w:val="0021779C"/>
    <w:rsid w:val="002702C6"/>
    <w:rsid w:val="00282ABF"/>
    <w:rsid w:val="002C2846"/>
    <w:rsid w:val="002E0441"/>
    <w:rsid w:val="002F4E7E"/>
    <w:rsid w:val="00303879"/>
    <w:rsid w:val="00321AC1"/>
    <w:rsid w:val="00333C1C"/>
    <w:rsid w:val="00353585"/>
    <w:rsid w:val="00375DC1"/>
    <w:rsid w:val="00384CB3"/>
    <w:rsid w:val="003A3ADB"/>
    <w:rsid w:val="003B3BD1"/>
    <w:rsid w:val="003C4313"/>
    <w:rsid w:val="003E3AE3"/>
    <w:rsid w:val="003F48AB"/>
    <w:rsid w:val="003F6858"/>
    <w:rsid w:val="00400D4D"/>
    <w:rsid w:val="00416479"/>
    <w:rsid w:val="00441E82"/>
    <w:rsid w:val="004427CA"/>
    <w:rsid w:val="00452332"/>
    <w:rsid w:val="004703EC"/>
    <w:rsid w:val="00474269"/>
    <w:rsid w:val="00492AF9"/>
    <w:rsid w:val="004B06F8"/>
    <w:rsid w:val="004D1040"/>
    <w:rsid w:val="004E51B1"/>
    <w:rsid w:val="004E56F9"/>
    <w:rsid w:val="00515F13"/>
    <w:rsid w:val="00523330"/>
    <w:rsid w:val="00580C93"/>
    <w:rsid w:val="00586926"/>
    <w:rsid w:val="00591160"/>
    <w:rsid w:val="005A6FBE"/>
    <w:rsid w:val="005C0D65"/>
    <w:rsid w:val="005D1335"/>
    <w:rsid w:val="005D252E"/>
    <w:rsid w:val="00607BF4"/>
    <w:rsid w:val="00621D1D"/>
    <w:rsid w:val="006247B9"/>
    <w:rsid w:val="00667987"/>
    <w:rsid w:val="006A12CA"/>
    <w:rsid w:val="006A3997"/>
    <w:rsid w:val="0070661F"/>
    <w:rsid w:val="007213C4"/>
    <w:rsid w:val="00723E04"/>
    <w:rsid w:val="00732984"/>
    <w:rsid w:val="007463A0"/>
    <w:rsid w:val="007664FE"/>
    <w:rsid w:val="007677E2"/>
    <w:rsid w:val="007805BD"/>
    <w:rsid w:val="00787B2D"/>
    <w:rsid w:val="00793D68"/>
    <w:rsid w:val="007C635D"/>
    <w:rsid w:val="0082675F"/>
    <w:rsid w:val="008303B6"/>
    <w:rsid w:val="00854F4E"/>
    <w:rsid w:val="00884EF4"/>
    <w:rsid w:val="008C101A"/>
    <w:rsid w:val="008C714C"/>
    <w:rsid w:val="008D221E"/>
    <w:rsid w:val="00953450"/>
    <w:rsid w:val="00964B6E"/>
    <w:rsid w:val="0097053A"/>
    <w:rsid w:val="0097410C"/>
    <w:rsid w:val="00984A4D"/>
    <w:rsid w:val="009D3108"/>
    <w:rsid w:val="009F29A3"/>
    <w:rsid w:val="00A15897"/>
    <w:rsid w:val="00A67FD7"/>
    <w:rsid w:val="00A72DFC"/>
    <w:rsid w:val="00A7696E"/>
    <w:rsid w:val="00A865E0"/>
    <w:rsid w:val="00AB5F78"/>
    <w:rsid w:val="00AB661D"/>
    <w:rsid w:val="00AB6DAE"/>
    <w:rsid w:val="00AC6A86"/>
    <w:rsid w:val="00AE4562"/>
    <w:rsid w:val="00AF0D0B"/>
    <w:rsid w:val="00B0191A"/>
    <w:rsid w:val="00B109BC"/>
    <w:rsid w:val="00B1544B"/>
    <w:rsid w:val="00B6445A"/>
    <w:rsid w:val="00B84466"/>
    <w:rsid w:val="00BB2B4D"/>
    <w:rsid w:val="00BB410B"/>
    <w:rsid w:val="00BC61D0"/>
    <w:rsid w:val="00BD60B3"/>
    <w:rsid w:val="00BE34B7"/>
    <w:rsid w:val="00C37454"/>
    <w:rsid w:val="00C41213"/>
    <w:rsid w:val="00C41CCC"/>
    <w:rsid w:val="00C425BD"/>
    <w:rsid w:val="00C43552"/>
    <w:rsid w:val="00C43ABB"/>
    <w:rsid w:val="00C446BD"/>
    <w:rsid w:val="00C462AA"/>
    <w:rsid w:val="00CB0D7C"/>
    <w:rsid w:val="00CC639C"/>
    <w:rsid w:val="00CD52D2"/>
    <w:rsid w:val="00D13846"/>
    <w:rsid w:val="00D223C3"/>
    <w:rsid w:val="00D30704"/>
    <w:rsid w:val="00D72ED8"/>
    <w:rsid w:val="00D77FA5"/>
    <w:rsid w:val="00D85BB1"/>
    <w:rsid w:val="00D93F5F"/>
    <w:rsid w:val="00DA796A"/>
    <w:rsid w:val="00DC0F3C"/>
    <w:rsid w:val="00DD1D58"/>
    <w:rsid w:val="00DD5A02"/>
    <w:rsid w:val="00EA25BB"/>
    <w:rsid w:val="00EB3FCD"/>
    <w:rsid w:val="00EE3685"/>
    <w:rsid w:val="00F15367"/>
    <w:rsid w:val="00F178B5"/>
    <w:rsid w:val="00F301F1"/>
    <w:rsid w:val="00F71037"/>
    <w:rsid w:val="00FA644D"/>
    <w:rsid w:val="00FD1304"/>
    <w:rsid w:val="00FD2FB4"/>
    <w:rsid w:val="00FD55B7"/>
    <w:rsid w:val="00FF0672"/>
    <w:rsid w:val="00FF3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1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33C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2049</Characters>
  <Application>Microsoft Office Word</Application>
  <DocSecurity>0</DocSecurity>
  <Lines>17</Lines>
  <Paragraphs>4</Paragraphs>
  <ScaleCrop>false</ScaleCrop>
  <Company>УСЗН в Гулькевичском районе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Печкин</dc:creator>
  <cp:keywords/>
  <dc:description/>
  <cp:lastModifiedBy>Печкин</cp:lastModifiedBy>
  <cp:revision>2</cp:revision>
  <dcterms:created xsi:type="dcterms:W3CDTF">2013-03-05T11:56:00Z</dcterms:created>
  <dcterms:modified xsi:type="dcterms:W3CDTF">2013-03-05T11:58:00Z</dcterms:modified>
</cp:coreProperties>
</file>