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C96" w:rsidRPr="00770F8F" w:rsidRDefault="00262C96" w:rsidP="0094150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0F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770F8F" w:rsidRDefault="00262C96" w:rsidP="00102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770F8F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770F8F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10234A" w:rsidRPr="00770F8F" w:rsidRDefault="00B02EC9" w:rsidP="001023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F8F">
        <w:rPr>
          <w:rFonts w:ascii="Times New Roman" w:hAnsi="Times New Roman" w:cs="Times New Roman"/>
          <w:b/>
          <w:sz w:val="28"/>
          <w:szCs w:val="28"/>
        </w:rPr>
        <w:t>развития Краснодарского края «</w:t>
      </w:r>
      <w:r w:rsidR="0010234A" w:rsidRPr="00770F8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340AEB" w:rsidRDefault="0010234A" w:rsidP="00340A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F8F">
        <w:rPr>
          <w:rFonts w:ascii="Times New Roman" w:hAnsi="Times New Roman" w:cs="Times New Roman"/>
          <w:b/>
          <w:sz w:val="28"/>
          <w:szCs w:val="28"/>
        </w:rPr>
        <w:t xml:space="preserve">в приказ министерства социального развития </w:t>
      </w:r>
      <w:r w:rsidRPr="00770F8F">
        <w:rPr>
          <w:rFonts w:ascii="Times New Roman" w:hAnsi="Times New Roman" w:cs="Times New Roman"/>
          <w:b/>
          <w:sz w:val="28"/>
          <w:szCs w:val="28"/>
        </w:rPr>
        <w:br/>
        <w:t xml:space="preserve">и семейной политики Краснодарского края </w:t>
      </w:r>
    </w:p>
    <w:p w:rsidR="00340AEB" w:rsidRPr="00340AEB" w:rsidRDefault="00340AEB" w:rsidP="00340A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AEB">
        <w:rPr>
          <w:rFonts w:ascii="Times New Roman" w:hAnsi="Times New Roman" w:cs="Times New Roman"/>
          <w:b/>
          <w:sz w:val="28"/>
          <w:szCs w:val="28"/>
        </w:rPr>
        <w:t xml:space="preserve">от 26 декабря 2013 г. № 1654 </w:t>
      </w:r>
    </w:p>
    <w:p w:rsidR="00340AEB" w:rsidRPr="00340AEB" w:rsidRDefault="00340AEB" w:rsidP="00340AE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AEB">
        <w:rPr>
          <w:rFonts w:ascii="Times New Roman" w:hAnsi="Times New Roman" w:cs="Times New Roman"/>
          <w:b/>
          <w:sz w:val="28"/>
          <w:szCs w:val="28"/>
        </w:rPr>
        <w:t xml:space="preserve">«Об утверждении административного регламента </w:t>
      </w:r>
    </w:p>
    <w:p w:rsidR="00340AEB" w:rsidRPr="00340AEB" w:rsidRDefault="00340AEB" w:rsidP="00340AE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AEB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</w:t>
      </w:r>
    </w:p>
    <w:p w:rsidR="00340AEB" w:rsidRPr="00340AEB" w:rsidRDefault="00340AEB" w:rsidP="00340AE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AEB">
        <w:rPr>
          <w:rFonts w:ascii="Times New Roman" w:hAnsi="Times New Roman" w:cs="Times New Roman"/>
          <w:b/>
          <w:sz w:val="28"/>
          <w:szCs w:val="28"/>
        </w:rPr>
        <w:t>по социальной поддержке малоимущих семей и</w:t>
      </w:r>
    </w:p>
    <w:p w:rsidR="00262C96" w:rsidRDefault="00340AEB" w:rsidP="00340AE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40AEB">
        <w:rPr>
          <w:rFonts w:ascii="Times New Roman" w:hAnsi="Times New Roman" w:cs="Times New Roman"/>
          <w:b/>
          <w:sz w:val="28"/>
          <w:szCs w:val="28"/>
        </w:rPr>
        <w:t xml:space="preserve"> малоимущих одиноко проживающих граждан»</w:t>
      </w:r>
    </w:p>
    <w:p w:rsidR="00AA0B0C" w:rsidRDefault="00AA0B0C" w:rsidP="004F41D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4B5D8A" w:rsidRDefault="00623CD8" w:rsidP="00340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9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приказа министерства труда и социального развития Краснодарского края </w:t>
      </w:r>
      <w:r w:rsidR="00DA08D8" w:rsidRPr="003459FD">
        <w:rPr>
          <w:rFonts w:ascii="Times New Roman" w:hAnsi="Times New Roman" w:cs="Times New Roman"/>
          <w:sz w:val="28"/>
          <w:szCs w:val="28"/>
        </w:rPr>
        <w:t>«</w:t>
      </w:r>
      <w:r w:rsidR="004F41D7" w:rsidRPr="0010234A"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</w:t>
      </w:r>
      <w:r w:rsidR="004F41D7">
        <w:rPr>
          <w:rFonts w:ascii="Times New Roman" w:hAnsi="Times New Roman" w:cs="Times New Roman"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sz w:val="28"/>
          <w:szCs w:val="28"/>
        </w:rPr>
        <w:t>социального развития</w:t>
      </w:r>
      <w:r w:rsidR="004F41D7">
        <w:rPr>
          <w:rFonts w:ascii="Times New Roman" w:hAnsi="Times New Roman" w:cs="Times New Roman"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sz w:val="28"/>
          <w:szCs w:val="28"/>
        </w:rPr>
        <w:t>и семейной политики</w:t>
      </w:r>
      <w:r w:rsidR="004F41D7">
        <w:rPr>
          <w:rFonts w:ascii="Times New Roman" w:hAnsi="Times New Roman" w:cs="Times New Roman"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sz w:val="28"/>
          <w:szCs w:val="28"/>
        </w:rPr>
        <w:t xml:space="preserve">Краснодарского </w:t>
      </w:r>
      <w:r w:rsidR="0004371E">
        <w:rPr>
          <w:rFonts w:ascii="Times New Roman" w:hAnsi="Times New Roman" w:cs="Times New Roman"/>
          <w:sz w:val="28"/>
          <w:szCs w:val="28"/>
        </w:rPr>
        <w:t xml:space="preserve">края </w:t>
      </w:r>
      <w:r w:rsidR="00340AEB">
        <w:rPr>
          <w:rFonts w:ascii="Times New Roman" w:hAnsi="Times New Roman" w:cs="Times New Roman"/>
          <w:sz w:val="28"/>
          <w:szCs w:val="28"/>
        </w:rPr>
        <w:t xml:space="preserve">от 26 декабря 2013 г. № 1654 </w:t>
      </w:r>
      <w:r w:rsidR="00340AEB" w:rsidRPr="00340AEB">
        <w:rPr>
          <w:rFonts w:ascii="Times New Roman" w:hAnsi="Times New Roman" w:cs="Times New Roman"/>
          <w:sz w:val="28"/>
          <w:szCs w:val="28"/>
        </w:rPr>
        <w:t>«Об утверждени</w:t>
      </w:r>
      <w:r w:rsidR="00340AEB">
        <w:rPr>
          <w:rFonts w:ascii="Times New Roman" w:hAnsi="Times New Roman" w:cs="Times New Roman"/>
          <w:sz w:val="28"/>
          <w:szCs w:val="28"/>
        </w:rPr>
        <w:t xml:space="preserve">и административного регламента </w:t>
      </w:r>
      <w:r w:rsidR="00340AEB" w:rsidRPr="00340AEB">
        <w:rPr>
          <w:rFonts w:ascii="Times New Roman" w:hAnsi="Times New Roman" w:cs="Times New Roman"/>
          <w:sz w:val="28"/>
          <w:szCs w:val="28"/>
        </w:rPr>
        <w:t>предост</w:t>
      </w:r>
      <w:r w:rsidR="00340AEB">
        <w:rPr>
          <w:rFonts w:ascii="Times New Roman" w:hAnsi="Times New Roman" w:cs="Times New Roman"/>
          <w:sz w:val="28"/>
          <w:szCs w:val="28"/>
        </w:rPr>
        <w:t xml:space="preserve">авления государственной услуги </w:t>
      </w:r>
      <w:r w:rsidR="00340AEB" w:rsidRPr="00340AEB">
        <w:rPr>
          <w:rFonts w:ascii="Times New Roman" w:hAnsi="Times New Roman" w:cs="Times New Roman"/>
          <w:sz w:val="28"/>
          <w:szCs w:val="28"/>
        </w:rPr>
        <w:t>по социальной поддержке малои</w:t>
      </w:r>
      <w:r w:rsidR="00340AEB">
        <w:rPr>
          <w:rFonts w:ascii="Times New Roman" w:hAnsi="Times New Roman" w:cs="Times New Roman"/>
          <w:sz w:val="28"/>
          <w:szCs w:val="28"/>
        </w:rPr>
        <w:t xml:space="preserve">мущих семей и </w:t>
      </w:r>
      <w:r w:rsidR="00340AEB" w:rsidRPr="00340AEB">
        <w:rPr>
          <w:rFonts w:ascii="Times New Roman" w:hAnsi="Times New Roman" w:cs="Times New Roman"/>
          <w:sz w:val="28"/>
          <w:szCs w:val="28"/>
        </w:rPr>
        <w:t>малоимущих одиноко проживающих граждан»</w:t>
      </w:r>
      <w:r w:rsidR="00DA08D8" w:rsidRPr="003459FD">
        <w:rPr>
          <w:rFonts w:ascii="Times New Roman" w:hAnsi="Times New Roman" w:cs="Times New Roman"/>
          <w:sz w:val="28"/>
          <w:szCs w:val="28"/>
        </w:rPr>
        <w:t>»</w:t>
      </w:r>
      <w:r w:rsidR="00260E67" w:rsidRPr="003459FD">
        <w:rPr>
          <w:rFonts w:ascii="Times New Roman" w:hAnsi="Times New Roman" w:cs="Times New Roman"/>
          <w:sz w:val="28"/>
          <w:szCs w:val="28"/>
        </w:rPr>
        <w:t xml:space="preserve"> </w:t>
      </w:r>
      <w:r w:rsidRPr="003459FD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3459FD">
        <w:rPr>
          <w:rFonts w:ascii="Times New Roman" w:hAnsi="Times New Roman" w:cs="Times New Roman"/>
          <w:sz w:val="28"/>
          <w:szCs w:val="28"/>
        </w:rPr>
        <w:t>Регламент</w:t>
      </w:r>
      <w:r w:rsidRPr="003459FD">
        <w:rPr>
          <w:rFonts w:ascii="Times New Roman" w:hAnsi="Times New Roman" w:cs="Times New Roman"/>
          <w:sz w:val="28"/>
          <w:szCs w:val="28"/>
        </w:rPr>
        <w:t>)</w:t>
      </w:r>
      <w:r w:rsidRPr="003459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22C7">
        <w:rPr>
          <w:rFonts w:ascii="Times New Roman" w:hAnsi="Times New Roman" w:cs="Times New Roman"/>
          <w:bCs/>
          <w:sz w:val="28"/>
          <w:szCs w:val="28"/>
        </w:rPr>
        <w:t>разработан в</w:t>
      </w:r>
      <w:r w:rsidR="007B2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</w:t>
      </w:r>
      <w:r w:rsidR="007B22C7">
        <w:rPr>
          <w:rFonts w:ascii="Times New Roman" w:hAnsi="Times New Roman" w:cs="Times New Roman"/>
          <w:sz w:val="28"/>
          <w:szCs w:val="28"/>
        </w:rPr>
        <w:t xml:space="preserve">Федеральным законом от 27 июля 2010 г. </w:t>
      </w:r>
      <w:r w:rsidR="0039538B">
        <w:rPr>
          <w:rFonts w:ascii="Times New Roman" w:hAnsi="Times New Roman" w:cs="Times New Roman"/>
          <w:sz w:val="28"/>
          <w:szCs w:val="28"/>
        </w:rPr>
        <w:t xml:space="preserve">    </w:t>
      </w:r>
      <w:r w:rsidR="007B22C7">
        <w:rPr>
          <w:rFonts w:ascii="Times New Roman" w:hAnsi="Times New Roman" w:cs="Times New Roman"/>
          <w:sz w:val="28"/>
          <w:szCs w:val="28"/>
        </w:rPr>
        <w:t xml:space="preserve">№ 210-ФЗ «Об организации предоставления государственных и муниципальных услуг», которым сокращен </w:t>
      </w:r>
      <w:hyperlink r:id="rId7" w:history="1">
        <w:r w:rsidR="007B22C7" w:rsidRPr="007B22C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перечень</w:t>
        </w:r>
      </w:hyperlink>
      <w:r w:rsidR="007B22C7">
        <w:rPr>
          <w:rFonts w:ascii="Times New Roman" w:hAnsi="Times New Roman" w:cs="Times New Roman"/>
          <w:sz w:val="28"/>
          <w:szCs w:val="28"/>
        </w:rPr>
        <w:t xml:space="preserve"> документов, находящихся в распоряжении государственных органов, органов местного самоуправления, подведомственных организаций, которые могут быть затребованы у заявителя (сведения органов записи актов гражданского состояния Российской Федерации, </w:t>
      </w:r>
      <w:r w:rsidR="00D33966">
        <w:rPr>
          <w:rFonts w:ascii="Times New Roman" w:hAnsi="Times New Roman" w:cs="Times New Roman"/>
          <w:sz w:val="28"/>
          <w:szCs w:val="28"/>
        </w:rPr>
        <w:t>документы (сведения) о размерах доходов</w:t>
      </w:r>
      <w:r w:rsidR="007B22C7">
        <w:rPr>
          <w:rFonts w:ascii="Times New Roman" w:hAnsi="Times New Roman" w:cs="Times New Roman"/>
          <w:sz w:val="28"/>
          <w:szCs w:val="28"/>
        </w:rPr>
        <w:t xml:space="preserve"> (</w:t>
      </w:r>
      <w:r w:rsidR="00340AEB">
        <w:rPr>
          <w:rFonts w:ascii="Times New Roman" w:hAnsi="Times New Roman" w:cs="Times New Roman"/>
          <w:sz w:val="28"/>
          <w:szCs w:val="28"/>
        </w:rPr>
        <w:t>подраздел</w:t>
      </w:r>
      <w:r w:rsidR="004B5D8A">
        <w:rPr>
          <w:rFonts w:ascii="Times New Roman" w:hAnsi="Times New Roman" w:cs="Times New Roman"/>
          <w:sz w:val="28"/>
          <w:szCs w:val="28"/>
        </w:rPr>
        <w:t xml:space="preserve"> 2.6, </w:t>
      </w:r>
      <w:r w:rsidR="007B22C7">
        <w:rPr>
          <w:rFonts w:ascii="Times New Roman" w:hAnsi="Times New Roman" w:cs="Times New Roman"/>
          <w:sz w:val="28"/>
          <w:szCs w:val="28"/>
        </w:rPr>
        <w:t>2.7 Регламента)</w:t>
      </w:r>
      <w:r w:rsidR="004B5D8A">
        <w:rPr>
          <w:rFonts w:ascii="Times New Roman" w:hAnsi="Times New Roman" w:cs="Times New Roman"/>
          <w:sz w:val="28"/>
          <w:szCs w:val="28"/>
        </w:rPr>
        <w:t>, а также внесены дополнения в части установления личности заявителя при приеме заявления о предоставлении государственной услуги (пункт 6.2.3 Регламента).</w:t>
      </w:r>
    </w:p>
    <w:p w:rsidR="00A9123F" w:rsidRDefault="00A9123F" w:rsidP="00A912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</w:t>
      </w:r>
      <w:r w:rsidR="00AA0B0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39538B" w:rsidRDefault="0039538B" w:rsidP="00395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91">
        <w:rPr>
          <w:rFonts w:ascii="Times New Roman" w:hAnsi="Times New Roman" w:cs="Times New Roman"/>
          <w:sz w:val="28"/>
          <w:szCs w:val="28"/>
        </w:rPr>
        <w:t xml:space="preserve">Кроме того, </w:t>
      </w:r>
      <w:r>
        <w:rPr>
          <w:rFonts w:ascii="Times New Roman" w:hAnsi="Times New Roman" w:cs="Times New Roman"/>
          <w:sz w:val="28"/>
          <w:szCs w:val="28"/>
        </w:rPr>
        <w:t>внесены изменения в части:</w:t>
      </w:r>
    </w:p>
    <w:p w:rsidR="0039538B" w:rsidRPr="00425182" w:rsidRDefault="0039538B" w:rsidP="00395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771C">
        <w:rPr>
          <w:rFonts w:ascii="Times New Roman" w:hAnsi="Times New Roman" w:cs="Times New Roman"/>
          <w:sz w:val="28"/>
          <w:szCs w:val="28"/>
          <w:lang w:eastAsia="ru-RU"/>
        </w:rPr>
        <w:t>установлени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43771C">
        <w:rPr>
          <w:rFonts w:ascii="Times New Roman" w:hAnsi="Times New Roman" w:cs="Times New Roman"/>
          <w:sz w:val="28"/>
          <w:szCs w:val="28"/>
          <w:lang w:eastAsia="ru-RU"/>
        </w:rPr>
        <w:t xml:space="preserve"> личности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заявителя</w:t>
      </w:r>
      <w:r w:rsidRPr="0043771C">
        <w:rPr>
          <w:rFonts w:ascii="Times New Roman" w:hAnsi="Times New Roman" w:cs="Times New Roman"/>
          <w:sz w:val="28"/>
          <w:szCs w:val="28"/>
          <w:lang w:eastAsia="ru-RU"/>
        </w:rPr>
        <w:t xml:space="preserve"> посредством предъявления паспорта гражданина Российской Федерации либо иного документа, удостоверяющего личность, в соответствии с </w:t>
      </w:r>
      <w:hyperlink r:id="rId8" w:history="1">
        <w:r w:rsidRPr="0043771C">
          <w:rPr>
            <w:rFonts w:ascii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43771C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или посредством идентификации и аутентификации в управлении социальной защиты населения, с использованием информационных технологий, предусмотренных </w:t>
      </w:r>
      <w:hyperlink r:id="rId9" w:history="1">
        <w:r w:rsidRPr="00425182">
          <w:rPr>
            <w:rFonts w:ascii="Times New Roman" w:hAnsi="Times New Roman" w:cs="Times New Roman"/>
            <w:sz w:val="28"/>
            <w:szCs w:val="28"/>
            <w:lang w:eastAsia="ru-RU"/>
          </w:rPr>
          <w:t>частью 18 статьи 14.1</w:t>
        </w:r>
      </w:hyperlink>
      <w:r w:rsidRPr="00425182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от 27 июля 2006 г. № 149-ФЗ «Об</w:t>
      </w:r>
      <w:r w:rsidRPr="0043771C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информации, информационных технологиях и о защите информации»)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75FED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425182">
        <w:rPr>
          <w:rFonts w:ascii="Times New Roman" w:hAnsi="Times New Roman" w:cs="Times New Roman"/>
          <w:sz w:val="28"/>
          <w:szCs w:val="28"/>
          <w:lang w:eastAsia="ru-RU"/>
        </w:rPr>
        <w:t>пункты 2.6.1, 3.2.1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Регламента</w:t>
      </w:r>
      <w:r w:rsidRPr="00425182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39538B" w:rsidRPr="00115F8D" w:rsidRDefault="0039538B" w:rsidP="00395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закрепленных средств и способов идентификации и аутентификации при предоставлении услуги в электронной в соответствии с частью 11 статьи 7 </w:t>
      </w:r>
      <w:r w:rsidRPr="00115F8D">
        <w:rPr>
          <w:rFonts w:ascii="Times New Roman" w:hAnsi="Times New Roman" w:cs="Times New Roman"/>
          <w:sz w:val="28"/>
          <w:szCs w:val="28"/>
        </w:rPr>
        <w:t xml:space="preserve">Федерального закона от 27 июля 2010 г. № 210-ФЗ «Об организации предоставления государственных и муниципальных услуг» </w:t>
      </w:r>
      <w:r w:rsidRPr="00115F8D">
        <w:rPr>
          <w:rFonts w:ascii="Times New Roman" w:hAnsi="Times New Roman" w:cs="Times New Roman"/>
          <w:sz w:val="28"/>
          <w:szCs w:val="28"/>
          <w:lang w:eastAsia="ru-RU"/>
        </w:rPr>
        <w:t>(пункты 2.6.1, 2.18.2, 3.3.2, 3.3.3 Регламента)</w:t>
      </w:r>
      <w:r w:rsidR="0047798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F036F" w:rsidRDefault="00FF036F" w:rsidP="00FF0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4891">
        <w:rPr>
          <w:rFonts w:ascii="Times New Roman" w:hAnsi="Times New Roman" w:cs="Times New Roman"/>
          <w:sz w:val="28"/>
          <w:szCs w:val="28"/>
        </w:rPr>
        <w:lastRenderedPageBreak/>
        <w:t>Кроме того</w:t>
      </w:r>
      <w:r>
        <w:rPr>
          <w:rFonts w:ascii="Times New Roman" w:hAnsi="Times New Roman" w:cs="Times New Roman"/>
          <w:sz w:val="28"/>
          <w:szCs w:val="28"/>
        </w:rPr>
        <w:t xml:space="preserve">, в соответствии с пунктом 5 части 1 статьи 7 </w:t>
      </w:r>
      <w:r w:rsidRPr="00115F8D">
        <w:rPr>
          <w:rFonts w:ascii="Times New Roman" w:hAnsi="Times New Roman" w:cs="Times New Roman"/>
          <w:sz w:val="28"/>
          <w:szCs w:val="28"/>
        </w:rPr>
        <w:t>Федерального закона № 210-ФЗ</w:t>
      </w:r>
      <w:r>
        <w:rPr>
          <w:rFonts w:ascii="Times New Roman" w:hAnsi="Times New Roman" w:cs="Times New Roman"/>
          <w:sz w:val="28"/>
          <w:szCs w:val="28"/>
        </w:rPr>
        <w:t xml:space="preserve"> (в редакции Федерального закона от 30 декабря 2020 г.           № 509-ФЗ «О внесении изменений в отдельные законодательные акты Российской Федерации» (далее – Федеральный закон № 509-ФЗ)</w:t>
      </w:r>
      <w:r w:rsidRPr="007548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внесены изменения в части запрета требовать от заявителя </w:t>
      </w:r>
      <w:r w:rsidRPr="00273D05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0" w:history="1">
        <w:r w:rsidR="00340AEB">
          <w:rPr>
            <w:rFonts w:ascii="Times New Roman" w:hAnsi="Times New Roman" w:cs="Times New Roman"/>
            <w:sz w:val="28"/>
            <w:szCs w:val="28"/>
            <w:lang w:eastAsia="ru-RU"/>
          </w:rPr>
          <w:t>подразделом</w:t>
        </w:r>
        <w:r w:rsidRPr="00273D05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7.2 части 1 статьи 16</w:t>
        </w:r>
      </w:hyperlink>
      <w:r w:rsidR="00340AEB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</w:t>
      </w:r>
      <w:r w:rsidR="00340AE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273D05">
        <w:rPr>
          <w:rFonts w:ascii="Times New Roman" w:hAnsi="Times New Roman" w:cs="Times New Roman"/>
          <w:sz w:val="28"/>
          <w:szCs w:val="28"/>
          <w:lang w:eastAsia="ru-RU"/>
        </w:rPr>
        <w:t xml:space="preserve">№ 210-ФЗ </w:t>
      </w:r>
      <w:r>
        <w:rPr>
          <w:rFonts w:ascii="Times New Roman" w:hAnsi="Times New Roman" w:cs="Times New Roman"/>
          <w:sz w:val="28"/>
          <w:szCs w:val="28"/>
          <w:lang w:eastAsia="ru-RU"/>
        </w:rPr>
        <w:t>(пункт 2.8.1 Регламента).</w:t>
      </w:r>
    </w:p>
    <w:p w:rsidR="00F3244B" w:rsidRDefault="00F3244B" w:rsidP="00F32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948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главы администрации (губернатора) Краснодарского края от 2 апреля 2021 г. № 188 «О внесении изменений в постановление главы администрации (губернатора) Краснодарского края </w:t>
      </w:r>
      <w:r w:rsidR="00AA0B0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75948">
        <w:rPr>
          <w:rFonts w:ascii="Times New Roman" w:hAnsi="Times New Roman" w:cs="Times New Roman"/>
          <w:sz w:val="28"/>
          <w:szCs w:val="28"/>
        </w:rPr>
        <w:t>от 21 декабря 2015 г. № 1240 «О министерстве труда и социального развития Краснодарского края» внесены изменения в части наименования отдела министерства (пункты 4.2.1, 4.2.2 Регламента).</w:t>
      </w:r>
    </w:p>
    <w:p w:rsidR="007B22C7" w:rsidRDefault="007B22C7" w:rsidP="007B2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244B" w:rsidRDefault="00F3244B" w:rsidP="007B2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5EDE" w:rsidRDefault="00AE5EDE" w:rsidP="00AE5E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1B0"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5EDE" w:rsidRDefault="00AE5EDE" w:rsidP="00AE5E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</w:t>
      </w:r>
    </w:p>
    <w:p w:rsidR="00AE5EDE" w:rsidRPr="008031B0" w:rsidRDefault="00AE5EDE" w:rsidP="00AE5E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1B0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</w:p>
    <w:p w:rsidR="00AE5EDE" w:rsidRDefault="00AE5EDE" w:rsidP="00AE5E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1B0">
        <w:rPr>
          <w:rFonts w:ascii="Times New Roman" w:hAnsi="Times New Roman" w:cs="Times New Roman"/>
          <w:sz w:val="28"/>
          <w:szCs w:val="28"/>
        </w:rPr>
        <w:t xml:space="preserve">гарантий и компенсаций                                                 </w:t>
      </w:r>
      <w:r w:rsidRPr="008031B0">
        <w:rPr>
          <w:rFonts w:ascii="Times New Roman" w:hAnsi="Times New Roman" w:cs="Times New Roman"/>
          <w:sz w:val="28"/>
          <w:szCs w:val="28"/>
        </w:rPr>
        <w:tab/>
        <w:t xml:space="preserve">                     А.А. Висицкая</w:t>
      </w:r>
      <w:bookmarkStart w:id="0" w:name="_GoBack"/>
      <w:bookmarkEnd w:id="0"/>
    </w:p>
    <w:sectPr w:rsidR="00AE5EDE" w:rsidSect="00FF036F">
      <w:headerReference w:type="even" r:id="rId11"/>
      <w:headerReference w:type="default" r:id="rId12"/>
      <w:pgSz w:w="11906" w:h="16838"/>
      <w:pgMar w:top="1134" w:right="567" w:bottom="1134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2C5" w:rsidRDefault="00D152C5">
      <w:pPr>
        <w:spacing w:after="0" w:line="240" w:lineRule="auto"/>
      </w:pPr>
      <w:r>
        <w:separator/>
      </w:r>
    </w:p>
  </w:endnote>
  <w:endnote w:type="continuationSeparator" w:id="0">
    <w:p w:rsidR="00D152C5" w:rsidRDefault="00D15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2C5" w:rsidRDefault="00D152C5">
      <w:pPr>
        <w:spacing w:after="0" w:line="240" w:lineRule="auto"/>
      </w:pPr>
      <w:r>
        <w:separator/>
      </w:r>
    </w:p>
  </w:footnote>
  <w:footnote w:type="continuationSeparator" w:id="0">
    <w:p w:rsidR="00D152C5" w:rsidRDefault="00D15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Default="001F3D04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00BB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D152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Pr="00CF1D38" w:rsidRDefault="001F3D04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900BB9"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AE5EDE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D152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5C72"/>
    <w:rsid w:val="00000F9E"/>
    <w:rsid w:val="0001135F"/>
    <w:rsid w:val="00020762"/>
    <w:rsid w:val="00023A98"/>
    <w:rsid w:val="0004371E"/>
    <w:rsid w:val="000476FD"/>
    <w:rsid w:val="0005701D"/>
    <w:rsid w:val="00063F75"/>
    <w:rsid w:val="000647FE"/>
    <w:rsid w:val="00076211"/>
    <w:rsid w:val="00082620"/>
    <w:rsid w:val="000838AF"/>
    <w:rsid w:val="00095F6C"/>
    <w:rsid w:val="000A3C8D"/>
    <w:rsid w:val="000D2E73"/>
    <w:rsid w:val="000D5055"/>
    <w:rsid w:val="000E2E5F"/>
    <w:rsid w:val="0010234A"/>
    <w:rsid w:val="00121915"/>
    <w:rsid w:val="001315A6"/>
    <w:rsid w:val="00162FEB"/>
    <w:rsid w:val="00175FED"/>
    <w:rsid w:val="001903FE"/>
    <w:rsid w:val="00192C1E"/>
    <w:rsid w:val="001B79B3"/>
    <w:rsid w:val="001C5DCA"/>
    <w:rsid w:val="001C6194"/>
    <w:rsid w:val="001E6BD0"/>
    <w:rsid w:val="001F3D04"/>
    <w:rsid w:val="00201354"/>
    <w:rsid w:val="002246F7"/>
    <w:rsid w:val="00231172"/>
    <w:rsid w:val="0023519A"/>
    <w:rsid w:val="002370C1"/>
    <w:rsid w:val="00245CE9"/>
    <w:rsid w:val="00250691"/>
    <w:rsid w:val="00253F44"/>
    <w:rsid w:val="00260E2E"/>
    <w:rsid w:val="00260E67"/>
    <w:rsid w:val="00262C96"/>
    <w:rsid w:val="002706A6"/>
    <w:rsid w:val="0027288F"/>
    <w:rsid w:val="00287019"/>
    <w:rsid w:val="00296BC3"/>
    <w:rsid w:val="002A0B62"/>
    <w:rsid w:val="002A67AB"/>
    <w:rsid w:val="002C59FC"/>
    <w:rsid w:val="002E2F5A"/>
    <w:rsid w:val="002F2B64"/>
    <w:rsid w:val="002F528D"/>
    <w:rsid w:val="003013AE"/>
    <w:rsid w:val="00302E8E"/>
    <w:rsid w:val="00306A76"/>
    <w:rsid w:val="00311FB5"/>
    <w:rsid w:val="0031574A"/>
    <w:rsid w:val="00322E7B"/>
    <w:rsid w:val="00330B40"/>
    <w:rsid w:val="0033433B"/>
    <w:rsid w:val="00337231"/>
    <w:rsid w:val="00340AEB"/>
    <w:rsid w:val="0034515E"/>
    <w:rsid w:val="003459FD"/>
    <w:rsid w:val="003617B4"/>
    <w:rsid w:val="003663EC"/>
    <w:rsid w:val="003708AB"/>
    <w:rsid w:val="00375948"/>
    <w:rsid w:val="003811C8"/>
    <w:rsid w:val="00387A36"/>
    <w:rsid w:val="003927C5"/>
    <w:rsid w:val="003944D3"/>
    <w:rsid w:val="0039538B"/>
    <w:rsid w:val="003956EC"/>
    <w:rsid w:val="003A14F6"/>
    <w:rsid w:val="003C6E58"/>
    <w:rsid w:val="003C6E94"/>
    <w:rsid w:val="003D3650"/>
    <w:rsid w:val="003F2445"/>
    <w:rsid w:val="003F660E"/>
    <w:rsid w:val="003F7446"/>
    <w:rsid w:val="00403477"/>
    <w:rsid w:val="00406425"/>
    <w:rsid w:val="004078A7"/>
    <w:rsid w:val="00411EC6"/>
    <w:rsid w:val="00416C25"/>
    <w:rsid w:val="00422D10"/>
    <w:rsid w:val="004465BB"/>
    <w:rsid w:val="00452687"/>
    <w:rsid w:val="00453442"/>
    <w:rsid w:val="00455ABB"/>
    <w:rsid w:val="004632EE"/>
    <w:rsid w:val="00477107"/>
    <w:rsid w:val="00477983"/>
    <w:rsid w:val="00480CE8"/>
    <w:rsid w:val="00491E18"/>
    <w:rsid w:val="00494B4E"/>
    <w:rsid w:val="004B5C72"/>
    <w:rsid w:val="004B5D8A"/>
    <w:rsid w:val="004B65BC"/>
    <w:rsid w:val="004C6BF3"/>
    <w:rsid w:val="004D1513"/>
    <w:rsid w:val="004D5310"/>
    <w:rsid w:val="004E1477"/>
    <w:rsid w:val="004F081B"/>
    <w:rsid w:val="004F41D7"/>
    <w:rsid w:val="00513B1E"/>
    <w:rsid w:val="00540D01"/>
    <w:rsid w:val="005419CD"/>
    <w:rsid w:val="00560705"/>
    <w:rsid w:val="00562EC4"/>
    <w:rsid w:val="0058534A"/>
    <w:rsid w:val="00587044"/>
    <w:rsid w:val="00594DAA"/>
    <w:rsid w:val="005B4C87"/>
    <w:rsid w:val="005D48D0"/>
    <w:rsid w:val="005D4E26"/>
    <w:rsid w:val="00623CD8"/>
    <w:rsid w:val="00625F8A"/>
    <w:rsid w:val="006368D7"/>
    <w:rsid w:val="00641138"/>
    <w:rsid w:val="006425C6"/>
    <w:rsid w:val="00656D68"/>
    <w:rsid w:val="006A0299"/>
    <w:rsid w:val="006C67C3"/>
    <w:rsid w:val="006E2FDB"/>
    <w:rsid w:val="006E7E65"/>
    <w:rsid w:val="006F614D"/>
    <w:rsid w:val="007070F8"/>
    <w:rsid w:val="007118F7"/>
    <w:rsid w:val="007124DA"/>
    <w:rsid w:val="00754891"/>
    <w:rsid w:val="00760D9E"/>
    <w:rsid w:val="00764FB4"/>
    <w:rsid w:val="007650B6"/>
    <w:rsid w:val="007679BD"/>
    <w:rsid w:val="00770F8F"/>
    <w:rsid w:val="00786D05"/>
    <w:rsid w:val="00792D86"/>
    <w:rsid w:val="00795747"/>
    <w:rsid w:val="007A7E15"/>
    <w:rsid w:val="007A7EF7"/>
    <w:rsid w:val="007B0207"/>
    <w:rsid w:val="007B21CE"/>
    <w:rsid w:val="007B22C7"/>
    <w:rsid w:val="007B7BE7"/>
    <w:rsid w:val="007D2CBB"/>
    <w:rsid w:val="007D3D18"/>
    <w:rsid w:val="007D56DE"/>
    <w:rsid w:val="007E37B4"/>
    <w:rsid w:val="00813ED8"/>
    <w:rsid w:val="00820392"/>
    <w:rsid w:val="00821ED0"/>
    <w:rsid w:val="008264EC"/>
    <w:rsid w:val="0082768D"/>
    <w:rsid w:val="00835DE4"/>
    <w:rsid w:val="0084002D"/>
    <w:rsid w:val="00865BBB"/>
    <w:rsid w:val="00870BA2"/>
    <w:rsid w:val="00877AD7"/>
    <w:rsid w:val="00877E68"/>
    <w:rsid w:val="00880511"/>
    <w:rsid w:val="00891B52"/>
    <w:rsid w:val="0089430A"/>
    <w:rsid w:val="008A3128"/>
    <w:rsid w:val="008A4DF0"/>
    <w:rsid w:val="008D2386"/>
    <w:rsid w:val="008D303D"/>
    <w:rsid w:val="008E77A0"/>
    <w:rsid w:val="00900BB9"/>
    <w:rsid w:val="00907B5C"/>
    <w:rsid w:val="0092005E"/>
    <w:rsid w:val="00921226"/>
    <w:rsid w:val="009222A7"/>
    <w:rsid w:val="0094150F"/>
    <w:rsid w:val="0096517B"/>
    <w:rsid w:val="00974693"/>
    <w:rsid w:val="009753B0"/>
    <w:rsid w:val="009813A2"/>
    <w:rsid w:val="009862AF"/>
    <w:rsid w:val="00986E6E"/>
    <w:rsid w:val="009B6E2A"/>
    <w:rsid w:val="009E1439"/>
    <w:rsid w:val="009E5DD6"/>
    <w:rsid w:val="00A070BC"/>
    <w:rsid w:val="00A11AF8"/>
    <w:rsid w:val="00A15D8C"/>
    <w:rsid w:val="00A32D6E"/>
    <w:rsid w:val="00A4194C"/>
    <w:rsid w:val="00A532DA"/>
    <w:rsid w:val="00A54DB9"/>
    <w:rsid w:val="00A56624"/>
    <w:rsid w:val="00A66ED1"/>
    <w:rsid w:val="00A9046A"/>
    <w:rsid w:val="00A9123F"/>
    <w:rsid w:val="00A918CC"/>
    <w:rsid w:val="00AA0B0C"/>
    <w:rsid w:val="00AA6085"/>
    <w:rsid w:val="00AB16CE"/>
    <w:rsid w:val="00AB5551"/>
    <w:rsid w:val="00AB5E51"/>
    <w:rsid w:val="00AD303C"/>
    <w:rsid w:val="00AE1B96"/>
    <w:rsid w:val="00AE342E"/>
    <w:rsid w:val="00AE5EDE"/>
    <w:rsid w:val="00AF4560"/>
    <w:rsid w:val="00B02EC9"/>
    <w:rsid w:val="00B03AD2"/>
    <w:rsid w:val="00B07BBA"/>
    <w:rsid w:val="00B176F9"/>
    <w:rsid w:val="00B23F1B"/>
    <w:rsid w:val="00B312F8"/>
    <w:rsid w:val="00B3750C"/>
    <w:rsid w:val="00B4666A"/>
    <w:rsid w:val="00B46F66"/>
    <w:rsid w:val="00B53E84"/>
    <w:rsid w:val="00B54A52"/>
    <w:rsid w:val="00B5690D"/>
    <w:rsid w:val="00B56F04"/>
    <w:rsid w:val="00B70F23"/>
    <w:rsid w:val="00B76195"/>
    <w:rsid w:val="00B8132D"/>
    <w:rsid w:val="00B906F7"/>
    <w:rsid w:val="00B9139D"/>
    <w:rsid w:val="00B9765A"/>
    <w:rsid w:val="00BB4C3A"/>
    <w:rsid w:val="00BB5667"/>
    <w:rsid w:val="00BC3281"/>
    <w:rsid w:val="00BE1347"/>
    <w:rsid w:val="00BE7950"/>
    <w:rsid w:val="00BF0858"/>
    <w:rsid w:val="00BF710C"/>
    <w:rsid w:val="00C17BC7"/>
    <w:rsid w:val="00C20574"/>
    <w:rsid w:val="00C5135A"/>
    <w:rsid w:val="00C5169E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152C5"/>
    <w:rsid w:val="00D208BF"/>
    <w:rsid w:val="00D3138B"/>
    <w:rsid w:val="00D33966"/>
    <w:rsid w:val="00D44F4E"/>
    <w:rsid w:val="00D45721"/>
    <w:rsid w:val="00D653B4"/>
    <w:rsid w:val="00D83717"/>
    <w:rsid w:val="00D86936"/>
    <w:rsid w:val="00DA08D8"/>
    <w:rsid w:val="00DB3F77"/>
    <w:rsid w:val="00DB6880"/>
    <w:rsid w:val="00DC70A9"/>
    <w:rsid w:val="00DE4B68"/>
    <w:rsid w:val="00DF2B4D"/>
    <w:rsid w:val="00E049B2"/>
    <w:rsid w:val="00E064F8"/>
    <w:rsid w:val="00E20AF0"/>
    <w:rsid w:val="00E2340F"/>
    <w:rsid w:val="00E37885"/>
    <w:rsid w:val="00E46BFF"/>
    <w:rsid w:val="00E62A3A"/>
    <w:rsid w:val="00E63251"/>
    <w:rsid w:val="00E66026"/>
    <w:rsid w:val="00E95A82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3244B"/>
    <w:rsid w:val="00F40901"/>
    <w:rsid w:val="00F414FF"/>
    <w:rsid w:val="00F45D2D"/>
    <w:rsid w:val="00F46CEC"/>
    <w:rsid w:val="00F50950"/>
    <w:rsid w:val="00F71B42"/>
    <w:rsid w:val="00F858B5"/>
    <w:rsid w:val="00FA04A5"/>
    <w:rsid w:val="00FA120B"/>
    <w:rsid w:val="00FA64DA"/>
    <w:rsid w:val="00FB2512"/>
    <w:rsid w:val="00FB7B2F"/>
    <w:rsid w:val="00FC2D83"/>
    <w:rsid w:val="00FD1EE4"/>
    <w:rsid w:val="00FE0FF8"/>
    <w:rsid w:val="00FE2510"/>
    <w:rsid w:val="00FE527E"/>
    <w:rsid w:val="00FF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78DE89-B1EA-4E66-B57C-339EC03FF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character" w:styleId="a8">
    <w:name w:val="Hyperlink"/>
    <w:basedOn w:val="a0"/>
    <w:uiPriority w:val="99"/>
    <w:semiHidden/>
    <w:unhideWhenUsed/>
    <w:rsid w:val="007B22C7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01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013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0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C16837D3C9C935EDE2BE26F43CEEE8CC39BC37333210092D8D63EC4F55D707BA13281708D78326888D8181FD2623180E6BE40C448CBD88l0qC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BA0A67EF31EBE2DE2FA10578348A23D3A27B5C4E639C2FDA2E569551A85E9414E413FC9C4C39E54D8FD57F955FA7E83F9F303B0An2Q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BDEFE78C7198CFC5412D4543D5C8DC1A08F29952F442690669961C2D7928C292AFB05291FFB50792FF21B980E0648FBEE134A774AR2yA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BC16837D3C9C935EDE2BE26F43CEEE8CE3ABD3C303510092D8D63EC4F55D707BA13281500D18872DEC280DDBB7A301A046BE60F58l8qF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B15C6-983B-4FAF-87D6-77384AE67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Висицкая Антонина Алексеевна</dc:creator>
  <cp:lastModifiedBy>Савченко Инна Александровна</cp:lastModifiedBy>
  <cp:revision>106</cp:revision>
  <cp:lastPrinted>2021-09-29T09:11:00Z</cp:lastPrinted>
  <dcterms:created xsi:type="dcterms:W3CDTF">2019-09-11T08:06:00Z</dcterms:created>
  <dcterms:modified xsi:type="dcterms:W3CDTF">2021-09-29T09:12:00Z</dcterms:modified>
</cp:coreProperties>
</file>