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890AE2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предоставление государственной услуги</w:t>
      </w:r>
    </w:p>
    <w:p w:rsidR="009B03C0" w:rsidRPr="009B03C0" w:rsidRDefault="00890AE2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rFonts w:eastAsiaTheme="minorHAnsi"/>
          <w:b/>
          <w:bCs/>
          <w:lang w:eastAsia="ru-RU"/>
        </w:rPr>
        <w:t xml:space="preserve">по </w:t>
      </w:r>
      <w:r w:rsidR="009B03C0" w:rsidRPr="009B03C0">
        <w:rPr>
          <w:b/>
          <w:lang w:eastAsia="ru-RU"/>
        </w:rPr>
        <w:t>н</w:t>
      </w:r>
      <w:r w:rsidR="009B03C0" w:rsidRPr="009B03C0">
        <w:rPr>
          <w:b/>
        </w:rPr>
        <w:t xml:space="preserve">азначению средств на проведение ремонта индивидуальных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жилых домов, принадлежащих членам семей военнослужащих,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сотрудников органов внутренних дел Российской Федерации,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учреждений и органов уголовно исполнительной системы,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федеральной противопожарной службы Государственной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противопожарной службы, органов по </w:t>
      </w:r>
      <w:proofErr w:type="gramStart"/>
      <w:r w:rsidRPr="009B03C0">
        <w:rPr>
          <w:b/>
        </w:rPr>
        <w:t>контролю за</w:t>
      </w:r>
      <w:proofErr w:type="gramEnd"/>
      <w:r w:rsidRPr="009B03C0">
        <w:rPr>
          <w:b/>
        </w:rPr>
        <w:t xml:space="preserve"> оборотом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наркотических средств и психотропных веществ, таможенных </w:t>
      </w:r>
    </w:p>
    <w:p w:rsidR="009B03C0" w:rsidRPr="009B03C0" w:rsidRDefault="009B03C0" w:rsidP="00890AE2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9B03C0">
        <w:rPr>
          <w:b/>
        </w:rPr>
        <w:t xml:space="preserve">органов Российской Федерации, </w:t>
      </w:r>
      <w:proofErr w:type="gramStart"/>
      <w:r w:rsidRPr="009B03C0">
        <w:rPr>
          <w:b/>
        </w:rPr>
        <w:t>потерявшим</w:t>
      </w:r>
      <w:proofErr w:type="gramEnd"/>
      <w:r w:rsidRPr="009B03C0">
        <w:rPr>
          <w:b/>
        </w:rPr>
        <w:t xml:space="preserve"> кормильца 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F94DD4" w:rsidRPr="00890AE2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5E177D" w:rsidRDefault="00867E5F" w:rsidP="00482FC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5" w:history="1">
        <w:r w:rsidR="00F94DD4" w:rsidRPr="005E177D">
          <w:t>Указом</w:t>
        </w:r>
      </w:hyperlink>
      <w:r w:rsidR="00F94DD4" w:rsidRPr="00890AE2">
        <w:t xml:space="preserve"> Президента Российской Федерации от 7 мая 2012 г</w:t>
      </w:r>
      <w:r w:rsidR="00892C35">
        <w:t>.</w:t>
      </w:r>
      <w:r w:rsidR="00F94DD4" w:rsidRPr="00890AE2">
        <w:t xml:space="preserve"> </w:t>
      </w:r>
      <w:r w:rsidR="005E177D">
        <w:t>№</w:t>
      </w:r>
      <w:r w:rsidR="00F94DD4" w:rsidRPr="00890AE2">
        <w:t xml:space="preserve"> 601 </w:t>
      </w:r>
      <w:r w:rsidR="005E177D">
        <w:rPr>
          <w:rFonts w:eastAsiaTheme="minorHAnsi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F94DD4" w:rsidRPr="00890AE2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F296B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F94DD4" w:rsidRDefault="00F94DD4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</w:t>
      </w:r>
      <w:hyperlink r:id="rId8" w:history="1">
        <w:r w:rsidR="009B03C0" w:rsidRPr="009B03C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890AE2">
        <w:rPr>
          <w:rFonts w:ascii="Times New Roman" w:hAnsi="Times New Roman" w:cs="Times New Roman"/>
          <w:sz w:val="28"/>
          <w:szCs w:val="28"/>
        </w:rPr>
        <w:t>);</w:t>
      </w:r>
    </w:p>
    <w:p w:rsidR="009B03C0" w:rsidRDefault="009B03C0" w:rsidP="009B03C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ru-RU"/>
        </w:rPr>
      </w:pPr>
    </w:p>
    <w:p w:rsidR="009B03C0" w:rsidRPr="009B03C0" w:rsidRDefault="009B03C0" w:rsidP="009B03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hyperlink r:id="rId9" w:history="1">
        <w:proofErr w:type="gramStart"/>
        <w:r w:rsidRPr="009B03C0">
          <w:rPr>
            <w:rFonts w:eastAsiaTheme="minorHAnsi"/>
            <w:lang w:eastAsia="ru-RU"/>
          </w:rPr>
          <w:t>Постановлением</w:t>
        </w:r>
      </w:hyperlink>
      <w:r w:rsidRPr="009B03C0">
        <w:rPr>
          <w:rFonts w:eastAsiaTheme="minorHAnsi"/>
          <w:lang w:eastAsia="ru-RU"/>
        </w:rPr>
        <w:t xml:space="preserve"> Правительства Российской</w:t>
      </w:r>
      <w:r>
        <w:rPr>
          <w:rFonts w:eastAsiaTheme="minorHAnsi"/>
          <w:lang w:eastAsia="ru-RU"/>
        </w:rPr>
        <w:t xml:space="preserve"> Федерации от 27 мая 2006 года №</w:t>
      </w:r>
      <w:r w:rsidRPr="009B03C0">
        <w:rPr>
          <w:rFonts w:eastAsiaTheme="minorHAnsi"/>
          <w:lang w:eastAsia="ru-RU"/>
        </w:rPr>
        <w:t xml:space="preserve"> 313 </w:t>
      </w:r>
      <w:r w:rsidR="00867E5F" w:rsidRPr="00890AE2">
        <w:t>"</w:t>
      </w:r>
      <w:r w:rsidRPr="009B03C0">
        <w:rPr>
          <w:rFonts w:eastAsiaTheme="minorHAnsi"/>
          <w:lang w:eastAsia="ru-RU"/>
        </w:rPr>
        <w:t xml:space="preserve">Об утверждении Правил обеспечения проведения ремонта индивидуальных жилых домов, принадлежащих членам семей военнослужащих,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</w:t>
      </w:r>
      <w:r>
        <w:rPr>
          <w:rFonts w:eastAsiaTheme="minorHAnsi"/>
          <w:lang w:eastAsia="ru-RU"/>
        </w:rPr>
        <w:t>Федерации, потерявшим кормильца</w:t>
      </w:r>
      <w:r w:rsidR="00867E5F" w:rsidRPr="00890AE2">
        <w:t>"</w:t>
      </w:r>
      <w:bookmarkStart w:id="0" w:name="_GoBack"/>
      <w:bookmarkEnd w:id="0"/>
      <w:r>
        <w:rPr>
          <w:rFonts w:eastAsiaTheme="minorHAnsi"/>
          <w:lang w:eastAsia="ru-RU"/>
        </w:rPr>
        <w:t>;</w:t>
      </w:r>
      <w:proofErr w:type="gramEnd"/>
    </w:p>
    <w:p w:rsidR="00F94DD4" w:rsidRPr="00890AE2" w:rsidRDefault="009B03C0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892C35">
        <w:rPr>
          <w:rFonts w:ascii="Times New Roman" w:hAnsi="Times New Roman" w:cs="Times New Roman"/>
          <w:sz w:val="28"/>
          <w:szCs w:val="28"/>
        </w:rPr>
        <w:br/>
      </w:r>
      <w:r w:rsidR="00F94DD4" w:rsidRPr="00890AE2">
        <w:rPr>
          <w:rFonts w:ascii="Times New Roman" w:hAnsi="Times New Roman" w:cs="Times New Roman"/>
          <w:sz w:val="28"/>
          <w:szCs w:val="28"/>
        </w:rPr>
        <w:t>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956088" w:rsidRDefault="00956088" w:rsidP="00956088">
      <w:pPr>
        <w:suppressAutoHyphens w:val="0"/>
        <w:autoSpaceDE w:val="0"/>
        <w:autoSpaceDN w:val="0"/>
        <w:adjustRightInd w:val="0"/>
        <w:ind w:firstLine="709"/>
        <w:jc w:val="both"/>
      </w:pPr>
    </w:p>
    <w:p w:rsidR="00F94DD4" w:rsidRPr="00890AE2" w:rsidRDefault="00867E5F" w:rsidP="00956088">
      <w:pPr>
        <w:suppressAutoHyphens w:val="0"/>
        <w:autoSpaceDE w:val="0"/>
        <w:autoSpaceDN w:val="0"/>
        <w:adjustRightInd w:val="0"/>
        <w:ind w:firstLine="709"/>
        <w:jc w:val="both"/>
      </w:pPr>
      <w:hyperlink r:id="rId11" w:history="1">
        <w:proofErr w:type="gramStart"/>
        <w:r w:rsidR="00F94DD4" w:rsidRPr="00892C35">
          <w:t>Постановлением</w:t>
        </w:r>
      </w:hyperlink>
      <w:r w:rsidR="00F94DD4" w:rsidRPr="00890AE2">
        <w:t xml:space="preserve"> Правительства Российской Федерации от 16 августа 2012 г</w:t>
      </w:r>
      <w:r w:rsidR="00892C35">
        <w:t>.</w:t>
      </w:r>
      <w:r w:rsidR="00F94DD4" w:rsidRPr="00890AE2">
        <w:t xml:space="preserve"> </w:t>
      </w:r>
      <w:r w:rsidR="00892C35">
        <w:t>№</w:t>
      </w:r>
      <w:r w:rsidR="00F94DD4" w:rsidRPr="00890AE2">
        <w:t xml:space="preserve"> 840 "</w:t>
      </w:r>
      <w:r w:rsidR="00956088" w:rsidRPr="00956088">
        <w:rPr>
          <w:rFonts w:eastAsiaTheme="minorHAnsi"/>
          <w:lang w:eastAsia="ru-RU"/>
        </w:rPr>
        <w:t xml:space="preserve"> </w:t>
      </w:r>
      <w:r w:rsidR="00956088">
        <w:rPr>
          <w:rFonts w:eastAsiaTheme="minorHAnsi"/>
          <w:lang w:eastAsia="ru-RU"/>
        </w:rPr>
        <w:t xml:space="preserve">О порядке подачи и рассмотрения жалоб на решения и </w:t>
      </w:r>
      <w:r w:rsidR="00956088">
        <w:rPr>
          <w:rFonts w:eastAsiaTheme="minorHAnsi"/>
          <w:lang w:eastAsia="ru-RU"/>
        </w:rPr>
        <w:lastRenderedPageBreak/>
        <w:t>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956088">
        <w:rPr>
          <w:rFonts w:eastAsiaTheme="minorHAnsi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F94DD4" w:rsidRPr="00890AE2">
        <w:t>" (официальный интернет-портал правовой информации: www.pravo.gov.ru);</w:t>
      </w:r>
    </w:p>
    <w:p w:rsidR="00F94DD4" w:rsidRPr="00890AE2" w:rsidRDefault="00867E5F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94DD4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892C35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92C35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F94DD4" w:rsidRPr="00890AE2" w:rsidRDefault="00867E5F" w:rsidP="00482FC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94DD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727E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482FC6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94DD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F94DD4" w:rsidRPr="00890AE2" w:rsidRDefault="00867E5F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F94DD4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830552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30552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4207CD" w:rsidRDefault="004207CD" w:rsidP="004207CD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867E5F" w:rsidP="004207CD">
      <w:pPr>
        <w:suppressAutoHyphens w:val="0"/>
        <w:autoSpaceDE w:val="0"/>
        <w:autoSpaceDN w:val="0"/>
        <w:adjustRightInd w:val="0"/>
        <w:ind w:firstLine="567"/>
        <w:jc w:val="both"/>
      </w:pPr>
      <w:hyperlink r:id="rId15" w:history="1"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15 ноября 2011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1340 "</w:t>
      </w:r>
      <w:r w:rsidR="004207CD" w:rsidRPr="004207CD">
        <w:rPr>
          <w:rFonts w:eastAsiaTheme="minorHAnsi"/>
          <w:lang w:eastAsia="ru-RU"/>
        </w:rPr>
        <w:t xml:space="preserve"> </w:t>
      </w:r>
      <w:r w:rsidR="004207CD">
        <w:rPr>
          <w:rFonts w:eastAsiaTheme="minorHAnsi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F94DD4" w:rsidRPr="00890AE2">
        <w:t xml:space="preserve">" (официальный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</w:p>
    <w:p w:rsidR="002D4702" w:rsidRDefault="002D4702" w:rsidP="002D4702">
      <w:pPr>
        <w:suppressAutoHyphens w:val="0"/>
        <w:autoSpaceDE w:val="0"/>
        <w:autoSpaceDN w:val="0"/>
        <w:adjustRightInd w:val="0"/>
        <w:jc w:val="both"/>
      </w:pPr>
    </w:p>
    <w:p w:rsidR="00F94DD4" w:rsidRPr="00890AE2" w:rsidRDefault="00867E5F" w:rsidP="002D4702">
      <w:pPr>
        <w:suppressAutoHyphens w:val="0"/>
        <w:autoSpaceDE w:val="0"/>
        <w:autoSpaceDN w:val="0"/>
        <w:adjustRightInd w:val="0"/>
        <w:ind w:firstLine="709"/>
        <w:jc w:val="both"/>
      </w:pPr>
      <w:hyperlink r:id="rId16" w:history="1">
        <w:proofErr w:type="gramStart"/>
        <w:r w:rsidR="00F94DD4" w:rsidRPr="009E30D6">
          <w:t>постановлением</w:t>
        </w:r>
      </w:hyperlink>
      <w:r w:rsidR="00F94DD4" w:rsidRPr="00890AE2">
        <w:t xml:space="preserve"> главы администрации (губернатора) Краснодарского края от 11 февраля 2013 г</w:t>
      </w:r>
      <w:r w:rsidR="009E30D6">
        <w:t>.</w:t>
      </w:r>
      <w:r w:rsidR="00F94DD4" w:rsidRPr="00890AE2">
        <w:t xml:space="preserve"> </w:t>
      </w:r>
      <w:r w:rsidR="009E30D6">
        <w:t>№</w:t>
      </w:r>
      <w:r w:rsidR="00F94DD4" w:rsidRPr="00890AE2">
        <w:t xml:space="preserve"> 100 "</w:t>
      </w:r>
      <w:r w:rsidR="002D4702" w:rsidRPr="002D4702">
        <w:rPr>
          <w:rFonts w:eastAsiaTheme="minorHAnsi"/>
          <w:lang w:eastAsia="ru-RU"/>
        </w:rPr>
        <w:t xml:space="preserve"> </w:t>
      </w:r>
      <w:r w:rsidR="002D4702">
        <w:rPr>
          <w:rFonts w:eastAsiaTheme="minorHAnsi"/>
          <w:lang w:eastAsia="ru-RU"/>
        </w:rPr>
        <w:t xml:space="preserve"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</w:t>
      </w:r>
      <w:r w:rsidR="002D4702">
        <w:rPr>
          <w:rFonts w:eastAsiaTheme="minorHAnsi"/>
          <w:lang w:eastAsia="ru-RU"/>
        </w:rPr>
        <w:lastRenderedPageBreak/>
        <w:t>центра, работников многофункционального центра</w:t>
      </w:r>
      <w:r w:rsidR="00F94DD4" w:rsidRPr="00890AE2">
        <w:t xml:space="preserve">" (официальный сайт администрации Краснодарского края: </w:t>
      </w:r>
      <w:r w:rsidR="003A32CA">
        <w:t>www.</w:t>
      </w:r>
      <w:r w:rsidR="00F94DD4" w:rsidRPr="00890AE2">
        <w:t>admkrai.krasnodar.ru);</w:t>
      </w:r>
      <w:proofErr w:type="gramEnd"/>
    </w:p>
    <w:p w:rsidR="00F94DD4" w:rsidRPr="00890AE2" w:rsidRDefault="00867E5F" w:rsidP="00A541D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94DD4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94DD4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5A548F">
        <w:rPr>
          <w:rFonts w:ascii="Times New Roman" w:hAnsi="Times New Roman" w:cs="Times New Roman"/>
          <w:sz w:val="28"/>
          <w:szCs w:val="28"/>
        </w:rPr>
        <w:t>.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5A548F">
        <w:rPr>
          <w:rFonts w:ascii="Times New Roman" w:hAnsi="Times New Roman" w:cs="Times New Roman"/>
          <w:sz w:val="28"/>
          <w:szCs w:val="28"/>
        </w:rPr>
        <w:t>№</w:t>
      </w:r>
      <w:r w:rsidR="00F94DD4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994B10" w:rsidRPr="00890AE2" w:rsidRDefault="00994B10"/>
    <w:sectPr w:rsidR="00994B10" w:rsidRPr="00890AE2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67E5F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3C0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9B03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9B03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788E17B56595A141B4C80EE9B97649A1549267A08E2EA4C97B9B13C19863A92983A037026ACB7B00F195FF1472L4BE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8E17B56595A141B4C80EE9B97649A1559161A08721A4C97B9B13C19863A92983A037026ACB7B00F195FF1472L4BEK" TargetMode="External"/><Relationship Id="rId12" Type="http://schemas.openxmlformats.org/officeDocument/2006/relationships/hyperlink" Target="consultantplus://offline/ref=788E17B56595A141B4C80EE9B97649A1559B60AE8424A4C97B9B13C19863A92983A037026ACB7B00F195FF1472L4BEK" TargetMode="External"/><Relationship Id="rId17" Type="http://schemas.openxmlformats.org/officeDocument/2006/relationships/hyperlink" Target="consultantplus://offline/ref=788E17B56595A141B4C810E4AF1A16AB50983FA58620AF9824CF1596C733AF7CD1E0695B3A8C300DF588E31476593F48FALBB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F27AB982FC4489CCF6AA37ED6EF365E2F9D6801F795FD116D453D49LFB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0" Type="http://schemas.openxmlformats.org/officeDocument/2006/relationships/hyperlink" Target="consultantplus://offline/ref=788E17B56595A141B4C80EE9B97649A1549364AF8227A4C97B9B13C19863A92983A037026ACB7B00F195FF1472L4BEK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9B32FB5EDEC96566525903490D7D96ABEDADDC45E792B92E44FF993AC8AD111BC43AA3CE46EF279757AB9DC9q9E8H" TargetMode="External"/><Relationship Id="rId14" Type="http://schemas.openxmlformats.org/officeDocument/2006/relationships/hyperlink" Target="consultantplus://offline/ref=788E17B56595A141B4C80EE9B97649A1549266AD8220A4C97B9B13C19863A92983A037026ACB7B00F195FF1472L4B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6353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Мариет Любовна Совмиз</cp:lastModifiedBy>
  <cp:revision>3</cp:revision>
  <dcterms:created xsi:type="dcterms:W3CDTF">2019-07-25T07:06:00Z</dcterms:created>
  <dcterms:modified xsi:type="dcterms:W3CDTF">2019-07-25T07:29:00Z</dcterms:modified>
</cp:coreProperties>
</file>