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637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76AAD4" wp14:editId="0A84614F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 w:rsidRPr="00E1637D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КРАСНОДАР</w:t>
        </w:r>
      </w:smartTag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СКОГО КРАЯ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proofErr w:type="gramStart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№ _____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г. Краснодар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изменений в приказ 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министерства социального</w:t>
      </w: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развития и семейной политики </w:t>
      </w:r>
    </w:p>
    <w:p w:rsidR="00E1637D" w:rsidRPr="00684317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</w:p>
    <w:p w:rsidR="00E1637D" w:rsidRPr="00684317" w:rsidRDefault="00A52DFB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 31 августа 2015 г. № 991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A52DFB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административного регламента </w:t>
      </w:r>
    </w:p>
    <w:p w:rsid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государственной услуги</w:t>
      </w:r>
    </w:p>
    <w:p w:rsidR="00A52DFB" w:rsidRDefault="00A52DFB" w:rsidP="00A5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«Выдача разрешения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52DFB" w:rsidRDefault="00A52DFB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раздельное проживание попечителей </w:t>
      </w:r>
    </w:p>
    <w:p w:rsidR="00E1637D" w:rsidRPr="00A52DFB" w:rsidRDefault="00A52DFB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их несовершеннолетних подопечных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г.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>31 августа 2015 г. № 991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«Об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утверждении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административного регламента предоставления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«Выдача разрешения на раздельное проживание попечителей и их несовершеннолетних подопечных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2DFB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выполнением настоящего приказа возложить на 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заместителя министра труда и социального развития Краснодарского края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br/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Микову</w:t>
      </w:r>
      <w:proofErr w:type="spellEnd"/>
      <w:r w:rsidR="003411E5" w:rsidRPr="003411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411E5" w:rsidRPr="00E1637D">
        <w:rPr>
          <w:rFonts w:ascii="Times New Roman" w:eastAsia="Calibri" w:hAnsi="Times New Roman" w:cs="Times New Roman"/>
          <w:bCs/>
          <w:sz w:val="28"/>
          <w:szCs w:val="28"/>
        </w:rPr>
        <w:t>П.В.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C31C34">
        <w:rPr>
          <w:rFonts w:ascii="Times New Roman" w:eastAsia="Calibri" w:hAnsi="Times New Roman" w:cs="Times New Roman"/>
          <w:sz w:val="28"/>
          <w:szCs w:val="28"/>
        </w:rPr>
        <w:t xml:space="preserve"> методической работы (</w:t>
      </w:r>
      <w:proofErr w:type="spellStart"/>
      <w:r w:rsidR="00C31C34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C31C34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bookmarkStart w:id="0" w:name="_GoBack"/>
      <w:bookmarkEnd w:id="0"/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</w:t>
      </w:r>
      <w:r w:rsidRPr="00AA5642">
        <w:rPr>
          <w:rFonts w:ascii="Times New Roman" w:eastAsia="Calibri" w:hAnsi="Times New Roman" w:cs="Times New Roman"/>
          <w:sz w:val="28"/>
          <w:szCs w:val="28"/>
        </w:rPr>
        <w:t>» (</w:t>
      </w:r>
      <w:hyperlink r:id="rId6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E163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труда и социального развития Краснодарского края </w:t>
      </w:r>
      <w:r w:rsidRPr="00AA5642">
        <w:rPr>
          <w:rFonts w:ascii="Times New Roman" w:eastAsia="Calibri" w:hAnsi="Times New Roman" w:cs="Times New Roman"/>
          <w:sz w:val="28"/>
          <w:szCs w:val="28"/>
        </w:rPr>
        <w:t>(</w:t>
      </w:r>
      <w:hyperlink r:id="rId7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3148D0"/>
    <w:rsid w:val="003411E5"/>
    <w:rsid w:val="00684317"/>
    <w:rsid w:val="00A52DFB"/>
    <w:rsid w:val="00AA5642"/>
    <w:rsid w:val="00C31C34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13</cp:revision>
  <cp:lastPrinted>2019-07-12T07:13:00Z</cp:lastPrinted>
  <dcterms:created xsi:type="dcterms:W3CDTF">2019-06-03T09:49:00Z</dcterms:created>
  <dcterms:modified xsi:type="dcterms:W3CDTF">2019-07-12T07:13:00Z</dcterms:modified>
</cp:coreProperties>
</file>