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78" w:rsidRPr="006B4A78" w:rsidRDefault="006B4A78" w:rsidP="00DF0738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410AF7" w:rsidRPr="00410AF7" w:rsidRDefault="00410AF7" w:rsidP="00410AF7">
      <w:pPr>
        <w:jc w:val="center"/>
        <w:rPr>
          <w:b/>
          <w:lang w:eastAsia="ar-SA"/>
        </w:rPr>
      </w:pPr>
      <w:r w:rsidRPr="00410AF7">
        <w:rPr>
          <w:b/>
          <w:lang w:eastAsia="ar-SA"/>
        </w:rPr>
        <w:t xml:space="preserve">«Выдача удостоверения участника ликвидации последствий </w:t>
      </w:r>
    </w:p>
    <w:p w:rsidR="00870D3E" w:rsidRDefault="00410AF7" w:rsidP="00410AF7">
      <w:pPr>
        <w:jc w:val="center"/>
        <w:rPr>
          <w:b/>
          <w:lang w:eastAsia="ar-SA"/>
        </w:rPr>
      </w:pPr>
      <w:r w:rsidRPr="00410AF7">
        <w:rPr>
          <w:b/>
          <w:lang w:eastAsia="ar-SA"/>
        </w:rPr>
        <w:t>катастрофы на Чернобыльской АЭС»</w:t>
      </w:r>
    </w:p>
    <w:p w:rsidR="00870D3E" w:rsidRDefault="00870D3E" w:rsidP="00423734">
      <w:pPr>
        <w:jc w:val="center"/>
        <w:rPr>
          <w:b/>
          <w:lang w:eastAsia="ar-SA"/>
        </w:rPr>
      </w:pPr>
    </w:p>
    <w:p w:rsidR="00D065BD" w:rsidRPr="00D065BD" w:rsidRDefault="00FA59BA" w:rsidP="00FA59BA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Указ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рации от 7 мая 2012 года № 601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основных направлениях совершенствования сист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емы государственного управления»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официальный интернет-портал правовой информации: www.pravo.gov.ru);</w:t>
      </w:r>
    </w:p>
    <w:p w:rsidR="00D065BD" w:rsidRPr="00D065BD" w:rsidRDefault="00FA59BA" w:rsidP="00FA59BA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 ноября 1995 года №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181-ФЗ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 социальной защите и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>нвалидов в Российской Федерации»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27.11.1995,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48, 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>ст. 4563; «</w:t>
      </w:r>
      <w:r w:rsidR="00CF0685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Российская газета</w:t>
      </w:r>
      <w:proofErr w:type="gramStart"/>
      <w:r w:rsidR="00CF06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C95C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234, 02.12.1995;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27 июля 2010 года № 210-ФЗ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 Российской Федерации, 2010,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31,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т. 4179; 2011, № 15, ст. 2038; № 27, ст. 3873, 3880; № 29, ст. 4291;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30, ст. 4587);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6 апреля 2011 года № 63-ФЗ «Об электронной подписи»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дерации, 2011, № 15, ст. 2036;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27, ст. 3880);</w:t>
      </w:r>
    </w:p>
    <w:p w:rsidR="00D065BD" w:rsidRPr="00D065BD" w:rsidRDefault="004D2203" w:rsidP="004D2203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 от 15 мая 1991 года № 1244-1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социальной защите граждан, подвергшихся воздействию радиации вследствие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катастрофы на Чернобыльской АЭС» («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домости СНД и ВС РСФСР», 1991,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21, ст. 699);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Российской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16 августа 2012 года № 840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ных фондов Российской Федерации»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27.08.2012,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35, ст. 4829);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ерации от 25 августа 2012 года № 852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ставления государственных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Федерации, 03.09.2012, № 36, ст. 4903, «Российская газета»,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200, 31.08.2012);</w:t>
      </w:r>
    </w:p>
    <w:p w:rsid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22 декабря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2012 года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76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(официальный интернет-портал правовой информации www.pravo.gov.ru, 2013, 2014, 2015, 2017);</w:t>
      </w:r>
    </w:p>
    <w:p w:rsidR="00B378AB" w:rsidRPr="00D065BD" w:rsidRDefault="00B378AB" w:rsidP="00B378AB">
      <w:pPr>
        <w:ind w:firstLine="708"/>
        <w:jc w:val="both"/>
        <w:rPr>
          <w:color w:val="000000" w:themeColor="text1"/>
        </w:rPr>
      </w:pPr>
      <w:r w:rsidRPr="00B378AB">
        <w:rPr>
          <w:color w:val="000000" w:themeColor="text1"/>
        </w:rPr>
        <w:t xml:space="preserve">Приказ Министерства Российской Федерации по делам гражданской обороны, чрезвычайным ситуациям и ликвидации последствий стихийных </w:t>
      </w:r>
      <w:r w:rsidRPr="00B378AB">
        <w:rPr>
          <w:color w:val="000000" w:themeColor="text1"/>
        </w:rPr>
        <w:lastRenderedPageBreak/>
        <w:t>бедствий, Министерства здравоохранения и социального развития Российской Федерации и Министерства финансов Российской Федерации от 8 декабря 2006 года № 727/831/165н «Об утверждении Порядка и условий оформления и выдачи гражданам удостоверения участника ликвидации последствий катастрофы на Чернобыльской АЭС» («Российская газета</w:t>
      </w:r>
      <w:proofErr w:type="gramStart"/>
      <w:r w:rsidRPr="00B378AB">
        <w:rPr>
          <w:color w:val="000000" w:themeColor="text1"/>
        </w:rPr>
        <w:t xml:space="preserve">»,   </w:t>
      </w:r>
      <w:proofErr w:type="gramEnd"/>
      <w:r w:rsidRPr="00B378AB">
        <w:rPr>
          <w:color w:val="000000" w:themeColor="text1"/>
        </w:rPr>
        <w:t xml:space="preserve">     № 29, 10.02.2007);</w:t>
      </w:r>
    </w:p>
    <w:p w:rsidR="00D065BD" w:rsidRPr="00D065BD" w:rsidRDefault="00AC6EC5" w:rsidP="00AC6EC5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</w:t>
      </w:r>
      <w:r w:rsidR="00FE39E9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2012 года № 2446-КЗ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отдельных вопросах организации предоставления государственных и муниципальных услуг на</w:t>
      </w:r>
      <w:r w:rsidR="002F5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 Краснодарского края»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43, 12.03.2012; Информационный бюллетень Законодательного</w:t>
      </w:r>
      <w:r w:rsidR="002F5E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Собрания Краснодарского края,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52, стр. 78, 11.03.2012);</w:t>
      </w:r>
    </w:p>
    <w:p w:rsidR="00D065BD" w:rsidRPr="00D065BD" w:rsidRDefault="002F5E77" w:rsidP="002F5E7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Краснодарско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края от 24 апреля 2007 года № 373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уполномоченном органе по оформлению и выдаче удостоверений отдельным катег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ориям граждан»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68, 10.05.2007);</w:t>
      </w:r>
    </w:p>
    <w:p w:rsidR="00D065BD" w:rsidRPr="00D065BD" w:rsidRDefault="005A46E7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(губернатора) Краснодарско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 края от 15 ноября 2011 года № 1340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нной власти Краснодарского края» («Кубанские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212, 05.12.2011; официальный сайт администрации Краснодарского края: http://admkrai.krasnodar.ru - 22.08.2013);</w:t>
      </w:r>
    </w:p>
    <w:p w:rsidR="001B23D9" w:rsidRDefault="005A46E7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(губернатора) Краснодарског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края от 11 февраля 2013 года № 100 «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убернатора) Краснодарского края» (газета «Кубанские новости», №</w:t>
      </w:r>
      <w:r w:rsidR="00D065BD" w:rsidRPr="00D06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36, 27.02.2013, официальный сайт администрации Краснодарского края: http://admkrai.krasnodar.ru, 13.02.2013).</w:t>
      </w:r>
    </w:p>
    <w:p w:rsidR="0078257F" w:rsidRDefault="0078257F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57F" w:rsidRDefault="0078257F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57F" w:rsidRDefault="0078257F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257F" w:rsidRDefault="0078257F" w:rsidP="005A46E7">
      <w:pPr>
        <w:pStyle w:val="FORMATTEX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78257F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477BF"/>
    <w:rsid w:val="00063C1C"/>
    <w:rsid w:val="00076C72"/>
    <w:rsid w:val="0008283F"/>
    <w:rsid w:val="000C57E2"/>
    <w:rsid w:val="000C6884"/>
    <w:rsid w:val="000F2903"/>
    <w:rsid w:val="00116D3F"/>
    <w:rsid w:val="00121E93"/>
    <w:rsid w:val="001467EA"/>
    <w:rsid w:val="0016019E"/>
    <w:rsid w:val="001629EF"/>
    <w:rsid w:val="00185467"/>
    <w:rsid w:val="001B23D9"/>
    <w:rsid w:val="001D6EBE"/>
    <w:rsid w:val="001E575B"/>
    <w:rsid w:val="00230B75"/>
    <w:rsid w:val="00267DA5"/>
    <w:rsid w:val="002D01CA"/>
    <w:rsid w:val="002F5E77"/>
    <w:rsid w:val="00300432"/>
    <w:rsid w:val="00381D38"/>
    <w:rsid w:val="0038616F"/>
    <w:rsid w:val="00410AF7"/>
    <w:rsid w:val="00423734"/>
    <w:rsid w:val="00463B07"/>
    <w:rsid w:val="00480516"/>
    <w:rsid w:val="00494BD2"/>
    <w:rsid w:val="004D2203"/>
    <w:rsid w:val="004E7398"/>
    <w:rsid w:val="005A3FB8"/>
    <w:rsid w:val="005A46E7"/>
    <w:rsid w:val="005A6263"/>
    <w:rsid w:val="005C32BE"/>
    <w:rsid w:val="0060581E"/>
    <w:rsid w:val="006606E8"/>
    <w:rsid w:val="006861BA"/>
    <w:rsid w:val="006B4390"/>
    <w:rsid w:val="006B4A78"/>
    <w:rsid w:val="006D5A97"/>
    <w:rsid w:val="007202ED"/>
    <w:rsid w:val="0072502C"/>
    <w:rsid w:val="00735999"/>
    <w:rsid w:val="00751E9E"/>
    <w:rsid w:val="00780FB1"/>
    <w:rsid w:val="0078257F"/>
    <w:rsid w:val="007C2011"/>
    <w:rsid w:val="007E5265"/>
    <w:rsid w:val="00812E7D"/>
    <w:rsid w:val="00817EAC"/>
    <w:rsid w:val="00824C66"/>
    <w:rsid w:val="00831861"/>
    <w:rsid w:val="00844CBF"/>
    <w:rsid w:val="008577CA"/>
    <w:rsid w:val="00870D3E"/>
    <w:rsid w:val="00871D16"/>
    <w:rsid w:val="00881090"/>
    <w:rsid w:val="0089347E"/>
    <w:rsid w:val="008E1F22"/>
    <w:rsid w:val="0091153E"/>
    <w:rsid w:val="00912A31"/>
    <w:rsid w:val="00914541"/>
    <w:rsid w:val="00951132"/>
    <w:rsid w:val="009817C2"/>
    <w:rsid w:val="0098231A"/>
    <w:rsid w:val="009C59F5"/>
    <w:rsid w:val="00A639E2"/>
    <w:rsid w:val="00AC6EC5"/>
    <w:rsid w:val="00B33AFC"/>
    <w:rsid w:val="00B378AB"/>
    <w:rsid w:val="00B518E9"/>
    <w:rsid w:val="00BD221D"/>
    <w:rsid w:val="00C0498B"/>
    <w:rsid w:val="00C22B69"/>
    <w:rsid w:val="00C26ABC"/>
    <w:rsid w:val="00C52F55"/>
    <w:rsid w:val="00C95C72"/>
    <w:rsid w:val="00CC53A8"/>
    <w:rsid w:val="00CF0685"/>
    <w:rsid w:val="00CF17C3"/>
    <w:rsid w:val="00CF6F04"/>
    <w:rsid w:val="00D065BD"/>
    <w:rsid w:val="00D30DC6"/>
    <w:rsid w:val="00D47117"/>
    <w:rsid w:val="00D502B0"/>
    <w:rsid w:val="00D64AC5"/>
    <w:rsid w:val="00DF0738"/>
    <w:rsid w:val="00E11807"/>
    <w:rsid w:val="00E3656F"/>
    <w:rsid w:val="00E75E30"/>
    <w:rsid w:val="00EC0FA4"/>
    <w:rsid w:val="00F118A6"/>
    <w:rsid w:val="00F1343B"/>
    <w:rsid w:val="00F261FD"/>
    <w:rsid w:val="00F31FAD"/>
    <w:rsid w:val="00F3766F"/>
    <w:rsid w:val="00F8358E"/>
    <w:rsid w:val="00FA2F44"/>
    <w:rsid w:val="00FA59BA"/>
    <w:rsid w:val="00FB7261"/>
    <w:rsid w:val="00FB78CC"/>
    <w:rsid w:val="00FE39E9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DE2FC-7B06-42BD-BF5E-CF8C2238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  <w:style w:type="paragraph" w:customStyle="1" w:styleId="FORMATTEXT">
    <w:name w:val=".FORMAT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751E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78A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78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Городенцева Яна Викторовна</cp:lastModifiedBy>
  <cp:revision>61</cp:revision>
  <cp:lastPrinted>2019-10-22T09:16:00Z</cp:lastPrinted>
  <dcterms:created xsi:type="dcterms:W3CDTF">2019-09-04T13:44:00Z</dcterms:created>
  <dcterms:modified xsi:type="dcterms:W3CDTF">2019-10-22T09:22:00Z</dcterms:modified>
</cp:coreProperties>
</file>