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B39" w:rsidRPr="00D54B39" w:rsidRDefault="00D54B39" w:rsidP="00D54B39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2469" w:rsidRPr="007B2469" w:rsidRDefault="007B2469" w:rsidP="00465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приказ министерства</w:t>
      </w:r>
    </w:p>
    <w:p w:rsidR="007B2469" w:rsidRPr="007B2469" w:rsidRDefault="007B2469" w:rsidP="00465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социального развития и семейной политики Краснодарского края </w:t>
      </w:r>
    </w:p>
    <w:p w:rsidR="007B2469" w:rsidRPr="007B2469" w:rsidRDefault="007B2469" w:rsidP="00465F6D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Pr="007B2469">
        <w:rPr>
          <w:rFonts w:ascii="Times New Roman" w:hAnsi="Times New Roman" w:cs="Times New Roman"/>
          <w:b/>
          <w:sz w:val="28"/>
          <w:szCs w:val="28"/>
        </w:rPr>
        <w:t>31 декабря 2013 года № 1693 «</w:t>
      </w:r>
      <w:r w:rsidRPr="007B2469">
        <w:rPr>
          <w:rFonts w:ascii="Times New Roman" w:hAnsi="Times New Roman" w:cs="Times New Roman"/>
          <w:b/>
          <w:sz w:val="28"/>
          <w:szCs w:val="28"/>
          <w:lang w:eastAsia="ru-RU"/>
        </w:rPr>
        <w:t>Об утверждении административного</w:t>
      </w:r>
    </w:p>
    <w:p w:rsidR="007B2469" w:rsidRPr="007B2469" w:rsidRDefault="007B2469" w:rsidP="00465F6D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B2469">
        <w:rPr>
          <w:rFonts w:ascii="Times New Roman" w:hAnsi="Times New Roman" w:cs="Times New Roman"/>
          <w:b/>
          <w:sz w:val="28"/>
          <w:szCs w:val="28"/>
          <w:lang w:eastAsia="ru-RU"/>
        </w:rPr>
        <w:t>регламента предоставления государственной услуги по назначению</w:t>
      </w:r>
    </w:p>
    <w:p w:rsidR="007B2469" w:rsidRPr="007B2469" w:rsidRDefault="007B2469" w:rsidP="00465F6D">
      <w:pPr>
        <w:autoSpaceDE w:val="0"/>
        <w:autoSpaceDN w:val="0"/>
        <w:adjustRightInd w:val="0"/>
        <w:spacing w:after="0" w:line="240" w:lineRule="auto"/>
        <w:ind w:left="540"/>
        <w:jc w:val="center"/>
        <w:rPr>
          <w:b/>
          <w:lang w:eastAsia="ru-RU"/>
        </w:rPr>
      </w:pPr>
      <w:r w:rsidRPr="007B246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ежемесячных компенсационных выплат </w:t>
      </w:r>
      <w:proofErr w:type="gramStart"/>
      <w:r w:rsidRPr="007B2469">
        <w:rPr>
          <w:rFonts w:ascii="Times New Roman" w:hAnsi="Times New Roman" w:cs="Times New Roman"/>
          <w:b/>
          <w:sz w:val="28"/>
          <w:szCs w:val="28"/>
          <w:lang w:eastAsia="ru-RU"/>
        </w:rPr>
        <w:t>нетрудоустроенным</w:t>
      </w:r>
      <w:proofErr w:type="gramEnd"/>
    </w:p>
    <w:p w:rsidR="007B2469" w:rsidRPr="007B2469" w:rsidRDefault="007B2469" w:rsidP="00465F6D">
      <w:pPr>
        <w:autoSpaceDE w:val="0"/>
        <w:autoSpaceDN w:val="0"/>
        <w:adjustRightInd w:val="0"/>
        <w:spacing w:after="0" w:line="240" w:lineRule="auto"/>
        <w:ind w:left="540"/>
        <w:jc w:val="center"/>
        <w:rPr>
          <w:b/>
          <w:lang w:eastAsia="ru-RU"/>
        </w:rPr>
      </w:pPr>
      <w:r w:rsidRPr="007B2469">
        <w:rPr>
          <w:rFonts w:ascii="Times New Roman" w:hAnsi="Times New Roman" w:cs="Times New Roman"/>
          <w:b/>
          <w:sz w:val="28"/>
          <w:szCs w:val="28"/>
          <w:lang w:eastAsia="ru-RU"/>
        </w:rPr>
        <w:t>женщинам, имеющим детей в возрасте до 3 лет,</w:t>
      </w:r>
    </w:p>
    <w:p w:rsidR="00D54B39" w:rsidRPr="007B2469" w:rsidRDefault="007B2469" w:rsidP="00465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7B2469">
        <w:rPr>
          <w:rFonts w:ascii="Times New Roman" w:hAnsi="Times New Roman" w:cs="Times New Roman"/>
          <w:b/>
          <w:sz w:val="28"/>
          <w:szCs w:val="28"/>
          <w:lang w:eastAsia="ru-RU"/>
        </w:rPr>
        <w:t>уволенным</w:t>
      </w:r>
      <w:proofErr w:type="gramEnd"/>
      <w:r w:rsidRPr="007B246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 связи с ликвидацией организации»</w:t>
      </w:r>
    </w:p>
    <w:p w:rsidR="00D54B39" w:rsidRPr="00D54B39" w:rsidRDefault="00D54B39" w:rsidP="00D54B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 декабря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года 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433-ФЗ «О внесении изменений в статью 7 Федерального закона </w:t>
      </w:r>
      <w:r w:rsid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Российской Федерации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от 26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 марта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 xml:space="preserve">2016 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года №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236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О требованиях к предоставлению в электронной форме государстве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н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ных и муниципальных услуг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 февраля 2017 года № 181 </w:t>
      </w:r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О Единой гос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информационной системе социального обеспечения</w:t>
      </w:r>
      <w:proofErr w:type="gramEnd"/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E3058A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2644C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 w:rsidR="00E3058A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12644C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 от 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2 марта 2012 года № 2446-КЗ</w:t>
      </w:r>
      <w:r w:rsidR="00E3058A" w:rsidRPr="00BF48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«Об отдельных вопросах организации предоставления государственных и муниципальных услуг на те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ритории Краснодарского края»</w:t>
      </w:r>
      <w:r w:rsidR="00577810"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к а з ы в а ю:</w:t>
      </w:r>
    </w:p>
    <w:p w:rsidR="00D54B39" w:rsidRPr="00D54B39" w:rsidRDefault="00D54B39" w:rsidP="00D27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изменения, вносимые в приказ министерства социального развития и семейной политики Краснодарского края от 31 декабря 2013 года    № 16</w:t>
      </w:r>
      <w:r w:rsidR="007B246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275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Об утверждении</w:t>
      </w:r>
      <w:r w:rsidR="007B24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административного</w:t>
      </w:r>
      <w:r w:rsidR="007B24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регламента предоставления</w:t>
      </w:r>
      <w:r w:rsidR="007B24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гос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дарственной услуги по назначению</w:t>
      </w:r>
      <w:r w:rsidR="007B24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ежемесячных</w:t>
      </w:r>
      <w:r w:rsidR="007B24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компенсационных выплат н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трудоустроенным</w:t>
      </w:r>
      <w:r w:rsidR="007B24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женщинам, имеющим детей в возрасте до 3 лет,</w:t>
      </w:r>
      <w:r w:rsidR="007B24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уволенным в связи с ликвидацией организации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согласно приложению к настоящему прик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зу.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2. Отделу информационно-аналитической и методической работы (</w:t>
      </w:r>
      <w:proofErr w:type="spellStart"/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Апазиди</w:t>
      </w:r>
      <w:proofErr w:type="spellEnd"/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) обеспечить: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размещение настоящего приказа на официальном сайте министерства труда и социального развития Краснодарского края (www.sznkuban.ru). </w:t>
      </w:r>
    </w:p>
    <w:p w:rsidR="004D05BB" w:rsidRPr="004D05BB" w:rsidRDefault="00F40010" w:rsidP="004D0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3.</w:t>
      </w:r>
      <w:r w:rsidRPr="00086603">
        <w:rPr>
          <w:rFonts w:ascii="Times New Roman" w:hAnsi="Times New Roman" w:cs="Times New Roman"/>
          <w:bCs/>
          <w:sz w:val="18"/>
          <w:szCs w:val="18"/>
          <w:lang w:eastAsia="ar-SA"/>
        </w:rPr>
        <w:t xml:space="preserve"> </w:t>
      </w: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Приказ</w:t>
      </w:r>
      <w:r w:rsidRPr="00086603">
        <w:rPr>
          <w:rFonts w:ascii="Times New Roman" w:hAnsi="Times New Roman" w:cs="Times New Roman"/>
          <w:bCs/>
          <w:lang w:eastAsia="ar-SA"/>
        </w:rPr>
        <w:t xml:space="preserve"> </w:t>
      </w: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вступает в силу</w:t>
      </w:r>
      <w:r w:rsidRPr="00F40010">
        <w:rPr>
          <w:rFonts w:ascii="Times New Roman" w:hAnsi="Times New Roman" w:cs="Times New Roman"/>
          <w:bCs/>
          <w:color w:val="FF0000"/>
          <w:sz w:val="28"/>
          <w:szCs w:val="28"/>
          <w:lang w:eastAsia="ar-SA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со дня его официального опубликования, за и</w:t>
      </w:r>
      <w:r w:rsidRPr="00F40010">
        <w:rPr>
          <w:rFonts w:ascii="Times New Roman" w:hAnsi="Times New Roman" w:cs="Times New Roman"/>
          <w:sz w:val="28"/>
          <w:szCs w:val="28"/>
        </w:rPr>
        <w:t>с</w:t>
      </w:r>
      <w:r w:rsidRPr="00F40010">
        <w:rPr>
          <w:rFonts w:ascii="Times New Roman" w:hAnsi="Times New Roman" w:cs="Times New Roman"/>
          <w:sz w:val="28"/>
          <w:szCs w:val="28"/>
        </w:rPr>
        <w:t>ключением</w:t>
      </w:r>
      <w:r w:rsidRPr="00086603">
        <w:rPr>
          <w:rFonts w:ascii="Times New Roman" w:hAnsi="Times New Roman" w:cs="Times New Roman"/>
          <w:sz w:val="20"/>
          <w:szCs w:val="20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абзацев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двадцать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="00CB5C1A">
        <w:rPr>
          <w:rFonts w:ascii="Times New Roman" w:hAnsi="Times New Roman" w:cs="Times New Roman"/>
          <w:sz w:val="28"/>
          <w:szCs w:val="28"/>
        </w:rPr>
        <w:t>второго</w:t>
      </w:r>
      <w:r w:rsidRPr="00F40010">
        <w:rPr>
          <w:rFonts w:ascii="Times New Roman" w:hAnsi="Times New Roman" w:cs="Times New Roman"/>
          <w:sz w:val="28"/>
          <w:szCs w:val="28"/>
        </w:rPr>
        <w:t>,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двадцать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="004D05BB">
        <w:rPr>
          <w:rFonts w:ascii="Times New Roman" w:hAnsi="Times New Roman" w:cs="Times New Roman"/>
          <w:sz w:val="28"/>
          <w:szCs w:val="28"/>
        </w:rPr>
        <w:t>четвертого, двадцать пятого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подпункта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2 приложения к настоящему приказу, вступивших в силу с 1 января 2018 года;</w:t>
      </w:r>
      <w:r w:rsidR="004D05BB" w:rsidRPr="004D05BB">
        <w:t xml:space="preserve"> </w:t>
      </w:r>
      <w:r w:rsidR="004D05BB" w:rsidRPr="004D05BB">
        <w:rPr>
          <w:rFonts w:ascii="Times New Roman" w:hAnsi="Times New Roman" w:cs="Times New Roman"/>
          <w:sz w:val="28"/>
          <w:szCs w:val="28"/>
        </w:rPr>
        <w:t xml:space="preserve">абзаца </w:t>
      </w:r>
      <w:r w:rsidR="005B4C10">
        <w:rPr>
          <w:rFonts w:ascii="Times New Roman" w:hAnsi="Times New Roman" w:cs="Times New Roman"/>
          <w:sz w:val="28"/>
          <w:szCs w:val="28"/>
        </w:rPr>
        <w:t>девятого</w:t>
      </w:r>
      <w:r w:rsidR="004D05BB" w:rsidRPr="004D05BB">
        <w:rPr>
          <w:rFonts w:ascii="Times New Roman" w:hAnsi="Times New Roman" w:cs="Times New Roman"/>
          <w:sz w:val="28"/>
          <w:szCs w:val="28"/>
        </w:rPr>
        <w:t xml:space="preserve"> подпункта 2 приложения к настоящему приказу вступающего в силу с 1 января 2021 года;</w:t>
      </w:r>
    </w:p>
    <w:p w:rsidR="00F40010" w:rsidRPr="00F40010" w:rsidRDefault="00F40010" w:rsidP="00916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010">
        <w:rPr>
          <w:rFonts w:ascii="Times New Roman" w:hAnsi="Times New Roman" w:cs="Times New Roman"/>
          <w:sz w:val="28"/>
          <w:szCs w:val="28"/>
        </w:rPr>
        <w:lastRenderedPageBreak/>
        <w:t xml:space="preserve">считать утратившими силу абзацы </w:t>
      </w:r>
      <w:r w:rsidR="00CB5C1A" w:rsidRPr="00F40010">
        <w:rPr>
          <w:rFonts w:ascii="Times New Roman" w:hAnsi="Times New Roman" w:cs="Times New Roman"/>
          <w:sz w:val="28"/>
          <w:szCs w:val="28"/>
        </w:rPr>
        <w:t>двадцать</w:t>
      </w:r>
      <w:r w:rsidR="00CB5C1A"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="00CB5C1A">
        <w:rPr>
          <w:rFonts w:ascii="Times New Roman" w:hAnsi="Times New Roman" w:cs="Times New Roman"/>
          <w:sz w:val="28"/>
          <w:szCs w:val="28"/>
        </w:rPr>
        <w:t>второй</w:t>
      </w:r>
      <w:r w:rsidR="00CB5C1A" w:rsidRPr="00F40010">
        <w:rPr>
          <w:rFonts w:ascii="Times New Roman" w:hAnsi="Times New Roman" w:cs="Times New Roman"/>
          <w:sz w:val="28"/>
          <w:szCs w:val="28"/>
        </w:rPr>
        <w:t>,</w:t>
      </w:r>
      <w:r w:rsidR="00CB5C1A"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="00CB5C1A" w:rsidRPr="00F40010">
        <w:rPr>
          <w:rFonts w:ascii="Times New Roman" w:hAnsi="Times New Roman" w:cs="Times New Roman"/>
          <w:sz w:val="28"/>
          <w:szCs w:val="28"/>
        </w:rPr>
        <w:t>двадцать</w:t>
      </w:r>
      <w:r w:rsidR="00CB5C1A"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="004D05BB">
        <w:rPr>
          <w:rFonts w:ascii="Times New Roman" w:hAnsi="Times New Roman" w:cs="Times New Roman"/>
          <w:sz w:val="28"/>
          <w:szCs w:val="28"/>
        </w:rPr>
        <w:t>четвертый, двадцать пятый</w:t>
      </w:r>
      <w:r w:rsidR="00CB5C1A" w:rsidRPr="00F40010">
        <w:rPr>
          <w:rFonts w:ascii="Times New Roman" w:hAnsi="Times New Roman" w:cs="Times New Roman"/>
          <w:sz w:val="28"/>
          <w:szCs w:val="28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 xml:space="preserve">подпункта 2 приложения к настоящему приказу с 1 января 2021 года. </w:t>
      </w:r>
    </w:p>
    <w:p w:rsidR="002A2E72" w:rsidRDefault="002A2E72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B5C1A" w:rsidRPr="002A2E72" w:rsidRDefault="00CB5C1A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54B39" w:rsidRPr="00D54B39" w:rsidRDefault="00D54B39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D54B39" w:rsidRPr="00D54B39" w:rsidRDefault="00D54B39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                                                                                         С.В.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Белопольский</w:t>
      </w:r>
      <w:proofErr w:type="gramEnd"/>
    </w:p>
    <w:p w:rsidR="002A2E72" w:rsidRDefault="002A2E72" w:rsidP="0091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79BB" w:rsidRDefault="009079BB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79BB" w:rsidRDefault="009079BB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9079BB" w:rsidSect="0091685A">
      <w:headerReference w:type="even" r:id="rId8"/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DAD" w:rsidRDefault="00381DAD">
      <w:pPr>
        <w:spacing w:after="0" w:line="240" w:lineRule="auto"/>
      </w:pPr>
      <w:r>
        <w:separator/>
      </w:r>
    </w:p>
  </w:endnote>
  <w:endnote w:type="continuationSeparator" w:id="0">
    <w:p w:rsidR="00381DAD" w:rsidRDefault="00381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DAD" w:rsidRDefault="00381DAD">
      <w:pPr>
        <w:spacing w:after="0" w:line="240" w:lineRule="auto"/>
      </w:pPr>
      <w:r>
        <w:separator/>
      </w:r>
    </w:p>
  </w:footnote>
  <w:footnote w:type="continuationSeparator" w:id="0">
    <w:p w:rsidR="00381DAD" w:rsidRDefault="00381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27321" w:rsidRDefault="00381DA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124D6">
      <w:rPr>
        <w:rStyle w:val="a5"/>
        <w:noProof/>
      </w:rPr>
      <w:t>2</w:t>
    </w:r>
    <w:r>
      <w:rPr>
        <w:rStyle w:val="a5"/>
      </w:rPr>
      <w:fldChar w:fldCharType="end"/>
    </w:r>
  </w:p>
  <w:p w:rsidR="00C27321" w:rsidRDefault="00381D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B39"/>
    <w:rsid w:val="0003266F"/>
    <w:rsid w:val="0003506A"/>
    <w:rsid w:val="0003625C"/>
    <w:rsid w:val="0006082E"/>
    <w:rsid w:val="000668B3"/>
    <w:rsid w:val="0006707D"/>
    <w:rsid w:val="000827D8"/>
    <w:rsid w:val="00086603"/>
    <w:rsid w:val="0008663C"/>
    <w:rsid w:val="000C59B3"/>
    <w:rsid w:val="000C60FC"/>
    <w:rsid w:val="000D3960"/>
    <w:rsid w:val="00100CB2"/>
    <w:rsid w:val="00111F14"/>
    <w:rsid w:val="0012644C"/>
    <w:rsid w:val="00126A49"/>
    <w:rsid w:val="001362A1"/>
    <w:rsid w:val="001514F1"/>
    <w:rsid w:val="00151573"/>
    <w:rsid w:val="00153C28"/>
    <w:rsid w:val="00160A32"/>
    <w:rsid w:val="0016196E"/>
    <w:rsid w:val="001710A8"/>
    <w:rsid w:val="001735E3"/>
    <w:rsid w:val="00173A1A"/>
    <w:rsid w:val="00175A48"/>
    <w:rsid w:val="00187E22"/>
    <w:rsid w:val="00196524"/>
    <w:rsid w:val="001A7BE1"/>
    <w:rsid w:val="001B0815"/>
    <w:rsid w:val="001C538E"/>
    <w:rsid w:val="001D21A6"/>
    <w:rsid w:val="001D428E"/>
    <w:rsid w:val="001D4CD9"/>
    <w:rsid w:val="002125FD"/>
    <w:rsid w:val="00220EB5"/>
    <w:rsid w:val="00241253"/>
    <w:rsid w:val="002570ED"/>
    <w:rsid w:val="0025714F"/>
    <w:rsid w:val="002607A3"/>
    <w:rsid w:val="00270928"/>
    <w:rsid w:val="00284FC3"/>
    <w:rsid w:val="002A2E72"/>
    <w:rsid w:val="002D2A90"/>
    <w:rsid w:val="002E3BA6"/>
    <w:rsid w:val="002E7946"/>
    <w:rsid w:val="002F480F"/>
    <w:rsid w:val="0030447E"/>
    <w:rsid w:val="00304D56"/>
    <w:rsid w:val="0031065B"/>
    <w:rsid w:val="00320D1D"/>
    <w:rsid w:val="00323067"/>
    <w:rsid w:val="00342085"/>
    <w:rsid w:val="00344A0D"/>
    <w:rsid w:val="0037079B"/>
    <w:rsid w:val="003758A1"/>
    <w:rsid w:val="00377C6E"/>
    <w:rsid w:val="00381DAD"/>
    <w:rsid w:val="003A0BF4"/>
    <w:rsid w:val="003A20D9"/>
    <w:rsid w:val="003A5989"/>
    <w:rsid w:val="003B49C6"/>
    <w:rsid w:val="003B7BBA"/>
    <w:rsid w:val="003C7D7F"/>
    <w:rsid w:val="003D1B0C"/>
    <w:rsid w:val="003D217A"/>
    <w:rsid w:val="003E5CF9"/>
    <w:rsid w:val="003F4DB9"/>
    <w:rsid w:val="00406E72"/>
    <w:rsid w:val="00410543"/>
    <w:rsid w:val="00412A2E"/>
    <w:rsid w:val="00442A53"/>
    <w:rsid w:val="00451C19"/>
    <w:rsid w:val="0045224C"/>
    <w:rsid w:val="00464CCF"/>
    <w:rsid w:val="00465F6D"/>
    <w:rsid w:val="00466ADF"/>
    <w:rsid w:val="0047094B"/>
    <w:rsid w:val="00473696"/>
    <w:rsid w:val="004876B9"/>
    <w:rsid w:val="004901FA"/>
    <w:rsid w:val="00491A2D"/>
    <w:rsid w:val="004A434A"/>
    <w:rsid w:val="004D05BB"/>
    <w:rsid w:val="004D1B44"/>
    <w:rsid w:val="004D524A"/>
    <w:rsid w:val="00514FEA"/>
    <w:rsid w:val="005202B7"/>
    <w:rsid w:val="00522615"/>
    <w:rsid w:val="00525C07"/>
    <w:rsid w:val="00545AB1"/>
    <w:rsid w:val="00555E34"/>
    <w:rsid w:val="00561EDA"/>
    <w:rsid w:val="005700A3"/>
    <w:rsid w:val="00572E5F"/>
    <w:rsid w:val="00577810"/>
    <w:rsid w:val="00585395"/>
    <w:rsid w:val="00592998"/>
    <w:rsid w:val="005A525D"/>
    <w:rsid w:val="005B1BC1"/>
    <w:rsid w:val="005B4C10"/>
    <w:rsid w:val="005B683B"/>
    <w:rsid w:val="005E5748"/>
    <w:rsid w:val="005F08EE"/>
    <w:rsid w:val="005F39BC"/>
    <w:rsid w:val="005F663F"/>
    <w:rsid w:val="00610783"/>
    <w:rsid w:val="006475C7"/>
    <w:rsid w:val="006807A7"/>
    <w:rsid w:val="006870E5"/>
    <w:rsid w:val="00687370"/>
    <w:rsid w:val="006B3E0E"/>
    <w:rsid w:val="006C6146"/>
    <w:rsid w:val="006E0E7F"/>
    <w:rsid w:val="006F3EA6"/>
    <w:rsid w:val="006F68B3"/>
    <w:rsid w:val="007150BE"/>
    <w:rsid w:val="007160B5"/>
    <w:rsid w:val="00722D7C"/>
    <w:rsid w:val="00736681"/>
    <w:rsid w:val="0074303B"/>
    <w:rsid w:val="00752DA0"/>
    <w:rsid w:val="00784657"/>
    <w:rsid w:val="00785164"/>
    <w:rsid w:val="007867E8"/>
    <w:rsid w:val="007867F7"/>
    <w:rsid w:val="007B2469"/>
    <w:rsid w:val="007B5FE7"/>
    <w:rsid w:val="007B67EE"/>
    <w:rsid w:val="007C1591"/>
    <w:rsid w:val="007E3DE3"/>
    <w:rsid w:val="007E484D"/>
    <w:rsid w:val="007E4E29"/>
    <w:rsid w:val="007F0392"/>
    <w:rsid w:val="008008E0"/>
    <w:rsid w:val="00806A26"/>
    <w:rsid w:val="00842814"/>
    <w:rsid w:val="00845C2E"/>
    <w:rsid w:val="00873618"/>
    <w:rsid w:val="00875892"/>
    <w:rsid w:val="00885105"/>
    <w:rsid w:val="00887E99"/>
    <w:rsid w:val="00893686"/>
    <w:rsid w:val="00894EF5"/>
    <w:rsid w:val="008B502F"/>
    <w:rsid w:val="008E6C41"/>
    <w:rsid w:val="008E7B09"/>
    <w:rsid w:val="008F081F"/>
    <w:rsid w:val="008F153A"/>
    <w:rsid w:val="008F312C"/>
    <w:rsid w:val="00907106"/>
    <w:rsid w:val="009079BB"/>
    <w:rsid w:val="00907B3B"/>
    <w:rsid w:val="009136B1"/>
    <w:rsid w:val="009159B0"/>
    <w:rsid w:val="0091685A"/>
    <w:rsid w:val="00931459"/>
    <w:rsid w:val="00940C12"/>
    <w:rsid w:val="0094338B"/>
    <w:rsid w:val="009447DE"/>
    <w:rsid w:val="00953109"/>
    <w:rsid w:val="009739DF"/>
    <w:rsid w:val="00982266"/>
    <w:rsid w:val="00986A5D"/>
    <w:rsid w:val="009B5DB1"/>
    <w:rsid w:val="009C5D4C"/>
    <w:rsid w:val="009D621A"/>
    <w:rsid w:val="009E2A03"/>
    <w:rsid w:val="009F1291"/>
    <w:rsid w:val="009F272D"/>
    <w:rsid w:val="00A143D3"/>
    <w:rsid w:val="00A46909"/>
    <w:rsid w:val="00A543A5"/>
    <w:rsid w:val="00A55636"/>
    <w:rsid w:val="00A557D1"/>
    <w:rsid w:val="00A64862"/>
    <w:rsid w:val="00A72932"/>
    <w:rsid w:val="00A866BD"/>
    <w:rsid w:val="00A868C4"/>
    <w:rsid w:val="00A941B8"/>
    <w:rsid w:val="00AB1342"/>
    <w:rsid w:val="00AB39BE"/>
    <w:rsid w:val="00AD0F0F"/>
    <w:rsid w:val="00AD44CE"/>
    <w:rsid w:val="00AE15C2"/>
    <w:rsid w:val="00AE64CD"/>
    <w:rsid w:val="00AF0660"/>
    <w:rsid w:val="00AF0C9E"/>
    <w:rsid w:val="00B03F6B"/>
    <w:rsid w:val="00B2109F"/>
    <w:rsid w:val="00B26104"/>
    <w:rsid w:val="00B27869"/>
    <w:rsid w:val="00B524AE"/>
    <w:rsid w:val="00B55A74"/>
    <w:rsid w:val="00B563F6"/>
    <w:rsid w:val="00B606D5"/>
    <w:rsid w:val="00B70999"/>
    <w:rsid w:val="00B72C98"/>
    <w:rsid w:val="00B768C9"/>
    <w:rsid w:val="00B7778E"/>
    <w:rsid w:val="00B92756"/>
    <w:rsid w:val="00B93D1C"/>
    <w:rsid w:val="00BA5560"/>
    <w:rsid w:val="00BA6698"/>
    <w:rsid w:val="00BB640E"/>
    <w:rsid w:val="00BC248D"/>
    <w:rsid w:val="00BC57F1"/>
    <w:rsid w:val="00BE3635"/>
    <w:rsid w:val="00BF481B"/>
    <w:rsid w:val="00C13B25"/>
    <w:rsid w:val="00C14064"/>
    <w:rsid w:val="00C1440E"/>
    <w:rsid w:val="00C169E5"/>
    <w:rsid w:val="00C17E0E"/>
    <w:rsid w:val="00C20A3C"/>
    <w:rsid w:val="00C26775"/>
    <w:rsid w:val="00C30EEC"/>
    <w:rsid w:val="00C408D1"/>
    <w:rsid w:val="00C4282C"/>
    <w:rsid w:val="00C53BE3"/>
    <w:rsid w:val="00C7178B"/>
    <w:rsid w:val="00C74A1B"/>
    <w:rsid w:val="00C84C08"/>
    <w:rsid w:val="00CA4008"/>
    <w:rsid w:val="00CA56DF"/>
    <w:rsid w:val="00CA6383"/>
    <w:rsid w:val="00CB5C1A"/>
    <w:rsid w:val="00CB5F89"/>
    <w:rsid w:val="00CD54F5"/>
    <w:rsid w:val="00CD79FF"/>
    <w:rsid w:val="00CF217E"/>
    <w:rsid w:val="00D124D6"/>
    <w:rsid w:val="00D134E2"/>
    <w:rsid w:val="00D20A45"/>
    <w:rsid w:val="00D275B7"/>
    <w:rsid w:val="00D326FC"/>
    <w:rsid w:val="00D33E35"/>
    <w:rsid w:val="00D3562C"/>
    <w:rsid w:val="00D45390"/>
    <w:rsid w:val="00D51BA0"/>
    <w:rsid w:val="00D54B39"/>
    <w:rsid w:val="00D673BA"/>
    <w:rsid w:val="00D67DA8"/>
    <w:rsid w:val="00D70C35"/>
    <w:rsid w:val="00D74A7B"/>
    <w:rsid w:val="00DA11A4"/>
    <w:rsid w:val="00DA33AB"/>
    <w:rsid w:val="00DB0FF3"/>
    <w:rsid w:val="00DB4068"/>
    <w:rsid w:val="00DC3E07"/>
    <w:rsid w:val="00DC5DEC"/>
    <w:rsid w:val="00DD2E58"/>
    <w:rsid w:val="00DD4BB9"/>
    <w:rsid w:val="00DD4C5C"/>
    <w:rsid w:val="00DD7786"/>
    <w:rsid w:val="00DE4F45"/>
    <w:rsid w:val="00DE7FBE"/>
    <w:rsid w:val="00DF7B28"/>
    <w:rsid w:val="00DF7CCE"/>
    <w:rsid w:val="00E1236E"/>
    <w:rsid w:val="00E21750"/>
    <w:rsid w:val="00E24195"/>
    <w:rsid w:val="00E2724B"/>
    <w:rsid w:val="00E2766C"/>
    <w:rsid w:val="00E3058A"/>
    <w:rsid w:val="00E30703"/>
    <w:rsid w:val="00E310C8"/>
    <w:rsid w:val="00E42FCF"/>
    <w:rsid w:val="00E45A69"/>
    <w:rsid w:val="00E47DD6"/>
    <w:rsid w:val="00E513ED"/>
    <w:rsid w:val="00E538CA"/>
    <w:rsid w:val="00E71FDB"/>
    <w:rsid w:val="00E7302F"/>
    <w:rsid w:val="00E767F1"/>
    <w:rsid w:val="00E805D1"/>
    <w:rsid w:val="00E81D30"/>
    <w:rsid w:val="00E860D9"/>
    <w:rsid w:val="00E87894"/>
    <w:rsid w:val="00E93467"/>
    <w:rsid w:val="00E95AAF"/>
    <w:rsid w:val="00EC1195"/>
    <w:rsid w:val="00ED3782"/>
    <w:rsid w:val="00EE071A"/>
    <w:rsid w:val="00EF5D41"/>
    <w:rsid w:val="00F007A9"/>
    <w:rsid w:val="00F043F1"/>
    <w:rsid w:val="00F115B5"/>
    <w:rsid w:val="00F15A12"/>
    <w:rsid w:val="00F250C0"/>
    <w:rsid w:val="00F30041"/>
    <w:rsid w:val="00F34BDF"/>
    <w:rsid w:val="00F37A68"/>
    <w:rsid w:val="00F40010"/>
    <w:rsid w:val="00F439AE"/>
    <w:rsid w:val="00F53405"/>
    <w:rsid w:val="00F55C18"/>
    <w:rsid w:val="00F66E7E"/>
    <w:rsid w:val="00F811EF"/>
    <w:rsid w:val="00F95C2C"/>
    <w:rsid w:val="00F97880"/>
    <w:rsid w:val="00FA6D51"/>
    <w:rsid w:val="00FC3911"/>
    <w:rsid w:val="00FD6091"/>
    <w:rsid w:val="00FE4CF6"/>
    <w:rsid w:val="00FE6EF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A27DC-BF6F-447A-B20A-F309A3C7C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Духанина Евгения Николаевна</cp:lastModifiedBy>
  <cp:revision>50</cp:revision>
  <cp:lastPrinted>2018-01-25T09:27:00Z</cp:lastPrinted>
  <dcterms:created xsi:type="dcterms:W3CDTF">2018-01-15T06:17:00Z</dcterms:created>
  <dcterms:modified xsi:type="dcterms:W3CDTF">2018-01-31T13:20:00Z</dcterms:modified>
</cp:coreProperties>
</file>