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61" w:rsidRDefault="000B0F61" w:rsidP="000B0F61">
      <w:pPr>
        <w:jc w:val="right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0B0F61" w:rsidRDefault="000B0F61" w:rsidP="000B0F61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0B0F61" w:rsidRDefault="000B0F61" w:rsidP="000B0F61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0B0F61" w:rsidRDefault="000B0F61" w:rsidP="000B0F61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0B0F61" w:rsidRDefault="000B0F61" w:rsidP="000B0F61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0B0F61" w:rsidRDefault="000B0F61" w:rsidP="000B0F61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0B0F61" w:rsidRDefault="000B0F61" w:rsidP="000B0F61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0B0F61" w:rsidRDefault="000B0F61" w:rsidP="000B0F61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0B0F61" w:rsidRDefault="000B0F61" w:rsidP="000B0F61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0B0F61" w:rsidRPr="00845381" w:rsidRDefault="000B0F61" w:rsidP="000B0F61">
      <w:pPr>
        <w:jc w:val="center"/>
        <w:rPr>
          <w:b/>
          <w:sz w:val="28"/>
          <w:szCs w:val="28"/>
        </w:rPr>
      </w:pPr>
      <w:r w:rsidRPr="00845381">
        <w:rPr>
          <w:b/>
          <w:sz w:val="28"/>
          <w:szCs w:val="28"/>
        </w:rPr>
        <w:t xml:space="preserve">О внесении изменений в приказ министерства труда и </w:t>
      </w:r>
    </w:p>
    <w:p w:rsidR="000B0F61" w:rsidRPr="00845381" w:rsidRDefault="000B0F61" w:rsidP="000B0F61">
      <w:pPr>
        <w:jc w:val="center"/>
        <w:rPr>
          <w:b/>
          <w:sz w:val="28"/>
          <w:szCs w:val="28"/>
        </w:rPr>
      </w:pPr>
      <w:r w:rsidRPr="00845381">
        <w:rPr>
          <w:b/>
          <w:sz w:val="28"/>
          <w:szCs w:val="28"/>
        </w:rPr>
        <w:t>соц</w:t>
      </w:r>
      <w:r w:rsidRPr="00845381">
        <w:rPr>
          <w:b/>
          <w:sz w:val="28"/>
          <w:szCs w:val="28"/>
        </w:rPr>
        <w:t>и</w:t>
      </w:r>
      <w:r w:rsidRPr="00845381">
        <w:rPr>
          <w:b/>
          <w:sz w:val="28"/>
          <w:szCs w:val="28"/>
        </w:rPr>
        <w:t xml:space="preserve">ального развития Краснодарского края </w:t>
      </w:r>
    </w:p>
    <w:p w:rsidR="000B0F61" w:rsidRPr="00845381" w:rsidRDefault="000B0F61" w:rsidP="000B0F61">
      <w:pPr>
        <w:jc w:val="center"/>
        <w:rPr>
          <w:b/>
          <w:sz w:val="28"/>
          <w:szCs w:val="28"/>
        </w:rPr>
      </w:pPr>
      <w:r w:rsidRPr="00845381">
        <w:rPr>
          <w:b/>
          <w:sz w:val="28"/>
          <w:szCs w:val="28"/>
        </w:rPr>
        <w:t xml:space="preserve">от 28 августа 2017 года № 1293 "Об утверждении </w:t>
      </w:r>
    </w:p>
    <w:p w:rsidR="000B0F61" w:rsidRPr="00845381" w:rsidRDefault="000B0F61" w:rsidP="000B0F61">
      <w:pPr>
        <w:jc w:val="center"/>
        <w:rPr>
          <w:b/>
          <w:sz w:val="28"/>
          <w:szCs w:val="28"/>
        </w:rPr>
      </w:pPr>
      <w:r w:rsidRPr="00845381">
        <w:rPr>
          <w:b/>
          <w:sz w:val="28"/>
          <w:szCs w:val="28"/>
        </w:rPr>
        <w:t xml:space="preserve">административного регламента предоставления </w:t>
      </w:r>
    </w:p>
    <w:p w:rsidR="000B0F61" w:rsidRPr="00845381" w:rsidRDefault="000B0F61" w:rsidP="000B0F61">
      <w:pPr>
        <w:jc w:val="center"/>
        <w:rPr>
          <w:b/>
          <w:sz w:val="28"/>
          <w:szCs w:val="28"/>
        </w:rPr>
      </w:pPr>
      <w:r w:rsidRPr="00845381">
        <w:rPr>
          <w:b/>
          <w:sz w:val="28"/>
          <w:szCs w:val="28"/>
        </w:rPr>
        <w:t xml:space="preserve">государственной услуги "Предоставление компенсации </w:t>
      </w:r>
    </w:p>
    <w:p w:rsidR="000B0F61" w:rsidRPr="00845381" w:rsidRDefault="000B0F61" w:rsidP="000B0F61">
      <w:pPr>
        <w:jc w:val="center"/>
        <w:rPr>
          <w:b/>
          <w:sz w:val="28"/>
          <w:szCs w:val="28"/>
        </w:rPr>
      </w:pPr>
      <w:r w:rsidRPr="00845381">
        <w:rPr>
          <w:b/>
          <w:sz w:val="28"/>
          <w:szCs w:val="28"/>
        </w:rPr>
        <w:t>расходов на уплату взносов на капитальный р</w:t>
      </w:r>
      <w:r w:rsidRPr="00845381">
        <w:rPr>
          <w:b/>
          <w:sz w:val="28"/>
          <w:szCs w:val="28"/>
        </w:rPr>
        <w:t>е</w:t>
      </w:r>
      <w:r w:rsidRPr="00845381">
        <w:rPr>
          <w:b/>
          <w:sz w:val="28"/>
          <w:szCs w:val="28"/>
        </w:rPr>
        <w:t>монт"</w:t>
      </w:r>
    </w:p>
    <w:p w:rsidR="000B0F61" w:rsidRDefault="000B0F61" w:rsidP="000B0F61">
      <w:pPr>
        <w:jc w:val="center"/>
        <w:rPr>
          <w:b/>
          <w:sz w:val="28"/>
          <w:szCs w:val="28"/>
        </w:rPr>
      </w:pPr>
    </w:p>
    <w:p w:rsidR="000B0F61" w:rsidRDefault="000B0F61" w:rsidP="000B0F61">
      <w:pPr>
        <w:ind w:firstLine="709"/>
        <w:jc w:val="both"/>
        <w:rPr>
          <w:sz w:val="28"/>
          <w:szCs w:val="28"/>
        </w:rPr>
      </w:pPr>
      <w:r w:rsidRPr="00B04379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27 июля 2010 года № 210-ФЗ "</w:t>
      </w:r>
      <w:r w:rsidRPr="00B04379">
        <w:rPr>
          <w:sz w:val="28"/>
          <w:szCs w:val="28"/>
        </w:rPr>
        <w:t>Об организации предоставления государственных и муниципальн</w:t>
      </w:r>
      <w:r>
        <w:rPr>
          <w:sz w:val="28"/>
          <w:szCs w:val="28"/>
        </w:rPr>
        <w:t>ых услуг"</w:t>
      </w:r>
      <w:r w:rsidRPr="00B04379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04379">
        <w:rPr>
          <w:sz w:val="28"/>
          <w:szCs w:val="28"/>
        </w:rPr>
        <w:t>остановлением главы администрации (губерн</w:t>
      </w:r>
      <w:r w:rsidRPr="00B04379">
        <w:rPr>
          <w:sz w:val="28"/>
          <w:szCs w:val="28"/>
        </w:rPr>
        <w:t>а</w:t>
      </w:r>
      <w:r w:rsidRPr="00B04379">
        <w:rPr>
          <w:sz w:val="28"/>
          <w:szCs w:val="28"/>
        </w:rPr>
        <w:t>тора) Краснодарского края</w:t>
      </w:r>
      <w:r>
        <w:rPr>
          <w:sz w:val="28"/>
          <w:szCs w:val="28"/>
        </w:rPr>
        <w:t xml:space="preserve">             от 15 ноября 2011 года № 1340 "</w:t>
      </w:r>
      <w:r w:rsidRPr="00B04379">
        <w:rPr>
          <w:sz w:val="28"/>
          <w:szCs w:val="28"/>
        </w:rPr>
        <w:t>Об утверждении Порядков разработки, утве</w:t>
      </w:r>
      <w:r w:rsidRPr="00B04379">
        <w:rPr>
          <w:sz w:val="28"/>
          <w:szCs w:val="28"/>
        </w:rPr>
        <w:t>р</w:t>
      </w:r>
      <w:r w:rsidRPr="00B04379">
        <w:rPr>
          <w:sz w:val="28"/>
          <w:szCs w:val="28"/>
        </w:rPr>
        <w:t>ждения административных регламентов исполнения государственных функций и предоставления государственных услуг исполнитель</w:t>
      </w:r>
      <w:r>
        <w:rPr>
          <w:sz w:val="28"/>
          <w:szCs w:val="28"/>
        </w:rPr>
        <w:t xml:space="preserve">ными органами </w:t>
      </w:r>
      <w:r w:rsidRPr="00B04379">
        <w:rPr>
          <w:sz w:val="28"/>
          <w:szCs w:val="28"/>
        </w:rPr>
        <w:t>госуда</w:t>
      </w:r>
      <w:r w:rsidRPr="00B04379"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ственной власти Краснодарского края" </w:t>
      </w:r>
      <w:proofErr w:type="gramStart"/>
      <w:r w:rsidRPr="00B04379">
        <w:rPr>
          <w:sz w:val="28"/>
          <w:szCs w:val="28"/>
        </w:rPr>
        <w:t>п</w:t>
      </w:r>
      <w:proofErr w:type="gramEnd"/>
      <w:r w:rsidRPr="00B04379">
        <w:rPr>
          <w:sz w:val="28"/>
          <w:szCs w:val="28"/>
        </w:rPr>
        <w:t xml:space="preserve"> р и к а з ы в а ю:</w:t>
      </w:r>
    </w:p>
    <w:p w:rsidR="000B0F61" w:rsidRDefault="000B0F61" w:rsidP="000B0F61">
      <w:pPr>
        <w:ind w:firstLine="709"/>
        <w:jc w:val="both"/>
        <w:outlineLvl w:val="0"/>
        <w:rPr>
          <w:sz w:val="28"/>
          <w:szCs w:val="28"/>
        </w:rPr>
      </w:pPr>
      <w:r w:rsidRPr="00845381">
        <w:rPr>
          <w:sz w:val="28"/>
          <w:szCs w:val="28"/>
        </w:rPr>
        <w:t>1. Утвердить изменения в приложение к приказу министерства труда и социального развития Краснодарского края от 28 августа 2017 года № 1293 "Об утверждении админ</w:t>
      </w:r>
      <w:r w:rsidRPr="00845381">
        <w:rPr>
          <w:sz w:val="28"/>
          <w:szCs w:val="28"/>
        </w:rPr>
        <w:t>и</w:t>
      </w:r>
      <w:r w:rsidRPr="00845381">
        <w:rPr>
          <w:sz w:val="28"/>
          <w:szCs w:val="28"/>
        </w:rPr>
        <w:t>стративного регламента предоставления государственной услуги "Предоставление компенсации расходов на уплату взносов на капитал</w:t>
      </w:r>
      <w:r w:rsidRPr="00845381">
        <w:rPr>
          <w:sz w:val="28"/>
          <w:szCs w:val="28"/>
        </w:rPr>
        <w:t>ь</w:t>
      </w:r>
      <w:r w:rsidRPr="00845381">
        <w:rPr>
          <w:sz w:val="28"/>
          <w:szCs w:val="28"/>
        </w:rPr>
        <w:t>ный р</w:t>
      </w:r>
      <w:r w:rsidRPr="00845381">
        <w:rPr>
          <w:sz w:val="28"/>
          <w:szCs w:val="28"/>
        </w:rPr>
        <w:t>е</w:t>
      </w:r>
      <w:r w:rsidRPr="00845381">
        <w:rPr>
          <w:sz w:val="28"/>
          <w:szCs w:val="28"/>
        </w:rPr>
        <w:t>монт" (прилагается).</w:t>
      </w:r>
    </w:p>
    <w:p w:rsidR="000B0F61" w:rsidRPr="00A930CC" w:rsidRDefault="000B0F61" w:rsidP="000B0F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A930CC">
        <w:rPr>
          <w:sz w:val="28"/>
          <w:szCs w:val="28"/>
        </w:rPr>
        <w:t>Отделу информационно-аналитической и методической работы (</w:t>
      </w:r>
      <w:r>
        <w:rPr>
          <w:color w:val="000000"/>
          <w:sz w:val="28"/>
          <w:szCs w:val="28"/>
        </w:rPr>
        <w:t>Некрасова</w:t>
      </w:r>
      <w:r w:rsidRPr="00A930CC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</w:t>
      </w:r>
      <w:r w:rsidRPr="00A930CC">
        <w:rPr>
          <w:sz w:val="28"/>
          <w:szCs w:val="28"/>
        </w:rPr>
        <w:t>:</w:t>
      </w:r>
    </w:p>
    <w:p w:rsidR="000B0F61" w:rsidRPr="00A930CC" w:rsidRDefault="000B0F61" w:rsidP="000B0F61">
      <w:pPr>
        <w:ind w:firstLine="709"/>
        <w:jc w:val="both"/>
        <w:rPr>
          <w:sz w:val="28"/>
          <w:szCs w:val="28"/>
        </w:rPr>
      </w:pPr>
      <w:r w:rsidRPr="00A930CC">
        <w:rPr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</w:t>
      </w:r>
      <w:r w:rsidRPr="00A930CC">
        <w:rPr>
          <w:sz w:val="28"/>
          <w:szCs w:val="28"/>
        </w:rPr>
        <w:t>и</w:t>
      </w:r>
      <w:r>
        <w:rPr>
          <w:sz w:val="28"/>
          <w:szCs w:val="28"/>
        </w:rPr>
        <w:t>онно-телекоммуникационной сети "</w:t>
      </w:r>
      <w:r w:rsidRPr="00A930CC">
        <w:rPr>
          <w:sz w:val="28"/>
          <w:szCs w:val="28"/>
        </w:rPr>
        <w:t>Интернет</w:t>
      </w:r>
      <w:r>
        <w:rPr>
          <w:sz w:val="28"/>
          <w:szCs w:val="28"/>
        </w:rPr>
        <w:t>" и направление</w:t>
      </w:r>
      <w:r w:rsidRPr="00A930CC">
        <w:rPr>
          <w:sz w:val="28"/>
          <w:szCs w:val="28"/>
        </w:rPr>
        <w:t xml:space="preserve"> на </w:t>
      </w:r>
      <w:r>
        <w:rPr>
          <w:sz w:val="28"/>
          <w:szCs w:val="28"/>
        </w:rPr>
        <w:t>"</w:t>
      </w:r>
      <w:r w:rsidRPr="00A930CC">
        <w:rPr>
          <w:sz w:val="28"/>
          <w:szCs w:val="28"/>
        </w:rPr>
        <w:t>Официальный и</w:t>
      </w:r>
      <w:r w:rsidRPr="00A930CC">
        <w:rPr>
          <w:sz w:val="28"/>
          <w:szCs w:val="28"/>
        </w:rPr>
        <w:t>н</w:t>
      </w:r>
      <w:r w:rsidRPr="00A930CC">
        <w:rPr>
          <w:sz w:val="28"/>
          <w:szCs w:val="28"/>
        </w:rPr>
        <w:t>те</w:t>
      </w:r>
      <w:r>
        <w:rPr>
          <w:sz w:val="28"/>
          <w:szCs w:val="28"/>
        </w:rPr>
        <w:t>рнет-портал правовой информации"</w:t>
      </w:r>
      <w:r w:rsidRPr="00A930CC">
        <w:rPr>
          <w:sz w:val="28"/>
          <w:szCs w:val="28"/>
        </w:rPr>
        <w:t xml:space="preserve"> (www.pravo.gov.ru);</w:t>
      </w:r>
    </w:p>
    <w:p w:rsidR="000B0F61" w:rsidRDefault="000B0F61" w:rsidP="000B0F61">
      <w:pPr>
        <w:ind w:firstLine="709"/>
        <w:jc w:val="both"/>
        <w:rPr>
          <w:sz w:val="28"/>
          <w:szCs w:val="28"/>
        </w:rPr>
      </w:pPr>
      <w:r w:rsidRPr="00A930CC">
        <w:rPr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0B0F61" w:rsidRDefault="000B0F61" w:rsidP="000B0F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возложить на первого заместителя министра труда и социального развития Краснодарского края            С.В. Белопольского.</w:t>
      </w:r>
    </w:p>
    <w:p w:rsidR="000B0F61" w:rsidRDefault="000B0F61" w:rsidP="000B0F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4.</w:t>
      </w:r>
      <w:r>
        <w:rPr>
          <w:sz w:val="28"/>
          <w:szCs w:val="28"/>
          <w:lang w:eastAsia="ar-SA"/>
        </w:rPr>
        <w:tab/>
        <w:t>П</w:t>
      </w:r>
      <w:r w:rsidRPr="00B04379">
        <w:rPr>
          <w:sz w:val="28"/>
          <w:szCs w:val="28"/>
          <w:lang w:eastAsia="ar-SA"/>
        </w:rPr>
        <w:t>риказ вступает в силу по истечении 10 дней после дня его официал</w:t>
      </w:r>
      <w:r w:rsidRPr="00B04379">
        <w:rPr>
          <w:sz w:val="28"/>
          <w:szCs w:val="28"/>
          <w:lang w:eastAsia="ar-SA"/>
        </w:rPr>
        <w:t>ь</w:t>
      </w:r>
      <w:r w:rsidRPr="00B04379">
        <w:rPr>
          <w:sz w:val="28"/>
          <w:szCs w:val="28"/>
          <w:lang w:eastAsia="ar-SA"/>
        </w:rPr>
        <w:t>ного опубликования</w:t>
      </w:r>
      <w:r>
        <w:rPr>
          <w:sz w:val="28"/>
          <w:szCs w:val="28"/>
        </w:rPr>
        <w:t>.</w:t>
      </w:r>
    </w:p>
    <w:p w:rsidR="000B0F61" w:rsidRPr="00B04379" w:rsidRDefault="000B0F61" w:rsidP="000B0F61">
      <w:pPr>
        <w:shd w:val="clear" w:color="auto" w:fill="FFFFFF"/>
        <w:tabs>
          <w:tab w:val="left" w:pos="4702"/>
          <w:tab w:val="left" w:pos="7963"/>
        </w:tabs>
        <w:suppressAutoHyphens/>
        <w:ind w:firstLine="709"/>
        <w:rPr>
          <w:sz w:val="28"/>
          <w:szCs w:val="28"/>
          <w:lang w:eastAsia="ar-SA"/>
        </w:rPr>
      </w:pPr>
    </w:p>
    <w:p w:rsidR="000B0F61" w:rsidRPr="00B04379" w:rsidRDefault="000B0F61" w:rsidP="000B0F61">
      <w:pPr>
        <w:suppressAutoHyphens/>
        <w:rPr>
          <w:sz w:val="28"/>
          <w:szCs w:val="28"/>
          <w:lang w:eastAsia="ar-SA"/>
        </w:rPr>
      </w:pPr>
    </w:p>
    <w:p w:rsidR="000B0F61" w:rsidRDefault="000B0F61" w:rsidP="000B0F61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Министр                                                                                              К.А. Федоренко</w:t>
      </w:r>
    </w:p>
    <w:p w:rsidR="000B0F61" w:rsidRDefault="000B0F61" w:rsidP="00F0389B">
      <w:pPr>
        <w:ind w:left="5670" w:right="-2"/>
        <w:jc w:val="center"/>
        <w:rPr>
          <w:sz w:val="28"/>
          <w:szCs w:val="28"/>
        </w:rPr>
      </w:pPr>
    </w:p>
    <w:p w:rsidR="000B0F61" w:rsidRDefault="000B0F61" w:rsidP="00F0389B">
      <w:pPr>
        <w:ind w:left="5670" w:right="-2"/>
        <w:jc w:val="center"/>
        <w:rPr>
          <w:sz w:val="28"/>
          <w:szCs w:val="28"/>
        </w:rPr>
      </w:pPr>
      <w:bookmarkStart w:id="0" w:name="_GoBack"/>
      <w:bookmarkEnd w:id="0"/>
    </w:p>
    <w:p w:rsidR="00A7511F" w:rsidRPr="000F6830" w:rsidRDefault="0066603B" w:rsidP="00F0389B">
      <w:pPr>
        <w:ind w:left="5670" w:right="-2"/>
        <w:jc w:val="center"/>
        <w:rPr>
          <w:sz w:val="28"/>
          <w:szCs w:val="28"/>
        </w:rPr>
      </w:pPr>
      <w:r w:rsidRPr="000F6830">
        <w:rPr>
          <w:sz w:val="28"/>
          <w:szCs w:val="28"/>
        </w:rPr>
        <w:lastRenderedPageBreak/>
        <w:t xml:space="preserve"> </w:t>
      </w:r>
      <w:r w:rsidR="00A7511F" w:rsidRPr="000F6830">
        <w:rPr>
          <w:sz w:val="28"/>
          <w:szCs w:val="28"/>
        </w:rPr>
        <w:t xml:space="preserve">ПРИЛОЖЕНИЕ </w:t>
      </w:r>
    </w:p>
    <w:p w:rsidR="006B226C" w:rsidRPr="000F6830" w:rsidRDefault="009604B7" w:rsidP="00F0389B">
      <w:pPr>
        <w:ind w:left="5670" w:right="-2"/>
        <w:jc w:val="center"/>
        <w:rPr>
          <w:sz w:val="28"/>
          <w:szCs w:val="28"/>
        </w:rPr>
      </w:pPr>
      <w:r w:rsidRPr="000F6830">
        <w:rPr>
          <w:sz w:val="28"/>
          <w:szCs w:val="28"/>
        </w:rPr>
        <w:t xml:space="preserve"> </w:t>
      </w:r>
    </w:p>
    <w:p w:rsidR="00A7511F" w:rsidRPr="000F6830" w:rsidRDefault="00A7511F" w:rsidP="00F0389B">
      <w:pPr>
        <w:ind w:left="5670" w:right="-2"/>
        <w:jc w:val="center"/>
        <w:rPr>
          <w:sz w:val="28"/>
          <w:szCs w:val="28"/>
        </w:rPr>
      </w:pPr>
      <w:r w:rsidRPr="000F6830">
        <w:rPr>
          <w:sz w:val="28"/>
          <w:szCs w:val="28"/>
        </w:rPr>
        <w:t>УТВЕРЖДЕНЫ</w:t>
      </w:r>
    </w:p>
    <w:p w:rsidR="00A7511F" w:rsidRPr="000F6830" w:rsidRDefault="00A7511F" w:rsidP="00F0389B">
      <w:pPr>
        <w:pStyle w:val="ConsPlusNormal"/>
        <w:ind w:left="5670" w:right="-2"/>
        <w:jc w:val="center"/>
        <w:rPr>
          <w:sz w:val="28"/>
          <w:szCs w:val="28"/>
        </w:rPr>
      </w:pPr>
      <w:r w:rsidRPr="000F6830">
        <w:rPr>
          <w:sz w:val="28"/>
          <w:szCs w:val="28"/>
        </w:rPr>
        <w:t>приказом министерства</w:t>
      </w:r>
    </w:p>
    <w:p w:rsidR="00A7511F" w:rsidRPr="000F6830" w:rsidRDefault="00A7511F" w:rsidP="00F0389B">
      <w:pPr>
        <w:pStyle w:val="ConsPlusNormal"/>
        <w:ind w:left="5670" w:right="-2"/>
        <w:jc w:val="center"/>
        <w:rPr>
          <w:sz w:val="28"/>
          <w:szCs w:val="28"/>
        </w:rPr>
      </w:pPr>
      <w:r w:rsidRPr="000F6830">
        <w:rPr>
          <w:sz w:val="28"/>
          <w:szCs w:val="28"/>
        </w:rPr>
        <w:t>труда и социального развития</w:t>
      </w:r>
    </w:p>
    <w:p w:rsidR="00A7511F" w:rsidRPr="000F6830" w:rsidRDefault="00A7511F" w:rsidP="00F0389B">
      <w:pPr>
        <w:pStyle w:val="ConsPlusNormal"/>
        <w:ind w:left="5670" w:right="-2"/>
        <w:jc w:val="center"/>
        <w:rPr>
          <w:sz w:val="28"/>
          <w:szCs w:val="28"/>
        </w:rPr>
      </w:pPr>
      <w:r w:rsidRPr="000F6830">
        <w:rPr>
          <w:sz w:val="28"/>
          <w:szCs w:val="28"/>
        </w:rPr>
        <w:t>Краснодарского края</w:t>
      </w:r>
    </w:p>
    <w:p w:rsidR="00AE00F8" w:rsidRPr="000F6830" w:rsidRDefault="00A7511F" w:rsidP="00F0389B">
      <w:pPr>
        <w:ind w:left="5670" w:right="-2"/>
        <w:jc w:val="center"/>
        <w:rPr>
          <w:sz w:val="28"/>
          <w:szCs w:val="28"/>
        </w:rPr>
      </w:pPr>
      <w:r w:rsidRPr="000F6830">
        <w:rPr>
          <w:sz w:val="28"/>
          <w:szCs w:val="28"/>
        </w:rPr>
        <w:t>от _____________ № _______</w:t>
      </w:r>
    </w:p>
    <w:p w:rsidR="00AE00F8" w:rsidRPr="000F6830" w:rsidRDefault="000F6830" w:rsidP="000F6830">
      <w:pPr>
        <w:tabs>
          <w:tab w:val="left" w:pos="7498"/>
        </w:tabs>
        <w:ind w:right="158"/>
        <w:rPr>
          <w:sz w:val="28"/>
          <w:szCs w:val="28"/>
        </w:rPr>
      </w:pPr>
      <w:r w:rsidRPr="000F6830">
        <w:rPr>
          <w:sz w:val="28"/>
          <w:szCs w:val="28"/>
        </w:rPr>
        <w:tab/>
      </w:r>
    </w:p>
    <w:p w:rsidR="00A7511F" w:rsidRPr="000F6830" w:rsidRDefault="00A7511F" w:rsidP="00AE00F8">
      <w:pPr>
        <w:ind w:right="158"/>
        <w:rPr>
          <w:sz w:val="28"/>
          <w:szCs w:val="28"/>
        </w:rPr>
      </w:pPr>
    </w:p>
    <w:p w:rsidR="00AE00F8" w:rsidRPr="000F6830" w:rsidRDefault="00AE00F8" w:rsidP="008708EF">
      <w:pPr>
        <w:ind w:left="709" w:right="141"/>
        <w:jc w:val="center"/>
        <w:rPr>
          <w:b/>
          <w:sz w:val="28"/>
          <w:szCs w:val="28"/>
        </w:rPr>
      </w:pPr>
      <w:r w:rsidRPr="000F6830">
        <w:rPr>
          <w:b/>
          <w:sz w:val="28"/>
          <w:szCs w:val="28"/>
        </w:rPr>
        <w:t>ИЗМЕНЕНИЯ,</w:t>
      </w:r>
    </w:p>
    <w:p w:rsidR="00CE7594" w:rsidRPr="000F6830" w:rsidRDefault="00AE00F8" w:rsidP="008708EF">
      <w:pPr>
        <w:pStyle w:val="a3"/>
        <w:suppressAutoHyphens w:val="0"/>
        <w:ind w:left="709" w:right="141" w:firstLine="0"/>
        <w:jc w:val="center"/>
        <w:rPr>
          <w:b/>
          <w:color w:val="auto"/>
          <w:szCs w:val="28"/>
        </w:rPr>
      </w:pPr>
      <w:r w:rsidRPr="000F6830">
        <w:rPr>
          <w:b/>
          <w:color w:val="auto"/>
          <w:szCs w:val="28"/>
        </w:rPr>
        <w:t xml:space="preserve">вносимые в </w:t>
      </w:r>
      <w:r w:rsidR="00E2163D" w:rsidRPr="000F6830">
        <w:rPr>
          <w:b/>
          <w:color w:val="auto"/>
          <w:szCs w:val="28"/>
        </w:rPr>
        <w:t>приложени</w:t>
      </w:r>
      <w:r w:rsidRPr="000F6830">
        <w:rPr>
          <w:b/>
          <w:color w:val="auto"/>
          <w:szCs w:val="28"/>
        </w:rPr>
        <w:t>е</w:t>
      </w:r>
      <w:r w:rsidR="00E2163D" w:rsidRPr="000F6830">
        <w:rPr>
          <w:b/>
          <w:color w:val="auto"/>
          <w:szCs w:val="28"/>
        </w:rPr>
        <w:t xml:space="preserve"> к приказу министерства </w:t>
      </w:r>
    </w:p>
    <w:p w:rsidR="00CE7594" w:rsidRPr="000F6830" w:rsidRDefault="00CE7594" w:rsidP="008708EF">
      <w:pPr>
        <w:pStyle w:val="a3"/>
        <w:suppressAutoHyphens w:val="0"/>
        <w:ind w:left="709" w:right="141" w:firstLine="0"/>
        <w:jc w:val="center"/>
        <w:rPr>
          <w:b/>
          <w:color w:val="auto"/>
          <w:szCs w:val="28"/>
        </w:rPr>
      </w:pPr>
      <w:r w:rsidRPr="000F6830">
        <w:rPr>
          <w:b/>
          <w:color w:val="auto"/>
          <w:szCs w:val="28"/>
        </w:rPr>
        <w:t xml:space="preserve">труда и </w:t>
      </w:r>
      <w:r w:rsidR="00E2163D" w:rsidRPr="000F6830">
        <w:rPr>
          <w:b/>
          <w:color w:val="auto"/>
          <w:szCs w:val="28"/>
        </w:rPr>
        <w:t xml:space="preserve">социального развития Краснодарского края </w:t>
      </w:r>
    </w:p>
    <w:p w:rsidR="00CE7594" w:rsidRPr="000F6830" w:rsidRDefault="00920E88" w:rsidP="008708EF">
      <w:pPr>
        <w:pStyle w:val="a3"/>
        <w:suppressAutoHyphens w:val="0"/>
        <w:ind w:left="709" w:right="141" w:firstLine="0"/>
        <w:jc w:val="center"/>
        <w:rPr>
          <w:b/>
          <w:color w:val="auto"/>
          <w:szCs w:val="28"/>
        </w:rPr>
      </w:pPr>
      <w:r w:rsidRPr="000F6830">
        <w:rPr>
          <w:b/>
          <w:color w:val="auto"/>
          <w:szCs w:val="28"/>
        </w:rPr>
        <w:t>от 28 августа 2017 года № 129</w:t>
      </w:r>
      <w:r w:rsidR="008B4DB7" w:rsidRPr="000F6830">
        <w:rPr>
          <w:b/>
          <w:color w:val="auto"/>
          <w:szCs w:val="28"/>
        </w:rPr>
        <w:t>3</w:t>
      </w:r>
      <w:r w:rsidRPr="000F6830">
        <w:rPr>
          <w:b/>
          <w:color w:val="auto"/>
          <w:szCs w:val="28"/>
        </w:rPr>
        <w:t xml:space="preserve"> "Об утверждении </w:t>
      </w:r>
    </w:p>
    <w:p w:rsidR="00CE7594" w:rsidRPr="000F6830" w:rsidRDefault="00920E88" w:rsidP="008708EF">
      <w:pPr>
        <w:pStyle w:val="a3"/>
        <w:suppressAutoHyphens w:val="0"/>
        <w:ind w:left="709" w:right="141" w:firstLine="0"/>
        <w:jc w:val="center"/>
        <w:rPr>
          <w:b/>
          <w:color w:val="auto"/>
          <w:szCs w:val="28"/>
        </w:rPr>
      </w:pPr>
      <w:r w:rsidRPr="000F6830">
        <w:rPr>
          <w:b/>
          <w:color w:val="auto"/>
          <w:szCs w:val="28"/>
        </w:rPr>
        <w:t>административного регламента</w:t>
      </w:r>
      <w:r w:rsidR="00CE7594" w:rsidRPr="000F6830">
        <w:rPr>
          <w:b/>
          <w:color w:val="auto"/>
          <w:szCs w:val="28"/>
        </w:rPr>
        <w:t xml:space="preserve"> </w:t>
      </w:r>
      <w:r w:rsidRPr="000F6830">
        <w:rPr>
          <w:b/>
          <w:color w:val="auto"/>
          <w:szCs w:val="28"/>
        </w:rPr>
        <w:t xml:space="preserve">предоставления </w:t>
      </w:r>
    </w:p>
    <w:p w:rsidR="00CE7594" w:rsidRPr="000F6830" w:rsidRDefault="00920E88" w:rsidP="008708EF">
      <w:pPr>
        <w:pStyle w:val="a3"/>
        <w:suppressAutoHyphens w:val="0"/>
        <w:ind w:left="709" w:right="141" w:firstLine="0"/>
        <w:jc w:val="center"/>
        <w:rPr>
          <w:rFonts w:eastAsiaTheme="minorHAnsi"/>
          <w:b/>
          <w:bCs w:val="0"/>
          <w:color w:val="auto"/>
          <w:szCs w:val="28"/>
          <w:lang w:eastAsia="en-US"/>
        </w:rPr>
      </w:pPr>
      <w:r w:rsidRPr="000F6830">
        <w:rPr>
          <w:b/>
          <w:color w:val="auto"/>
          <w:szCs w:val="28"/>
        </w:rPr>
        <w:t>государственной услуги</w:t>
      </w:r>
      <w:r w:rsidR="008708EF" w:rsidRPr="000F6830">
        <w:rPr>
          <w:b/>
          <w:color w:val="auto"/>
          <w:szCs w:val="28"/>
        </w:rPr>
        <w:t xml:space="preserve"> </w:t>
      </w:r>
      <w:r w:rsidRPr="000F6830">
        <w:rPr>
          <w:b/>
          <w:color w:val="auto"/>
          <w:szCs w:val="28"/>
        </w:rPr>
        <w:t>"</w:t>
      </w:r>
      <w:r w:rsidR="008B4DB7" w:rsidRPr="000F6830">
        <w:rPr>
          <w:rFonts w:eastAsiaTheme="minorHAnsi"/>
          <w:b/>
          <w:bCs w:val="0"/>
          <w:color w:val="auto"/>
          <w:szCs w:val="28"/>
          <w:lang w:eastAsia="en-US"/>
        </w:rPr>
        <w:t>Предоставление</w:t>
      </w:r>
      <w:r w:rsidR="00CE7594" w:rsidRPr="000F6830">
        <w:rPr>
          <w:rFonts w:eastAsiaTheme="minorHAnsi"/>
          <w:b/>
          <w:bCs w:val="0"/>
          <w:color w:val="auto"/>
          <w:szCs w:val="28"/>
          <w:lang w:eastAsia="en-US"/>
        </w:rPr>
        <w:t xml:space="preserve"> </w:t>
      </w:r>
      <w:r w:rsidR="008B4DB7" w:rsidRPr="000F6830">
        <w:rPr>
          <w:rFonts w:eastAsiaTheme="minorHAnsi"/>
          <w:b/>
          <w:bCs w:val="0"/>
          <w:color w:val="auto"/>
          <w:szCs w:val="28"/>
          <w:lang w:eastAsia="en-US"/>
        </w:rPr>
        <w:t xml:space="preserve">компенсации </w:t>
      </w:r>
    </w:p>
    <w:p w:rsidR="00E2163D" w:rsidRPr="000F6830" w:rsidRDefault="008B4DB7" w:rsidP="008708EF">
      <w:pPr>
        <w:pStyle w:val="a3"/>
        <w:suppressAutoHyphens w:val="0"/>
        <w:ind w:left="709" w:right="141" w:firstLine="0"/>
        <w:jc w:val="center"/>
        <w:rPr>
          <w:color w:val="auto"/>
          <w:szCs w:val="28"/>
        </w:rPr>
      </w:pPr>
      <w:r w:rsidRPr="000F6830">
        <w:rPr>
          <w:rFonts w:eastAsiaTheme="minorHAnsi"/>
          <w:b/>
          <w:bCs w:val="0"/>
          <w:color w:val="auto"/>
          <w:szCs w:val="28"/>
          <w:lang w:eastAsia="en-US"/>
        </w:rPr>
        <w:t>расходов на уплату взносов</w:t>
      </w:r>
      <w:r w:rsidR="008708EF" w:rsidRPr="000F6830">
        <w:rPr>
          <w:rFonts w:eastAsiaTheme="minorHAnsi"/>
          <w:b/>
          <w:bCs w:val="0"/>
          <w:color w:val="auto"/>
          <w:szCs w:val="28"/>
          <w:lang w:eastAsia="en-US"/>
        </w:rPr>
        <w:t xml:space="preserve"> </w:t>
      </w:r>
      <w:r w:rsidRPr="000F6830">
        <w:rPr>
          <w:rFonts w:eastAsiaTheme="minorHAnsi"/>
          <w:b/>
          <w:bCs w:val="0"/>
          <w:color w:val="auto"/>
          <w:szCs w:val="28"/>
          <w:lang w:eastAsia="en-US"/>
        </w:rPr>
        <w:t>на капитальный ремонт</w:t>
      </w:r>
      <w:r w:rsidR="00920E88" w:rsidRPr="000F6830">
        <w:rPr>
          <w:b/>
          <w:color w:val="auto"/>
          <w:szCs w:val="28"/>
        </w:rPr>
        <w:t>"</w:t>
      </w:r>
    </w:p>
    <w:p w:rsidR="00A7511F" w:rsidRPr="000F6830" w:rsidRDefault="00A7511F" w:rsidP="00684EA3">
      <w:pPr>
        <w:pStyle w:val="a3"/>
        <w:suppressAutoHyphens w:val="0"/>
        <w:ind w:firstLine="709"/>
        <w:jc w:val="center"/>
        <w:rPr>
          <w:rFonts w:eastAsiaTheme="minorHAnsi"/>
          <w:b/>
          <w:bCs w:val="0"/>
          <w:color w:val="auto"/>
          <w:szCs w:val="28"/>
          <w:lang w:eastAsia="en-US"/>
        </w:rPr>
      </w:pPr>
    </w:p>
    <w:p w:rsidR="002633E6" w:rsidRPr="000F6830" w:rsidRDefault="002633E6" w:rsidP="00684EA3">
      <w:pPr>
        <w:pStyle w:val="a3"/>
        <w:suppressAutoHyphens w:val="0"/>
        <w:ind w:firstLine="709"/>
        <w:jc w:val="center"/>
        <w:rPr>
          <w:rFonts w:eastAsiaTheme="minorHAnsi"/>
          <w:b/>
          <w:bCs w:val="0"/>
          <w:color w:val="auto"/>
          <w:szCs w:val="28"/>
          <w:lang w:eastAsia="en-US"/>
        </w:rPr>
      </w:pPr>
    </w:p>
    <w:p w:rsidR="00CA7043" w:rsidRPr="000F6830" w:rsidRDefault="00E14447" w:rsidP="00684EA3">
      <w:pPr>
        <w:pStyle w:val="a6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>В раздел</w:t>
      </w:r>
      <w:r w:rsidR="00334CA9" w:rsidRPr="000F6830">
        <w:rPr>
          <w:bCs/>
          <w:sz w:val="28"/>
          <w:szCs w:val="28"/>
        </w:rPr>
        <w:t>е</w:t>
      </w:r>
      <w:r w:rsidRPr="000F6830">
        <w:rPr>
          <w:bCs/>
          <w:sz w:val="28"/>
          <w:szCs w:val="28"/>
        </w:rPr>
        <w:t xml:space="preserve"> 1 "</w:t>
      </w:r>
      <w:r w:rsidRPr="000F6830">
        <w:rPr>
          <w:sz w:val="28"/>
          <w:szCs w:val="28"/>
        </w:rPr>
        <w:t>Общие положения</w:t>
      </w:r>
      <w:r w:rsidRPr="000F6830">
        <w:rPr>
          <w:bCs/>
          <w:sz w:val="28"/>
          <w:szCs w:val="28"/>
        </w:rPr>
        <w:t>"</w:t>
      </w:r>
      <w:r w:rsidR="00CA7043" w:rsidRPr="000F6830">
        <w:rPr>
          <w:bCs/>
          <w:sz w:val="28"/>
          <w:szCs w:val="28"/>
        </w:rPr>
        <w:t>:</w:t>
      </w:r>
    </w:p>
    <w:p w:rsidR="00334CA9" w:rsidRPr="000F6830" w:rsidRDefault="00334CA9" w:rsidP="00684EA3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 xml:space="preserve">в </w:t>
      </w:r>
      <w:r w:rsidRPr="000F6830">
        <w:rPr>
          <w:sz w:val="28"/>
          <w:szCs w:val="28"/>
        </w:rPr>
        <w:t xml:space="preserve">подразделе </w:t>
      </w:r>
      <w:r w:rsidRPr="000F6830">
        <w:rPr>
          <w:bCs/>
          <w:sz w:val="28"/>
          <w:szCs w:val="28"/>
        </w:rPr>
        <w:t>1.2</w:t>
      </w:r>
      <w:r w:rsidRPr="000F6830">
        <w:rPr>
          <w:sz w:val="28"/>
          <w:szCs w:val="28"/>
          <w:lang w:eastAsia="ar-SA"/>
        </w:rPr>
        <w:t xml:space="preserve">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Круг заявителей</w:t>
      </w:r>
      <w:r w:rsidRPr="000F6830">
        <w:rPr>
          <w:bCs/>
          <w:sz w:val="28"/>
          <w:szCs w:val="28"/>
        </w:rPr>
        <w:t>":</w:t>
      </w:r>
    </w:p>
    <w:p w:rsidR="00E14447" w:rsidRPr="000F6830" w:rsidRDefault="00E14447" w:rsidP="00684E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 xml:space="preserve">абзац </w:t>
      </w:r>
      <w:r w:rsidR="00334CA9" w:rsidRPr="000F6830">
        <w:rPr>
          <w:bCs/>
          <w:sz w:val="28"/>
          <w:szCs w:val="28"/>
        </w:rPr>
        <w:t xml:space="preserve">первый </w:t>
      </w:r>
      <w:r w:rsidRPr="000F6830">
        <w:rPr>
          <w:bCs/>
          <w:sz w:val="28"/>
          <w:szCs w:val="28"/>
        </w:rPr>
        <w:t xml:space="preserve">пункта 1.2.1 </w:t>
      </w:r>
      <w:r w:rsidRPr="000F6830">
        <w:rPr>
          <w:sz w:val="28"/>
          <w:szCs w:val="28"/>
        </w:rPr>
        <w:t>изложить в следующей редакции:</w:t>
      </w:r>
    </w:p>
    <w:p w:rsidR="00CA7043" w:rsidRPr="000F6830" w:rsidRDefault="00E14447" w:rsidP="00684E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 xml:space="preserve">1.2.1. Заявителями, имеющими право на обращение в соответствии с </w:t>
      </w:r>
      <w:r w:rsidR="00676167" w:rsidRPr="000F6830">
        <w:rPr>
          <w:sz w:val="28"/>
          <w:szCs w:val="28"/>
        </w:rPr>
        <w:t>Р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гламентом за предоставлением государственной услуги (далее – заявители), я</w:t>
      </w:r>
      <w:r w:rsidRPr="000F6830">
        <w:rPr>
          <w:sz w:val="28"/>
          <w:szCs w:val="28"/>
        </w:rPr>
        <w:t>в</w:t>
      </w:r>
      <w:r w:rsidRPr="000F6830">
        <w:rPr>
          <w:sz w:val="28"/>
          <w:szCs w:val="28"/>
        </w:rPr>
        <w:t xml:space="preserve">ляются граждане, </w:t>
      </w:r>
      <w:r w:rsidRPr="000F6830">
        <w:rPr>
          <w:rFonts w:eastAsiaTheme="minorHAnsi"/>
          <w:sz w:val="28"/>
          <w:szCs w:val="28"/>
          <w:lang w:eastAsia="en-US"/>
        </w:rPr>
        <w:t>постоянно проживающие на территории Краснодарского края, являющиеся собственниками жилых помещений в многоквартирных д</w:t>
      </w:r>
      <w:r w:rsidRPr="000F6830">
        <w:rPr>
          <w:rFonts w:eastAsiaTheme="minorHAnsi"/>
          <w:sz w:val="28"/>
          <w:szCs w:val="28"/>
          <w:lang w:eastAsia="en-US"/>
        </w:rPr>
        <w:t>о</w:t>
      </w:r>
      <w:r w:rsidRPr="000F6830">
        <w:rPr>
          <w:rFonts w:eastAsiaTheme="minorHAnsi"/>
          <w:sz w:val="28"/>
          <w:szCs w:val="28"/>
          <w:lang w:eastAsia="en-US"/>
        </w:rPr>
        <w:t>мах и постоянно в них проживающие, из числа</w:t>
      </w:r>
      <w:proofErr w:type="gramStart"/>
      <w:r w:rsidRPr="000F6830">
        <w:rPr>
          <w:rFonts w:eastAsiaTheme="minorHAnsi"/>
          <w:sz w:val="28"/>
          <w:szCs w:val="28"/>
          <w:lang w:eastAsia="en-US"/>
        </w:rPr>
        <w:t>:</w:t>
      </w:r>
      <w:r w:rsidRPr="000F6830">
        <w:rPr>
          <w:bCs/>
          <w:sz w:val="28"/>
          <w:szCs w:val="28"/>
        </w:rPr>
        <w:t>"</w:t>
      </w:r>
      <w:proofErr w:type="gramEnd"/>
      <w:r w:rsidR="00CA7043" w:rsidRPr="000F6830">
        <w:rPr>
          <w:bCs/>
          <w:sz w:val="28"/>
          <w:szCs w:val="28"/>
        </w:rPr>
        <w:t>;</w:t>
      </w:r>
    </w:p>
    <w:p w:rsidR="00CA7043" w:rsidRPr="000F6830" w:rsidRDefault="00CA7043" w:rsidP="00684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bCs/>
          <w:sz w:val="28"/>
          <w:szCs w:val="28"/>
        </w:rPr>
        <w:t xml:space="preserve">пункт 1.2.2 </w:t>
      </w:r>
      <w:r w:rsidRPr="000F6830">
        <w:rPr>
          <w:sz w:val="28"/>
          <w:szCs w:val="28"/>
        </w:rPr>
        <w:t>изложить в следующей редакции:</w:t>
      </w:r>
    </w:p>
    <w:p w:rsidR="00675FDB" w:rsidRPr="000F6830" w:rsidRDefault="00CA7043" w:rsidP="00684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bCs/>
          <w:sz w:val="28"/>
          <w:szCs w:val="28"/>
        </w:rPr>
        <w:t>"</w:t>
      </w:r>
      <w:r w:rsidR="00675FDB" w:rsidRPr="000F6830">
        <w:rPr>
          <w:bCs/>
          <w:sz w:val="28"/>
          <w:szCs w:val="28"/>
        </w:rPr>
        <w:t xml:space="preserve">1.2.2. </w:t>
      </w:r>
      <w:r w:rsidRPr="000F6830">
        <w:rPr>
          <w:sz w:val="28"/>
          <w:szCs w:val="28"/>
        </w:rPr>
        <w:t>За предоставлением государственной услуги может обратиться д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веренное лицо или законный представитель лица, имеющего право на получ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ние государственной услуги, указанного в пункте 1.2.1 настоящего подраздела</w:t>
      </w:r>
      <w:r w:rsidR="00675FDB" w:rsidRPr="000F6830">
        <w:rPr>
          <w:sz w:val="28"/>
          <w:szCs w:val="28"/>
        </w:rPr>
        <w:t xml:space="preserve"> (далее –</w:t>
      </w:r>
      <w:r w:rsidR="00F56378" w:rsidRPr="000F6830">
        <w:rPr>
          <w:sz w:val="28"/>
          <w:szCs w:val="28"/>
        </w:rPr>
        <w:t xml:space="preserve"> </w:t>
      </w:r>
      <w:r w:rsidR="00675FDB" w:rsidRPr="000F6830">
        <w:rPr>
          <w:sz w:val="28"/>
          <w:szCs w:val="28"/>
        </w:rPr>
        <w:t>представитель</w:t>
      </w:r>
      <w:r w:rsidR="00462C83" w:rsidRPr="000F6830">
        <w:rPr>
          <w:sz w:val="28"/>
          <w:szCs w:val="28"/>
        </w:rPr>
        <w:t xml:space="preserve"> заявителя</w:t>
      </w:r>
      <w:r w:rsidR="00675FDB" w:rsidRPr="000F6830">
        <w:rPr>
          <w:sz w:val="28"/>
          <w:szCs w:val="28"/>
        </w:rPr>
        <w:t>).</w:t>
      </w:r>
    </w:p>
    <w:p w:rsidR="00E14447" w:rsidRPr="000F6830" w:rsidRDefault="00675FDB" w:rsidP="00684E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6830">
        <w:rPr>
          <w:sz w:val="28"/>
          <w:szCs w:val="28"/>
        </w:rPr>
        <w:t xml:space="preserve">Участие представителя </w:t>
      </w:r>
      <w:r w:rsidR="00462C83" w:rsidRPr="000F6830">
        <w:rPr>
          <w:sz w:val="28"/>
          <w:szCs w:val="28"/>
        </w:rPr>
        <w:t xml:space="preserve">заявителя </w:t>
      </w:r>
      <w:r w:rsidRPr="000F6830">
        <w:rPr>
          <w:sz w:val="28"/>
          <w:szCs w:val="28"/>
        </w:rPr>
        <w:t>не лишает заявителя права на личное участие в правоотношениях по предоставлению государственной услуги</w:t>
      </w:r>
      <w:proofErr w:type="gramStart"/>
      <w:r w:rsidRPr="000F6830">
        <w:rPr>
          <w:sz w:val="28"/>
          <w:szCs w:val="28"/>
        </w:rPr>
        <w:t>.</w:t>
      </w:r>
      <w:r w:rsidR="00CA7043" w:rsidRPr="000F6830">
        <w:rPr>
          <w:bCs/>
          <w:sz w:val="28"/>
          <w:szCs w:val="28"/>
        </w:rPr>
        <w:t>"</w:t>
      </w:r>
      <w:r w:rsidR="00334CA9" w:rsidRPr="000F6830">
        <w:rPr>
          <w:bCs/>
          <w:sz w:val="28"/>
          <w:szCs w:val="28"/>
        </w:rPr>
        <w:t>;</w:t>
      </w:r>
      <w:proofErr w:type="gramEnd"/>
    </w:p>
    <w:p w:rsidR="00C62287" w:rsidRPr="000F6830" w:rsidRDefault="00334CA9" w:rsidP="00E14447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>2) в</w:t>
      </w:r>
      <w:r w:rsidR="00C62287" w:rsidRPr="000F6830">
        <w:rPr>
          <w:bCs/>
          <w:sz w:val="28"/>
          <w:szCs w:val="28"/>
        </w:rPr>
        <w:t xml:space="preserve"> </w:t>
      </w:r>
      <w:r w:rsidR="00C62287" w:rsidRPr="000F6830">
        <w:rPr>
          <w:sz w:val="28"/>
          <w:szCs w:val="28"/>
        </w:rPr>
        <w:t xml:space="preserve">подразделе </w:t>
      </w:r>
      <w:r w:rsidR="00C62287" w:rsidRPr="000F6830">
        <w:rPr>
          <w:bCs/>
          <w:sz w:val="28"/>
          <w:szCs w:val="28"/>
        </w:rPr>
        <w:t>1.3</w:t>
      </w:r>
      <w:r w:rsidR="00C62287" w:rsidRPr="000F6830">
        <w:rPr>
          <w:sz w:val="28"/>
          <w:szCs w:val="28"/>
          <w:lang w:eastAsia="ar-SA"/>
        </w:rPr>
        <w:t xml:space="preserve"> </w:t>
      </w:r>
      <w:r w:rsidR="00C62287" w:rsidRPr="000F6830">
        <w:rPr>
          <w:bCs/>
          <w:sz w:val="28"/>
          <w:szCs w:val="28"/>
        </w:rPr>
        <w:t>"</w:t>
      </w:r>
      <w:r w:rsidR="00C62287" w:rsidRPr="000F6830">
        <w:rPr>
          <w:sz w:val="28"/>
          <w:szCs w:val="28"/>
          <w:lang w:eastAsia="ar-SA"/>
        </w:rPr>
        <w:t>Требования к порядку информирования о предоста</w:t>
      </w:r>
      <w:r w:rsidR="00C62287" w:rsidRPr="000F6830">
        <w:rPr>
          <w:sz w:val="28"/>
          <w:szCs w:val="28"/>
          <w:lang w:eastAsia="ar-SA"/>
        </w:rPr>
        <w:t>в</w:t>
      </w:r>
      <w:r w:rsidR="00C62287" w:rsidRPr="000F6830">
        <w:rPr>
          <w:sz w:val="28"/>
          <w:szCs w:val="28"/>
          <w:lang w:eastAsia="ar-SA"/>
        </w:rPr>
        <w:t>лении государственной услуги</w:t>
      </w:r>
      <w:r w:rsidRPr="000F6830">
        <w:rPr>
          <w:bCs/>
          <w:sz w:val="28"/>
          <w:szCs w:val="28"/>
        </w:rPr>
        <w:t>"</w:t>
      </w:r>
      <w:r w:rsidR="00C62287" w:rsidRPr="000F6830">
        <w:rPr>
          <w:bCs/>
          <w:sz w:val="28"/>
          <w:szCs w:val="28"/>
        </w:rPr>
        <w:t>:</w:t>
      </w:r>
    </w:p>
    <w:p w:rsidR="00C62287" w:rsidRPr="000F6830" w:rsidRDefault="00C62287" w:rsidP="00E14447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 xml:space="preserve">абзац седьмой пункта 1.3.1 </w:t>
      </w:r>
      <w:r w:rsidRPr="000F6830">
        <w:rPr>
          <w:sz w:val="28"/>
          <w:szCs w:val="28"/>
        </w:rPr>
        <w:t xml:space="preserve">изложить в следующей редакции:   </w:t>
      </w:r>
    </w:p>
    <w:p w:rsidR="00C62287" w:rsidRPr="000F6830" w:rsidRDefault="00C62287" w:rsidP="00E1444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путем размещения информации в открытой и доступной форме на оф</w:t>
      </w:r>
      <w:r w:rsidRPr="000F6830">
        <w:rPr>
          <w:sz w:val="28"/>
          <w:szCs w:val="28"/>
        </w:rPr>
        <w:t>и</w:t>
      </w:r>
      <w:r w:rsidRPr="000F6830">
        <w:rPr>
          <w:sz w:val="28"/>
          <w:szCs w:val="28"/>
        </w:rPr>
        <w:t>циальном сайте министерства в информационно-телекоммуникационной сети "Интернет" и в федеральной государственной информационной системе "Ед</w:t>
      </w:r>
      <w:r w:rsidRPr="000F6830">
        <w:rPr>
          <w:sz w:val="28"/>
          <w:szCs w:val="28"/>
        </w:rPr>
        <w:t>и</w:t>
      </w:r>
      <w:r w:rsidRPr="000F6830">
        <w:rPr>
          <w:sz w:val="28"/>
          <w:szCs w:val="28"/>
        </w:rPr>
        <w:t>ный портал государственных и муниципальных услуг (функций)" и регионал</w:t>
      </w:r>
      <w:r w:rsidRPr="000F6830">
        <w:rPr>
          <w:sz w:val="28"/>
          <w:szCs w:val="28"/>
        </w:rPr>
        <w:t>ь</w:t>
      </w:r>
      <w:r w:rsidRPr="000F6830">
        <w:rPr>
          <w:sz w:val="28"/>
          <w:szCs w:val="28"/>
        </w:rPr>
        <w:t xml:space="preserve">ной государственной информационной системе "Портал государственных и муниципальных услуг (функций) Краснодарского края" в информационно-телекоммуникационной сети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Интернет</w:t>
      </w:r>
      <w:r w:rsidRPr="000F6830">
        <w:rPr>
          <w:bCs/>
          <w:sz w:val="28"/>
          <w:szCs w:val="28"/>
        </w:rPr>
        <w:t xml:space="preserve">" </w:t>
      </w:r>
      <w:r w:rsidRPr="000F6830">
        <w:rPr>
          <w:sz w:val="28"/>
          <w:szCs w:val="28"/>
        </w:rPr>
        <w:t>(далее – Портал)</w:t>
      </w:r>
      <w:proofErr w:type="gramStart"/>
      <w:r w:rsidRPr="000F6830">
        <w:rPr>
          <w:sz w:val="28"/>
          <w:szCs w:val="28"/>
        </w:rPr>
        <w:t>.</w:t>
      </w:r>
      <w:r w:rsidRPr="000F6830">
        <w:rPr>
          <w:bCs/>
          <w:sz w:val="28"/>
          <w:szCs w:val="28"/>
        </w:rPr>
        <w:t>"</w:t>
      </w:r>
      <w:proofErr w:type="gramEnd"/>
      <w:r w:rsidRPr="000F6830">
        <w:rPr>
          <w:bCs/>
          <w:sz w:val="28"/>
          <w:szCs w:val="28"/>
        </w:rPr>
        <w:t>;</w:t>
      </w:r>
    </w:p>
    <w:p w:rsidR="00C62287" w:rsidRPr="000F6830" w:rsidRDefault="00C62287" w:rsidP="00C62287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 xml:space="preserve">абзац первый пункта 1.3.2 изложить в следующей редакции: </w:t>
      </w:r>
    </w:p>
    <w:p w:rsidR="00C62287" w:rsidRPr="000F6830" w:rsidRDefault="00C62287" w:rsidP="00C62287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 xml:space="preserve">"1.3.2. </w:t>
      </w:r>
      <w:r w:rsidRPr="000F6830">
        <w:rPr>
          <w:sz w:val="28"/>
          <w:szCs w:val="28"/>
        </w:rPr>
        <w:t>На информационных стендах в доступных для ознакомления             местах, и (или) официальном сайте министерства в информационно-</w:t>
      </w:r>
      <w:r w:rsidRPr="000F6830">
        <w:rPr>
          <w:sz w:val="28"/>
          <w:szCs w:val="28"/>
        </w:rPr>
        <w:lastRenderedPageBreak/>
        <w:t xml:space="preserve">телекоммуникационной сети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Интернет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 xml:space="preserve"> и в управлениях социальной защиты населения размещается следующая информация</w:t>
      </w:r>
      <w:proofErr w:type="gramStart"/>
      <w:r w:rsidRPr="000F6830">
        <w:rPr>
          <w:sz w:val="28"/>
          <w:szCs w:val="28"/>
        </w:rPr>
        <w:t>:</w:t>
      </w:r>
      <w:r w:rsidRPr="000F6830">
        <w:rPr>
          <w:bCs/>
          <w:sz w:val="28"/>
          <w:szCs w:val="28"/>
        </w:rPr>
        <w:t>"</w:t>
      </w:r>
      <w:proofErr w:type="gramEnd"/>
      <w:r w:rsidRPr="000F6830">
        <w:rPr>
          <w:bCs/>
          <w:sz w:val="28"/>
          <w:szCs w:val="28"/>
        </w:rPr>
        <w:t>;</w:t>
      </w:r>
    </w:p>
    <w:p w:rsidR="00C62287" w:rsidRPr="000F6830" w:rsidRDefault="00C62287" w:rsidP="00C6228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0F6830">
        <w:rPr>
          <w:sz w:val="28"/>
          <w:szCs w:val="28"/>
        </w:rPr>
        <w:t>пункт 1.3.3 изложить в следующей редакции:</w:t>
      </w:r>
    </w:p>
    <w:p w:rsidR="00CE7594" w:rsidRPr="000F6830" w:rsidRDefault="00CE7594" w:rsidP="00CE759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1.3.3. На Портале размещается следующая информация:</w:t>
      </w:r>
    </w:p>
    <w:p w:rsidR="00CE7594" w:rsidRPr="000F6830" w:rsidRDefault="00CE7594" w:rsidP="00CE7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33"/>
      <w:r w:rsidRPr="000F6830">
        <w:rPr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(представитель</w:t>
      </w:r>
      <w:r w:rsidR="00462C83" w:rsidRPr="000F6830">
        <w:rPr>
          <w:sz w:val="28"/>
          <w:szCs w:val="28"/>
        </w:rPr>
        <w:t xml:space="preserve"> заявителя</w:t>
      </w:r>
      <w:r w:rsidRPr="000F6830">
        <w:rPr>
          <w:sz w:val="28"/>
          <w:szCs w:val="28"/>
        </w:rPr>
        <w:t>) вправе представить по собственной инициативе;</w:t>
      </w:r>
    </w:p>
    <w:p w:rsidR="00CE7594" w:rsidRPr="000F6830" w:rsidRDefault="00CE7594" w:rsidP="00CE7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круг заявителей;</w:t>
      </w:r>
    </w:p>
    <w:p w:rsidR="00CE7594" w:rsidRPr="000F6830" w:rsidRDefault="00CE7594" w:rsidP="00CE7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срок предоставления государственной услуги;</w:t>
      </w:r>
    </w:p>
    <w:p w:rsidR="00CE7594" w:rsidRPr="000F6830" w:rsidRDefault="00CE7594" w:rsidP="00CE7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результаты предоставления государственной услуги, порядок предста</w:t>
      </w:r>
      <w:r w:rsidRPr="000F6830">
        <w:rPr>
          <w:sz w:val="28"/>
          <w:szCs w:val="28"/>
        </w:rPr>
        <w:t>в</w:t>
      </w:r>
      <w:r w:rsidRPr="000F6830">
        <w:rPr>
          <w:sz w:val="28"/>
          <w:szCs w:val="28"/>
        </w:rPr>
        <w:t>ления документа, являющегося результатом предоставления государственной услуги;</w:t>
      </w:r>
    </w:p>
    <w:p w:rsidR="00CE7594" w:rsidRPr="000F6830" w:rsidRDefault="00CE7594" w:rsidP="00CE7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CE7594" w:rsidRPr="000F6830" w:rsidRDefault="00CE7594" w:rsidP="00CE7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6830">
        <w:rPr>
          <w:sz w:val="28"/>
          <w:szCs w:val="28"/>
        </w:rPr>
        <w:t>о праве заявителя (представителя</w:t>
      </w:r>
      <w:r w:rsidR="00462C83" w:rsidRPr="000F6830">
        <w:rPr>
          <w:sz w:val="28"/>
          <w:szCs w:val="28"/>
        </w:rPr>
        <w:t xml:space="preserve"> заявителя</w:t>
      </w:r>
      <w:r w:rsidRPr="000F6830">
        <w:rPr>
          <w:sz w:val="28"/>
          <w:szCs w:val="28"/>
        </w:rPr>
        <w:t>)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  <w:proofErr w:type="gramEnd"/>
    </w:p>
    <w:p w:rsidR="00CE7594" w:rsidRPr="000F6830" w:rsidRDefault="00CE7594" w:rsidP="00CE7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формы заявлений (уведомлений, сообщений), используемые при пред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ставлении государственной услуги.</w:t>
      </w:r>
    </w:p>
    <w:p w:rsidR="00CE7594" w:rsidRPr="000F6830" w:rsidRDefault="00CE7594" w:rsidP="00CE7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Информация на Портале о порядке и сроках предоставления госуда</w:t>
      </w:r>
      <w:r w:rsidRPr="000F6830">
        <w:rPr>
          <w:sz w:val="28"/>
          <w:szCs w:val="28"/>
        </w:rPr>
        <w:t>р</w:t>
      </w:r>
      <w:r w:rsidRPr="000F6830">
        <w:rPr>
          <w:sz w:val="28"/>
          <w:szCs w:val="28"/>
        </w:rPr>
        <w:t>ственной услуги на основании сведений, содержащихся в федеральной госуда</w:t>
      </w:r>
      <w:r w:rsidRPr="000F6830">
        <w:rPr>
          <w:sz w:val="28"/>
          <w:szCs w:val="28"/>
        </w:rPr>
        <w:t>р</w:t>
      </w:r>
      <w:r w:rsidRPr="000F6830">
        <w:rPr>
          <w:sz w:val="28"/>
          <w:szCs w:val="28"/>
        </w:rPr>
        <w:t xml:space="preserve">ственной информационной системе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Федеральный реестр государственных и муниципальных услуг (функций)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, региональной государственной информац</w:t>
      </w:r>
      <w:r w:rsidRPr="000F6830">
        <w:rPr>
          <w:sz w:val="28"/>
          <w:szCs w:val="28"/>
        </w:rPr>
        <w:t>и</w:t>
      </w:r>
      <w:r w:rsidRPr="000F6830">
        <w:rPr>
          <w:sz w:val="28"/>
          <w:szCs w:val="28"/>
        </w:rPr>
        <w:t xml:space="preserve">онной системе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Реестр государственных услуг (функций) Краснодарского края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, предоставляется заявителю (представителю</w:t>
      </w:r>
      <w:r w:rsidR="00462C83" w:rsidRPr="000F6830">
        <w:rPr>
          <w:sz w:val="28"/>
          <w:szCs w:val="28"/>
        </w:rPr>
        <w:t xml:space="preserve"> заявителя</w:t>
      </w:r>
      <w:r w:rsidRPr="000F6830">
        <w:rPr>
          <w:sz w:val="28"/>
          <w:szCs w:val="28"/>
        </w:rPr>
        <w:t>) бесплатно.</w:t>
      </w:r>
    </w:p>
    <w:p w:rsidR="00CE7594" w:rsidRPr="000F6830" w:rsidRDefault="00CE7594" w:rsidP="00CE7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6830">
        <w:rPr>
          <w:sz w:val="28"/>
          <w:szCs w:val="28"/>
        </w:rPr>
        <w:t>Доступ к информации о сроках и порядке предоставления государстве</w:t>
      </w:r>
      <w:r w:rsidRPr="000F6830">
        <w:rPr>
          <w:sz w:val="28"/>
          <w:szCs w:val="28"/>
        </w:rPr>
        <w:t>н</w:t>
      </w:r>
      <w:r w:rsidRPr="000F6830">
        <w:rPr>
          <w:sz w:val="28"/>
          <w:szCs w:val="28"/>
        </w:rPr>
        <w:t>ной услуги осуществляется без выполнения заявителем (представителем</w:t>
      </w:r>
      <w:r w:rsidR="00462C83" w:rsidRPr="000F6830">
        <w:rPr>
          <w:sz w:val="28"/>
          <w:szCs w:val="28"/>
        </w:rPr>
        <w:t xml:space="preserve"> заяв</w:t>
      </w:r>
      <w:r w:rsidR="00462C83" w:rsidRPr="000F6830">
        <w:rPr>
          <w:sz w:val="28"/>
          <w:szCs w:val="28"/>
        </w:rPr>
        <w:t>и</w:t>
      </w:r>
      <w:r w:rsidR="00462C83" w:rsidRPr="000F6830">
        <w:rPr>
          <w:sz w:val="28"/>
          <w:szCs w:val="28"/>
        </w:rPr>
        <w:t>теля</w:t>
      </w:r>
      <w:r w:rsidRPr="000F6830">
        <w:rPr>
          <w:sz w:val="28"/>
          <w:szCs w:val="28"/>
        </w:rPr>
        <w:t>) каких-либо требований, в том числе без использования программного обеспечения, установка которого на технические средства заявителя (предст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>вителя) требует заключения лицензионного или иного соглашения с правообл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>дателем программного обеспечения, предусматривающего взимание платы, р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гистрацию или авторизацию заявителя (представителя</w:t>
      </w:r>
      <w:r w:rsidR="00462C83" w:rsidRPr="000F6830">
        <w:rPr>
          <w:sz w:val="28"/>
          <w:szCs w:val="28"/>
        </w:rPr>
        <w:t xml:space="preserve"> заявителя</w:t>
      </w:r>
      <w:r w:rsidRPr="000F6830">
        <w:rPr>
          <w:sz w:val="28"/>
          <w:szCs w:val="28"/>
        </w:rPr>
        <w:t>) или пред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ставление им персональных данных.</w:t>
      </w:r>
      <w:r w:rsidRPr="000F6830">
        <w:rPr>
          <w:rFonts w:eastAsiaTheme="minorHAnsi"/>
          <w:bCs/>
          <w:sz w:val="28"/>
          <w:szCs w:val="28"/>
          <w:lang w:eastAsia="en-US"/>
        </w:rPr>
        <w:t>";</w:t>
      </w:r>
      <w:proofErr w:type="gramEnd"/>
    </w:p>
    <w:p w:rsidR="00CE7594" w:rsidRPr="000F6830" w:rsidRDefault="00CE7594" w:rsidP="00CE7594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0F6830">
        <w:rPr>
          <w:rFonts w:eastAsiaTheme="minorHAnsi"/>
          <w:sz w:val="28"/>
          <w:szCs w:val="28"/>
          <w:lang w:eastAsia="en-US"/>
        </w:rPr>
        <w:t>дополнить пунктами 1.3.4, 1.3.5 следующего содержания:</w:t>
      </w:r>
    </w:p>
    <w:p w:rsidR="00CE7594" w:rsidRPr="000F6830" w:rsidRDefault="00CE7594" w:rsidP="00CE7594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1.3.4. Информация о местонахождении, графике работы, справочных т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 xml:space="preserve">лефонах, официальных сайтах </w:t>
      </w:r>
      <w:r w:rsidR="000A2E05" w:rsidRPr="000F6830">
        <w:rPr>
          <w:sz w:val="28"/>
          <w:szCs w:val="28"/>
        </w:rPr>
        <w:t>МФЦ</w:t>
      </w:r>
      <w:r w:rsidRPr="000F6830">
        <w:rPr>
          <w:sz w:val="28"/>
          <w:szCs w:val="28"/>
        </w:rPr>
        <w:t xml:space="preserve"> размещается на Едином портале </w:t>
      </w:r>
      <w:r w:rsidR="0015121E" w:rsidRPr="000F6830">
        <w:rPr>
          <w:sz w:val="28"/>
          <w:szCs w:val="28"/>
        </w:rPr>
        <w:t>МФЦ</w:t>
      </w:r>
      <w:r w:rsidRPr="000F6830">
        <w:rPr>
          <w:sz w:val="28"/>
          <w:szCs w:val="28"/>
        </w:rPr>
        <w:t xml:space="preserve"> предоставления государственных и муниципальных услуг Краснодарского края в информационно-телекоммуникационной сети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Интернет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 xml:space="preserve"> − </w:t>
      </w:r>
      <w:r w:rsidR="0015121E" w:rsidRPr="000F6830">
        <w:rPr>
          <w:sz w:val="28"/>
          <w:szCs w:val="28"/>
        </w:rPr>
        <w:t xml:space="preserve">                 </w:t>
      </w:r>
      <w:r w:rsidR="002D4828" w:rsidRPr="000F6830">
        <w:rPr>
          <w:sz w:val="28"/>
          <w:szCs w:val="28"/>
        </w:rPr>
        <w:t>http://</w:t>
      </w:r>
      <w:r w:rsidRPr="000F6830">
        <w:rPr>
          <w:sz w:val="28"/>
          <w:szCs w:val="28"/>
        </w:rPr>
        <w:t>www.e-mfc.ru.</w:t>
      </w:r>
    </w:p>
    <w:p w:rsidR="00CE7594" w:rsidRPr="000F6830" w:rsidRDefault="00CE7594" w:rsidP="00CE7594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0F6830">
        <w:rPr>
          <w:sz w:val="28"/>
          <w:szCs w:val="28"/>
        </w:rPr>
        <w:t xml:space="preserve">1.3.5. Информация о местонахождении управлений социальной защиты населения, графике их работы, справочных телефонах, электронных адресах, размещается на официальном сайте министерства в информационно-телекоммуникационной сети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Интернет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 xml:space="preserve"> – </w:t>
      </w:r>
      <w:r w:rsidR="002D4828" w:rsidRPr="000F6830">
        <w:rPr>
          <w:sz w:val="28"/>
          <w:szCs w:val="28"/>
        </w:rPr>
        <w:t>http://</w:t>
      </w:r>
      <w:r w:rsidRPr="000F6830">
        <w:rPr>
          <w:sz w:val="28"/>
          <w:szCs w:val="28"/>
        </w:rPr>
        <w:t>www.sznkuban.ru.</w:t>
      </w:r>
      <w:bookmarkEnd w:id="1"/>
      <w:r w:rsidRPr="000F6830">
        <w:rPr>
          <w:bCs/>
          <w:sz w:val="28"/>
          <w:szCs w:val="28"/>
        </w:rPr>
        <w:t>".</w:t>
      </w:r>
    </w:p>
    <w:p w:rsidR="00CE7594" w:rsidRPr="000F6830" w:rsidRDefault="00334CA9" w:rsidP="00CE759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6830">
        <w:rPr>
          <w:sz w:val="28"/>
          <w:szCs w:val="28"/>
        </w:rPr>
        <w:t>2</w:t>
      </w:r>
      <w:r w:rsidR="00CE7594" w:rsidRPr="000F6830">
        <w:rPr>
          <w:sz w:val="28"/>
          <w:szCs w:val="28"/>
        </w:rPr>
        <w:t xml:space="preserve">. В разделе 2 </w:t>
      </w:r>
      <w:r w:rsidR="00CE7594" w:rsidRPr="000F6830">
        <w:rPr>
          <w:bCs/>
          <w:sz w:val="28"/>
          <w:szCs w:val="28"/>
        </w:rPr>
        <w:t>"</w:t>
      </w:r>
      <w:r w:rsidR="00CE7594" w:rsidRPr="000F6830">
        <w:rPr>
          <w:sz w:val="28"/>
          <w:szCs w:val="28"/>
        </w:rPr>
        <w:t>Стандарт предоставления государственной услуги</w:t>
      </w:r>
      <w:r w:rsidR="00CE7594" w:rsidRPr="000F6830">
        <w:rPr>
          <w:bCs/>
          <w:sz w:val="28"/>
          <w:szCs w:val="28"/>
        </w:rPr>
        <w:t>":</w:t>
      </w:r>
    </w:p>
    <w:p w:rsidR="00CE7594" w:rsidRPr="000F6830" w:rsidRDefault="00CE7594" w:rsidP="00CE7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lastRenderedPageBreak/>
        <w:t>1) подраздел 2.2 "</w:t>
      </w:r>
      <w:r w:rsidRPr="000F6830">
        <w:rPr>
          <w:rFonts w:eastAsiaTheme="minorHAnsi"/>
          <w:sz w:val="28"/>
          <w:szCs w:val="28"/>
          <w:lang w:eastAsia="en-US"/>
        </w:rPr>
        <w:t>Наименование органа исполнительной власти, пред</w:t>
      </w:r>
      <w:r w:rsidRPr="000F6830">
        <w:rPr>
          <w:rFonts w:eastAsiaTheme="minorHAnsi"/>
          <w:sz w:val="28"/>
          <w:szCs w:val="28"/>
          <w:lang w:eastAsia="en-US"/>
        </w:rPr>
        <w:t>о</w:t>
      </w:r>
      <w:r w:rsidRPr="000F6830">
        <w:rPr>
          <w:rFonts w:eastAsiaTheme="minorHAnsi"/>
          <w:sz w:val="28"/>
          <w:szCs w:val="28"/>
          <w:lang w:eastAsia="en-US"/>
        </w:rPr>
        <w:t xml:space="preserve">ставляющего государственную услугу" </w:t>
      </w:r>
      <w:r w:rsidRPr="000F6830">
        <w:rPr>
          <w:sz w:val="28"/>
          <w:szCs w:val="28"/>
        </w:rPr>
        <w:t xml:space="preserve">изложить в следующей редакции:   </w:t>
      </w:r>
    </w:p>
    <w:p w:rsidR="00CE7594" w:rsidRPr="000F6830" w:rsidRDefault="00CE7594" w:rsidP="00CE759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6830">
        <w:rPr>
          <w:bCs/>
          <w:sz w:val="28"/>
          <w:szCs w:val="28"/>
        </w:rPr>
        <w:t>"</w:t>
      </w:r>
      <w:r w:rsidRPr="000F6830">
        <w:rPr>
          <w:b/>
          <w:sz w:val="28"/>
          <w:szCs w:val="28"/>
        </w:rPr>
        <w:t>2.2. Наименование органа исполнительной власти,</w:t>
      </w:r>
    </w:p>
    <w:p w:rsidR="00CE7594" w:rsidRPr="000F6830" w:rsidRDefault="00CE7594" w:rsidP="00CE7594">
      <w:pPr>
        <w:tabs>
          <w:tab w:val="left" w:pos="1260"/>
        </w:tabs>
        <w:jc w:val="center"/>
        <w:rPr>
          <w:b/>
          <w:sz w:val="28"/>
          <w:szCs w:val="28"/>
          <w:lang w:eastAsia="ar-SA"/>
        </w:rPr>
      </w:pPr>
      <w:proofErr w:type="gramStart"/>
      <w:r w:rsidRPr="000F6830">
        <w:rPr>
          <w:b/>
          <w:sz w:val="28"/>
          <w:szCs w:val="28"/>
          <w:lang w:eastAsia="ar-SA"/>
        </w:rPr>
        <w:t>предоставляющего</w:t>
      </w:r>
      <w:proofErr w:type="gramEnd"/>
      <w:r w:rsidRPr="000F6830">
        <w:rPr>
          <w:b/>
          <w:sz w:val="28"/>
          <w:szCs w:val="28"/>
          <w:lang w:eastAsia="ar-SA"/>
        </w:rPr>
        <w:t xml:space="preserve"> государственную услугу</w:t>
      </w:r>
    </w:p>
    <w:p w:rsidR="00CE7594" w:rsidRPr="000F6830" w:rsidRDefault="00CE7594" w:rsidP="00CE7594">
      <w:pPr>
        <w:tabs>
          <w:tab w:val="left" w:pos="1260"/>
        </w:tabs>
        <w:ind w:firstLine="709"/>
        <w:jc w:val="center"/>
        <w:rPr>
          <w:sz w:val="28"/>
          <w:szCs w:val="28"/>
          <w:lang w:eastAsia="ar-SA"/>
        </w:rPr>
      </w:pPr>
    </w:p>
    <w:p w:rsidR="00CE7594" w:rsidRPr="000F6830" w:rsidRDefault="00CE7594" w:rsidP="00CE7594">
      <w:pPr>
        <w:ind w:firstLine="709"/>
        <w:jc w:val="both"/>
        <w:outlineLvl w:val="2"/>
        <w:rPr>
          <w:sz w:val="28"/>
          <w:szCs w:val="28"/>
        </w:rPr>
      </w:pPr>
      <w:r w:rsidRPr="000F6830">
        <w:rPr>
          <w:sz w:val="28"/>
          <w:szCs w:val="28"/>
        </w:rPr>
        <w:t>2.2.1. Предоставление государственной услуги осуществляется управл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ниями социальной защиты населения.</w:t>
      </w:r>
    </w:p>
    <w:p w:rsidR="009D7ADC" w:rsidRPr="000F6830" w:rsidRDefault="00CE7594" w:rsidP="00CE759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6830">
        <w:rPr>
          <w:sz w:val="28"/>
          <w:szCs w:val="28"/>
        </w:rPr>
        <w:t>2.2.2. В предоставлении государственной услуги принимает участие МФЦ в части приема запроса (заявления) и документов на предоставление го</w:t>
      </w:r>
      <w:r w:rsidRPr="000F6830">
        <w:rPr>
          <w:sz w:val="28"/>
          <w:szCs w:val="28"/>
        </w:rPr>
        <w:t>с</w:t>
      </w:r>
      <w:r w:rsidRPr="000F6830">
        <w:rPr>
          <w:sz w:val="28"/>
          <w:szCs w:val="28"/>
        </w:rPr>
        <w:t>ударственной услуги.</w:t>
      </w:r>
    </w:p>
    <w:p w:rsidR="00CE7594" w:rsidRPr="000F6830" w:rsidRDefault="009D7ADC" w:rsidP="00CE759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6830">
        <w:rPr>
          <w:rFonts w:eastAsia="Arial"/>
          <w:kern w:val="1"/>
          <w:sz w:val="28"/>
          <w:szCs w:val="28"/>
          <w:lang w:eastAsia="ar-SA"/>
        </w:rPr>
        <w:t xml:space="preserve">2.2.3. </w:t>
      </w:r>
      <w:proofErr w:type="gramStart"/>
      <w:r w:rsidRPr="000F6830">
        <w:rPr>
          <w:sz w:val="28"/>
          <w:szCs w:val="28"/>
        </w:rPr>
        <w:t>Управлениям социальной защиты населения запрещается требовать от заявителя (представителя заявителя) осуществления действий, в том числе согласований, необходимых для получения государственной услуги и связа</w:t>
      </w:r>
      <w:r w:rsidRPr="000F6830">
        <w:rPr>
          <w:sz w:val="28"/>
          <w:szCs w:val="28"/>
        </w:rPr>
        <w:t>н</w:t>
      </w:r>
      <w:r w:rsidRPr="000F6830">
        <w:rPr>
          <w:sz w:val="28"/>
          <w:szCs w:val="28"/>
        </w:rPr>
        <w:t>ных с обращением в иные государственные органы и организации, за исключ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нием получения услуг, включенных в перечень услуг, которые являются нео</w:t>
      </w:r>
      <w:r w:rsidRPr="000F6830">
        <w:rPr>
          <w:sz w:val="28"/>
          <w:szCs w:val="28"/>
        </w:rPr>
        <w:t>б</w:t>
      </w:r>
      <w:r w:rsidRPr="000F6830">
        <w:rPr>
          <w:sz w:val="28"/>
          <w:szCs w:val="28"/>
        </w:rPr>
        <w:t>ходимыми и обязательными для предоставления государственных услуг, утвержденных нормативным правовым актом Краснодарского края.</w:t>
      </w:r>
      <w:r w:rsidR="00CE7594" w:rsidRPr="000F6830">
        <w:rPr>
          <w:bCs/>
          <w:sz w:val="28"/>
          <w:szCs w:val="28"/>
        </w:rPr>
        <w:t>";</w:t>
      </w:r>
      <w:proofErr w:type="gramEnd"/>
    </w:p>
    <w:p w:rsidR="00CE7594" w:rsidRPr="000F6830" w:rsidRDefault="00CE7594" w:rsidP="00CE75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2) подраздел 2.5 "</w:t>
      </w:r>
      <w:r w:rsidRPr="000F6830">
        <w:rPr>
          <w:rFonts w:eastAsiaTheme="minorHAnsi"/>
          <w:sz w:val="28"/>
          <w:szCs w:val="28"/>
          <w:lang w:eastAsia="en-US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услуги" </w:t>
      </w:r>
      <w:r w:rsidRPr="000F6830">
        <w:rPr>
          <w:sz w:val="28"/>
          <w:szCs w:val="28"/>
        </w:rPr>
        <w:t>изложить в следующей редакции:</w:t>
      </w:r>
    </w:p>
    <w:p w:rsidR="00CE7594" w:rsidRPr="000F6830" w:rsidRDefault="00CE7594" w:rsidP="00CE75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" w:name="sub_125"/>
      <w:r w:rsidRPr="000F6830">
        <w:rPr>
          <w:bCs/>
          <w:sz w:val="28"/>
          <w:szCs w:val="28"/>
        </w:rPr>
        <w:t>"</w:t>
      </w:r>
      <w:r w:rsidRPr="000F6830">
        <w:rPr>
          <w:b/>
          <w:bCs/>
          <w:sz w:val="28"/>
          <w:szCs w:val="28"/>
        </w:rPr>
        <w:t xml:space="preserve">2.5. Перечень нормативных правовых актов, </w:t>
      </w:r>
    </w:p>
    <w:p w:rsidR="00CE7594" w:rsidRPr="000F6830" w:rsidRDefault="00CE7594" w:rsidP="00CE75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gramStart"/>
      <w:r w:rsidRPr="000F6830">
        <w:rPr>
          <w:b/>
          <w:bCs/>
          <w:sz w:val="28"/>
          <w:szCs w:val="28"/>
        </w:rPr>
        <w:t>регулирующих</w:t>
      </w:r>
      <w:proofErr w:type="gramEnd"/>
      <w:r w:rsidRPr="000F6830">
        <w:rPr>
          <w:b/>
          <w:bCs/>
          <w:sz w:val="28"/>
          <w:szCs w:val="28"/>
        </w:rPr>
        <w:t xml:space="preserve"> отношения, возникающие в связи с </w:t>
      </w:r>
    </w:p>
    <w:p w:rsidR="00CE7594" w:rsidRPr="000F6830" w:rsidRDefault="00CE7594" w:rsidP="00CE759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F6830">
        <w:rPr>
          <w:b/>
          <w:bCs/>
          <w:sz w:val="28"/>
          <w:szCs w:val="28"/>
        </w:rPr>
        <w:t>предоставлением государственной услуги</w:t>
      </w:r>
    </w:p>
    <w:bookmarkEnd w:id="2"/>
    <w:p w:rsidR="00414056" w:rsidRPr="000F6830" w:rsidRDefault="00414056" w:rsidP="00CE7594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414056" w:rsidRPr="000F6830" w:rsidRDefault="00414056" w:rsidP="00E0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F53E3C" w:rsidRPr="000F6830" w:rsidRDefault="000B0F61" w:rsidP="00F53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F53E3C" w:rsidRPr="000F6830">
          <w:rPr>
            <w:sz w:val="28"/>
            <w:szCs w:val="28"/>
          </w:rPr>
          <w:t>Конституцией</w:t>
        </w:r>
      </w:hyperlink>
      <w:r w:rsidR="00F53E3C" w:rsidRPr="000F6830">
        <w:rPr>
          <w:sz w:val="28"/>
          <w:szCs w:val="28"/>
        </w:rPr>
        <w:t xml:space="preserve"> Российской Федерации (</w:t>
      </w:r>
      <w:r w:rsidR="00F53E3C" w:rsidRPr="000F6830">
        <w:rPr>
          <w:rFonts w:eastAsiaTheme="minorHAnsi"/>
          <w:sz w:val="28"/>
          <w:szCs w:val="28"/>
          <w:lang w:eastAsia="en-US"/>
        </w:rPr>
        <w:t>"Российская газета" от 25 декабря 1993 года № 237</w:t>
      </w:r>
      <w:r w:rsidR="00F53E3C" w:rsidRPr="000F6830">
        <w:rPr>
          <w:sz w:val="28"/>
          <w:szCs w:val="28"/>
        </w:rPr>
        <w:t>);</w:t>
      </w:r>
    </w:p>
    <w:p w:rsidR="00F53E3C" w:rsidRPr="000F6830" w:rsidRDefault="00F53E3C" w:rsidP="00F53E3C">
      <w:pPr>
        <w:pStyle w:val="ConsPlusNormal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 xml:space="preserve">Федеральным законом от 24 ноября 1995 года № 181-ФЗ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О социальной защите инвалидов в Российской Федерации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 xml:space="preserve"> (Собрание законодательства Ро</w:t>
      </w:r>
      <w:r w:rsidRPr="000F6830">
        <w:rPr>
          <w:sz w:val="28"/>
          <w:szCs w:val="28"/>
        </w:rPr>
        <w:t>с</w:t>
      </w:r>
      <w:r w:rsidRPr="000F6830">
        <w:rPr>
          <w:sz w:val="28"/>
          <w:szCs w:val="28"/>
        </w:rPr>
        <w:t>сийской Федерации, 1995, № 48, ст. 4563; "Российская газета", от 2 декабря 1995 года, № 234);</w:t>
      </w:r>
    </w:p>
    <w:p w:rsidR="00F53E3C" w:rsidRPr="000F6830" w:rsidRDefault="00F53E3C" w:rsidP="00F53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 xml:space="preserve">Федеральным  законом от 27 июля 2010 года № 210-ФЗ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 xml:space="preserve"> (Собрание закон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дательства Российской Федерации, 2010, № 31, ст. 4179);</w:t>
      </w:r>
    </w:p>
    <w:p w:rsidR="00F53E3C" w:rsidRPr="000F6830" w:rsidRDefault="00F53E3C" w:rsidP="00F53E3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68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Федеральным законом от 6 апреля 2011 года № 63-ФЗ </w:t>
      </w:r>
      <w:r w:rsidRPr="000F683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</w:t>
      </w:r>
      <w:r w:rsidRPr="000F6830">
        <w:rPr>
          <w:rFonts w:ascii="Times New Roman" w:hAnsi="Times New Roman" w:cs="Times New Roman"/>
          <w:b w:val="0"/>
          <w:color w:val="auto"/>
          <w:sz w:val="28"/>
          <w:szCs w:val="28"/>
        </w:rPr>
        <w:t>Об электронной подписи</w:t>
      </w:r>
      <w:r w:rsidRPr="000F683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</w:t>
      </w:r>
      <w:r w:rsidRPr="000F68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(Собрание законодательства Российской Федерации, 2011, № 15,      ст. 2036, "Парламентская газета", 2011, № 17, "Российская газета", 2011, № 75);</w:t>
      </w:r>
    </w:p>
    <w:p w:rsidR="00F53E3C" w:rsidRPr="000F6830" w:rsidRDefault="00F53E3C" w:rsidP="00F53E3C">
      <w:pPr>
        <w:pStyle w:val="ConsPlusNormal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 xml:space="preserve">Указом Президента Российской Федерации от 7 мая 2012 года № 601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Об основных направлениях совершенствования системы государственного упра</w:t>
      </w:r>
      <w:r w:rsidRPr="000F6830">
        <w:rPr>
          <w:sz w:val="28"/>
          <w:szCs w:val="28"/>
        </w:rPr>
        <w:t>в</w:t>
      </w:r>
      <w:r w:rsidRPr="000F6830">
        <w:rPr>
          <w:sz w:val="28"/>
          <w:szCs w:val="28"/>
        </w:rPr>
        <w:t>ления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 xml:space="preserve"> (Официальный интернет-портал правовой информации http://www.pravo.gov.ru; Собрание законодательства Российской Федерации, 2012, № 19, ст. 2338; "Российская газета", 2012, № 102);</w:t>
      </w:r>
    </w:p>
    <w:p w:rsidR="00F53E3C" w:rsidRPr="000F6830" w:rsidRDefault="00F53E3C" w:rsidP="00F53E3C">
      <w:pPr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 xml:space="preserve">постановлением Правительства Российской Федерации от 25 июня      2012 года № 634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О видах электронной подписи, использование которых д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 xml:space="preserve">пускается при обращении за получением государственных и муниципальных </w:t>
      </w:r>
      <w:r w:rsidRPr="000F6830">
        <w:rPr>
          <w:sz w:val="28"/>
          <w:szCs w:val="28"/>
        </w:rPr>
        <w:lastRenderedPageBreak/>
        <w:t>услуг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 xml:space="preserve"> (</w:t>
      </w:r>
      <w:r w:rsidRPr="000F6830">
        <w:rPr>
          <w:rFonts w:eastAsiaTheme="minorHAnsi"/>
          <w:sz w:val="28"/>
          <w:szCs w:val="28"/>
          <w:lang w:eastAsia="en-US"/>
        </w:rPr>
        <w:t xml:space="preserve">Официальный интернет-портал правовой информации http://www.pravo.gov.ru; </w:t>
      </w:r>
      <w:r w:rsidRPr="000F6830">
        <w:rPr>
          <w:sz w:val="28"/>
          <w:szCs w:val="28"/>
        </w:rPr>
        <w:t xml:space="preserve">Собрание законодательства Российской Федерации, 2012, № 27, ст. 3744;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Российская газета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, 2012, № 148);</w:t>
      </w:r>
    </w:p>
    <w:p w:rsidR="00F53E3C" w:rsidRPr="000F6830" w:rsidRDefault="00F53E3C" w:rsidP="00F53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6830">
        <w:rPr>
          <w:sz w:val="28"/>
          <w:szCs w:val="28"/>
        </w:rPr>
        <w:t xml:space="preserve">постановлением Правительства Российской Федерации от 25 августа  2012 года № 852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Об утверждении Правил использования усиленной квалиф</w:t>
      </w:r>
      <w:r w:rsidRPr="000F6830">
        <w:rPr>
          <w:sz w:val="28"/>
          <w:szCs w:val="28"/>
        </w:rPr>
        <w:t>и</w:t>
      </w:r>
      <w:r w:rsidRPr="000F6830">
        <w:rPr>
          <w:sz w:val="28"/>
          <w:szCs w:val="28"/>
        </w:rPr>
        <w:t>цированной электронной подписи при обращении за получением государстве</w:t>
      </w:r>
      <w:r w:rsidRPr="000F6830">
        <w:rPr>
          <w:sz w:val="28"/>
          <w:szCs w:val="28"/>
        </w:rPr>
        <w:t>н</w:t>
      </w:r>
      <w:r w:rsidRPr="000F6830">
        <w:rPr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 xml:space="preserve"> (</w:t>
      </w:r>
      <w:r w:rsidRPr="000F6830">
        <w:rPr>
          <w:rFonts w:eastAsiaTheme="minorHAnsi"/>
          <w:sz w:val="28"/>
          <w:szCs w:val="28"/>
          <w:lang w:eastAsia="en-US"/>
        </w:rPr>
        <w:t xml:space="preserve">Официальный интернет-портал правовой информации http://www.pravo.gov.ru; </w:t>
      </w:r>
      <w:r w:rsidRPr="000F6830">
        <w:rPr>
          <w:sz w:val="28"/>
          <w:szCs w:val="28"/>
        </w:rPr>
        <w:t>Собрание законодательства Российской Федерации, 2012, № 36, ст. 4903;</w:t>
      </w:r>
      <w:proofErr w:type="gramEnd"/>
      <w:r w:rsidRPr="000F6830">
        <w:rPr>
          <w:sz w:val="28"/>
          <w:szCs w:val="28"/>
        </w:rPr>
        <w:t xml:space="preserve"> </w:t>
      </w:r>
      <w:proofErr w:type="gramStart"/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Российская газета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, 2012, №  200);</w:t>
      </w:r>
      <w:proofErr w:type="gramEnd"/>
    </w:p>
    <w:p w:rsidR="00F53E3C" w:rsidRPr="000F6830" w:rsidRDefault="00F53E3C" w:rsidP="00F53E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830">
        <w:rPr>
          <w:sz w:val="28"/>
          <w:szCs w:val="28"/>
        </w:rPr>
        <w:t xml:space="preserve">постановлением Правительства Российской Федерации от 22 декабря 2012 года № 1376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 xml:space="preserve">Об утверждении </w:t>
      </w:r>
      <w:proofErr w:type="gramStart"/>
      <w:r w:rsidRPr="000F6830">
        <w:rPr>
          <w:sz w:val="28"/>
          <w:szCs w:val="28"/>
        </w:rPr>
        <w:t>Правил организации деятельности мн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гофункциональных центров предоставления государственных</w:t>
      </w:r>
      <w:proofErr w:type="gramEnd"/>
      <w:r w:rsidRPr="000F6830">
        <w:rPr>
          <w:sz w:val="28"/>
          <w:szCs w:val="28"/>
        </w:rPr>
        <w:t xml:space="preserve"> и муниципал</w:t>
      </w:r>
      <w:r w:rsidRPr="000F6830">
        <w:rPr>
          <w:sz w:val="28"/>
          <w:szCs w:val="28"/>
        </w:rPr>
        <w:t>ь</w:t>
      </w:r>
      <w:r w:rsidRPr="000F6830">
        <w:rPr>
          <w:sz w:val="28"/>
          <w:szCs w:val="28"/>
        </w:rPr>
        <w:t>ных услуг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 xml:space="preserve"> (Собрание законодательства Российской Федерации, 2012, № 53 (часть 2), ст. 7932; </w:t>
      </w:r>
      <w:r w:rsidRPr="000F6830">
        <w:rPr>
          <w:rFonts w:eastAsiaTheme="minorHAnsi"/>
          <w:sz w:val="28"/>
          <w:szCs w:val="28"/>
          <w:lang w:eastAsia="en-US"/>
        </w:rPr>
        <w:t>"Российская газета", 2012, № 303</w:t>
      </w:r>
      <w:r w:rsidRPr="000F6830">
        <w:rPr>
          <w:sz w:val="28"/>
          <w:szCs w:val="28"/>
        </w:rPr>
        <w:t>);</w:t>
      </w:r>
    </w:p>
    <w:p w:rsidR="00F53E3C" w:rsidRPr="000F6830" w:rsidRDefault="00F53E3C" w:rsidP="00F53E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830">
        <w:rPr>
          <w:sz w:val="28"/>
          <w:szCs w:val="28"/>
        </w:rPr>
        <w:t xml:space="preserve">постановлением Правительства Российской Федерации от 26 марта       2016 года № 236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О требованиях к предоставлению в электронной форме гос</w:t>
      </w:r>
      <w:r w:rsidRPr="000F6830">
        <w:rPr>
          <w:sz w:val="28"/>
          <w:szCs w:val="28"/>
        </w:rPr>
        <w:t>у</w:t>
      </w:r>
      <w:r w:rsidRPr="000F6830">
        <w:rPr>
          <w:sz w:val="28"/>
          <w:szCs w:val="28"/>
        </w:rPr>
        <w:t>дарственных и муниципальных услуг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 xml:space="preserve"> (</w:t>
      </w:r>
      <w:r w:rsidRPr="000F6830">
        <w:rPr>
          <w:rFonts w:eastAsiaTheme="minorHAnsi"/>
          <w:sz w:val="28"/>
          <w:szCs w:val="28"/>
          <w:lang w:eastAsia="en-US"/>
        </w:rPr>
        <w:t>Официальный интернет-портал прав</w:t>
      </w:r>
      <w:r w:rsidRPr="000F6830">
        <w:rPr>
          <w:rFonts w:eastAsiaTheme="minorHAnsi"/>
          <w:sz w:val="28"/>
          <w:szCs w:val="28"/>
          <w:lang w:eastAsia="en-US"/>
        </w:rPr>
        <w:t>о</w:t>
      </w:r>
      <w:r w:rsidRPr="000F6830">
        <w:rPr>
          <w:rFonts w:eastAsiaTheme="minorHAnsi"/>
          <w:sz w:val="28"/>
          <w:szCs w:val="28"/>
          <w:lang w:eastAsia="en-US"/>
        </w:rPr>
        <w:t xml:space="preserve">вой информации http://www.pravo.gov.ru; </w:t>
      </w:r>
      <w:r w:rsidRPr="000F6830">
        <w:rPr>
          <w:sz w:val="28"/>
          <w:szCs w:val="28"/>
        </w:rPr>
        <w:t>Собрание законодательства Росси</w:t>
      </w:r>
      <w:r w:rsidRPr="000F6830">
        <w:rPr>
          <w:sz w:val="28"/>
          <w:szCs w:val="28"/>
        </w:rPr>
        <w:t>й</w:t>
      </w:r>
      <w:r w:rsidRPr="000F6830">
        <w:rPr>
          <w:sz w:val="28"/>
          <w:szCs w:val="28"/>
        </w:rPr>
        <w:t xml:space="preserve">ской Федерации, 2016, № 15, ст. 2084; </w:t>
      </w:r>
      <w:r w:rsidRPr="000F6830">
        <w:rPr>
          <w:rFonts w:eastAsiaTheme="minorHAnsi"/>
          <w:sz w:val="28"/>
          <w:szCs w:val="28"/>
          <w:lang w:eastAsia="en-US"/>
        </w:rPr>
        <w:t>"Российская газета", 2016, № 75</w:t>
      </w:r>
      <w:r w:rsidRPr="000F6830">
        <w:rPr>
          <w:sz w:val="28"/>
          <w:szCs w:val="28"/>
        </w:rPr>
        <w:t>);</w:t>
      </w:r>
    </w:p>
    <w:p w:rsidR="00F53E3C" w:rsidRPr="000F6830" w:rsidRDefault="00F53E3C" w:rsidP="00F53E3C">
      <w:pPr>
        <w:pStyle w:val="ConsPlusNormal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 xml:space="preserve">Законом Краснодарского края от 2 марта 2012 года № 2446-КЗ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Об о</w:t>
      </w:r>
      <w:r w:rsidRPr="000F6830">
        <w:rPr>
          <w:sz w:val="28"/>
          <w:szCs w:val="28"/>
        </w:rPr>
        <w:t>т</w:t>
      </w:r>
      <w:r w:rsidRPr="000F6830">
        <w:rPr>
          <w:sz w:val="28"/>
          <w:szCs w:val="28"/>
        </w:rPr>
        <w:t>дельных вопросах организации предоставления государственных и муниц</w:t>
      </w:r>
      <w:r w:rsidRPr="000F6830">
        <w:rPr>
          <w:sz w:val="28"/>
          <w:szCs w:val="28"/>
        </w:rPr>
        <w:t>и</w:t>
      </w:r>
      <w:r w:rsidRPr="000F6830">
        <w:rPr>
          <w:sz w:val="28"/>
          <w:szCs w:val="28"/>
        </w:rPr>
        <w:t>пальных услуг на территории Краснодарского края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 xml:space="preserve"> (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Кубанские новости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,</w:t>
      </w:r>
      <w:r w:rsidRPr="000F6830">
        <w:rPr>
          <w:sz w:val="28"/>
          <w:szCs w:val="28"/>
        </w:rPr>
        <w:br/>
        <w:t>2012, № 43);</w:t>
      </w:r>
    </w:p>
    <w:p w:rsidR="00A51D95" w:rsidRPr="000F6830" w:rsidRDefault="000B0F61" w:rsidP="00A51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proofErr w:type="gramStart"/>
        <w:r w:rsidR="00A51D95" w:rsidRPr="000F6830">
          <w:rPr>
            <w:sz w:val="28"/>
            <w:szCs w:val="28"/>
          </w:rPr>
          <w:t>Законом</w:t>
        </w:r>
      </w:hyperlink>
      <w:r w:rsidR="00A51D95" w:rsidRPr="000F6830">
        <w:rPr>
          <w:sz w:val="28"/>
          <w:szCs w:val="28"/>
        </w:rPr>
        <w:t xml:space="preserve"> Краснодарского края от 28 декабря 2015 года </w:t>
      </w:r>
      <w:r w:rsidR="00851B38" w:rsidRPr="000F6830">
        <w:rPr>
          <w:sz w:val="28"/>
          <w:szCs w:val="28"/>
        </w:rPr>
        <w:t>№</w:t>
      </w:r>
      <w:r w:rsidR="00A51D95" w:rsidRPr="000F6830">
        <w:rPr>
          <w:sz w:val="28"/>
          <w:szCs w:val="28"/>
        </w:rPr>
        <w:t xml:space="preserve"> 3316-КЗ "О м</w:t>
      </w:r>
      <w:r w:rsidR="00A51D95" w:rsidRPr="000F6830">
        <w:rPr>
          <w:sz w:val="28"/>
          <w:szCs w:val="28"/>
        </w:rPr>
        <w:t>е</w:t>
      </w:r>
      <w:r w:rsidR="00A51D95" w:rsidRPr="000F6830">
        <w:rPr>
          <w:sz w:val="28"/>
          <w:szCs w:val="28"/>
        </w:rPr>
        <w:t>рах социальной поддержки отдельных категорий граждан, проживающих на территории Краснодарского края, по оплате взносов на капитальный ремонт общего имущества собственников помещений в многоквартирном доме" (</w:t>
      </w:r>
      <w:r w:rsidR="00F53E3C" w:rsidRPr="000F6830">
        <w:rPr>
          <w:rFonts w:eastAsiaTheme="minorHAnsi"/>
          <w:sz w:val="28"/>
          <w:szCs w:val="28"/>
          <w:lang w:eastAsia="en-US"/>
        </w:rPr>
        <w:t>Оф</w:t>
      </w:r>
      <w:r w:rsidR="00F53E3C" w:rsidRPr="000F6830">
        <w:rPr>
          <w:rFonts w:eastAsiaTheme="minorHAnsi"/>
          <w:sz w:val="28"/>
          <w:szCs w:val="28"/>
          <w:lang w:eastAsia="en-US"/>
        </w:rPr>
        <w:t>и</w:t>
      </w:r>
      <w:r w:rsidR="00F53E3C" w:rsidRPr="000F6830">
        <w:rPr>
          <w:rFonts w:eastAsiaTheme="minorHAnsi"/>
          <w:sz w:val="28"/>
          <w:szCs w:val="28"/>
          <w:lang w:eastAsia="en-US"/>
        </w:rPr>
        <w:t xml:space="preserve">циальный интернет-портал правовой информации </w:t>
      </w:r>
      <w:hyperlink r:id="rId11" w:history="1">
        <w:r w:rsidR="00F53E3C" w:rsidRPr="000F6830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http://www.pravo.gov.ru</w:t>
        </w:r>
      </w:hyperlink>
      <w:r w:rsidR="00F53E3C" w:rsidRPr="000F6830">
        <w:rPr>
          <w:rFonts w:eastAsiaTheme="minorHAnsi"/>
          <w:sz w:val="28"/>
          <w:szCs w:val="28"/>
          <w:lang w:eastAsia="en-US"/>
        </w:rPr>
        <w:t xml:space="preserve">; </w:t>
      </w:r>
      <w:r w:rsidR="00A51D95" w:rsidRPr="000F6830">
        <w:rPr>
          <w:sz w:val="28"/>
          <w:szCs w:val="28"/>
        </w:rPr>
        <w:t>оф</w:t>
      </w:r>
      <w:r w:rsidR="00A51D95" w:rsidRPr="000F6830">
        <w:rPr>
          <w:sz w:val="28"/>
          <w:szCs w:val="28"/>
        </w:rPr>
        <w:t>и</w:t>
      </w:r>
      <w:r w:rsidR="00A51D95" w:rsidRPr="000F6830">
        <w:rPr>
          <w:sz w:val="28"/>
          <w:szCs w:val="28"/>
        </w:rPr>
        <w:t>циальный сайт администрации Краснодарского края http://admkrai.krasnodar.ru</w:t>
      </w:r>
      <w:r w:rsidR="00F53E3C" w:rsidRPr="000F6830">
        <w:rPr>
          <w:sz w:val="28"/>
          <w:szCs w:val="28"/>
        </w:rPr>
        <w:t>;</w:t>
      </w:r>
      <w:proofErr w:type="gramEnd"/>
      <w:r w:rsidR="00A51D95" w:rsidRPr="000F6830">
        <w:rPr>
          <w:sz w:val="28"/>
          <w:szCs w:val="28"/>
        </w:rPr>
        <w:t xml:space="preserve"> </w:t>
      </w:r>
      <w:proofErr w:type="gramStart"/>
      <w:r w:rsidR="00A51D95" w:rsidRPr="000F6830">
        <w:rPr>
          <w:sz w:val="28"/>
          <w:szCs w:val="28"/>
        </w:rPr>
        <w:t>29 декабря 2015 года);</w:t>
      </w:r>
      <w:proofErr w:type="gramEnd"/>
    </w:p>
    <w:p w:rsidR="00F53E3C" w:rsidRPr="000F6830" w:rsidRDefault="00F53E3C" w:rsidP="00F53E3C">
      <w:pPr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 xml:space="preserve">постановлением главы администрации (губернатора) Краснодарского края от 15 ноября 2011 года № 1340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 xml:space="preserve"> (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Кубанские новости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, 2011,      № 212);</w:t>
      </w:r>
    </w:p>
    <w:p w:rsidR="00A51D95" w:rsidRPr="000F6830" w:rsidRDefault="000B0F61" w:rsidP="00A51D95">
      <w:pPr>
        <w:ind w:firstLine="709"/>
        <w:jc w:val="both"/>
        <w:rPr>
          <w:sz w:val="28"/>
          <w:szCs w:val="28"/>
        </w:rPr>
      </w:pPr>
      <w:hyperlink r:id="rId12" w:history="1">
        <w:r w:rsidR="00A51D95" w:rsidRPr="000F6830">
          <w:rPr>
            <w:sz w:val="28"/>
            <w:szCs w:val="28"/>
          </w:rPr>
          <w:t>постановлением</w:t>
        </w:r>
      </w:hyperlink>
      <w:r w:rsidR="00A51D95" w:rsidRPr="000F6830">
        <w:rPr>
          <w:sz w:val="28"/>
          <w:szCs w:val="28"/>
        </w:rPr>
        <w:t xml:space="preserve"> главы администрации (губернатора) Краснодарского края от 16 мая 2016 года </w:t>
      </w:r>
      <w:r w:rsidR="00851B38" w:rsidRPr="000F6830">
        <w:rPr>
          <w:sz w:val="28"/>
          <w:szCs w:val="28"/>
        </w:rPr>
        <w:t>№</w:t>
      </w:r>
      <w:r w:rsidR="00A51D95" w:rsidRPr="000F6830">
        <w:rPr>
          <w:sz w:val="28"/>
          <w:szCs w:val="28"/>
        </w:rPr>
        <w:t xml:space="preserve"> 314 "Об утверждении Порядка предоставления компенсации расходов на уплату взносов на капитальный ремонт" (</w:t>
      </w:r>
      <w:r w:rsidR="00F53E3C" w:rsidRPr="000F6830">
        <w:rPr>
          <w:rFonts w:eastAsiaTheme="minorHAnsi"/>
          <w:sz w:val="28"/>
          <w:szCs w:val="28"/>
          <w:lang w:eastAsia="en-US"/>
        </w:rPr>
        <w:t>Официал</w:t>
      </w:r>
      <w:r w:rsidR="00F53E3C" w:rsidRPr="000F6830">
        <w:rPr>
          <w:rFonts w:eastAsiaTheme="minorHAnsi"/>
          <w:sz w:val="28"/>
          <w:szCs w:val="28"/>
          <w:lang w:eastAsia="en-US"/>
        </w:rPr>
        <w:t>ь</w:t>
      </w:r>
      <w:r w:rsidR="00F53E3C" w:rsidRPr="000F6830">
        <w:rPr>
          <w:rFonts w:eastAsiaTheme="minorHAnsi"/>
          <w:sz w:val="28"/>
          <w:szCs w:val="28"/>
          <w:lang w:eastAsia="en-US"/>
        </w:rPr>
        <w:t xml:space="preserve">ный интернет-портал правовой информации </w:t>
      </w:r>
      <w:hyperlink r:id="rId13" w:history="1">
        <w:r w:rsidR="00F53E3C" w:rsidRPr="000F6830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http://www.pravo.gov.ru</w:t>
        </w:r>
      </w:hyperlink>
      <w:r w:rsidR="00F53E3C" w:rsidRPr="000F6830">
        <w:rPr>
          <w:rFonts w:eastAsiaTheme="minorHAnsi"/>
          <w:sz w:val="28"/>
          <w:szCs w:val="28"/>
          <w:lang w:eastAsia="en-US"/>
        </w:rPr>
        <w:t xml:space="preserve">; </w:t>
      </w:r>
      <w:r w:rsidR="00A51D95" w:rsidRPr="000F6830">
        <w:rPr>
          <w:sz w:val="28"/>
          <w:szCs w:val="28"/>
        </w:rPr>
        <w:t>официал</w:t>
      </w:r>
      <w:r w:rsidR="00A51D95" w:rsidRPr="000F6830">
        <w:rPr>
          <w:sz w:val="28"/>
          <w:szCs w:val="28"/>
        </w:rPr>
        <w:t>ь</w:t>
      </w:r>
      <w:r w:rsidR="00A51D95" w:rsidRPr="000F6830">
        <w:rPr>
          <w:sz w:val="28"/>
          <w:szCs w:val="28"/>
        </w:rPr>
        <w:t>ный сайт администрации Краснодарского края</w:t>
      </w:r>
      <w:r w:rsidR="00F53E3C" w:rsidRPr="000F6830">
        <w:rPr>
          <w:sz w:val="28"/>
          <w:szCs w:val="28"/>
        </w:rPr>
        <w:t xml:space="preserve"> http://admkrai.krasnodar.ru</w:t>
      </w:r>
      <w:r w:rsidR="00A51D95" w:rsidRPr="000F6830">
        <w:rPr>
          <w:sz w:val="28"/>
          <w:szCs w:val="28"/>
        </w:rPr>
        <w:t>; "К</w:t>
      </w:r>
      <w:r w:rsidR="00A51D95" w:rsidRPr="000F6830">
        <w:rPr>
          <w:sz w:val="28"/>
          <w:szCs w:val="28"/>
        </w:rPr>
        <w:t>у</w:t>
      </w:r>
      <w:r w:rsidR="00A51D95" w:rsidRPr="000F6830">
        <w:rPr>
          <w:sz w:val="28"/>
          <w:szCs w:val="28"/>
        </w:rPr>
        <w:t>банские новости", 2016</w:t>
      </w:r>
      <w:r w:rsidR="00F53E3C" w:rsidRPr="000F6830">
        <w:rPr>
          <w:sz w:val="28"/>
          <w:szCs w:val="28"/>
        </w:rPr>
        <w:t>, № 76</w:t>
      </w:r>
      <w:r w:rsidR="00A51D95" w:rsidRPr="000F6830">
        <w:rPr>
          <w:sz w:val="28"/>
          <w:szCs w:val="28"/>
        </w:rPr>
        <w:t>);</w:t>
      </w:r>
    </w:p>
    <w:p w:rsidR="00F53E3C" w:rsidRPr="000F6830" w:rsidRDefault="00F53E3C" w:rsidP="00DB5F2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0F6830">
        <w:rPr>
          <w:sz w:val="28"/>
          <w:szCs w:val="28"/>
        </w:rPr>
        <w:t xml:space="preserve">постановлением главы администрации (губернатора) Краснодарского края от 11 февраля 2013 года № 100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Об утверждении Порядка подачи и ра</w:t>
      </w:r>
      <w:r w:rsidRPr="000F6830">
        <w:rPr>
          <w:sz w:val="28"/>
          <w:szCs w:val="28"/>
        </w:rPr>
        <w:t>с</w:t>
      </w:r>
      <w:r w:rsidRPr="000F6830">
        <w:rPr>
          <w:sz w:val="28"/>
          <w:szCs w:val="28"/>
        </w:rPr>
        <w:lastRenderedPageBreak/>
        <w:t>смотрения жалоб на решения и действия (бездействие) исполнительных орг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0F6830">
        <w:rPr>
          <w:sz w:val="28"/>
          <w:szCs w:val="28"/>
        </w:rPr>
        <w:t>у</w:t>
      </w:r>
      <w:r w:rsidRPr="000F6830">
        <w:rPr>
          <w:sz w:val="28"/>
          <w:szCs w:val="28"/>
        </w:rPr>
        <w:t>дарственных гражданских служащих Краснодарского края и о внесении изм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нений в отдельные постановления главы администрации (губернатора) Красн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дарского края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 xml:space="preserve"> (Официальный сайт администрации Краснодарского края http://admkrai.krasnodar.ru</w:t>
      </w:r>
      <w:proofErr w:type="gramEnd"/>
      <w:r w:rsidRPr="000F6830">
        <w:rPr>
          <w:sz w:val="28"/>
          <w:szCs w:val="28"/>
        </w:rPr>
        <w:t xml:space="preserve">; </w:t>
      </w:r>
      <w:r w:rsidRPr="000F6830">
        <w:rPr>
          <w:bCs/>
          <w:sz w:val="28"/>
          <w:szCs w:val="28"/>
        </w:rPr>
        <w:t>"</w:t>
      </w:r>
      <w:proofErr w:type="gramStart"/>
      <w:r w:rsidRPr="000F6830">
        <w:rPr>
          <w:sz w:val="28"/>
          <w:szCs w:val="28"/>
        </w:rPr>
        <w:t>Кубанские новости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, № 36, 2013)."</w:t>
      </w:r>
      <w:r w:rsidRPr="000F6830">
        <w:rPr>
          <w:sz w:val="28"/>
          <w:szCs w:val="28"/>
          <w:lang w:eastAsia="ar-SA"/>
        </w:rPr>
        <w:t>;</w:t>
      </w:r>
      <w:proofErr w:type="gramEnd"/>
    </w:p>
    <w:p w:rsidR="00DB5F2E" w:rsidRPr="000F6830" w:rsidRDefault="00D50D7E" w:rsidP="00DB5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 xml:space="preserve">3) </w:t>
      </w:r>
      <w:r w:rsidR="00DB5F2E" w:rsidRPr="000F6830">
        <w:rPr>
          <w:sz w:val="28"/>
          <w:szCs w:val="28"/>
        </w:rPr>
        <w:t xml:space="preserve">пункты 2.6.1 и 2.6.2 </w:t>
      </w:r>
      <w:r w:rsidR="00E2163D" w:rsidRPr="000F6830">
        <w:rPr>
          <w:sz w:val="28"/>
          <w:szCs w:val="28"/>
        </w:rPr>
        <w:t>подраздел</w:t>
      </w:r>
      <w:r w:rsidR="00DB5F2E" w:rsidRPr="000F6830">
        <w:rPr>
          <w:sz w:val="28"/>
          <w:szCs w:val="28"/>
        </w:rPr>
        <w:t>а</w:t>
      </w:r>
      <w:r w:rsidR="00E2163D" w:rsidRPr="000F6830">
        <w:rPr>
          <w:sz w:val="28"/>
          <w:szCs w:val="28"/>
        </w:rPr>
        <w:t xml:space="preserve"> </w:t>
      </w:r>
      <w:r w:rsidR="00E2163D" w:rsidRPr="000F6830">
        <w:rPr>
          <w:sz w:val="28"/>
          <w:szCs w:val="28"/>
          <w:lang w:eastAsia="ar-SA"/>
        </w:rPr>
        <w:t>2.</w:t>
      </w:r>
      <w:r w:rsidR="00F23B1D" w:rsidRPr="000F6830">
        <w:rPr>
          <w:sz w:val="28"/>
          <w:szCs w:val="28"/>
          <w:lang w:eastAsia="ar-SA"/>
        </w:rPr>
        <w:t>6</w:t>
      </w:r>
      <w:r w:rsidR="00E2163D" w:rsidRPr="000F6830">
        <w:rPr>
          <w:sz w:val="28"/>
          <w:szCs w:val="28"/>
          <w:lang w:eastAsia="ar-SA"/>
        </w:rPr>
        <w:t xml:space="preserve"> </w:t>
      </w:r>
      <w:r w:rsidR="00E2163D" w:rsidRPr="000F6830">
        <w:rPr>
          <w:bCs/>
          <w:sz w:val="28"/>
          <w:szCs w:val="28"/>
        </w:rPr>
        <w:t>"</w:t>
      </w:r>
      <w:r w:rsidR="00E2163D" w:rsidRPr="000F6830">
        <w:rPr>
          <w:sz w:val="28"/>
          <w:szCs w:val="28"/>
          <w:lang w:eastAsia="ar-SA"/>
        </w:rPr>
        <w:t>Исчерпывающий перечень док</w:t>
      </w:r>
      <w:r w:rsidR="00E2163D" w:rsidRPr="000F6830">
        <w:rPr>
          <w:sz w:val="28"/>
          <w:szCs w:val="28"/>
          <w:lang w:eastAsia="ar-SA"/>
        </w:rPr>
        <w:t>у</w:t>
      </w:r>
      <w:r w:rsidR="00E2163D" w:rsidRPr="000F6830">
        <w:rPr>
          <w:sz w:val="28"/>
          <w:szCs w:val="28"/>
          <w:lang w:eastAsia="ar-SA"/>
        </w:rPr>
        <w:t>ментов, необходимых в соответствии с нормативными правовыми актами для предоставления государственной услуги</w:t>
      </w:r>
      <w:r w:rsidRPr="000F6830">
        <w:rPr>
          <w:sz w:val="28"/>
          <w:szCs w:val="28"/>
          <w:lang w:eastAsia="ar-SA"/>
        </w:rPr>
        <w:t xml:space="preserve"> и </w:t>
      </w:r>
      <w:r w:rsidRPr="000F6830">
        <w:rPr>
          <w:rFonts w:eastAsiaTheme="minorHAnsi"/>
          <w:sz w:val="28"/>
          <w:szCs w:val="28"/>
          <w:lang w:eastAsia="en-US"/>
        </w:rPr>
        <w:t>услуг, которые являются необход</w:t>
      </w:r>
      <w:r w:rsidRPr="000F6830">
        <w:rPr>
          <w:rFonts w:eastAsiaTheme="minorHAnsi"/>
          <w:sz w:val="28"/>
          <w:szCs w:val="28"/>
          <w:lang w:eastAsia="en-US"/>
        </w:rPr>
        <w:t>и</w:t>
      </w:r>
      <w:r w:rsidRPr="000F6830">
        <w:rPr>
          <w:rFonts w:eastAsiaTheme="minorHAnsi"/>
          <w:sz w:val="28"/>
          <w:szCs w:val="28"/>
          <w:lang w:eastAsia="en-US"/>
        </w:rPr>
        <w:t xml:space="preserve">мыми и обязательными для предоставления государственной услуги, </w:t>
      </w:r>
      <w:r w:rsidR="00E2163D" w:rsidRPr="000F6830">
        <w:rPr>
          <w:sz w:val="28"/>
          <w:szCs w:val="28"/>
          <w:lang w:eastAsia="ar-SA"/>
        </w:rPr>
        <w:t>подлеж</w:t>
      </w:r>
      <w:r w:rsidR="00E2163D" w:rsidRPr="000F6830">
        <w:rPr>
          <w:sz w:val="28"/>
          <w:szCs w:val="28"/>
          <w:lang w:eastAsia="ar-SA"/>
        </w:rPr>
        <w:t>а</w:t>
      </w:r>
      <w:r w:rsidR="00E2163D" w:rsidRPr="000F6830">
        <w:rPr>
          <w:sz w:val="28"/>
          <w:szCs w:val="28"/>
          <w:lang w:eastAsia="ar-SA"/>
        </w:rPr>
        <w:t>щих предоставлению заявителем</w:t>
      </w:r>
      <w:r w:rsidR="00E2163D" w:rsidRPr="000F6830">
        <w:rPr>
          <w:bCs/>
          <w:sz w:val="28"/>
          <w:szCs w:val="28"/>
        </w:rPr>
        <w:t>"</w:t>
      </w:r>
      <w:r w:rsidR="00DB5F2E" w:rsidRPr="000F6830">
        <w:rPr>
          <w:bCs/>
          <w:sz w:val="28"/>
          <w:szCs w:val="28"/>
        </w:rPr>
        <w:t xml:space="preserve"> </w:t>
      </w:r>
      <w:r w:rsidR="00DB5F2E" w:rsidRPr="000F6830">
        <w:rPr>
          <w:sz w:val="28"/>
          <w:szCs w:val="28"/>
        </w:rPr>
        <w:t>изложить в следующей редакции:</w:t>
      </w:r>
    </w:p>
    <w:p w:rsidR="00DB5F2E" w:rsidRPr="000F6830" w:rsidRDefault="00F23B1D" w:rsidP="00DB5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830">
        <w:rPr>
          <w:bCs/>
          <w:sz w:val="28"/>
          <w:szCs w:val="28"/>
        </w:rPr>
        <w:t>"</w:t>
      </w:r>
      <w:r w:rsidR="00DB5F2E" w:rsidRPr="000F6830">
        <w:rPr>
          <w:rFonts w:eastAsiaTheme="minorHAnsi"/>
          <w:sz w:val="28"/>
          <w:szCs w:val="28"/>
          <w:lang w:eastAsia="en-US"/>
        </w:rPr>
        <w:t xml:space="preserve">2.6.1. Для получения государственной услуги граждане, указанные в </w:t>
      </w:r>
      <w:hyperlink r:id="rId14" w:history="1">
        <w:r w:rsidR="00DB5F2E" w:rsidRPr="000F6830">
          <w:rPr>
            <w:rFonts w:eastAsiaTheme="minorHAnsi"/>
            <w:sz w:val="28"/>
            <w:szCs w:val="28"/>
            <w:lang w:eastAsia="en-US"/>
          </w:rPr>
          <w:t>подпунктах 1</w:t>
        </w:r>
      </w:hyperlink>
      <w:r w:rsidR="00DB5F2E" w:rsidRPr="000F6830"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 w:rsidR="00DB5F2E" w:rsidRPr="000F6830">
          <w:rPr>
            <w:rFonts w:eastAsiaTheme="minorHAnsi"/>
            <w:sz w:val="28"/>
            <w:szCs w:val="28"/>
            <w:lang w:eastAsia="en-US"/>
          </w:rPr>
          <w:t>3 пункта 1.2.1 подраздела 1.2</w:t>
        </w:r>
      </w:hyperlink>
      <w:r w:rsidR="00DB5F2E" w:rsidRPr="000F6830">
        <w:rPr>
          <w:rFonts w:eastAsiaTheme="minorHAnsi"/>
          <w:sz w:val="28"/>
          <w:szCs w:val="28"/>
          <w:lang w:eastAsia="en-US"/>
        </w:rPr>
        <w:t xml:space="preserve"> Регламента, представляют в управление социальной защиты </w:t>
      </w:r>
      <w:proofErr w:type="gramStart"/>
      <w:r w:rsidR="00DB5F2E" w:rsidRPr="000F6830">
        <w:rPr>
          <w:rFonts w:eastAsiaTheme="minorHAnsi"/>
          <w:sz w:val="28"/>
          <w:szCs w:val="28"/>
          <w:lang w:eastAsia="en-US"/>
        </w:rPr>
        <w:t>населения</w:t>
      </w:r>
      <w:proofErr w:type="gramEnd"/>
      <w:r w:rsidR="00DB5F2E" w:rsidRPr="000F6830">
        <w:rPr>
          <w:rFonts w:eastAsiaTheme="minorHAnsi"/>
          <w:sz w:val="28"/>
          <w:szCs w:val="28"/>
          <w:lang w:eastAsia="en-US"/>
        </w:rPr>
        <w:t xml:space="preserve"> по месту жительства следующие д</w:t>
      </w:r>
      <w:r w:rsidR="00DB5F2E" w:rsidRPr="000F6830">
        <w:rPr>
          <w:rFonts w:eastAsiaTheme="minorHAnsi"/>
          <w:sz w:val="28"/>
          <w:szCs w:val="28"/>
          <w:lang w:eastAsia="en-US"/>
        </w:rPr>
        <w:t>о</w:t>
      </w:r>
      <w:r w:rsidR="00DB5F2E" w:rsidRPr="000F6830">
        <w:rPr>
          <w:rFonts w:eastAsiaTheme="minorHAnsi"/>
          <w:sz w:val="28"/>
          <w:szCs w:val="28"/>
          <w:lang w:eastAsia="en-US"/>
        </w:rPr>
        <w:t>кументы:</w:t>
      </w:r>
    </w:p>
    <w:p w:rsidR="00DB5F2E" w:rsidRPr="000F6830" w:rsidRDefault="000B0F61" w:rsidP="00DB5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6" w:history="1">
        <w:r w:rsidR="00DB5F2E" w:rsidRPr="000F6830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 w:rsidR="00DB5F2E" w:rsidRPr="000F6830">
        <w:rPr>
          <w:rFonts w:eastAsiaTheme="minorHAnsi"/>
          <w:sz w:val="28"/>
          <w:szCs w:val="28"/>
          <w:lang w:eastAsia="en-US"/>
        </w:rPr>
        <w:t xml:space="preserve"> о назначении компенсации по оплате взноса на капитальный ремонт и способе ее доставки (приложение № 1) (далее – заявление);</w:t>
      </w:r>
    </w:p>
    <w:p w:rsidR="00DB5F2E" w:rsidRPr="000F6830" w:rsidRDefault="00DB5F2E" w:rsidP="00DB5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830">
        <w:rPr>
          <w:rFonts w:eastAsiaTheme="minorHAnsi"/>
          <w:sz w:val="28"/>
          <w:szCs w:val="28"/>
          <w:lang w:eastAsia="en-US"/>
        </w:rPr>
        <w:t>документ, удостоверяющий личность и подтверждающий место жител</w:t>
      </w:r>
      <w:r w:rsidRPr="000F6830">
        <w:rPr>
          <w:rFonts w:eastAsiaTheme="minorHAnsi"/>
          <w:sz w:val="28"/>
          <w:szCs w:val="28"/>
          <w:lang w:eastAsia="en-US"/>
        </w:rPr>
        <w:t>ь</w:t>
      </w:r>
      <w:r w:rsidRPr="000F6830">
        <w:rPr>
          <w:rFonts w:eastAsiaTheme="minorHAnsi"/>
          <w:sz w:val="28"/>
          <w:szCs w:val="28"/>
          <w:lang w:eastAsia="en-US"/>
        </w:rPr>
        <w:t>ства на территории Краснодарского края;</w:t>
      </w:r>
    </w:p>
    <w:p w:rsidR="00DB5F2E" w:rsidRPr="000F6830" w:rsidRDefault="00DB5F2E" w:rsidP="00DB5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830">
        <w:rPr>
          <w:rFonts w:eastAsiaTheme="minorHAnsi"/>
          <w:sz w:val="28"/>
          <w:szCs w:val="28"/>
          <w:lang w:eastAsia="en-US"/>
        </w:rPr>
        <w:t>правоустанавливающий документ на объект недвижимого имущества, в котором он проживает и за котор</w:t>
      </w:r>
      <w:r w:rsidR="002126A7" w:rsidRPr="000F6830">
        <w:rPr>
          <w:rFonts w:eastAsiaTheme="minorHAnsi"/>
          <w:sz w:val="28"/>
          <w:szCs w:val="28"/>
          <w:lang w:eastAsia="en-US"/>
        </w:rPr>
        <w:t>ый</w:t>
      </w:r>
      <w:r w:rsidRPr="000F6830">
        <w:rPr>
          <w:rFonts w:eastAsiaTheme="minorHAnsi"/>
          <w:sz w:val="28"/>
          <w:szCs w:val="28"/>
          <w:lang w:eastAsia="en-US"/>
        </w:rPr>
        <w:t xml:space="preserve"> производится оплата ежемесячного взноса на капитальный ремонт, </w:t>
      </w:r>
      <w:r w:rsidR="002126A7" w:rsidRPr="000F6830">
        <w:rPr>
          <w:rFonts w:eastAsiaTheme="minorHAnsi"/>
          <w:sz w:val="28"/>
          <w:szCs w:val="28"/>
          <w:lang w:eastAsia="en-US"/>
        </w:rPr>
        <w:t xml:space="preserve">сведения о </w:t>
      </w:r>
      <w:r w:rsidRPr="000F6830">
        <w:rPr>
          <w:rFonts w:eastAsiaTheme="minorHAnsi"/>
          <w:sz w:val="28"/>
          <w:szCs w:val="28"/>
          <w:lang w:eastAsia="en-US"/>
        </w:rPr>
        <w:t>регистр</w:t>
      </w:r>
      <w:r w:rsidR="002126A7" w:rsidRPr="000F6830">
        <w:rPr>
          <w:rFonts w:eastAsiaTheme="minorHAnsi"/>
          <w:sz w:val="28"/>
          <w:szCs w:val="28"/>
          <w:lang w:eastAsia="en-US"/>
        </w:rPr>
        <w:t xml:space="preserve">ации права </w:t>
      </w:r>
      <w:proofErr w:type="gramStart"/>
      <w:r w:rsidR="002126A7" w:rsidRPr="000F6830">
        <w:rPr>
          <w:rFonts w:eastAsiaTheme="minorHAnsi"/>
          <w:sz w:val="28"/>
          <w:szCs w:val="28"/>
          <w:lang w:eastAsia="en-US"/>
        </w:rPr>
        <w:t>собственности</w:t>
      </w:r>
      <w:proofErr w:type="gramEnd"/>
      <w:r w:rsidRPr="000F6830">
        <w:rPr>
          <w:rFonts w:eastAsiaTheme="minorHAnsi"/>
          <w:sz w:val="28"/>
          <w:szCs w:val="28"/>
          <w:lang w:eastAsia="en-US"/>
        </w:rPr>
        <w:t xml:space="preserve"> </w:t>
      </w:r>
      <w:r w:rsidR="002126A7" w:rsidRPr="000F6830">
        <w:rPr>
          <w:rFonts w:eastAsiaTheme="minorHAnsi"/>
          <w:sz w:val="28"/>
          <w:szCs w:val="28"/>
          <w:lang w:eastAsia="en-US"/>
        </w:rPr>
        <w:t>на кот</w:t>
      </w:r>
      <w:r w:rsidR="002126A7" w:rsidRPr="000F6830">
        <w:rPr>
          <w:rFonts w:eastAsiaTheme="minorHAnsi"/>
          <w:sz w:val="28"/>
          <w:szCs w:val="28"/>
          <w:lang w:eastAsia="en-US"/>
        </w:rPr>
        <w:t>о</w:t>
      </w:r>
      <w:r w:rsidR="002126A7" w:rsidRPr="000F6830">
        <w:rPr>
          <w:rFonts w:eastAsiaTheme="minorHAnsi"/>
          <w:sz w:val="28"/>
          <w:szCs w:val="28"/>
          <w:lang w:eastAsia="en-US"/>
        </w:rPr>
        <w:t xml:space="preserve">рый отсутствуют </w:t>
      </w:r>
      <w:r w:rsidRPr="000F6830">
        <w:rPr>
          <w:rFonts w:eastAsiaTheme="minorHAnsi"/>
          <w:sz w:val="28"/>
          <w:szCs w:val="28"/>
          <w:lang w:eastAsia="en-US"/>
        </w:rPr>
        <w:t>в Едином государственном реестре недвижимости;</w:t>
      </w:r>
    </w:p>
    <w:p w:rsidR="00DB5F2E" w:rsidRPr="000F6830" w:rsidRDefault="00DB5F2E" w:rsidP="00DB5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830">
        <w:rPr>
          <w:rFonts w:eastAsiaTheme="minorHAnsi"/>
          <w:sz w:val="28"/>
          <w:szCs w:val="28"/>
          <w:lang w:eastAsia="en-US"/>
        </w:rPr>
        <w:t>трудовую книжку;</w:t>
      </w:r>
    </w:p>
    <w:p w:rsidR="00DB5F2E" w:rsidRPr="000F6830" w:rsidRDefault="00DB5F2E" w:rsidP="00DB5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830">
        <w:rPr>
          <w:rFonts w:eastAsiaTheme="minorHAnsi"/>
          <w:sz w:val="28"/>
          <w:szCs w:val="28"/>
          <w:lang w:eastAsia="en-US"/>
        </w:rPr>
        <w:t>документ об отсутствии задолженности, полученный в месяце, предш</w:t>
      </w:r>
      <w:r w:rsidRPr="000F6830">
        <w:rPr>
          <w:rFonts w:eastAsiaTheme="minorHAnsi"/>
          <w:sz w:val="28"/>
          <w:szCs w:val="28"/>
          <w:lang w:eastAsia="en-US"/>
        </w:rPr>
        <w:t>е</w:t>
      </w:r>
      <w:r w:rsidRPr="000F6830">
        <w:rPr>
          <w:rFonts w:eastAsiaTheme="minorHAnsi"/>
          <w:sz w:val="28"/>
          <w:szCs w:val="28"/>
          <w:lang w:eastAsia="en-US"/>
        </w:rPr>
        <w:t>ствующем месяцу обращения в управление социальной защиты населения за назначением компенсации по оплате взноса на капитальный ремонт, из орган</w:t>
      </w:r>
      <w:r w:rsidRPr="000F6830">
        <w:rPr>
          <w:rFonts w:eastAsiaTheme="minorHAnsi"/>
          <w:sz w:val="28"/>
          <w:szCs w:val="28"/>
          <w:lang w:eastAsia="en-US"/>
        </w:rPr>
        <w:t>и</w:t>
      </w:r>
      <w:r w:rsidRPr="000F6830">
        <w:rPr>
          <w:rFonts w:eastAsiaTheme="minorHAnsi"/>
          <w:sz w:val="28"/>
          <w:szCs w:val="28"/>
          <w:lang w:eastAsia="en-US"/>
        </w:rPr>
        <w:t>зации, на счет которой производится перечисление указанного взноса, или с</w:t>
      </w:r>
      <w:r w:rsidRPr="000F6830">
        <w:rPr>
          <w:rFonts w:eastAsiaTheme="minorHAnsi"/>
          <w:sz w:val="28"/>
          <w:szCs w:val="28"/>
          <w:lang w:eastAsia="en-US"/>
        </w:rPr>
        <w:t>о</w:t>
      </w:r>
      <w:r w:rsidRPr="000F6830">
        <w:rPr>
          <w:rFonts w:eastAsiaTheme="minorHAnsi"/>
          <w:sz w:val="28"/>
          <w:szCs w:val="28"/>
          <w:lang w:eastAsia="en-US"/>
        </w:rPr>
        <w:t>глашение по ее погашению.</w:t>
      </w:r>
    </w:p>
    <w:p w:rsidR="00DB5F2E" w:rsidRPr="000F6830" w:rsidRDefault="00DB5F2E" w:rsidP="00DB5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830">
        <w:rPr>
          <w:rFonts w:eastAsiaTheme="minorHAnsi"/>
          <w:sz w:val="28"/>
          <w:szCs w:val="28"/>
          <w:lang w:eastAsia="en-US"/>
        </w:rPr>
        <w:t xml:space="preserve">2.6.2. Для получения государственной услуги граждане, указанные в </w:t>
      </w:r>
      <w:hyperlink r:id="rId17" w:history="1">
        <w:r w:rsidRPr="000F6830">
          <w:rPr>
            <w:rFonts w:eastAsiaTheme="minorHAnsi"/>
            <w:sz w:val="28"/>
            <w:szCs w:val="28"/>
            <w:lang w:eastAsia="en-US"/>
          </w:rPr>
          <w:t>по</w:t>
        </w:r>
        <w:r w:rsidRPr="000F6830">
          <w:rPr>
            <w:rFonts w:eastAsiaTheme="minorHAnsi"/>
            <w:sz w:val="28"/>
            <w:szCs w:val="28"/>
            <w:lang w:eastAsia="en-US"/>
          </w:rPr>
          <w:t>д</w:t>
        </w:r>
        <w:r w:rsidRPr="000F6830">
          <w:rPr>
            <w:rFonts w:eastAsiaTheme="minorHAnsi"/>
            <w:sz w:val="28"/>
            <w:szCs w:val="28"/>
            <w:lang w:eastAsia="en-US"/>
          </w:rPr>
          <w:t>пунктах 2</w:t>
        </w:r>
      </w:hyperlink>
      <w:r w:rsidRPr="000F6830"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 w:rsidRPr="000F6830">
          <w:rPr>
            <w:rFonts w:eastAsiaTheme="minorHAnsi"/>
            <w:sz w:val="28"/>
            <w:szCs w:val="28"/>
            <w:lang w:eastAsia="en-US"/>
          </w:rPr>
          <w:t>4 пункта 1.2.1 подраздела 1.2</w:t>
        </w:r>
      </w:hyperlink>
      <w:r w:rsidRPr="000F6830">
        <w:rPr>
          <w:rFonts w:eastAsiaTheme="minorHAnsi"/>
          <w:sz w:val="28"/>
          <w:szCs w:val="28"/>
          <w:lang w:eastAsia="en-US"/>
        </w:rPr>
        <w:t xml:space="preserve"> Регламента, представляют в управл</w:t>
      </w:r>
      <w:r w:rsidRPr="000F6830">
        <w:rPr>
          <w:rFonts w:eastAsiaTheme="minorHAnsi"/>
          <w:sz w:val="28"/>
          <w:szCs w:val="28"/>
          <w:lang w:eastAsia="en-US"/>
        </w:rPr>
        <w:t>е</w:t>
      </w:r>
      <w:r w:rsidRPr="000F6830">
        <w:rPr>
          <w:rFonts w:eastAsiaTheme="minorHAnsi"/>
          <w:sz w:val="28"/>
          <w:szCs w:val="28"/>
          <w:lang w:eastAsia="en-US"/>
        </w:rPr>
        <w:t xml:space="preserve">ние социальной защиты </w:t>
      </w:r>
      <w:proofErr w:type="gramStart"/>
      <w:r w:rsidRPr="000F6830">
        <w:rPr>
          <w:rFonts w:eastAsiaTheme="minorHAnsi"/>
          <w:sz w:val="28"/>
          <w:szCs w:val="28"/>
          <w:lang w:eastAsia="en-US"/>
        </w:rPr>
        <w:t>населения</w:t>
      </w:r>
      <w:proofErr w:type="gramEnd"/>
      <w:r w:rsidRPr="000F6830">
        <w:rPr>
          <w:rFonts w:eastAsiaTheme="minorHAnsi"/>
          <w:sz w:val="28"/>
          <w:szCs w:val="28"/>
          <w:lang w:eastAsia="en-US"/>
        </w:rPr>
        <w:t xml:space="preserve"> по месту жительства следующие документы:</w:t>
      </w:r>
    </w:p>
    <w:p w:rsidR="00DB5F2E" w:rsidRPr="000F6830" w:rsidRDefault="000B0F61" w:rsidP="00DB5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9" w:history="1">
        <w:r w:rsidR="00DB5F2E" w:rsidRPr="000F6830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 w:rsidR="00DB5F2E" w:rsidRPr="000F6830">
        <w:rPr>
          <w:rFonts w:eastAsiaTheme="minorHAnsi"/>
          <w:sz w:val="28"/>
          <w:szCs w:val="28"/>
          <w:lang w:eastAsia="en-US"/>
        </w:rPr>
        <w:t xml:space="preserve"> (приложение № 1);</w:t>
      </w:r>
    </w:p>
    <w:p w:rsidR="00DB5F2E" w:rsidRPr="000F6830" w:rsidRDefault="00DB5F2E" w:rsidP="00DB5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830">
        <w:rPr>
          <w:rFonts w:eastAsiaTheme="minorHAnsi"/>
          <w:sz w:val="28"/>
          <w:szCs w:val="28"/>
          <w:lang w:eastAsia="en-US"/>
        </w:rPr>
        <w:t>документ, удостоверяющий личность и подтверждающий место жител</w:t>
      </w:r>
      <w:r w:rsidRPr="000F6830">
        <w:rPr>
          <w:rFonts w:eastAsiaTheme="minorHAnsi"/>
          <w:sz w:val="28"/>
          <w:szCs w:val="28"/>
          <w:lang w:eastAsia="en-US"/>
        </w:rPr>
        <w:t>ь</w:t>
      </w:r>
      <w:r w:rsidRPr="000F6830">
        <w:rPr>
          <w:rFonts w:eastAsiaTheme="minorHAnsi"/>
          <w:sz w:val="28"/>
          <w:szCs w:val="28"/>
          <w:lang w:eastAsia="en-US"/>
        </w:rPr>
        <w:t>ства на территории Краснодарского края;</w:t>
      </w:r>
    </w:p>
    <w:p w:rsidR="00DB5F2E" w:rsidRPr="000F6830" w:rsidRDefault="00DB5F2E" w:rsidP="00DB5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830">
        <w:rPr>
          <w:rFonts w:eastAsiaTheme="minorHAnsi"/>
          <w:sz w:val="28"/>
          <w:szCs w:val="28"/>
          <w:lang w:eastAsia="en-US"/>
        </w:rPr>
        <w:t>правоустанавливающий документ на объект недвижимого имущества, в котором он проживает и за котор</w:t>
      </w:r>
      <w:r w:rsidR="002126A7" w:rsidRPr="000F6830">
        <w:rPr>
          <w:rFonts w:eastAsiaTheme="minorHAnsi"/>
          <w:sz w:val="28"/>
          <w:szCs w:val="28"/>
          <w:lang w:eastAsia="en-US"/>
        </w:rPr>
        <w:t>ый</w:t>
      </w:r>
      <w:r w:rsidRPr="000F6830">
        <w:rPr>
          <w:rFonts w:eastAsiaTheme="minorHAnsi"/>
          <w:sz w:val="28"/>
          <w:szCs w:val="28"/>
          <w:lang w:eastAsia="en-US"/>
        </w:rPr>
        <w:t xml:space="preserve"> производится оплата ежемесячного взноса на капитальный ремонт, </w:t>
      </w:r>
      <w:r w:rsidR="002126A7" w:rsidRPr="000F6830">
        <w:rPr>
          <w:rFonts w:eastAsiaTheme="minorHAnsi"/>
          <w:sz w:val="28"/>
          <w:szCs w:val="28"/>
          <w:lang w:eastAsia="en-US"/>
        </w:rPr>
        <w:t xml:space="preserve">сведения о регистрации права </w:t>
      </w:r>
      <w:proofErr w:type="gramStart"/>
      <w:r w:rsidR="002126A7" w:rsidRPr="000F6830">
        <w:rPr>
          <w:rFonts w:eastAsiaTheme="minorHAnsi"/>
          <w:sz w:val="28"/>
          <w:szCs w:val="28"/>
          <w:lang w:eastAsia="en-US"/>
        </w:rPr>
        <w:t>собственности</w:t>
      </w:r>
      <w:proofErr w:type="gramEnd"/>
      <w:r w:rsidR="002126A7" w:rsidRPr="000F6830">
        <w:rPr>
          <w:rFonts w:eastAsiaTheme="minorHAnsi"/>
          <w:sz w:val="28"/>
          <w:szCs w:val="28"/>
          <w:lang w:eastAsia="en-US"/>
        </w:rPr>
        <w:t xml:space="preserve"> на кот</w:t>
      </w:r>
      <w:r w:rsidR="002126A7" w:rsidRPr="000F6830">
        <w:rPr>
          <w:rFonts w:eastAsiaTheme="minorHAnsi"/>
          <w:sz w:val="28"/>
          <w:szCs w:val="28"/>
          <w:lang w:eastAsia="en-US"/>
        </w:rPr>
        <w:t>о</w:t>
      </w:r>
      <w:r w:rsidR="002126A7" w:rsidRPr="000F6830">
        <w:rPr>
          <w:rFonts w:eastAsiaTheme="minorHAnsi"/>
          <w:sz w:val="28"/>
          <w:szCs w:val="28"/>
          <w:lang w:eastAsia="en-US"/>
        </w:rPr>
        <w:t>рый отсутствуют в Едином государственном реестре недвижимости</w:t>
      </w:r>
      <w:r w:rsidRPr="000F6830">
        <w:rPr>
          <w:rFonts w:eastAsiaTheme="minorHAnsi"/>
          <w:sz w:val="28"/>
          <w:szCs w:val="28"/>
          <w:lang w:eastAsia="en-US"/>
        </w:rPr>
        <w:t>;</w:t>
      </w:r>
    </w:p>
    <w:p w:rsidR="00DB5F2E" w:rsidRPr="000F6830" w:rsidRDefault="00DB5F2E" w:rsidP="00DB5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830">
        <w:rPr>
          <w:rFonts w:eastAsiaTheme="minorHAnsi"/>
          <w:sz w:val="28"/>
          <w:szCs w:val="28"/>
          <w:lang w:eastAsia="en-US"/>
        </w:rPr>
        <w:t>трудовые книжки на себя и членов семьи;</w:t>
      </w:r>
    </w:p>
    <w:p w:rsidR="00F23B1D" w:rsidRPr="000F6830" w:rsidRDefault="00DB5F2E" w:rsidP="00DB5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rFonts w:eastAsiaTheme="minorHAnsi"/>
          <w:sz w:val="28"/>
          <w:szCs w:val="28"/>
          <w:lang w:eastAsia="en-US"/>
        </w:rPr>
        <w:t>документ об отсутствии задолженности, полученный в месяце, предш</w:t>
      </w:r>
      <w:r w:rsidRPr="000F6830">
        <w:rPr>
          <w:rFonts w:eastAsiaTheme="minorHAnsi"/>
          <w:sz w:val="28"/>
          <w:szCs w:val="28"/>
          <w:lang w:eastAsia="en-US"/>
        </w:rPr>
        <w:t>е</w:t>
      </w:r>
      <w:r w:rsidRPr="000F6830">
        <w:rPr>
          <w:rFonts w:eastAsiaTheme="minorHAnsi"/>
          <w:sz w:val="28"/>
          <w:szCs w:val="28"/>
          <w:lang w:eastAsia="en-US"/>
        </w:rPr>
        <w:t>ствующем месяцу обращения в управление социальной защиты населения за назначением компенсации по оплате взноса на капитальный ремонт, из орган</w:t>
      </w:r>
      <w:r w:rsidRPr="000F6830">
        <w:rPr>
          <w:rFonts w:eastAsiaTheme="minorHAnsi"/>
          <w:sz w:val="28"/>
          <w:szCs w:val="28"/>
          <w:lang w:eastAsia="en-US"/>
        </w:rPr>
        <w:t>и</w:t>
      </w:r>
      <w:r w:rsidRPr="000F6830">
        <w:rPr>
          <w:rFonts w:eastAsiaTheme="minorHAnsi"/>
          <w:sz w:val="28"/>
          <w:szCs w:val="28"/>
          <w:lang w:eastAsia="en-US"/>
        </w:rPr>
        <w:t>зации, на счет которой производится перечисление указанного взноса, или с</w:t>
      </w:r>
      <w:r w:rsidRPr="000F6830">
        <w:rPr>
          <w:rFonts w:eastAsiaTheme="minorHAnsi"/>
          <w:sz w:val="28"/>
          <w:szCs w:val="28"/>
          <w:lang w:eastAsia="en-US"/>
        </w:rPr>
        <w:t>о</w:t>
      </w:r>
      <w:r w:rsidRPr="000F6830">
        <w:rPr>
          <w:rFonts w:eastAsiaTheme="minorHAnsi"/>
          <w:sz w:val="28"/>
          <w:szCs w:val="28"/>
          <w:lang w:eastAsia="en-US"/>
        </w:rPr>
        <w:t>глашение по ее погашению</w:t>
      </w:r>
      <w:proofErr w:type="gramStart"/>
      <w:r w:rsidRPr="000F6830">
        <w:rPr>
          <w:rFonts w:eastAsiaTheme="minorHAnsi"/>
          <w:sz w:val="28"/>
          <w:szCs w:val="28"/>
          <w:lang w:eastAsia="en-US"/>
        </w:rPr>
        <w:t>.</w:t>
      </w:r>
      <w:r w:rsidR="00F23B1D" w:rsidRPr="000F6830">
        <w:rPr>
          <w:bCs/>
          <w:sz w:val="28"/>
          <w:szCs w:val="28"/>
        </w:rPr>
        <w:t>"</w:t>
      </w:r>
      <w:r w:rsidR="00F23B1D" w:rsidRPr="000F6830">
        <w:rPr>
          <w:sz w:val="28"/>
          <w:szCs w:val="28"/>
        </w:rPr>
        <w:t>;</w:t>
      </w:r>
      <w:proofErr w:type="gramEnd"/>
    </w:p>
    <w:p w:rsidR="001C2A1C" w:rsidRPr="000F6830" w:rsidRDefault="00233A8C" w:rsidP="00DB5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6830">
        <w:rPr>
          <w:sz w:val="28"/>
          <w:szCs w:val="28"/>
        </w:rPr>
        <w:lastRenderedPageBreak/>
        <w:t>4)</w:t>
      </w:r>
      <w:r w:rsidR="001C2A1C" w:rsidRPr="000F6830">
        <w:rPr>
          <w:sz w:val="28"/>
          <w:szCs w:val="28"/>
        </w:rPr>
        <w:t xml:space="preserve"> пункт 2.7.2 подраздела 2.7 "</w:t>
      </w:r>
      <w:r w:rsidR="001C2A1C" w:rsidRPr="000F6830">
        <w:rPr>
          <w:rFonts w:eastAsiaTheme="minorHAnsi"/>
          <w:sz w:val="28"/>
          <w:szCs w:val="28"/>
          <w:lang w:eastAsia="en-US"/>
        </w:rPr>
        <w:t>Исчерпывающий перечень документов, н</w:t>
      </w:r>
      <w:r w:rsidR="001C2A1C" w:rsidRPr="000F6830">
        <w:rPr>
          <w:rFonts w:eastAsiaTheme="minorHAnsi"/>
          <w:sz w:val="28"/>
          <w:szCs w:val="28"/>
          <w:lang w:eastAsia="en-US"/>
        </w:rPr>
        <w:t>е</w:t>
      </w:r>
      <w:r w:rsidR="001C2A1C" w:rsidRPr="000F6830">
        <w:rPr>
          <w:rFonts w:eastAsiaTheme="minorHAnsi"/>
          <w:sz w:val="28"/>
          <w:szCs w:val="28"/>
          <w:lang w:eastAsia="en-US"/>
        </w:rPr>
        <w:t>обходимых в соответствии с нормативными правовыми актами для предоста</w:t>
      </w:r>
      <w:r w:rsidR="001C2A1C" w:rsidRPr="000F6830">
        <w:rPr>
          <w:rFonts w:eastAsiaTheme="minorHAnsi"/>
          <w:sz w:val="28"/>
          <w:szCs w:val="28"/>
          <w:lang w:eastAsia="en-US"/>
        </w:rPr>
        <w:t>в</w:t>
      </w:r>
      <w:r w:rsidR="001C2A1C" w:rsidRPr="000F6830">
        <w:rPr>
          <w:rFonts w:eastAsiaTheme="minorHAnsi"/>
          <w:sz w:val="28"/>
          <w:szCs w:val="28"/>
          <w:lang w:eastAsia="en-US"/>
        </w:rPr>
        <w:t>ления государственной услуги, которые находятся в распоряжении госуда</w:t>
      </w:r>
      <w:r w:rsidR="001C2A1C" w:rsidRPr="000F6830">
        <w:rPr>
          <w:rFonts w:eastAsiaTheme="minorHAnsi"/>
          <w:sz w:val="28"/>
          <w:szCs w:val="28"/>
          <w:lang w:eastAsia="en-US"/>
        </w:rPr>
        <w:t>р</w:t>
      </w:r>
      <w:r w:rsidR="001C2A1C" w:rsidRPr="000F6830">
        <w:rPr>
          <w:rFonts w:eastAsiaTheme="minorHAnsi"/>
          <w:sz w:val="28"/>
          <w:szCs w:val="28"/>
          <w:lang w:eastAsia="en-US"/>
        </w:rPr>
        <w:t>ственных органов, органов местного самоуправления и иных органов, участв</w:t>
      </w:r>
      <w:r w:rsidR="001C2A1C" w:rsidRPr="000F6830">
        <w:rPr>
          <w:rFonts w:eastAsiaTheme="minorHAnsi"/>
          <w:sz w:val="28"/>
          <w:szCs w:val="28"/>
          <w:lang w:eastAsia="en-US"/>
        </w:rPr>
        <w:t>у</w:t>
      </w:r>
      <w:r w:rsidR="001C2A1C" w:rsidRPr="000F6830">
        <w:rPr>
          <w:rFonts w:eastAsiaTheme="minorHAnsi"/>
          <w:sz w:val="28"/>
          <w:szCs w:val="28"/>
          <w:lang w:eastAsia="en-US"/>
        </w:rPr>
        <w:t>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  <w:r w:rsidR="001C2A1C" w:rsidRPr="000F6830">
        <w:rPr>
          <w:sz w:val="28"/>
          <w:szCs w:val="28"/>
        </w:rPr>
        <w:t>" изложить в</w:t>
      </w:r>
      <w:proofErr w:type="gramEnd"/>
      <w:r w:rsidR="001C2A1C" w:rsidRPr="000F6830">
        <w:rPr>
          <w:sz w:val="28"/>
          <w:szCs w:val="28"/>
        </w:rPr>
        <w:t xml:space="preserve"> сл</w:t>
      </w:r>
      <w:r w:rsidR="001C2A1C" w:rsidRPr="000F6830">
        <w:rPr>
          <w:sz w:val="28"/>
          <w:szCs w:val="28"/>
        </w:rPr>
        <w:t>е</w:t>
      </w:r>
      <w:r w:rsidR="001C2A1C" w:rsidRPr="000F6830">
        <w:rPr>
          <w:sz w:val="28"/>
          <w:szCs w:val="28"/>
        </w:rPr>
        <w:t>дующей редакции:</w:t>
      </w:r>
    </w:p>
    <w:p w:rsidR="00DB5F2E" w:rsidRPr="000F6830" w:rsidRDefault="001C2A1C" w:rsidP="00DB5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830">
        <w:rPr>
          <w:sz w:val="28"/>
          <w:szCs w:val="28"/>
        </w:rPr>
        <w:t>"</w:t>
      </w:r>
      <w:r w:rsidR="00DB5F2E" w:rsidRPr="000F6830">
        <w:rPr>
          <w:rFonts w:eastAsiaTheme="minorHAnsi"/>
          <w:sz w:val="28"/>
          <w:szCs w:val="28"/>
          <w:lang w:eastAsia="en-US"/>
        </w:rPr>
        <w:t>2.7.2. Для предоставления государственной услуги заявитель</w:t>
      </w:r>
      <w:r w:rsidR="00F56A45" w:rsidRPr="000F6830">
        <w:rPr>
          <w:rFonts w:eastAsiaTheme="minorHAnsi"/>
          <w:sz w:val="28"/>
          <w:szCs w:val="28"/>
          <w:lang w:eastAsia="en-US"/>
        </w:rPr>
        <w:t xml:space="preserve"> </w:t>
      </w:r>
      <w:r w:rsidR="00F56A45" w:rsidRPr="000F6830">
        <w:rPr>
          <w:sz w:val="28"/>
          <w:szCs w:val="28"/>
        </w:rPr>
        <w:t>(предст</w:t>
      </w:r>
      <w:r w:rsidR="00F56A45" w:rsidRPr="000F6830">
        <w:rPr>
          <w:sz w:val="28"/>
          <w:szCs w:val="28"/>
        </w:rPr>
        <w:t>а</w:t>
      </w:r>
      <w:r w:rsidR="00F56A45" w:rsidRPr="000F6830">
        <w:rPr>
          <w:sz w:val="28"/>
          <w:szCs w:val="28"/>
        </w:rPr>
        <w:t xml:space="preserve">вителя заявителя) </w:t>
      </w:r>
      <w:r w:rsidR="00DB5F2E" w:rsidRPr="000F6830">
        <w:rPr>
          <w:rFonts w:eastAsiaTheme="minorHAnsi"/>
          <w:sz w:val="28"/>
          <w:szCs w:val="28"/>
          <w:lang w:eastAsia="en-US"/>
        </w:rPr>
        <w:t>вправе представить:</w:t>
      </w:r>
    </w:p>
    <w:p w:rsidR="006B226C" w:rsidRPr="000F6830" w:rsidRDefault="006B226C" w:rsidP="00DB5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830">
        <w:rPr>
          <w:sz w:val="28"/>
          <w:szCs w:val="28"/>
        </w:rPr>
        <w:t xml:space="preserve">документ, </w:t>
      </w:r>
      <w:r w:rsidRPr="000F6830">
        <w:rPr>
          <w:rFonts w:eastAsiaTheme="minorHAnsi"/>
          <w:sz w:val="28"/>
          <w:szCs w:val="28"/>
          <w:lang w:eastAsia="en-US"/>
        </w:rPr>
        <w:t xml:space="preserve">содержащий сведения из Единого государственного реестра недвижимости о праве </w:t>
      </w:r>
      <w:r w:rsidR="005B3123" w:rsidRPr="000F6830">
        <w:rPr>
          <w:rFonts w:eastAsiaTheme="minorHAnsi"/>
          <w:sz w:val="28"/>
          <w:szCs w:val="28"/>
          <w:lang w:eastAsia="en-US"/>
        </w:rPr>
        <w:t xml:space="preserve">собственности </w:t>
      </w:r>
      <w:r w:rsidRPr="000F6830">
        <w:rPr>
          <w:rFonts w:eastAsiaTheme="minorHAnsi"/>
          <w:sz w:val="28"/>
          <w:szCs w:val="28"/>
          <w:lang w:eastAsia="en-US"/>
        </w:rPr>
        <w:t>получателя на объект недвижимого им</w:t>
      </w:r>
      <w:r w:rsidRPr="000F6830">
        <w:rPr>
          <w:rFonts w:eastAsiaTheme="minorHAnsi"/>
          <w:sz w:val="28"/>
          <w:szCs w:val="28"/>
          <w:lang w:eastAsia="en-US"/>
        </w:rPr>
        <w:t>у</w:t>
      </w:r>
      <w:r w:rsidRPr="000F6830">
        <w:rPr>
          <w:rFonts w:eastAsiaTheme="minorHAnsi"/>
          <w:sz w:val="28"/>
          <w:szCs w:val="28"/>
          <w:lang w:eastAsia="en-US"/>
        </w:rPr>
        <w:t>щества, в котором он проживает и за котор</w:t>
      </w:r>
      <w:r w:rsidR="005B3123" w:rsidRPr="000F6830">
        <w:rPr>
          <w:rFonts w:eastAsiaTheme="minorHAnsi"/>
          <w:sz w:val="28"/>
          <w:szCs w:val="28"/>
          <w:lang w:eastAsia="en-US"/>
        </w:rPr>
        <w:t>ый</w:t>
      </w:r>
      <w:r w:rsidRPr="000F6830">
        <w:rPr>
          <w:rFonts w:eastAsiaTheme="minorHAnsi"/>
          <w:sz w:val="28"/>
          <w:szCs w:val="28"/>
          <w:lang w:eastAsia="en-US"/>
        </w:rPr>
        <w:t xml:space="preserve"> производится оплата ежемеся</w:t>
      </w:r>
      <w:r w:rsidRPr="000F6830">
        <w:rPr>
          <w:rFonts w:eastAsiaTheme="minorHAnsi"/>
          <w:sz w:val="28"/>
          <w:szCs w:val="28"/>
          <w:lang w:eastAsia="en-US"/>
        </w:rPr>
        <w:t>ч</w:t>
      </w:r>
      <w:r w:rsidRPr="000F6830">
        <w:rPr>
          <w:rFonts w:eastAsiaTheme="minorHAnsi"/>
          <w:sz w:val="28"/>
          <w:szCs w:val="28"/>
          <w:lang w:eastAsia="en-US"/>
        </w:rPr>
        <w:t>ного взноса на капитальный ремонт;</w:t>
      </w:r>
    </w:p>
    <w:p w:rsidR="00DB5F2E" w:rsidRPr="000F6830" w:rsidRDefault="006B226C" w:rsidP="00DB5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830">
        <w:rPr>
          <w:sz w:val="28"/>
          <w:szCs w:val="28"/>
        </w:rPr>
        <w:t xml:space="preserve">документ, </w:t>
      </w:r>
      <w:r w:rsidRPr="000F6830">
        <w:rPr>
          <w:rFonts w:eastAsiaTheme="minorHAnsi"/>
          <w:sz w:val="28"/>
          <w:szCs w:val="28"/>
          <w:lang w:eastAsia="en-US"/>
        </w:rPr>
        <w:t>содержащий сведения о регистрации получателя по месту ж</w:t>
      </w:r>
      <w:r w:rsidRPr="000F6830">
        <w:rPr>
          <w:rFonts w:eastAsiaTheme="minorHAnsi"/>
          <w:sz w:val="28"/>
          <w:szCs w:val="28"/>
          <w:lang w:eastAsia="en-US"/>
        </w:rPr>
        <w:t>и</w:t>
      </w:r>
      <w:r w:rsidRPr="000F6830">
        <w:rPr>
          <w:rFonts w:eastAsiaTheme="minorHAnsi"/>
          <w:sz w:val="28"/>
          <w:szCs w:val="28"/>
          <w:lang w:eastAsia="en-US"/>
        </w:rPr>
        <w:t>тельства и о гражданах, зарегистрированных совместно с ним по месту жител</w:t>
      </w:r>
      <w:r w:rsidRPr="000F6830">
        <w:rPr>
          <w:rFonts w:eastAsiaTheme="minorHAnsi"/>
          <w:sz w:val="28"/>
          <w:szCs w:val="28"/>
          <w:lang w:eastAsia="en-US"/>
        </w:rPr>
        <w:t>ь</w:t>
      </w:r>
      <w:r w:rsidRPr="000F6830">
        <w:rPr>
          <w:rFonts w:eastAsiaTheme="minorHAnsi"/>
          <w:sz w:val="28"/>
          <w:szCs w:val="28"/>
          <w:lang w:eastAsia="en-US"/>
        </w:rPr>
        <w:t>ства;</w:t>
      </w:r>
    </w:p>
    <w:p w:rsidR="001C2A1C" w:rsidRPr="000F6830" w:rsidRDefault="00DB5F2E" w:rsidP="00DB5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830">
        <w:rPr>
          <w:rFonts w:eastAsiaTheme="minorHAnsi"/>
          <w:sz w:val="28"/>
          <w:szCs w:val="28"/>
          <w:lang w:eastAsia="en-US"/>
        </w:rPr>
        <w:t>документы, подтверждающие факт назначения пенсии членам семьи п</w:t>
      </w:r>
      <w:r w:rsidRPr="000F6830">
        <w:rPr>
          <w:rFonts w:eastAsiaTheme="minorHAnsi"/>
          <w:sz w:val="28"/>
          <w:szCs w:val="28"/>
          <w:lang w:eastAsia="en-US"/>
        </w:rPr>
        <w:t>о</w:t>
      </w:r>
      <w:r w:rsidRPr="000F6830">
        <w:rPr>
          <w:rFonts w:eastAsiaTheme="minorHAnsi"/>
          <w:sz w:val="28"/>
          <w:szCs w:val="28"/>
          <w:lang w:eastAsia="en-US"/>
        </w:rPr>
        <w:t>лучателя</w:t>
      </w:r>
      <w:proofErr w:type="gramStart"/>
      <w:r w:rsidRPr="000F6830">
        <w:rPr>
          <w:rFonts w:eastAsiaTheme="minorHAnsi"/>
          <w:sz w:val="28"/>
          <w:szCs w:val="28"/>
          <w:lang w:eastAsia="en-US"/>
        </w:rPr>
        <w:t>.</w:t>
      </w:r>
      <w:r w:rsidR="006B226C" w:rsidRPr="000F6830">
        <w:rPr>
          <w:sz w:val="28"/>
          <w:szCs w:val="28"/>
        </w:rPr>
        <w:t>";</w:t>
      </w:r>
      <w:proofErr w:type="gramEnd"/>
    </w:p>
    <w:p w:rsidR="00CE7594" w:rsidRPr="000F6830" w:rsidRDefault="001C2A1C" w:rsidP="00CE7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5)</w:t>
      </w:r>
      <w:r w:rsidR="00233A8C" w:rsidRPr="000F6830">
        <w:rPr>
          <w:sz w:val="28"/>
          <w:szCs w:val="28"/>
        </w:rPr>
        <w:t xml:space="preserve"> </w:t>
      </w:r>
      <w:r w:rsidR="00CE7594" w:rsidRPr="000F6830">
        <w:rPr>
          <w:sz w:val="28"/>
          <w:szCs w:val="28"/>
        </w:rPr>
        <w:t>подраздел 2.8 "Указание на запрет требовать от заявителя</w:t>
      </w:r>
      <w:r w:rsidR="00CE7594" w:rsidRPr="000F6830">
        <w:rPr>
          <w:rFonts w:eastAsiaTheme="minorHAnsi"/>
          <w:sz w:val="28"/>
          <w:szCs w:val="28"/>
          <w:lang w:eastAsia="en-US"/>
        </w:rPr>
        <w:t xml:space="preserve">" </w:t>
      </w:r>
      <w:r w:rsidR="00CE7594" w:rsidRPr="000F6830">
        <w:rPr>
          <w:sz w:val="28"/>
          <w:szCs w:val="28"/>
        </w:rPr>
        <w:t xml:space="preserve">изложить в следующей редакции: </w:t>
      </w:r>
    </w:p>
    <w:p w:rsidR="00CE7594" w:rsidRPr="000F6830" w:rsidRDefault="00CE7594" w:rsidP="00CE759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F6830">
        <w:rPr>
          <w:sz w:val="28"/>
          <w:szCs w:val="28"/>
        </w:rPr>
        <w:t>"</w:t>
      </w:r>
      <w:r w:rsidRPr="000F6830">
        <w:rPr>
          <w:b/>
          <w:sz w:val="28"/>
          <w:szCs w:val="28"/>
        </w:rPr>
        <w:t>2.8. Указание на запрет требовать от заявителя</w:t>
      </w:r>
    </w:p>
    <w:p w:rsidR="00CE7594" w:rsidRPr="000F6830" w:rsidRDefault="00CE7594" w:rsidP="00CE7594">
      <w:pPr>
        <w:autoSpaceDE w:val="0"/>
        <w:autoSpaceDN w:val="0"/>
        <w:adjustRightInd w:val="0"/>
        <w:rPr>
          <w:sz w:val="28"/>
          <w:szCs w:val="28"/>
        </w:rPr>
      </w:pPr>
    </w:p>
    <w:p w:rsidR="00CE7594" w:rsidRPr="000F6830" w:rsidRDefault="00CE7594" w:rsidP="00CE759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0F6830">
        <w:rPr>
          <w:sz w:val="28"/>
          <w:szCs w:val="28"/>
        </w:rPr>
        <w:t>2.8.1. Управление социальной защиты населения не вправе требовать от заявителя</w:t>
      </w:r>
      <w:r w:rsidR="005646D3" w:rsidRPr="000F6830">
        <w:rPr>
          <w:sz w:val="28"/>
          <w:szCs w:val="28"/>
        </w:rPr>
        <w:t xml:space="preserve"> (представителя заявителя)</w:t>
      </w:r>
      <w:r w:rsidRPr="000F6830">
        <w:rPr>
          <w:sz w:val="28"/>
          <w:szCs w:val="28"/>
        </w:rPr>
        <w:t>:</w:t>
      </w:r>
    </w:p>
    <w:p w:rsidR="00FA331E" w:rsidRPr="000F6830" w:rsidRDefault="00FA331E" w:rsidP="00FA33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6830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ставлением государственной услуги;</w:t>
      </w:r>
    </w:p>
    <w:p w:rsidR="00FA331E" w:rsidRPr="000F6830" w:rsidRDefault="00FA331E" w:rsidP="00FA331E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F6830">
        <w:rPr>
          <w:sz w:val="28"/>
          <w:szCs w:val="28"/>
        </w:rPr>
        <w:t>предоставления документов и информации, которые находятся в расп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ряжении управления социальной защиты населения, предоставляющего гос</w:t>
      </w:r>
      <w:r w:rsidRPr="000F6830">
        <w:rPr>
          <w:sz w:val="28"/>
          <w:szCs w:val="28"/>
        </w:rPr>
        <w:t>у</w:t>
      </w:r>
      <w:r w:rsidRPr="000F6830">
        <w:rPr>
          <w:sz w:val="28"/>
          <w:szCs w:val="28"/>
        </w:rPr>
        <w:t>дарственную услугу, а также государственных органов, органов местного сам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управления и подведомственных государственным органам, органам местного самоуправления и государственным внебюджетным фондам организаций, в с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ответствии с нормативными правовыми актами Российской Федерации, норм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>тивными правовыми актами субъектов Российской Федерации, муниципальн</w:t>
      </w:r>
      <w:r w:rsidRPr="000F6830">
        <w:rPr>
          <w:sz w:val="28"/>
          <w:szCs w:val="28"/>
        </w:rPr>
        <w:t>ы</w:t>
      </w:r>
      <w:r w:rsidRPr="000F6830">
        <w:rPr>
          <w:sz w:val="28"/>
          <w:szCs w:val="28"/>
        </w:rPr>
        <w:t>ми правовыми актами, за исключением получения услуг, включенных в пере</w:t>
      </w:r>
      <w:r w:rsidRPr="000F6830">
        <w:rPr>
          <w:sz w:val="28"/>
          <w:szCs w:val="28"/>
        </w:rPr>
        <w:t>ч</w:t>
      </w:r>
      <w:r w:rsidRPr="000F6830">
        <w:rPr>
          <w:sz w:val="28"/>
          <w:szCs w:val="28"/>
        </w:rPr>
        <w:t>ни, указанные в</w:t>
      </w:r>
      <w:proofErr w:type="gramEnd"/>
      <w:r w:rsidRPr="000F6830">
        <w:rPr>
          <w:sz w:val="28"/>
          <w:szCs w:val="28"/>
        </w:rPr>
        <w:t xml:space="preserve"> </w:t>
      </w:r>
      <w:hyperlink r:id="rId20" w:history="1">
        <w:r w:rsidRPr="000F6830">
          <w:rPr>
            <w:sz w:val="28"/>
            <w:szCs w:val="28"/>
          </w:rPr>
          <w:t xml:space="preserve">части 6 статьи </w:t>
        </w:r>
      </w:hyperlink>
      <w:r w:rsidRPr="000F6830">
        <w:rPr>
          <w:sz w:val="28"/>
          <w:szCs w:val="28"/>
        </w:rPr>
        <w:t xml:space="preserve">7 Федерального закона от 27 июля 2010 года          № 210-ФЗ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0F6830">
        <w:rPr>
          <w:bCs/>
          <w:sz w:val="28"/>
          <w:szCs w:val="28"/>
        </w:rPr>
        <w:t>";</w:t>
      </w:r>
      <w:r w:rsidRPr="000F6830">
        <w:rPr>
          <w:sz w:val="28"/>
          <w:szCs w:val="28"/>
          <w:highlight w:val="yellow"/>
        </w:rPr>
        <w:t xml:space="preserve"> </w:t>
      </w:r>
    </w:p>
    <w:p w:rsidR="00FA331E" w:rsidRPr="000F6830" w:rsidRDefault="00FA331E" w:rsidP="00FA33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F6830">
        <w:rPr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</w:t>
      </w:r>
      <w:r w:rsidRPr="000F6830">
        <w:rPr>
          <w:sz w:val="28"/>
          <w:szCs w:val="28"/>
        </w:rPr>
        <w:t>р</w:t>
      </w:r>
      <w:r w:rsidRPr="000F6830">
        <w:rPr>
          <w:sz w:val="28"/>
          <w:szCs w:val="28"/>
        </w:rPr>
        <w:t>ственные органы, органы местного самоуправления, организации, за исключ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нием получения услуг и получения документов и информации, предоставля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мых в результате предоставления таких услуг, включенных в перечень услуг, которые являются необходимыми и обязательными для предоставления испо</w:t>
      </w:r>
      <w:r w:rsidRPr="000F6830">
        <w:rPr>
          <w:sz w:val="28"/>
          <w:szCs w:val="28"/>
        </w:rPr>
        <w:t>л</w:t>
      </w:r>
      <w:r w:rsidRPr="000F6830">
        <w:rPr>
          <w:sz w:val="28"/>
          <w:szCs w:val="28"/>
        </w:rPr>
        <w:lastRenderedPageBreak/>
        <w:t>нительными органами государственной власти Краснодарского края госуда</w:t>
      </w:r>
      <w:r w:rsidRPr="000F6830">
        <w:rPr>
          <w:sz w:val="28"/>
          <w:szCs w:val="28"/>
        </w:rPr>
        <w:t>р</w:t>
      </w:r>
      <w:r w:rsidRPr="000F6830">
        <w:rPr>
          <w:sz w:val="28"/>
          <w:szCs w:val="28"/>
        </w:rPr>
        <w:t>ственных услуг;</w:t>
      </w:r>
      <w:proofErr w:type="gramEnd"/>
    </w:p>
    <w:p w:rsidR="00FA331E" w:rsidRPr="000F6830" w:rsidRDefault="00FA331E" w:rsidP="00FA3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совершения иных действий, кроме прохождения идентификац</w:t>
      </w:r>
      <w:proofErr w:type="gramStart"/>
      <w:r w:rsidRPr="000F6830">
        <w:rPr>
          <w:sz w:val="28"/>
          <w:szCs w:val="28"/>
        </w:rPr>
        <w:t>ии и ау</w:t>
      </w:r>
      <w:proofErr w:type="gramEnd"/>
      <w:r w:rsidRPr="000F6830">
        <w:rPr>
          <w:sz w:val="28"/>
          <w:szCs w:val="28"/>
        </w:rPr>
        <w:t>те</w:t>
      </w:r>
      <w:r w:rsidRPr="000F6830">
        <w:rPr>
          <w:sz w:val="28"/>
          <w:szCs w:val="28"/>
        </w:rPr>
        <w:t>н</w:t>
      </w:r>
      <w:r w:rsidRPr="000F6830">
        <w:rPr>
          <w:sz w:val="28"/>
          <w:szCs w:val="28"/>
        </w:rPr>
        <w:t>тификации в соответствии с нормативными правовыми актами Российской Ф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дерации, указания цели приема, а также предоставления сведений, необход</w:t>
      </w:r>
      <w:r w:rsidRPr="000F6830">
        <w:rPr>
          <w:sz w:val="28"/>
          <w:szCs w:val="28"/>
        </w:rPr>
        <w:t>и</w:t>
      </w:r>
      <w:r w:rsidRPr="000F6830">
        <w:rPr>
          <w:sz w:val="28"/>
          <w:szCs w:val="28"/>
        </w:rPr>
        <w:t>мых для расчета длительности временного интервала, который необходимо з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>бронировать для приема;</w:t>
      </w:r>
    </w:p>
    <w:p w:rsidR="00FA331E" w:rsidRPr="000F6830" w:rsidRDefault="00FA331E" w:rsidP="00FA3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предоставления документов, подтверждающих внесение заявителем пл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>ты за предоставление государственной услуги;</w:t>
      </w:r>
    </w:p>
    <w:p w:rsidR="00FA331E" w:rsidRPr="000F6830" w:rsidRDefault="00FA331E" w:rsidP="00FA3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 xml:space="preserve">предоставления документов на бумажных носителях при предоставлении государственной услуги по экстерриториальному принципу через МФЦ, </w:t>
      </w:r>
      <w:r w:rsidRPr="000F6830">
        <w:rPr>
          <w:sz w:val="28"/>
          <w:szCs w:val="28"/>
          <w:lang w:bidi="ru-RU"/>
        </w:rPr>
        <w:t>если иное не предусмотрено федераль</w:t>
      </w:r>
      <w:r w:rsidRPr="000F6830">
        <w:rPr>
          <w:sz w:val="28"/>
          <w:szCs w:val="28"/>
          <w:lang w:bidi="ru-RU"/>
        </w:rPr>
        <w:softHyphen/>
        <w:t>ным законодательством, регламентирующим предоставление государственной услуги</w:t>
      </w:r>
      <w:r w:rsidRPr="000F6830">
        <w:rPr>
          <w:sz w:val="28"/>
          <w:szCs w:val="28"/>
        </w:rPr>
        <w:t>.</w:t>
      </w:r>
    </w:p>
    <w:p w:rsidR="00CE7594" w:rsidRPr="000F6830" w:rsidRDefault="00CE7594" w:rsidP="00CE759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6830">
        <w:rPr>
          <w:sz w:val="28"/>
          <w:szCs w:val="28"/>
        </w:rPr>
        <w:t>2.8.2. Управление социальной защиты населения не вправе:</w:t>
      </w:r>
    </w:p>
    <w:p w:rsidR="00FA331E" w:rsidRPr="000F6830" w:rsidRDefault="00FA331E" w:rsidP="00FA3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отказывать в приеме запроса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</w:t>
      </w:r>
      <w:r w:rsidRPr="000F6830">
        <w:rPr>
          <w:sz w:val="28"/>
          <w:szCs w:val="28"/>
        </w:rPr>
        <w:t>т</w:t>
      </w:r>
      <w:r w:rsidRPr="000F6830">
        <w:rPr>
          <w:sz w:val="28"/>
          <w:szCs w:val="28"/>
        </w:rPr>
        <w:t>ствии с информацией о сроках и порядке предоставления государственной</w:t>
      </w:r>
      <w:r w:rsidRPr="000F6830">
        <w:rPr>
          <w:b/>
          <w:sz w:val="28"/>
          <w:szCs w:val="28"/>
        </w:rPr>
        <w:t xml:space="preserve"> </w:t>
      </w:r>
      <w:r w:rsidRPr="000F6830">
        <w:rPr>
          <w:sz w:val="28"/>
          <w:szCs w:val="28"/>
        </w:rPr>
        <w:t>услуги, опубликованной на Портале;</w:t>
      </w:r>
    </w:p>
    <w:p w:rsidR="00CE7594" w:rsidRPr="000F6830" w:rsidRDefault="00CE7594" w:rsidP="00CE7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отказывать в предоставлении государственной услуги в случае, если д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кументы, необходимые для предоставления государственной услуги, поданы в соответствии с информацией о сроках и порядке предоставления государстве</w:t>
      </w:r>
      <w:r w:rsidRPr="000F6830">
        <w:rPr>
          <w:sz w:val="28"/>
          <w:szCs w:val="28"/>
        </w:rPr>
        <w:t>н</w:t>
      </w:r>
      <w:r w:rsidRPr="000F6830">
        <w:rPr>
          <w:sz w:val="28"/>
          <w:szCs w:val="28"/>
        </w:rPr>
        <w:t>ной</w:t>
      </w:r>
      <w:r w:rsidRPr="000F6830">
        <w:rPr>
          <w:b/>
          <w:sz w:val="28"/>
          <w:szCs w:val="28"/>
        </w:rPr>
        <w:t xml:space="preserve"> </w:t>
      </w:r>
      <w:r w:rsidRPr="000F6830">
        <w:rPr>
          <w:sz w:val="28"/>
          <w:szCs w:val="28"/>
        </w:rPr>
        <w:t>услуги, опубликованной на Портал</w:t>
      </w:r>
      <w:r w:rsidR="008F4353" w:rsidRPr="000F6830">
        <w:rPr>
          <w:sz w:val="28"/>
          <w:szCs w:val="28"/>
        </w:rPr>
        <w:t>е</w:t>
      </w:r>
      <w:proofErr w:type="gramStart"/>
      <w:r w:rsidRPr="000F6830">
        <w:rPr>
          <w:sz w:val="28"/>
          <w:szCs w:val="28"/>
        </w:rPr>
        <w:t>.</w:t>
      </w:r>
      <w:r w:rsidRPr="000F6830">
        <w:rPr>
          <w:bCs/>
          <w:sz w:val="28"/>
          <w:szCs w:val="28"/>
        </w:rPr>
        <w:t>";</w:t>
      </w:r>
      <w:proofErr w:type="gramEnd"/>
    </w:p>
    <w:p w:rsidR="00A51D95" w:rsidRPr="000F6830" w:rsidRDefault="001C2A1C" w:rsidP="00537B95">
      <w:pPr>
        <w:pStyle w:val="ConsPlusNormal"/>
        <w:ind w:firstLine="709"/>
        <w:jc w:val="both"/>
        <w:outlineLvl w:val="2"/>
        <w:rPr>
          <w:bCs/>
          <w:sz w:val="28"/>
          <w:szCs w:val="28"/>
        </w:rPr>
      </w:pPr>
      <w:r w:rsidRPr="000F6830">
        <w:rPr>
          <w:sz w:val="28"/>
          <w:szCs w:val="28"/>
        </w:rPr>
        <w:t>6</w:t>
      </w:r>
      <w:r w:rsidR="00CE7594" w:rsidRPr="000F6830">
        <w:rPr>
          <w:sz w:val="28"/>
          <w:szCs w:val="28"/>
        </w:rPr>
        <w:t xml:space="preserve">) </w:t>
      </w:r>
      <w:r w:rsidR="00334CA9" w:rsidRPr="000F6830">
        <w:rPr>
          <w:sz w:val="28"/>
          <w:szCs w:val="28"/>
        </w:rPr>
        <w:t xml:space="preserve">пункт 2.10.1 </w:t>
      </w:r>
      <w:r w:rsidR="00A51D95" w:rsidRPr="000F6830">
        <w:rPr>
          <w:sz w:val="28"/>
          <w:szCs w:val="28"/>
        </w:rPr>
        <w:t>подраздел</w:t>
      </w:r>
      <w:r w:rsidR="00334CA9" w:rsidRPr="000F6830">
        <w:rPr>
          <w:sz w:val="28"/>
          <w:szCs w:val="28"/>
        </w:rPr>
        <w:t>а</w:t>
      </w:r>
      <w:r w:rsidR="00A51D95" w:rsidRPr="000F6830">
        <w:rPr>
          <w:sz w:val="28"/>
          <w:szCs w:val="28"/>
        </w:rPr>
        <w:t xml:space="preserve"> </w:t>
      </w:r>
      <w:r w:rsidR="00A51D95" w:rsidRPr="000F6830">
        <w:rPr>
          <w:sz w:val="28"/>
          <w:szCs w:val="28"/>
          <w:lang w:eastAsia="ar-SA"/>
        </w:rPr>
        <w:t xml:space="preserve">2.10 </w:t>
      </w:r>
      <w:r w:rsidR="00A51D95" w:rsidRPr="000F6830">
        <w:rPr>
          <w:bCs/>
          <w:sz w:val="28"/>
          <w:szCs w:val="28"/>
        </w:rPr>
        <w:t>"</w:t>
      </w:r>
      <w:r w:rsidR="00A51D95" w:rsidRPr="000F6830">
        <w:rPr>
          <w:sz w:val="28"/>
          <w:szCs w:val="28"/>
        </w:rPr>
        <w:t>Исчерпывающий перечень оснований для приостановления, отказа в предоставлении или прекращения предоставл</w:t>
      </w:r>
      <w:r w:rsidR="00A51D95" w:rsidRPr="000F6830">
        <w:rPr>
          <w:sz w:val="28"/>
          <w:szCs w:val="28"/>
        </w:rPr>
        <w:t>е</w:t>
      </w:r>
      <w:r w:rsidR="00A51D95" w:rsidRPr="000F6830">
        <w:rPr>
          <w:sz w:val="28"/>
          <w:szCs w:val="28"/>
        </w:rPr>
        <w:t>ния государственной услуги</w:t>
      </w:r>
      <w:r w:rsidR="00A51D95" w:rsidRPr="000F6830">
        <w:rPr>
          <w:bCs/>
          <w:sz w:val="28"/>
          <w:szCs w:val="28"/>
        </w:rPr>
        <w:t>"</w:t>
      </w:r>
      <w:r w:rsidR="00537B95" w:rsidRPr="000F6830">
        <w:rPr>
          <w:bCs/>
          <w:sz w:val="28"/>
          <w:szCs w:val="28"/>
        </w:rPr>
        <w:t xml:space="preserve"> </w:t>
      </w:r>
      <w:r w:rsidR="00A51D95" w:rsidRPr="000F6830">
        <w:rPr>
          <w:bCs/>
          <w:sz w:val="28"/>
          <w:szCs w:val="28"/>
        </w:rPr>
        <w:t xml:space="preserve">изложить в </w:t>
      </w:r>
      <w:r w:rsidR="00A51D95" w:rsidRPr="000F6830">
        <w:rPr>
          <w:sz w:val="28"/>
          <w:szCs w:val="28"/>
        </w:rPr>
        <w:t>следующей редакции</w:t>
      </w:r>
      <w:r w:rsidR="00A51D95" w:rsidRPr="000F6830">
        <w:rPr>
          <w:bCs/>
          <w:sz w:val="28"/>
          <w:szCs w:val="28"/>
        </w:rPr>
        <w:t>:</w:t>
      </w:r>
    </w:p>
    <w:p w:rsidR="00B41B73" w:rsidRPr="000F6830" w:rsidRDefault="00537B95" w:rsidP="00A51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2.10.1</w:t>
      </w:r>
      <w:r w:rsidR="00B41B73" w:rsidRPr="000F6830">
        <w:rPr>
          <w:sz w:val="28"/>
          <w:szCs w:val="28"/>
        </w:rPr>
        <w:t>.</w:t>
      </w:r>
      <w:r w:rsidRPr="000F6830">
        <w:rPr>
          <w:sz w:val="28"/>
          <w:szCs w:val="28"/>
        </w:rPr>
        <w:t xml:space="preserve"> </w:t>
      </w:r>
      <w:r w:rsidR="00A51D95" w:rsidRPr="000F6830">
        <w:rPr>
          <w:sz w:val="28"/>
          <w:szCs w:val="28"/>
        </w:rPr>
        <w:t>Основанием для приостановления предоставления государстве</w:t>
      </w:r>
      <w:r w:rsidR="00A51D95" w:rsidRPr="000F6830">
        <w:rPr>
          <w:sz w:val="28"/>
          <w:szCs w:val="28"/>
        </w:rPr>
        <w:t>н</w:t>
      </w:r>
      <w:r w:rsidR="00A51D95" w:rsidRPr="000F6830">
        <w:rPr>
          <w:sz w:val="28"/>
          <w:szCs w:val="28"/>
        </w:rPr>
        <w:t>ной услуги является поступление сведений о неуплате ежемесячного взноса на капитальный ремонт</w:t>
      </w:r>
      <w:proofErr w:type="gramStart"/>
      <w:r w:rsidR="00A51D95" w:rsidRPr="000F6830">
        <w:rPr>
          <w:sz w:val="28"/>
          <w:szCs w:val="28"/>
        </w:rPr>
        <w:t>.</w:t>
      </w:r>
      <w:r w:rsidRPr="000F6830">
        <w:rPr>
          <w:bCs/>
          <w:sz w:val="28"/>
          <w:szCs w:val="28"/>
        </w:rPr>
        <w:t>"</w:t>
      </w:r>
      <w:r w:rsidR="00B41B73" w:rsidRPr="000F6830">
        <w:rPr>
          <w:bCs/>
          <w:sz w:val="28"/>
          <w:szCs w:val="28"/>
        </w:rPr>
        <w:t>;</w:t>
      </w:r>
      <w:proofErr w:type="gramEnd"/>
    </w:p>
    <w:p w:rsidR="00250549" w:rsidRPr="000F6830" w:rsidRDefault="001C2A1C" w:rsidP="00B41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>7</w:t>
      </w:r>
      <w:r w:rsidR="00B41B73" w:rsidRPr="000F6830">
        <w:rPr>
          <w:bCs/>
          <w:sz w:val="28"/>
          <w:szCs w:val="28"/>
        </w:rPr>
        <w:t xml:space="preserve">) </w:t>
      </w:r>
      <w:r w:rsidR="00250549" w:rsidRPr="000F6830">
        <w:rPr>
          <w:bCs/>
          <w:sz w:val="28"/>
          <w:szCs w:val="28"/>
        </w:rPr>
        <w:t xml:space="preserve">в </w:t>
      </w:r>
      <w:r w:rsidR="00B41B73" w:rsidRPr="000F6830">
        <w:rPr>
          <w:rFonts w:eastAsiaTheme="minorHAnsi"/>
          <w:sz w:val="28"/>
          <w:szCs w:val="28"/>
          <w:lang w:eastAsia="en-US"/>
        </w:rPr>
        <w:t>подраздел</w:t>
      </w:r>
      <w:r w:rsidR="0091595C" w:rsidRPr="000F6830">
        <w:rPr>
          <w:rFonts w:eastAsiaTheme="minorHAnsi"/>
          <w:sz w:val="28"/>
          <w:szCs w:val="28"/>
          <w:lang w:eastAsia="en-US"/>
        </w:rPr>
        <w:t>е</w:t>
      </w:r>
      <w:r w:rsidR="00B41B73" w:rsidRPr="000F6830">
        <w:rPr>
          <w:rFonts w:eastAsiaTheme="minorHAnsi"/>
          <w:sz w:val="28"/>
          <w:szCs w:val="28"/>
          <w:lang w:eastAsia="en-US"/>
        </w:rPr>
        <w:t xml:space="preserve"> 2.18 </w:t>
      </w:r>
      <w:r w:rsidR="00B41B73" w:rsidRPr="000F6830">
        <w:rPr>
          <w:bCs/>
          <w:sz w:val="28"/>
          <w:szCs w:val="28"/>
        </w:rPr>
        <w:t>"</w:t>
      </w:r>
      <w:r w:rsidR="00B41B73" w:rsidRPr="000F6830">
        <w:rPr>
          <w:rFonts w:eastAsiaTheme="minorHAnsi"/>
          <w:sz w:val="28"/>
          <w:szCs w:val="28"/>
          <w:lang w:eastAsia="en-US"/>
        </w:rPr>
        <w:t>Иные требования, в том числе учитывающие ос</w:t>
      </w:r>
      <w:r w:rsidR="00B41B73" w:rsidRPr="000F6830">
        <w:rPr>
          <w:rFonts w:eastAsiaTheme="minorHAnsi"/>
          <w:sz w:val="28"/>
          <w:szCs w:val="28"/>
          <w:lang w:eastAsia="en-US"/>
        </w:rPr>
        <w:t>о</w:t>
      </w:r>
      <w:r w:rsidR="00B41B73" w:rsidRPr="000F6830">
        <w:rPr>
          <w:rFonts w:eastAsiaTheme="minorHAnsi"/>
          <w:sz w:val="28"/>
          <w:szCs w:val="28"/>
          <w:lang w:eastAsia="en-US"/>
        </w:rPr>
        <w:t xml:space="preserve">бенности предоставления государственной услуги в </w:t>
      </w:r>
      <w:r w:rsidR="000A2E05" w:rsidRPr="000F6830">
        <w:rPr>
          <w:rFonts w:eastAsiaTheme="minorHAnsi"/>
          <w:sz w:val="28"/>
          <w:szCs w:val="28"/>
          <w:lang w:eastAsia="en-US"/>
        </w:rPr>
        <w:t>МФЦ</w:t>
      </w:r>
      <w:r w:rsidR="00B41B73" w:rsidRPr="000F6830">
        <w:rPr>
          <w:rFonts w:eastAsiaTheme="minorHAnsi"/>
          <w:sz w:val="28"/>
          <w:szCs w:val="28"/>
          <w:lang w:eastAsia="en-US"/>
        </w:rPr>
        <w:t>, и особенности предоставления государственной услуги в электронной форме</w:t>
      </w:r>
      <w:r w:rsidR="00B41B73" w:rsidRPr="000F6830">
        <w:rPr>
          <w:bCs/>
          <w:sz w:val="28"/>
          <w:szCs w:val="28"/>
        </w:rPr>
        <w:t>"</w:t>
      </w:r>
      <w:r w:rsidR="00250549" w:rsidRPr="000F6830">
        <w:rPr>
          <w:bCs/>
          <w:sz w:val="28"/>
          <w:szCs w:val="28"/>
        </w:rPr>
        <w:t>:</w:t>
      </w:r>
    </w:p>
    <w:p w:rsidR="00B41B73" w:rsidRPr="000F6830" w:rsidRDefault="00250549" w:rsidP="00B41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 xml:space="preserve">подпункт </w:t>
      </w:r>
      <w:r w:rsidRPr="000F6830">
        <w:rPr>
          <w:rFonts w:eastAsiaTheme="minorHAnsi"/>
          <w:sz w:val="28"/>
          <w:szCs w:val="28"/>
          <w:lang w:eastAsia="en-US"/>
        </w:rPr>
        <w:t>2.18.2</w:t>
      </w:r>
      <w:r w:rsidR="00B41B73" w:rsidRPr="000F6830">
        <w:rPr>
          <w:rFonts w:eastAsiaTheme="minorHAnsi"/>
          <w:sz w:val="28"/>
          <w:szCs w:val="28"/>
          <w:lang w:eastAsia="en-US"/>
        </w:rPr>
        <w:t xml:space="preserve"> </w:t>
      </w:r>
      <w:r w:rsidR="00B41B73" w:rsidRPr="000F6830">
        <w:rPr>
          <w:sz w:val="28"/>
          <w:szCs w:val="28"/>
        </w:rPr>
        <w:t>изложить в следующей редакции:</w:t>
      </w:r>
    </w:p>
    <w:p w:rsidR="00B41B73" w:rsidRPr="000F6830" w:rsidRDefault="00B41B73" w:rsidP="00B41B73">
      <w:pPr>
        <w:ind w:firstLine="709"/>
        <w:jc w:val="both"/>
        <w:rPr>
          <w:sz w:val="28"/>
          <w:szCs w:val="28"/>
        </w:rPr>
      </w:pPr>
      <w:r w:rsidRPr="000F6830">
        <w:rPr>
          <w:bCs/>
          <w:sz w:val="28"/>
          <w:szCs w:val="28"/>
        </w:rPr>
        <w:t>"</w:t>
      </w:r>
      <w:r w:rsidRPr="000F6830">
        <w:rPr>
          <w:rFonts w:eastAsiaTheme="minorHAnsi"/>
          <w:sz w:val="28"/>
          <w:szCs w:val="28"/>
          <w:lang w:eastAsia="en-US"/>
        </w:rPr>
        <w:t xml:space="preserve">2.18.2. </w:t>
      </w:r>
      <w:r w:rsidRPr="000F6830">
        <w:rPr>
          <w:sz w:val="28"/>
          <w:szCs w:val="28"/>
          <w:lang w:bidi="ru-RU"/>
        </w:rPr>
        <w:t>Заявитель (представитель</w:t>
      </w:r>
      <w:r w:rsidR="00462C83" w:rsidRPr="000F6830">
        <w:rPr>
          <w:sz w:val="28"/>
          <w:szCs w:val="28"/>
          <w:lang w:bidi="ru-RU"/>
        </w:rPr>
        <w:t xml:space="preserve"> </w:t>
      </w:r>
      <w:r w:rsidR="00462C83" w:rsidRPr="000F6830">
        <w:rPr>
          <w:sz w:val="28"/>
          <w:szCs w:val="28"/>
        </w:rPr>
        <w:t>заявителя</w:t>
      </w:r>
      <w:r w:rsidRPr="000F6830">
        <w:rPr>
          <w:sz w:val="28"/>
          <w:szCs w:val="28"/>
          <w:lang w:bidi="ru-RU"/>
        </w:rPr>
        <w:t>) помимо прав, предусмо</w:t>
      </w:r>
      <w:r w:rsidRPr="000F6830">
        <w:rPr>
          <w:sz w:val="28"/>
          <w:szCs w:val="28"/>
          <w:lang w:bidi="ru-RU"/>
        </w:rPr>
        <w:t>т</w:t>
      </w:r>
      <w:r w:rsidRPr="000F6830">
        <w:rPr>
          <w:sz w:val="28"/>
          <w:szCs w:val="28"/>
          <w:lang w:bidi="ru-RU"/>
        </w:rPr>
        <w:t xml:space="preserve">ренных федеральным законодательством и законодательством Краснодарского края, независимо от его места жительства или места пребывания, имеет право на обращение в любой по его выбору </w:t>
      </w:r>
      <w:r w:rsidR="000A2E05" w:rsidRPr="000F6830">
        <w:rPr>
          <w:sz w:val="28"/>
          <w:szCs w:val="28"/>
          <w:lang w:bidi="ru-RU"/>
        </w:rPr>
        <w:t>МФЦ</w:t>
      </w:r>
      <w:r w:rsidRPr="000F6830">
        <w:rPr>
          <w:sz w:val="28"/>
          <w:szCs w:val="28"/>
          <w:lang w:bidi="ru-RU"/>
        </w:rPr>
        <w:t xml:space="preserve"> в пределах территории Краснода</w:t>
      </w:r>
      <w:r w:rsidRPr="000F6830">
        <w:rPr>
          <w:sz w:val="28"/>
          <w:szCs w:val="28"/>
          <w:lang w:bidi="ru-RU"/>
        </w:rPr>
        <w:t>р</w:t>
      </w:r>
      <w:r w:rsidRPr="000F6830">
        <w:rPr>
          <w:sz w:val="28"/>
          <w:szCs w:val="28"/>
          <w:lang w:bidi="ru-RU"/>
        </w:rPr>
        <w:t>ского края для пре</w:t>
      </w:r>
      <w:r w:rsidRPr="000F6830">
        <w:rPr>
          <w:sz w:val="28"/>
          <w:szCs w:val="28"/>
          <w:lang w:bidi="ru-RU"/>
        </w:rPr>
        <w:softHyphen/>
        <w:t>доставления ему государственных и муниципальных услуг по экстерритори</w:t>
      </w:r>
      <w:r w:rsidRPr="000F6830">
        <w:rPr>
          <w:sz w:val="28"/>
          <w:szCs w:val="28"/>
          <w:lang w:bidi="ru-RU"/>
        </w:rPr>
        <w:softHyphen/>
        <w:t>альному принципу.</w:t>
      </w:r>
    </w:p>
    <w:p w:rsidR="00FF16E4" w:rsidRPr="000F6830" w:rsidRDefault="00B41B73" w:rsidP="00B41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 xml:space="preserve">Предоставление государственных и муниципальных услуг в </w:t>
      </w:r>
      <w:r w:rsidR="000A2E05" w:rsidRPr="000F6830">
        <w:rPr>
          <w:sz w:val="28"/>
          <w:szCs w:val="28"/>
        </w:rPr>
        <w:t>МФЦ</w:t>
      </w:r>
      <w:r w:rsidRPr="000F6830">
        <w:rPr>
          <w:sz w:val="28"/>
          <w:szCs w:val="28"/>
        </w:rPr>
        <w:t xml:space="preserve"> по эк</w:t>
      </w:r>
      <w:r w:rsidRPr="000F6830">
        <w:rPr>
          <w:sz w:val="28"/>
          <w:szCs w:val="28"/>
        </w:rPr>
        <w:t>с</w:t>
      </w:r>
      <w:r w:rsidRPr="000F6830">
        <w:rPr>
          <w:sz w:val="28"/>
          <w:szCs w:val="28"/>
        </w:rPr>
        <w:t>территориальному принципу осуществляется на основании соглашений о вза</w:t>
      </w:r>
      <w:r w:rsidRPr="000F6830">
        <w:rPr>
          <w:sz w:val="28"/>
          <w:szCs w:val="28"/>
        </w:rPr>
        <w:t>и</w:t>
      </w:r>
      <w:r w:rsidRPr="000F6830">
        <w:rPr>
          <w:sz w:val="28"/>
          <w:szCs w:val="28"/>
        </w:rPr>
        <w:t xml:space="preserve">модействии, заключенных уполномоченным </w:t>
      </w:r>
      <w:r w:rsidR="000A2E05" w:rsidRPr="000F6830">
        <w:rPr>
          <w:sz w:val="28"/>
          <w:szCs w:val="28"/>
        </w:rPr>
        <w:t>МФЦ</w:t>
      </w:r>
      <w:r w:rsidRPr="000F6830">
        <w:rPr>
          <w:sz w:val="28"/>
          <w:szCs w:val="28"/>
        </w:rPr>
        <w:t xml:space="preserve"> с федеральными органами исполнительной власти, органами государственных внебюджетных фондов, о</w:t>
      </w:r>
      <w:r w:rsidRPr="000F6830">
        <w:rPr>
          <w:sz w:val="28"/>
          <w:szCs w:val="28"/>
        </w:rPr>
        <w:t>р</w:t>
      </w:r>
      <w:r w:rsidRPr="000F6830">
        <w:rPr>
          <w:sz w:val="28"/>
          <w:szCs w:val="28"/>
        </w:rPr>
        <w:t>ганами исполни</w:t>
      </w:r>
      <w:r w:rsidRPr="000F6830">
        <w:rPr>
          <w:sz w:val="28"/>
          <w:szCs w:val="28"/>
        </w:rPr>
        <w:softHyphen/>
        <w:t>тельной власти Краснодарского края, органами местного сам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управления в Краснодарском крае</w:t>
      </w:r>
      <w:proofErr w:type="gramStart"/>
      <w:r w:rsidRPr="000F6830">
        <w:rPr>
          <w:sz w:val="28"/>
          <w:szCs w:val="28"/>
        </w:rPr>
        <w:t>."</w:t>
      </w:r>
      <w:r w:rsidR="00FF16E4" w:rsidRPr="000F6830">
        <w:rPr>
          <w:sz w:val="28"/>
          <w:szCs w:val="28"/>
        </w:rPr>
        <w:t>;</w:t>
      </w:r>
      <w:proofErr w:type="gramEnd"/>
    </w:p>
    <w:p w:rsidR="009D7ADC" w:rsidRPr="000F6830" w:rsidRDefault="009D7ADC" w:rsidP="009D7A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bCs/>
          <w:sz w:val="28"/>
          <w:szCs w:val="28"/>
        </w:rPr>
        <w:t xml:space="preserve">подпункт </w:t>
      </w:r>
      <w:r w:rsidRPr="000F6830">
        <w:rPr>
          <w:rFonts w:eastAsiaTheme="minorHAnsi"/>
          <w:sz w:val="28"/>
          <w:szCs w:val="28"/>
          <w:lang w:eastAsia="en-US"/>
        </w:rPr>
        <w:t xml:space="preserve">2.18.3 </w:t>
      </w:r>
      <w:r w:rsidRPr="000F6830">
        <w:rPr>
          <w:sz w:val="28"/>
          <w:szCs w:val="28"/>
        </w:rPr>
        <w:t>изложить в следующей редакции:</w:t>
      </w:r>
    </w:p>
    <w:p w:rsidR="009D7ADC" w:rsidRPr="000F6830" w:rsidRDefault="009D7ADC" w:rsidP="009D7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</w:rPr>
        <w:lastRenderedPageBreak/>
        <w:t>"2.18.3. При предоставлении услуги в электронной форме посредством Портала заявителю</w:t>
      </w:r>
      <w:r w:rsidR="006622B9" w:rsidRPr="000F6830">
        <w:rPr>
          <w:sz w:val="28"/>
          <w:szCs w:val="28"/>
        </w:rPr>
        <w:t xml:space="preserve"> (представителю заявителя) </w:t>
      </w:r>
      <w:r w:rsidRPr="000F6830">
        <w:rPr>
          <w:sz w:val="28"/>
          <w:szCs w:val="28"/>
        </w:rPr>
        <w:t>обеспечивается:</w:t>
      </w:r>
    </w:p>
    <w:p w:rsidR="009D7ADC" w:rsidRPr="000F6830" w:rsidRDefault="009D7ADC" w:rsidP="009D7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возможность получения информации о порядке и сроках предоставления государственной услуги, а также возможность получения форм заявлений для заполнения при обращении за получением государственной услуги;</w:t>
      </w:r>
    </w:p>
    <w:p w:rsidR="009D7ADC" w:rsidRPr="000F6830" w:rsidRDefault="009D7ADC" w:rsidP="009D7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запись на прием в МФЦ для подачи заявления о предоставлении госуда</w:t>
      </w:r>
      <w:r w:rsidRPr="000F6830">
        <w:rPr>
          <w:sz w:val="28"/>
          <w:szCs w:val="28"/>
        </w:rPr>
        <w:t>р</w:t>
      </w:r>
      <w:r w:rsidRPr="000F6830">
        <w:rPr>
          <w:sz w:val="28"/>
          <w:szCs w:val="28"/>
        </w:rPr>
        <w:t>ственной услуги;</w:t>
      </w:r>
    </w:p>
    <w:p w:rsidR="009D7ADC" w:rsidRPr="000F6830" w:rsidRDefault="009D7ADC" w:rsidP="009D7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формирование запроса на предоставление услуги;</w:t>
      </w:r>
    </w:p>
    <w:p w:rsidR="009D7ADC" w:rsidRPr="000F6830" w:rsidRDefault="009D7ADC" w:rsidP="009D7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с использованием электронной подписи в порядке, пред</w:t>
      </w:r>
      <w:r w:rsidRPr="000F6830">
        <w:rPr>
          <w:sz w:val="28"/>
          <w:szCs w:val="28"/>
        </w:rPr>
        <w:t>у</w:t>
      </w:r>
      <w:r w:rsidRPr="000F6830">
        <w:rPr>
          <w:sz w:val="28"/>
          <w:szCs w:val="28"/>
        </w:rPr>
        <w:t>смотренном законодательством Российской Федерации;</w:t>
      </w:r>
    </w:p>
    <w:p w:rsidR="009D7ADC" w:rsidRPr="000F6830" w:rsidRDefault="009D7ADC" w:rsidP="009D7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прием и регистрация запроса и документов, необходимых для предоста</w:t>
      </w:r>
      <w:r w:rsidRPr="000F6830">
        <w:rPr>
          <w:sz w:val="28"/>
          <w:szCs w:val="28"/>
        </w:rPr>
        <w:t>в</w:t>
      </w:r>
      <w:r w:rsidRPr="000F6830">
        <w:rPr>
          <w:sz w:val="28"/>
          <w:szCs w:val="28"/>
        </w:rPr>
        <w:t>ления услуги;</w:t>
      </w:r>
    </w:p>
    <w:p w:rsidR="009D7ADC" w:rsidRPr="000F6830" w:rsidRDefault="009D7ADC" w:rsidP="009D7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 xml:space="preserve">возможность получения сведений о ходе и результате предоставления государственной услуги в виде уведомлений в личном кабинете заявителя </w:t>
      </w:r>
      <w:r w:rsidR="006622B9" w:rsidRPr="000F6830">
        <w:rPr>
          <w:sz w:val="28"/>
          <w:szCs w:val="28"/>
        </w:rPr>
        <w:t xml:space="preserve">(представителя заявителя) </w:t>
      </w:r>
      <w:r w:rsidRPr="000F6830">
        <w:rPr>
          <w:sz w:val="28"/>
          <w:szCs w:val="28"/>
        </w:rPr>
        <w:t>на Портале;</w:t>
      </w:r>
    </w:p>
    <w:p w:rsidR="009D7ADC" w:rsidRPr="000F6830" w:rsidRDefault="009D7ADC" w:rsidP="009D7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получение результата предоставления услуги;</w:t>
      </w:r>
    </w:p>
    <w:p w:rsidR="009D7ADC" w:rsidRPr="000F6830" w:rsidRDefault="009D7ADC" w:rsidP="009D7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досудебное (внесудебное) обжалование решений и действий (безде</w:t>
      </w:r>
      <w:r w:rsidRPr="000F6830">
        <w:rPr>
          <w:sz w:val="28"/>
          <w:szCs w:val="28"/>
        </w:rPr>
        <w:t>й</w:t>
      </w:r>
      <w:r w:rsidRPr="000F6830">
        <w:rPr>
          <w:sz w:val="28"/>
          <w:szCs w:val="28"/>
        </w:rPr>
        <w:t>ствия) органа (организации) должностного лица органа (организации) либо го</w:t>
      </w:r>
      <w:r w:rsidRPr="000F6830">
        <w:rPr>
          <w:sz w:val="28"/>
          <w:szCs w:val="28"/>
        </w:rPr>
        <w:t>с</w:t>
      </w:r>
      <w:r w:rsidRPr="000F6830">
        <w:rPr>
          <w:sz w:val="28"/>
          <w:szCs w:val="28"/>
        </w:rPr>
        <w:t>ударственного или муниципального служащего, а также работников МФЦ</w:t>
      </w:r>
      <w:r w:rsidR="00983551" w:rsidRPr="000F6830">
        <w:rPr>
          <w:sz w:val="28"/>
          <w:szCs w:val="28"/>
        </w:rPr>
        <w:t>;</w:t>
      </w:r>
    </w:p>
    <w:p w:rsidR="009D7ADC" w:rsidRPr="000F6830" w:rsidRDefault="009D7ADC" w:rsidP="009D7A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возможность оценить качество предоставления государственной услуги в федеральной государственной информационной системе "Единый портал гос</w:t>
      </w:r>
      <w:r w:rsidRPr="000F6830">
        <w:rPr>
          <w:sz w:val="28"/>
          <w:szCs w:val="28"/>
        </w:rPr>
        <w:t>у</w:t>
      </w:r>
      <w:r w:rsidRPr="000F6830">
        <w:rPr>
          <w:sz w:val="28"/>
          <w:szCs w:val="28"/>
        </w:rPr>
        <w:t>дарственных и муниципальных услуг (функций)";</w:t>
      </w:r>
    </w:p>
    <w:p w:rsidR="00250549" w:rsidRPr="000F6830" w:rsidRDefault="00250549" w:rsidP="00FF1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bCs/>
          <w:sz w:val="28"/>
          <w:szCs w:val="28"/>
        </w:rPr>
        <w:t xml:space="preserve">подпункт </w:t>
      </w:r>
      <w:r w:rsidRPr="000F6830">
        <w:rPr>
          <w:rFonts w:eastAsiaTheme="minorHAnsi"/>
          <w:sz w:val="28"/>
          <w:szCs w:val="28"/>
          <w:lang w:eastAsia="en-US"/>
        </w:rPr>
        <w:t xml:space="preserve">2.18.4 </w:t>
      </w:r>
      <w:r w:rsidRPr="000F6830">
        <w:rPr>
          <w:sz w:val="28"/>
          <w:szCs w:val="28"/>
        </w:rPr>
        <w:t>изложить в следующей редакции:</w:t>
      </w:r>
    </w:p>
    <w:p w:rsidR="00B41B73" w:rsidRPr="000F6830" w:rsidRDefault="00FF16E4" w:rsidP="00FF16E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>"</w:t>
      </w:r>
      <w:r w:rsidRPr="000F6830">
        <w:rPr>
          <w:rFonts w:eastAsiaTheme="minorHAnsi"/>
          <w:sz w:val="28"/>
          <w:szCs w:val="28"/>
          <w:lang w:eastAsia="en-US"/>
        </w:rPr>
        <w:t>2.18.</w:t>
      </w:r>
      <w:r w:rsidR="00250549" w:rsidRPr="000F6830">
        <w:rPr>
          <w:rFonts w:eastAsiaTheme="minorHAnsi"/>
          <w:sz w:val="28"/>
          <w:szCs w:val="28"/>
          <w:lang w:eastAsia="en-US"/>
        </w:rPr>
        <w:t>4</w:t>
      </w:r>
      <w:r w:rsidRPr="000F6830">
        <w:rPr>
          <w:rFonts w:eastAsiaTheme="minorHAnsi"/>
          <w:sz w:val="28"/>
          <w:szCs w:val="28"/>
          <w:lang w:eastAsia="en-US"/>
        </w:rPr>
        <w:t>.</w:t>
      </w:r>
      <w:r w:rsidR="00250549" w:rsidRPr="000F6830">
        <w:rPr>
          <w:rFonts w:eastAsiaTheme="minorHAnsi"/>
          <w:sz w:val="28"/>
          <w:szCs w:val="28"/>
          <w:lang w:eastAsia="en-US"/>
        </w:rPr>
        <w:t xml:space="preserve"> </w:t>
      </w:r>
      <w:r w:rsidR="00250549" w:rsidRPr="000F6830">
        <w:rPr>
          <w:sz w:val="28"/>
          <w:szCs w:val="28"/>
        </w:rPr>
        <w:t xml:space="preserve">Подача заявителем </w:t>
      </w:r>
      <w:r w:rsidR="006622B9" w:rsidRPr="000F6830">
        <w:rPr>
          <w:sz w:val="28"/>
          <w:szCs w:val="28"/>
        </w:rPr>
        <w:t xml:space="preserve">(представителем заявителя) </w:t>
      </w:r>
      <w:r w:rsidR="00250549" w:rsidRPr="000F6830">
        <w:rPr>
          <w:sz w:val="28"/>
          <w:szCs w:val="28"/>
        </w:rPr>
        <w:t>запроса на пред</w:t>
      </w:r>
      <w:r w:rsidR="00250549" w:rsidRPr="000F6830">
        <w:rPr>
          <w:sz w:val="28"/>
          <w:szCs w:val="28"/>
        </w:rPr>
        <w:t>о</w:t>
      </w:r>
      <w:r w:rsidR="00250549" w:rsidRPr="000F6830">
        <w:rPr>
          <w:sz w:val="28"/>
          <w:szCs w:val="28"/>
        </w:rPr>
        <w:t>ставление государственной услуги в электронном виде осуществляется на По</w:t>
      </w:r>
      <w:r w:rsidR="00250549" w:rsidRPr="000F6830">
        <w:rPr>
          <w:sz w:val="28"/>
          <w:szCs w:val="28"/>
        </w:rPr>
        <w:t>р</w:t>
      </w:r>
      <w:r w:rsidR="00250549" w:rsidRPr="000F6830">
        <w:rPr>
          <w:sz w:val="28"/>
          <w:szCs w:val="28"/>
        </w:rPr>
        <w:t>тале после прохождения процедуры авторизации в федеральной государстве</w:t>
      </w:r>
      <w:r w:rsidR="00250549" w:rsidRPr="000F6830">
        <w:rPr>
          <w:sz w:val="28"/>
          <w:szCs w:val="28"/>
        </w:rPr>
        <w:t>н</w:t>
      </w:r>
      <w:r w:rsidR="00250549" w:rsidRPr="000F6830">
        <w:rPr>
          <w:sz w:val="28"/>
          <w:szCs w:val="28"/>
        </w:rPr>
        <w:t xml:space="preserve">ной информационной системе </w:t>
      </w:r>
      <w:r w:rsidR="0053357B" w:rsidRPr="000F6830">
        <w:rPr>
          <w:sz w:val="28"/>
          <w:szCs w:val="28"/>
        </w:rPr>
        <w:t>"</w:t>
      </w:r>
      <w:r w:rsidR="00250549" w:rsidRPr="000F6830">
        <w:rPr>
          <w:sz w:val="28"/>
          <w:szCs w:val="28"/>
        </w:rPr>
        <w:t>Единая система идентификац</w:t>
      </w:r>
      <w:proofErr w:type="gramStart"/>
      <w:r w:rsidR="00250549" w:rsidRPr="000F6830">
        <w:rPr>
          <w:sz w:val="28"/>
          <w:szCs w:val="28"/>
        </w:rPr>
        <w:t>ии и ау</w:t>
      </w:r>
      <w:proofErr w:type="gramEnd"/>
      <w:r w:rsidR="00250549" w:rsidRPr="000F6830">
        <w:rPr>
          <w:sz w:val="28"/>
          <w:szCs w:val="28"/>
        </w:rPr>
        <w:t>тентифик</w:t>
      </w:r>
      <w:r w:rsidR="00250549" w:rsidRPr="000F6830">
        <w:rPr>
          <w:sz w:val="28"/>
          <w:szCs w:val="28"/>
        </w:rPr>
        <w:t>а</w:t>
      </w:r>
      <w:r w:rsidR="00250549" w:rsidRPr="000F6830">
        <w:rPr>
          <w:sz w:val="28"/>
          <w:szCs w:val="28"/>
        </w:rPr>
        <w:t>ции в инфраструктуре, обеспечивающей информационно-технологическое вз</w:t>
      </w:r>
      <w:r w:rsidR="00250549" w:rsidRPr="000F6830">
        <w:rPr>
          <w:sz w:val="28"/>
          <w:szCs w:val="28"/>
        </w:rPr>
        <w:t>а</w:t>
      </w:r>
      <w:r w:rsidR="00250549" w:rsidRPr="000F6830">
        <w:rPr>
          <w:sz w:val="28"/>
          <w:szCs w:val="28"/>
        </w:rPr>
        <w:t>имодействие информационных систем, используемых для предоставления го</w:t>
      </w:r>
      <w:r w:rsidR="00250549" w:rsidRPr="000F6830">
        <w:rPr>
          <w:sz w:val="28"/>
          <w:szCs w:val="28"/>
        </w:rPr>
        <w:t>с</w:t>
      </w:r>
      <w:r w:rsidR="00250549" w:rsidRPr="000F6830">
        <w:rPr>
          <w:sz w:val="28"/>
          <w:szCs w:val="28"/>
        </w:rPr>
        <w:t>ударственных и муниципальных услуг в электронной форме</w:t>
      </w:r>
      <w:r w:rsidR="0053357B" w:rsidRPr="000F6830">
        <w:rPr>
          <w:sz w:val="28"/>
          <w:szCs w:val="28"/>
        </w:rPr>
        <w:t>"</w:t>
      </w:r>
      <w:r w:rsidR="00F56A45" w:rsidRPr="000F6830">
        <w:rPr>
          <w:sz w:val="28"/>
          <w:szCs w:val="28"/>
        </w:rPr>
        <w:t xml:space="preserve"> (далее – ЕСИА)</w:t>
      </w:r>
      <w:r w:rsidR="00F56A45" w:rsidRPr="000F6830">
        <w:rPr>
          <w:rFonts w:eastAsiaTheme="minorHAnsi"/>
          <w:bCs/>
          <w:sz w:val="28"/>
          <w:szCs w:val="28"/>
          <w:lang w:eastAsia="en-US"/>
        </w:rPr>
        <w:t>"</w:t>
      </w:r>
      <w:r w:rsidR="00250549" w:rsidRPr="000F6830">
        <w:rPr>
          <w:sz w:val="28"/>
          <w:szCs w:val="28"/>
        </w:rPr>
        <w:t>.</w:t>
      </w:r>
    </w:p>
    <w:p w:rsidR="009D06D7" w:rsidRPr="000F6830" w:rsidRDefault="00334CA9" w:rsidP="009D06D7">
      <w:pPr>
        <w:tabs>
          <w:tab w:val="left" w:pos="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6830">
        <w:rPr>
          <w:rFonts w:eastAsiaTheme="minorHAnsi"/>
          <w:sz w:val="28"/>
          <w:szCs w:val="28"/>
          <w:lang w:eastAsia="en-US"/>
        </w:rPr>
        <w:t>3</w:t>
      </w:r>
      <w:r w:rsidR="009D06D7" w:rsidRPr="000F6830">
        <w:rPr>
          <w:rFonts w:eastAsiaTheme="minorHAnsi"/>
          <w:sz w:val="28"/>
          <w:szCs w:val="28"/>
          <w:lang w:eastAsia="en-US"/>
        </w:rPr>
        <w:t xml:space="preserve">. В разделе 3 </w:t>
      </w:r>
      <w:r w:rsidR="009D06D7" w:rsidRPr="000F6830">
        <w:rPr>
          <w:rFonts w:eastAsiaTheme="minorHAnsi"/>
          <w:bCs/>
          <w:sz w:val="28"/>
          <w:szCs w:val="28"/>
          <w:lang w:eastAsia="en-US"/>
        </w:rPr>
        <w:t>"</w:t>
      </w:r>
      <w:r w:rsidR="009D06D7" w:rsidRPr="000F6830">
        <w:rPr>
          <w:rFonts w:eastAsia="Arial"/>
          <w:sz w:val="28"/>
          <w:szCs w:val="28"/>
          <w:lang w:eastAsia="ar-SA"/>
        </w:rPr>
        <w:t>Состав, последовательность и сроки выполнения админ</w:t>
      </w:r>
      <w:r w:rsidR="009D06D7" w:rsidRPr="000F6830">
        <w:rPr>
          <w:rFonts w:eastAsia="Arial"/>
          <w:sz w:val="28"/>
          <w:szCs w:val="28"/>
          <w:lang w:eastAsia="ar-SA"/>
        </w:rPr>
        <w:t>и</w:t>
      </w:r>
      <w:r w:rsidR="009D06D7" w:rsidRPr="000F6830">
        <w:rPr>
          <w:rFonts w:eastAsia="Arial"/>
          <w:sz w:val="28"/>
          <w:szCs w:val="28"/>
          <w:lang w:eastAsia="ar-SA"/>
        </w:rPr>
        <w:t>стративных процедур, требования к порядку их выполнения, в том числе ос</w:t>
      </w:r>
      <w:r w:rsidR="009D06D7" w:rsidRPr="000F6830">
        <w:rPr>
          <w:rFonts w:eastAsia="Arial"/>
          <w:sz w:val="28"/>
          <w:szCs w:val="28"/>
          <w:lang w:eastAsia="ar-SA"/>
        </w:rPr>
        <w:t>о</w:t>
      </w:r>
      <w:r w:rsidR="009D06D7" w:rsidRPr="000F6830">
        <w:rPr>
          <w:rFonts w:eastAsia="Arial"/>
          <w:sz w:val="28"/>
          <w:szCs w:val="28"/>
          <w:lang w:eastAsia="ar-SA"/>
        </w:rPr>
        <w:t>бенности выполнения административных процедур в электронной форме</w:t>
      </w:r>
      <w:r w:rsidR="009D06D7" w:rsidRPr="000F6830">
        <w:rPr>
          <w:rFonts w:eastAsiaTheme="minorHAnsi"/>
          <w:bCs/>
          <w:sz w:val="28"/>
          <w:szCs w:val="28"/>
          <w:lang w:eastAsia="en-US"/>
        </w:rPr>
        <w:t>":</w:t>
      </w:r>
    </w:p>
    <w:p w:rsidR="009D06D7" w:rsidRPr="000F6830" w:rsidRDefault="009D06D7" w:rsidP="009D06D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0F6830">
        <w:rPr>
          <w:rFonts w:eastAsiaTheme="minorHAnsi"/>
          <w:sz w:val="28"/>
          <w:szCs w:val="28"/>
          <w:lang w:eastAsia="en-US"/>
        </w:rPr>
        <w:t>1) в абзаце девятом п</w:t>
      </w:r>
      <w:r w:rsidRPr="000F6830">
        <w:rPr>
          <w:bCs/>
          <w:sz w:val="28"/>
          <w:szCs w:val="28"/>
        </w:rPr>
        <w:t xml:space="preserve">ункта 3.1.1 </w:t>
      </w:r>
      <w:r w:rsidRPr="000F6830">
        <w:rPr>
          <w:sz w:val="28"/>
          <w:szCs w:val="28"/>
        </w:rPr>
        <w:t xml:space="preserve">подраздела 3.1 </w:t>
      </w:r>
      <w:r w:rsidRPr="000F6830">
        <w:rPr>
          <w:bCs/>
          <w:sz w:val="28"/>
          <w:szCs w:val="28"/>
        </w:rPr>
        <w:t>"Исчерпывающий пер</w:t>
      </w:r>
      <w:r w:rsidRPr="000F6830">
        <w:rPr>
          <w:bCs/>
          <w:sz w:val="28"/>
          <w:szCs w:val="28"/>
        </w:rPr>
        <w:t>е</w:t>
      </w:r>
      <w:r w:rsidRPr="000F6830">
        <w:rPr>
          <w:bCs/>
          <w:sz w:val="28"/>
          <w:szCs w:val="28"/>
        </w:rPr>
        <w:t>чень административных процедур" слова "</w:t>
      </w:r>
      <w:r w:rsidRPr="000F6830">
        <w:rPr>
          <w:sz w:val="28"/>
          <w:szCs w:val="28"/>
        </w:rPr>
        <w:t>(приложение № 3)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 xml:space="preserve"> заменить слов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 xml:space="preserve">ми 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(приложение № 2)</w:t>
      </w:r>
      <w:r w:rsidRPr="000F6830">
        <w:rPr>
          <w:bCs/>
          <w:sz w:val="28"/>
          <w:szCs w:val="28"/>
        </w:rPr>
        <w:t>";</w:t>
      </w:r>
    </w:p>
    <w:p w:rsidR="009D06D7" w:rsidRPr="000F6830" w:rsidRDefault="009D06D7" w:rsidP="009D06D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 xml:space="preserve">2) </w:t>
      </w:r>
      <w:r w:rsidRPr="000F6830">
        <w:rPr>
          <w:sz w:val="28"/>
          <w:szCs w:val="28"/>
        </w:rPr>
        <w:t xml:space="preserve">подраздел 3.2 </w:t>
      </w:r>
      <w:r w:rsidRPr="000F6830">
        <w:rPr>
          <w:bCs/>
          <w:sz w:val="28"/>
          <w:szCs w:val="28"/>
        </w:rPr>
        <w:t>"</w:t>
      </w:r>
      <w:r w:rsidRPr="000F6830">
        <w:rPr>
          <w:rFonts w:eastAsiaTheme="minorHAnsi"/>
          <w:sz w:val="28"/>
          <w:szCs w:val="28"/>
          <w:lang w:eastAsia="en-US"/>
        </w:rPr>
        <w:t>Административная процедура по приему и регистрации заявления и документов, необходимых для предоставления государственной услуги</w:t>
      </w:r>
      <w:r w:rsidRPr="000F6830">
        <w:rPr>
          <w:bCs/>
          <w:sz w:val="28"/>
          <w:szCs w:val="28"/>
        </w:rPr>
        <w:t>" изложить в следующей редакции:</w:t>
      </w:r>
    </w:p>
    <w:p w:rsidR="00EE5B47" w:rsidRPr="000F6830" w:rsidRDefault="00EE5B47" w:rsidP="009D06D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EE5B47" w:rsidRPr="000F6830" w:rsidRDefault="00EE5B47" w:rsidP="009D06D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EE5B47" w:rsidRPr="000F6830" w:rsidRDefault="00EE5B47" w:rsidP="009D06D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EE5B47" w:rsidRPr="000F6830" w:rsidRDefault="00EE5B47" w:rsidP="009D06D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EE5B47" w:rsidRPr="000F6830" w:rsidRDefault="00EE5B47" w:rsidP="009D06D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B70A3C" w:rsidRPr="000F6830" w:rsidRDefault="009D06D7" w:rsidP="00B70A3C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0F6830">
        <w:rPr>
          <w:bCs/>
          <w:sz w:val="28"/>
          <w:szCs w:val="28"/>
        </w:rPr>
        <w:lastRenderedPageBreak/>
        <w:t>"</w:t>
      </w:r>
      <w:r w:rsidR="00B80A91" w:rsidRPr="000F6830">
        <w:rPr>
          <w:b/>
          <w:sz w:val="28"/>
          <w:szCs w:val="28"/>
        </w:rPr>
        <w:t xml:space="preserve">3.2. </w:t>
      </w:r>
      <w:r w:rsidR="00B70A3C" w:rsidRPr="000F6830">
        <w:rPr>
          <w:rFonts w:eastAsiaTheme="minorHAnsi"/>
          <w:b/>
          <w:sz w:val="28"/>
          <w:szCs w:val="28"/>
          <w:lang w:eastAsia="en-US"/>
        </w:rPr>
        <w:t xml:space="preserve">Административная процедура по приему и регистрации </w:t>
      </w:r>
    </w:p>
    <w:p w:rsidR="00B70A3C" w:rsidRPr="000F6830" w:rsidRDefault="00B70A3C" w:rsidP="00B70A3C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0F6830">
        <w:rPr>
          <w:rFonts w:eastAsiaTheme="minorHAnsi"/>
          <w:b/>
          <w:sz w:val="28"/>
          <w:szCs w:val="28"/>
          <w:lang w:eastAsia="en-US"/>
        </w:rPr>
        <w:t>заявления и документов, необходимых для предоставления</w:t>
      </w:r>
    </w:p>
    <w:p w:rsidR="00B80A91" w:rsidRPr="000F6830" w:rsidRDefault="00B70A3C" w:rsidP="00B70A3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F6830">
        <w:rPr>
          <w:rFonts w:eastAsiaTheme="minorHAnsi"/>
          <w:b/>
          <w:sz w:val="28"/>
          <w:szCs w:val="28"/>
          <w:lang w:eastAsia="en-US"/>
        </w:rPr>
        <w:t>государственной услуги</w:t>
      </w:r>
    </w:p>
    <w:p w:rsidR="00B80A91" w:rsidRPr="000F6830" w:rsidRDefault="00B80A91" w:rsidP="00B80A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6830">
        <w:rPr>
          <w:sz w:val="28"/>
          <w:szCs w:val="28"/>
        </w:rPr>
        <w:t>3.2.1. Основанием для начала административной процедуры является о</w:t>
      </w:r>
      <w:r w:rsidRPr="000F6830">
        <w:rPr>
          <w:sz w:val="28"/>
          <w:szCs w:val="28"/>
        </w:rPr>
        <w:t>б</w:t>
      </w:r>
      <w:r w:rsidRPr="000F6830">
        <w:rPr>
          <w:sz w:val="28"/>
          <w:szCs w:val="28"/>
        </w:rPr>
        <w:t xml:space="preserve">ращение в соответствии с </w:t>
      </w:r>
      <w:r w:rsidR="00676167" w:rsidRPr="000F6830">
        <w:rPr>
          <w:sz w:val="28"/>
          <w:szCs w:val="28"/>
        </w:rPr>
        <w:t>Р</w:t>
      </w:r>
      <w:r w:rsidRPr="000F6830">
        <w:rPr>
          <w:sz w:val="28"/>
          <w:szCs w:val="28"/>
        </w:rPr>
        <w:t>егламентом заявителя за предоставлением госуда</w:t>
      </w:r>
      <w:r w:rsidRPr="000F6830">
        <w:rPr>
          <w:sz w:val="28"/>
          <w:szCs w:val="28"/>
        </w:rPr>
        <w:t>р</w:t>
      </w:r>
      <w:r w:rsidRPr="000F6830">
        <w:rPr>
          <w:sz w:val="28"/>
          <w:szCs w:val="28"/>
        </w:rPr>
        <w:t>ственной услуги в управление социальной защиты населения лично либо: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через представителя заявителя;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через МФЦ, в том числе по экстерриториальному принципу;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через Портал;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через организацию почтовой связи.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6830">
        <w:rPr>
          <w:sz w:val="28"/>
          <w:szCs w:val="28"/>
        </w:rPr>
        <w:t>3.2.2. Прием и регистрация заявления и документов, представленных з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>явителем (представителем заявителя) непосредственно в управление социал</w:t>
      </w:r>
      <w:r w:rsidRPr="000F6830">
        <w:rPr>
          <w:sz w:val="28"/>
          <w:szCs w:val="28"/>
        </w:rPr>
        <w:t>ь</w:t>
      </w:r>
      <w:r w:rsidRPr="000F6830">
        <w:rPr>
          <w:sz w:val="28"/>
          <w:szCs w:val="28"/>
        </w:rPr>
        <w:t>ной защиты населения, осуществляется должностным лицом управления соц</w:t>
      </w:r>
      <w:r w:rsidRPr="000F6830">
        <w:rPr>
          <w:sz w:val="28"/>
          <w:szCs w:val="28"/>
        </w:rPr>
        <w:t>и</w:t>
      </w:r>
      <w:r w:rsidRPr="000F6830">
        <w:rPr>
          <w:sz w:val="28"/>
          <w:szCs w:val="28"/>
        </w:rPr>
        <w:t xml:space="preserve">альной защиты населения в день обращения. 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6830">
        <w:rPr>
          <w:sz w:val="28"/>
          <w:szCs w:val="28"/>
        </w:rPr>
        <w:t xml:space="preserve">В случае представления не заверенной в установленном порядке копии документа, предусмотренного </w:t>
      </w:r>
      <w:hyperlink w:anchor="P149" w:history="1">
        <w:r w:rsidRPr="000F6830">
          <w:rPr>
            <w:sz w:val="28"/>
            <w:szCs w:val="28"/>
          </w:rPr>
          <w:t>подразделом 2.6</w:t>
        </w:r>
      </w:hyperlink>
      <w:r w:rsidRPr="000F6830">
        <w:rPr>
          <w:sz w:val="28"/>
          <w:szCs w:val="28"/>
        </w:rPr>
        <w:t xml:space="preserve"> Регламента, и копии документа, предусмотренного </w:t>
      </w:r>
      <w:hyperlink w:anchor="P171" w:history="1">
        <w:r w:rsidRPr="000F6830">
          <w:rPr>
            <w:sz w:val="28"/>
            <w:szCs w:val="28"/>
          </w:rPr>
          <w:t>пунктом 2.7.1 подраздела 2.7</w:t>
        </w:r>
      </w:hyperlink>
      <w:r w:rsidRPr="000F6830">
        <w:rPr>
          <w:sz w:val="28"/>
          <w:szCs w:val="28"/>
        </w:rPr>
        <w:t xml:space="preserve"> Регламента, представленного заявителем </w:t>
      </w:r>
      <w:r w:rsidR="005A3F11" w:rsidRPr="000F6830">
        <w:rPr>
          <w:sz w:val="28"/>
          <w:szCs w:val="28"/>
        </w:rPr>
        <w:t xml:space="preserve">(представителем заявителя) </w:t>
      </w:r>
      <w:r w:rsidRPr="000F6830">
        <w:rPr>
          <w:sz w:val="28"/>
          <w:szCs w:val="28"/>
        </w:rPr>
        <w:t>по его инициативе самостоятельно, должностное лицо управления социальной защиты населения сличает ее с ор</w:t>
      </w:r>
      <w:r w:rsidRPr="000F6830">
        <w:rPr>
          <w:sz w:val="28"/>
          <w:szCs w:val="28"/>
        </w:rPr>
        <w:t>и</w:t>
      </w:r>
      <w:r w:rsidRPr="000F6830">
        <w:rPr>
          <w:sz w:val="28"/>
          <w:szCs w:val="28"/>
        </w:rPr>
        <w:t xml:space="preserve">гиналом и ставит на ней </w:t>
      </w:r>
      <w:proofErr w:type="spellStart"/>
      <w:r w:rsidRPr="000F6830">
        <w:rPr>
          <w:sz w:val="28"/>
          <w:szCs w:val="28"/>
        </w:rPr>
        <w:t>заверительную</w:t>
      </w:r>
      <w:proofErr w:type="spellEnd"/>
      <w:r w:rsidRPr="000F6830">
        <w:rPr>
          <w:sz w:val="28"/>
          <w:szCs w:val="28"/>
        </w:rPr>
        <w:t xml:space="preserve"> надпись "Верно", должность лица, з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>верившего копию, личную подпись, инициалы, фамилию, дату заверения, ор</w:t>
      </w:r>
      <w:r w:rsidRPr="000F6830">
        <w:rPr>
          <w:sz w:val="28"/>
          <w:szCs w:val="28"/>
        </w:rPr>
        <w:t>и</w:t>
      </w:r>
      <w:r w:rsidRPr="000F6830">
        <w:rPr>
          <w:sz w:val="28"/>
          <w:szCs w:val="28"/>
        </w:rPr>
        <w:t>гиналы документов</w:t>
      </w:r>
      <w:proofErr w:type="gramEnd"/>
      <w:r w:rsidRPr="000F6830">
        <w:rPr>
          <w:sz w:val="28"/>
          <w:szCs w:val="28"/>
        </w:rPr>
        <w:t xml:space="preserve"> возвращает заявителю</w:t>
      </w:r>
      <w:r w:rsidR="005A3F11" w:rsidRPr="000F6830">
        <w:rPr>
          <w:sz w:val="28"/>
          <w:szCs w:val="28"/>
        </w:rPr>
        <w:t xml:space="preserve"> (представителю заявителя)</w:t>
      </w:r>
      <w:r w:rsidRPr="000F6830">
        <w:rPr>
          <w:sz w:val="28"/>
          <w:szCs w:val="28"/>
        </w:rPr>
        <w:t>.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Прием и регистрация документов, представленных заявителем (предст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>вителем заявителя), подтверждается распиской-уведомлением, выданной дол</w:t>
      </w:r>
      <w:r w:rsidRPr="000F6830">
        <w:rPr>
          <w:sz w:val="28"/>
          <w:szCs w:val="28"/>
        </w:rPr>
        <w:t>ж</w:t>
      </w:r>
      <w:r w:rsidRPr="000F6830">
        <w:rPr>
          <w:sz w:val="28"/>
          <w:szCs w:val="28"/>
        </w:rPr>
        <w:t xml:space="preserve">ностным лицом, осуществляющим прием документов. 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6830">
        <w:rPr>
          <w:sz w:val="28"/>
          <w:szCs w:val="28"/>
        </w:rPr>
        <w:t>3.2.3. Прием и регистрация документов, представленных заявителем (представителем заявителя), поданных через МФЦ, осуществляется должнос</w:t>
      </w:r>
      <w:r w:rsidRPr="000F6830">
        <w:rPr>
          <w:sz w:val="28"/>
          <w:szCs w:val="28"/>
        </w:rPr>
        <w:t>т</w:t>
      </w:r>
      <w:r w:rsidRPr="000F6830">
        <w:rPr>
          <w:sz w:val="28"/>
          <w:szCs w:val="28"/>
        </w:rPr>
        <w:t xml:space="preserve">ным лицом МФЦ в день обращения. 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В случае представления заявителем (представителем заявителя) незав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ренной копии документа с предъявлением его подлинника верность копии по</w:t>
      </w:r>
      <w:r w:rsidRPr="000F6830">
        <w:rPr>
          <w:sz w:val="28"/>
          <w:szCs w:val="28"/>
        </w:rPr>
        <w:t>д</w:t>
      </w:r>
      <w:r w:rsidRPr="000F6830">
        <w:rPr>
          <w:sz w:val="28"/>
          <w:szCs w:val="28"/>
        </w:rPr>
        <w:t xml:space="preserve">линника документа заверяется должностным лицом МФЦ, осуществляющим прием документов. После чего подлинник документа возвращается заявителю (представителю заявителя). 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6830">
        <w:rPr>
          <w:sz w:val="28"/>
          <w:szCs w:val="28"/>
        </w:rPr>
        <w:t>Принятые документы передаются в управление социальной защиты нас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ления по месту жительства, а в отдельных случаях - по месту пребывания з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>явителя на территории Краснодарского края в порядке и сроки, определённые соглашением о взаимодействии между государственным автономным учрежд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нием Краснодарского края "Многофункциональный центр предоставления го</w:t>
      </w:r>
      <w:r w:rsidRPr="000F6830">
        <w:rPr>
          <w:sz w:val="28"/>
          <w:szCs w:val="28"/>
        </w:rPr>
        <w:t>с</w:t>
      </w:r>
      <w:r w:rsidRPr="000F6830">
        <w:rPr>
          <w:sz w:val="28"/>
          <w:szCs w:val="28"/>
        </w:rPr>
        <w:t>ударственных и муниципальных услуг Краснодарского края" и министерством.</w:t>
      </w:r>
      <w:proofErr w:type="gramEnd"/>
    </w:p>
    <w:p w:rsidR="00B80A91" w:rsidRPr="000F6830" w:rsidRDefault="00B80A91" w:rsidP="00B80A91">
      <w:pPr>
        <w:pStyle w:val="ConsPlusNormal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МФЦ передает в управление социальной защиты населения документы, полученные от заявителя</w:t>
      </w:r>
      <w:r w:rsidR="005A3F11" w:rsidRPr="000F6830">
        <w:rPr>
          <w:sz w:val="28"/>
          <w:szCs w:val="28"/>
        </w:rPr>
        <w:t xml:space="preserve"> (представителя заявителя)</w:t>
      </w:r>
      <w:r w:rsidRPr="000F6830">
        <w:rPr>
          <w:sz w:val="28"/>
          <w:szCs w:val="28"/>
        </w:rPr>
        <w:t>, в течение 1 рабочего дня с момента принятия документов, для предоставления государственной услуги.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6830">
        <w:rPr>
          <w:sz w:val="28"/>
          <w:szCs w:val="28"/>
        </w:rPr>
        <w:t>В случае если заявление и документы представлены в МФЦ по экстерр</w:t>
      </w:r>
      <w:r w:rsidRPr="000F6830">
        <w:rPr>
          <w:sz w:val="28"/>
          <w:szCs w:val="28"/>
        </w:rPr>
        <w:t>и</w:t>
      </w:r>
      <w:r w:rsidRPr="000F6830">
        <w:rPr>
          <w:sz w:val="28"/>
          <w:szCs w:val="28"/>
        </w:rPr>
        <w:t>ториальному принципу, МФЦ осуществляет создание электронных образов з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>явления и документов, представленных заявителем или представителем заяв</w:t>
      </w:r>
      <w:r w:rsidRPr="000F6830">
        <w:rPr>
          <w:sz w:val="28"/>
          <w:szCs w:val="28"/>
        </w:rPr>
        <w:t>и</w:t>
      </w:r>
      <w:r w:rsidRPr="000F6830">
        <w:rPr>
          <w:sz w:val="28"/>
          <w:szCs w:val="28"/>
        </w:rPr>
        <w:lastRenderedPageBreak/>
        <w:t>теля и необходимых для предоставления государственной услуги в соотве</w:t>
      </w:r>
      <w:r w:rsidRPr="000F6830">
        <w:rPr>
          <w:sz w:val="28"/>
          <w:szCs w:val="28"/>
        </w:rPr>
        <w:t>т</w:t>
      </w:r>
      <w:r w:rsidRPr="000F6830">
        <w:rPr>
          <w:sz w:val="28"/>
          <w:szCs w:val="28"/>
        </w:rPr>
        <w:t>ствии с Регламентом предоставления государственной услуги, их заверение и направляет в управление социальной защиты населения, уполномоченное на принятие решения о предоставлении государственной услуги, в течение 2 раб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чих дней</w:t>
      </w:r>
      <w:proofErr w:type="gramEnd"/>
      <w:r w:rsidRPr="000F6830">
        <w:rPr>
          <w:sz w:val="28"/>
          <w:szCs w:val="28"/>
        </w:rPr>
        <w:t xml:space="preserve"> с момента принятия документов. 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Прием и регистрация документов, представленных заявителем (предст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 xml:space="preserve">вителем заявителя), направленных через МФЦ, осуществляется должностным лицом управления социальной защиты населения в день их поступления из МФЦ. 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6830">
        <w:rPr>
          <w:sz w:val="28"/>
          <w:szCs w:val="28"/>
        </w:rPr>
        <w:t>3.2.4. Прием и регистрация документов, представленных заявителем (представителем заявителя), направленных по почте, осуществляется дол</w:t>
      </w:r>
      <w:r w:rsidRPr="000F6830">
        <w:rPr>
          <w:sz w:val="28"/>
          <w:szCs w:val="28"/>
        </w:rPr>
        <w:t>ж</w:t>
      </w:r>
      <w:r w:rsidRPr="000F6830">
        <w:rPr>
          <w:sz w:val="28"/>
          <w:szCs w:val="28"/>
        </w:rPr>
        <w:t>ностным лицом управления социальной защиты населения в день их поступл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 xml:space="preserve">ния. 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6830">
        <w:rPr>
          <w:sz w:val="28"/>
          <w:szCs w:val="28"/>
        </w:rPr>
        <w:t>Направление заявления и документов по почте осуществляется способом, позволяющим подтвердить факт и дату отправления. В случае направления з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>явления и документов по почте, направляются копии документов, верность к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торых засвидетельствована в установленном законом порядке, подлинники д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кументов не направляются.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 xml:space="preserve">Извещение о дате получения (регистрации) документов, направленных по почте, направляется управлением социальной защиты населения в течение         5 рабочих дней со дня их получения (регистрации) по почте. 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3.2.5. Регистрация документов, представленных заявителем (представит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лем заявителя), поступивших через Портал в электронной форме осуществляе</w:t>
      </w:r>
      <w:r w:rsidRPr="000F6830">
        <w:rPr>
          <w:sz w:val="28"/>
          <w:szCs w:val="28"/>
        </w:rPr>
        <w:t>т</w:t>
      </w:r>
      <w:r w:rsidRPr="000F6830">
        <w:rPr>
          <w:sz w:val="28"/>
          <w:szCs w:val="28"/>
        </w:rPr>
        <w:t xml:space="preserve">ся должностным лицом управления социальной защиты населения в день их поступления. 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Уведомление о регистрации заявления и документов, поступивших в электронной форме, в день их регистрации направляется заявителю (представ</w:t>
      </w:r>
      <w:r w:rsidRPr="000F6830">
        <w:rPr>
          <w:sz w:val="28"/>
          <w:szCs w:val="28"/>
        </w:rPr>
        <w:t>и</w:t>
      </w:r>
      <w:r w:rsidRPr="000F6830">
        <w:rPr>
          <w:sz w:val="28"/>
          <w:szCs w:val="28"/>
        </w:rPr>
        <w:t xml:space="preserve">телю заявителя) в электронной форме в личный кабинет заявителя </w:t>
      </w:r>
      <w:r w:rsidR="000D0690" w:rsidRPr="000F6830">
        <w:rPr>
          <w:sz w:val="28"/>
          <w:szCs w:val="28"/>
        </w:rPr>
        <w:t>(представ</w:t>
      </w:r>
      <w:r w:rsidR="000D0690" w:rsidRPr="000F6830">
        <w:rPr>
          <w:sz w:val="28"/>
          <w:szCs w:val="28"/>
        </w:rPr>
        <w:t>и</w:t>
      </w:r>
      <w:r w:rsidR="000D0690" w:rsidRPr="000F6830">
        <w:rPr>
          <w:sz w:val="28"/>
          <w:szCs w:val="28"/>
        </w:rPr>
        <w:t xml:space="preserve">теля заявителя) </w:t>
      </w:r>
      <w:r w:rsidRPr="000F6830">
        <w:rPr>
          <w:sz w:val="28"/>
          <w:szCs w:val="28"/>
        </w:rPr>
        <w:t xml:space="preserve">на Портале. 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6830">
        <w:rPr>
          <w:sz w:val="28"/>
          <w:szCs w:val="28"/>
        </w:rPr>
        <w:t>При поступлении заявления и документов, представленных заявителем (представителем заявителя), через Портал в электронной форме, подписанных усиленной квалифицированной электронной подписью, должностное лицо в день их поступления проверяет действительность усиленной квалифицирова</w:t>
      </w:r>
      <w:r w:rsidRPr="000F6830">
        <w:rPr>
          <w:sz w:val="28"/>
          <w:szCs w:val="28"/>
        </w:rPr>
        <w:t>н</w:t>
      </w:r>
      <w:r w:rsidRPr="000F6830">
        <w:rPr>
          <w:sz w:val="28"/>
          <w:szCs w:val="28"/>
        </w:rPr>
        <w:t xml:space="preserve">ной электронной подписи. 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6830">
        <w:rPr>
          <w:sz w:val="28"/>
          <w:szCs w:val="28"/>
        </w:rPr>
        <w:t>Действия, связанные с проверкой действительности усиленной квалиф</w:t>
      </w:r>
      <w:r w:rsidRPr="000F6830">
        <w:rPr>
          <w:sz w:val="28"/>
          <w:szCs w:val="28"/>
        </w:rPr>
        <w:t>и</w:t>
      </w:r>
      <w:r w:rsidRPr="000F6830">
        <w:rPr>
          <w:sz w:val="28"/>
          <w:szCs w:val="28"/>
        </w:rPr>
        <w:t>цированной электронной подписи заявителя</w:t>
      </w:r>
      <w:r w:rsidR="000D0690" w:rsidRPr="000F6830">
        <w:rPr>
          <w:sz w:val="28"/>
          <w:szCs w:val="28"/>
        </w:rPr>
        <w:t xml:space="preserve"> (представителя заявителя)</w:t>
      </w:r>
      <w:r w:rsidRPr="000F6830">
        <w:rPr>
          <w:sz w:val="28"/>
          <w:szCs w:val="28"/>
        </w:rPr>
        <w:t>, испол</w:t>
      </w:r>
      <w:r w:rsidRPr="000F6830">
        <w:rPr>
          <w:sz w:val="28"/>
          <w:szCs w:val="28"/>
        </w:rPr>
        <w:t>ь</w:t>
      </w:r>
      <w:r w:rsidRPr="000F6830">
        <w:rPr>
          <w:sz w:val="28"/>
          <w:szCs w:val="28"/>
        </w:rPr>
        <w:t xml:space="preserve">зованной при обращении за получением государственной услуги и принятием решения об отказе в приеме к рассмотрению заявления и документов, а также направлением заявителю </w:t>
      </w:r>
      <w:r w:rsidR="000D0690" w:rsidRPr="000F6830">
        <w:rPr>
          <w:sz w:val="28"/>
          <w:szCs w:val="28"/>
        </w:rPr>
        <w:t xml:space="preserve">(представителю заявителя) </w:t>
      </w:r>
      <w:r w:rsidRPr="000F6830">
        <w:rPr>
          <w:sz w:val="28"/>
          <w:szCs w:val="28"/>
        </w:rPr>
        <w:t>уведомления об этом, определяются в соответствии с постановлением Правительства Российской Ф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дерации от 25 августа 2012 года № 852 "Об утверждении Правил использования усиленной квалифицированной</w:t>
      </w:r>
      <w:proofErr w:type="gramEnd"/>
      <w:r w:rsidRPr="000F6830">
        <w:rPr>
          <w:sz w:val="28"/>
          <w:szCs w:val="28"/>
        </w:rPr>
        <w:t xml:space="preserve"> электронной подписи при обращении за пол</w:t>
      </w:r>
      <w:r w:rsidRPr="000F6830">
        <w:rPr>
          <w:sz w:val="28"/>
          <w:szCs w:val="28"/>
        </w:rPr>
        <w:t>у</w:t>
      </w:r>
      <w:r w:rsidRPr="000F6830">
        <w:rPr>
          <w:sz w:val="28"/>
          <w:szCs w:val="28"/>
        </w:rPr>
        <w:t>чением государственных и муниципальных услуг и о внесении изменения в Правила разработки и утверждения административных регламентов предоста</w:t>
      </w:r>
      <w:r w:rsidRPr="000F6830">
        <w:rPr>
          <w:sz w:val="28"/>
          <w:szCs w:val="28"/>
        </w:rPr>
        <w:t>в</w:t>
      </w:r>
      <w:r w:rsidRPr="000F6830">
        <w:rPr>
          <w:sz w:val="28"/>
          <w:szCs w:val="28"/>
        </w:rPr>
        <w:t xml:space="preserve">ления государственных услуг". 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6830">
        <w:rPr>
          <w:sz w:val="28"/>
          <w:szCs w:val="28"/>
        </w:rPr>
        <w:lastRenderedPageBreak/>
        <w:t>В случае если в результате проверки квалифицированной подписи будет выявлено несоблюдение установленных условий признания ее действительн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сти, должностное лицо управления социальной защиты населения в течение       3 дней со дня завершения проведения такой проверки принимает решение об отказе в приеме к рассмотрению обращения за получением государственной услуг и направляет заявителю (представителю заявителя) уведомление об этом в электронной форме с указанием пунктов статьи</w:t>
      </w:r>
      <w:proofErr w:type="gramEnd"/>
      <w:r w:rsidRPr="000F6830">
        <w:rPr>
          <w:sz w:val="28"/>
          <w:szCs w:val="28"/>
        </w:rPr>
        <w:t xml:space="preserve"> 11 Федерального закона "Об электронной подписи", которые послужили основанием для принятия указа</w:t>
      </w:r>
      <w:r w:rsidRPr="000F6830">
        <w:rPr>
          <w:sz w:val="28"/>
          <w:szCs w:val="28"/>
        </w:rPr>
        <w:t>н</w:t>
      </w:r>
      <w:r w:rsidRPr="000F6830">
        <w:rPr>
          <w:sz w:val="28"/>
          <w:szCs w:val="28"/>
        </w:rPr>
        <w:t>ного решения. Такое уведомление подписывается квалифицированной подп</w:t>
      </w:r>
      <w:r w:rsidRPr="000F6830">
        <w:rPr>
          <w:sz w:val="28"/>
          <w:szCs w:val="28"/>
        </w:rPr>
        <w:t>и</w:t>
      </w:r>
      <w:r w:rsidRPr="000F6830">
        <w:rPr>
          <w:sz w:val="28"/>
          <w:szCs w:val="28"/>
        </w:rPr>
        <w:t>сью должностного лица управления социальной защиты населения и направл</w:t>
      </w:r>
      <w:r w:rsidRPr="000F6830">
        <w:rPr>
          <w:sz w:val="28"/>
          <w:szCs w:val="28"/>
        </w:rPr>
        <w:t>я</w:t>
      </w:r>
      <w:r w:rsidRPr="000F6830">
        <w:rPr>
          <w:sz w:val="28"/>
          <w:szCs w:val="28"/>
        </w:rPr>
        <w:t xml:space="preserve">ется по адресу электронной почты заявителя (представителя заявителя) либо в его личный кабинет на Портале. 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 xml:space="preserve">После получения уведомления заявитель </w:t>
      </w:r>
      <w:r w:rsidR="000D0690" w:rsidRPr="000F6830">
        <w:rPr>
          <w:sz w:val="28"/>
          <w:szCs w:val="28"/>
        </w:rPr>
        <w:t xml:space="preserve">(представитель заявителя) </w:t>
      </w:r>
      <w:r w:rsidRPr="000F6830">
        <w:rPr>
          <w:sz w:val="28"/>
          <w:szCs w:val="28"/>
        </w:rPr>
        <w:t>впр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>ве обратиться повторно с обращением о предоставлении государственной усл</w:t>
      </w:r>
      <w:r w:rsidRPr="000F6830">
        <w:rPr>
          <w:sz w:val="28"/>
          <w:szCs w:val="28"/>
        </w:rPr>
        <w:t>у</w:t>
      </w:r>
      <w:r w:rsidRPr="000F6830">
        <w:rPr>
          <w:sz w:val="28"/>
          <w:szCs w:val="28"/>
        </w:rPr>
        <w:t>ги, устранив нарушения, которые послужили основанием для отказа в приеме к рассмотрению первичного обращения.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В случае</w:t>
      </w:r>
      <w:proofErr w:type="gramStart"/>
      <w:r w:rsidRPr="000F6830">
        <w:rPr>
          <w:sz w:val="28"/>
          <w:szCs w:val="28"/>
        </w:rPr>
        <w:t>,</w:t>
      </w:r>
      <w:proofErr w:type="gramEnd"/>
      <w:r w:rsidRPr="000F6830">
        <w:rPr>
          <w:sz w:val="28"/>
          <w:szCs w:val="28"/>
        </w:rPr>
        <w:t xml:space="preserve"> если в электронной форме заявителем </w:t>
      </w:r>
      <w:r w:rsidR="000D0690" w:rsidRPr="000F6830">
        <w:rPr>
          <w:sz w:val="28"/>
          <w:szCs w:val="28"/>
        </w:rPr>
        <w:t>(представителем заявит</w:t>
      </w:r>
      <w:r w:rsidR="000D0690" w:rsidRPr="000F6830">
        <w:rPr>
          <w:sz w:val="28"/>
          <w:szCs w:val="28"/>
        </w:rPr>
        <w:t>е</w:t>
      </w:r>
      <w:r w:rsidR="000D0690" w:rsidRPr="000F6830">
        <w:rPr>
          <w:sz w:val="28"/>
          <w:szCs w:val="28"/>
        </w:rPr>
        <w:t xml:space="preserve">ля) </w:t>
      </w:r>
      <w:r w:rsidRPr="000F6830">
        <w:rPr>
          <w:sz w:val="28"/>
          <w:szCs w:val="28"/>
        </w:rPr>
        <w:t xml:space="preserve">не направлены (направлены не в полном объеме) документы, указанные в </w:t>
      </w:r>
      <w:hyperlink w:anchor="P149" w:history="1">
        <w:r w:rsidRPr="000F6830">
          <w:rPr>
            <w:sz w:val="28"/>
            <w:szCs w:val="28"/>
          </w:rPr>
          <w:t>подразделе 2.6</w:t>
        </w:r>
      </w:hyperlink>
      <w:r w:rsidRPr="000F6830">
        <w:rPr>
          <w:sz w:val="28"/>
          <w:szCs w:val="28"/>
        </w:rPr>
        <w:t xml:space="preserve"> Регламента, либо согласно направленным документам, указа</w:t>
      </w:r>
      <w:r w:rsidRPr="000F6830">
        <w:rPr>
          <w:sz w:val="28"/>
          <w:szCs w:val="28"/>
        </w:rPr>
        <w:t>н</w:t>
      </w:r>
      <w:r w:rsidRPr="000F6830">
        <w:rPr>
          <w:sz w:val="28"/>
          <w:szCs w:val="28"/>
        </w:rPr>
        <w:t xml:space="preserve">ным в подразделе 2.6 Регламента, и документам, указанным в </w:t>
      </w:r>
      <w:hyperlink w:anchor="P161" w:history="1">
        <w:r w:rsidRPr="000F6830">
          <w:rPr>
            <w:sz w:val="28"/>
            <w:szCs w:val="28"/>
          </w:rPr>
          <w:t>подразделе 2.7</w:t>
        </w:r>
      </w:hyperlink>
      <w:r w:rsidRPr="000F6830">
        <w:rPr>
          <w:sz w:val="28"/>
          <w:szCs w:val="28"/>
        </w:rPr>
        <w:t xml:space="preserve"> Регламента, статус заявителя не соответствует ни одной из указанных в </w:t>
      </w:r>
      <w:hyperlink w:anchor="P53" w:history="1">
        <w:r w:rsidRPr="000F6830">
          <w:rPr>
            <w:sz w:val="28"/>
            <w:szCs w:val="28"/>
          </w:rPr>
          <w:t>подра</w:t>
        </w:r>
        <w:r w:rsidRPr="000F6830">
          <w:rPr>
            <w:sz w:val="28"/>
            <w:szCs w:val="28"/>
          </w:rPr>
          <w:t>з</w:t>
        </w:r>
        <w:r w:rsidRPr="000F6830">
          <w:rPr>
            <w:sz w:val="28"/>
            <w:szCs w:val="28"/>
          </w:rPr>
          <w:t>деле 1.2</w:t>
        </w:r>
      </w:hyperlink>
      <w:r w:rsidRPr="000F6830">
        <w:rPr>
          <w:sz w:val="28"/>
          <w:szCs w:val="28"/>
        </w:rPr>
        <w:t xml:space="preserve"> Регламента категорий, должностное лицо управления социальной з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 xml:space="preserve">щиты населения принимает решение об </w:t>
      </w:r>
      <w:proofErr w:type="gramStart"/>
      <w:r w:rsidRPr="000F6830">
        <w:rPr>
          <w:sz w:val="28"/>
          <w:szCs w:val="28"/>
        </w:rPr>
        <w:t>отказе</w:t>
      </w:r>
      <w:proofErr w:type="gramEnd"/>
      <w:r w:rsidRPr="000F6830">
        <w:rPr>
          <w:sz w:val="28"/>
          <w:szCs w:val="28"/>
        </w:rPr>
        <w:t xml:space="preserve"> в предоставлении государстве</w:t>
      </w:r>
      <w:r w:rsidRPr="000F6830">
        <w:rPr>
          <w:sz w:val="28"/>
          <w:szCs w:val="28"/>
        </w:rPr>
        <w:t>н</w:t>
      </w:r>
      <w:r w:rsidRPr="000F6830">
        <w:rPr>
          <w:sz w:val="28"/>
          <w:szCs w:val="28"/>
        </w:rPr>
        <w:t xml:space="preserve">ной услуги, направляет заявителю уведомление об отказе в предоставлении государственной услуги с указанием причин отказа в соответствии с </w:t>
      </w:r>
      <w:hyperlink w:anchor="P206" w:history="1">
        <w:r w:rsidRPr="000F6830">
          <w:rPr>
            <w:sz w:val="28"/>
            <w:szCs w:val="28"/>
          </w:rPr>
          <w:t>пунктом 2.10.2 подраздела 2.10</w:t>
        </w:r>
      </w:hyperlink>
      <w:r w:rsidRPr="000F6830">
        <w:rPr>
          <w:sz w:val="28"/>
          <w:szCs w:val="28"/>
        </w:rPr>
        <w:t xml:space="preserve"> Регламента.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6830">
        <w:rPr>
          <w:sz w:val="28"/>
          <w:szCs w:val="28"/>
        </w:rPr>
        <w:t>3.2.6. При получении управлением социальной защиты населения заявл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ния и документов, представленных заявителем (представителем заявителя), должностное лицо вносит данные о получателе государственной услуги и пре</w:t>
      </w:r>
      <w:r w:rsidRPr="000F6830">
        <w:rPr>
          <w:sz w:val="28"/>
          <w:szCs w:val="28"/>
        </w:rPr>
        <w:t>д</w:t>
      </w:r>
      <w:r w:rsidRPr="000F6830">
        <w:rPr>
          <w:sz w:val="28"/>
          <w:szCs w:val="28"/>
        </w:rPr>
        <w:t xml:space="preserve">ставленные им сведения в базу данных </w:t>
      </w:r>
      <w:proofErr w:type="gramStart"/>
      <w:r w:rsidRPr="000F6830">
        <w:rPr>
          <w:sz w:val="28"/>
          <w:szCs w:val="28"/>
        </w:rPr>
        <w:t>получателей мер социальной поддержки управления социальной защиты населения</w:t>
      </w:r>
      <w:proofErr w:type="gramEnd"/>
      <w:r w:rsidRPr="000F6830">
        <w:rPr>
          <w:sz w:val="28"/>
          <w:szCs w:val="28"/>
        </w:rPr>
        <w:t>.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6830">
        <w:rPr>
          <w:sz w:val="28"/>
          <w:szCs w:val="28"/>
        </w:rPr>
        <w:t>Максимальное время выполнения административной процедуры соста</w:t>
      </w:r>
      <w:r w:rsidRPr="000F6830">
        <w:rPr>
          <w:sz w:val="28"/>
          <w:szCs w:val="28"/>
        </w:rPr>
        <w:t>в</w:t>
      </w:r>
      <w:r w:rsidRPr="000F6830">
        <w:rPr>
          <w:sz w:val="28"/>
          <w:szCs w:val="28"/>
        </w:rPr>
        <w:t xml:space="preserve">ляет 15 минут. </w:t>
      </w:r>
    </w:p>
    <w:p w:rsidR="00B80A91" w:rsidRPr="000F6830" w:rsidRDefault="00B80A91" w:rsidP="00B80A9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6830">
        <w:rPr>
          <w:sz w:val="28"/>
          <w:szCs w:val="28"/>
        </w:rPr>
        <w:t>3.2.7. Результатом административной процедуры является прием и (или) регистрация управлением социальной защиты населения документов, предста</w:t>
      </w:r>
      <w:r w:rsidRPr="000F6830">
        <w:rPr>
          <w:sz w:val="28"/>
          <w:szCs w:val="28"/>
        </w:rPr>
        <w:t>в</w:t>
      </w:r>
      <w:r w:rsidRPr="000F6830">
        <w:rPr>
          <w:sz w:val="28"/>
          <w:szCs w:val="28"/>
        </w:rPr>
        <w:t>ленных заявителем (представителем заявителя).</w:t>
      </w:r>
    </w:p>
    <w:p w:rsidR="00B70A3C" w:rsidRPr="000F6830" w:rsidRDefault="00B70A3C" w:rsidP="003E64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6830">
        <w:rPr>
          <w:sz w:val="28"/>
          <w:szCs w:val="28"/>
        </w:rPr>
        <w:t xml:space="preserve">3.2.8. </w:t>
      </w:r>
      <w:r w:rsidRPr="000F6830">
        <w:rPr>
          <w:rFonts w:eastAsiaTheme="minorHAnsi"/>
          <w:bCs/>
          <w:sz w:val="28"/>
          <w:szCs w:val="28"/>
          <w:lang w:eastAsia="en-US"/>
        </w:rPr>
        <w:t>Зарегистрированное заявление и документы передаются в течение</w:t>
      </w:r>
      <w:r w:rsidRPr="000F6830">
        <w:rPr>
          <w:rFonts w:eastAsiaTheme="minorHAnsi"/>
          <w:bCs/>
          <w:sz w:val="28"/>
          <w:szCs w:val="28"/>
        </w:rPr>
        <w:t xml:space="preserve"> </w:t>
      </w:r>
      <w:r w:rsidR="003E6456" w:rsidRPr="000F6830">
        <w:rPr>
          <w:rFonts w:eastAsiaTheme="minorHAnsi"/>
          <w:bCs/>
          <w:sz w:val="28"/>
          <w:szCs w:val="28"/>
        </w:rPr>
        <w:t xml:space="preserve">  </w:t>
      </w:r>
      <w:r w:rsidRPr="000F6830">
        <w:rPr>
          <w:rFonts w:eastAsiaTheme="minorHAnsi"/>
          <w:bCs/>
          <w:sz w:val="28"/>
          <w:szCs w:val="28"/>
          <w:lang w:eastAsia="en-US"/>
        </w:rPr>
        <w:t>1 рабочего дня должностному лицу, ответственному за рассмотрение заявления и документов, необходимых для предоставления государственной услуги, для формирования личного дела или, при его наличии, дополнения его документ</w:t>
      </w:r>
      <w:r w:rsidRPr="000F6830">
        <w:rPr>
          <w:rFonts w:eastAsiaTheme="minorHAnsi"/>
          <w:bCs/>
          <w:sz w:val="28"/>
          <w:szCs w:val="28"/>
          <w:lang w:eastAsia="en-US"/>
        </w:rPr>
        <w:t>а</w:t>
      </w:r>
      <w:r w:rsidRPr="000F6830">
        <w:rPr>
          <w:rFonts w:eastAsiaTheme="minorHAnsi"/>
          <w:bCs/>
          <w:sz w:val="28"/>
          <w:szCs w:val="28"/>
          <w:lang w:eastAsia="en-US"/>
        </w:rPr>
        <w:t>ми.</w:t>
      </w:r>
    </w:p>
    <w:p w:rsidR="003E6456" w:rsidRPr="000F6830" w:rsidRDefault="003E6456" w:rsidP="00B70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Регистрация документов, представленных заявителем (представителем заявителя), поступивших в управление социальной защиты населения в выхо</w:t>
      </w:r>
      <w:r w:rsidRPr="000F6830">
        <w:rPr>
          <w:sz w:val="28"/>
          <w:szCs w:val="28"/>
        </w:rPr>
        <w:t>д</w:t>
      </w:r>
      <w:r w:rsidRPr="000F6830">
        <w:rPr>
          <w:sz w:val="28"/>
          <w:szCs w:val="28"/>
        </w:rPr>
        <w:t>ной, нерабочий праздничный день или после окончания рабочего дня, ос</w:t>
      </w:r>
      <w:r w:rsidRPr="000F6830">
        <w:rPr>
          <w:sz w:val="28"/>
          <w:szCs w:val="28"/>
        </w:rPr>
        <w:t>у</w:t>
      </w:r>
      <w:r w:rsidRPr="000F6830">
        <w:rPr>
          <w:sz w:val="28"/>
          <w:szCs w:val="28"/>
        </w:rPr>
        <w:t xml:space="preserve">ществляется в первый, следующий за ним рабочий день. </w:t>
      </w:r>
    </w:p>
    <w:p w:rsidR="009604B7" w:rsidRPr="000F6830" w:rsidRDefault="00B70A3C" w:rsidP="009604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6830">
        <w:rPr>
          <w:sz w:val="28"/>
          <w:szCs w:val="28"/>
        </w:rPr>
        <w:lastRenderedPageBreak/>
        <w:t>В случае если документы поступили в управление социальной защиты населения в последний час рабочего дня, зарегистрированные документы пер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даются должностному лицу, ответственному за рассмотрение документов, представленных заявителем (представителем заявителя), в течение первого часа следующего рабочего дня</w:t>
      </w:r>
      <w:proofErr w:type="gramStart"/>
      <w:r w:rsidRPr="000F6830">
        <w:rPr>
          <w:sz w:val="28"/>
          <w:szCs w:val="28"/>
        </w:rPr>
        <w:t>.</w:t>
      </w:r>
      <w:r w:rsidR="009D06D7" w:rsidRPr="000F6830">
        <w:rPr>
          <w:bCs/>
          <w:sz w:val="28"/>
          <w:szCs w:val="28"/>
        </w:rPr>
        <w:t>"</w:t>
      </w:r>
      <w:r w:rsidR="009604B7" w:rsidRPr="000F6830">
        <w:rPr>
          <w:bCs/>
          <w:sz w:val="28"/>
          <w:szCs w:val="28"/>
        </w:rPr>
        <w:t>;</w:t>
      </w:r>
      <w:proofErr w:type="gramEnd"/>
    </w:p>
    <w:p w:rsidR="009604B7" w:rsidRPr="000F6830" w:rsidRDefault="009604B7" w:rsidP="009604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6830">
        <w:rPr>
          <w:rFonts w:eastAsiaTheme="minorHAnsi"/>
          <w:sz w:val="28"/>
          <w:szCs w:val="28"/>
          <w:lang w:eastAsia="en-US"/>
        </w:rPr>
        <w:t>3) абзацы второй и третий п</w:t>
      </w:r>
      <w:r w:rsidRPr="000F6830">
        <w:rPr>
          <w:bCs/>
          <w:sz w:val="28"/>
          <w:szCs w:val="28"/>
        </w:rPr>
        <w:t xml:space="preserve">ункта 3.3.2 </w:t>
      </w:r>
      <w:r w:rsidRPr="000F6830">
        <w:rPr>
          <w:sz w:val="28"/>
          <w:szCs w:val="28"/>
        </w:rPr>
        <w:t xml:space="preserve">подраздела 3.3 </w:t>
      </w:r>
      <w:r w:rsidRPr="000F6830">
        <w:rPr>
          <w:bCs/>
          <w:sz w:val="28"/>
          <w:szCs w:val="28"/>
        </w:rPr>
        <w:t>"</w:t>
      </w:r>
      <w:r w:rsidRPr="000F6830">
        <w:rPr>
          <w:rFonts w:eastAsiaTheme="minorHAnsi"/>
          <w:sz w:val="28"/>
          <w:szCs w:val="28"/>
          <w:lang w:eastAsia="en-US"/>
        </w:rPr>
        <w:t>Администрати</w:t>
      </w:r>
      <w:r w:rsidRPr="000F6830">
        <w:rPr>
          <w:rFonts w:eastAsiaTheme="minorHAnsi"/>
          <w:sz w:val="28"/>
          <w:szCs w:val="28"/>
          <w:lang w:eastAsia="en-US"/>
        </w:rPr>
        <w:t>в</w:t>
      </w:r>
      <w:r w:rsidRPr="000F6830">
        <w:rPr>
          <w:rFonts w:eastAsiaTheme="minorHAnsi"/>
          <w:sz w:val="28"/>
          <w:szCs w:val="28"/>
          <w:lang w:eastAsia="en-US"/>
        </w:rPr>
        <w:t>ная процедура по запросу сведений, необходимых для предоставления госуда</w:t>
      </w:r>
      <w:r w:rsidRPr="000F6830">
        <w:rPr>
          <w:rFonts w:eastAsiaTheme="minorHAnsi"/>
          <w:sz w:val="28"/>
          <w:szCs w:val="28"/>
          <w:lang w:eastAsia="en-US"/>
        </w:rPr>
        <w:t>р</w:t>
      </w:r>
      <w:r w:rsidRPr="000F6830">
        <w:rPr>
          <w:rFonts w:eastAsiaTheme="minorHAnsi"/>
          <w:sz w:val="28"/>
          <w:szCs w:val="28"/>
          <w:lang w:eastAsia="en-US"/>
        </w:rPr>
        <w:t>ственной услуги в рамках межведомственного взаимодействия</w:t>
      </w:r>
      <w:r w:rsidRPr="000F6830">
        <w:rPr>
          <w:bCs/>
          <w:sz w:val="28"/>
          <w:szCs w:val="28"/>
        </w:rPr>
        <w:t>" изложить в следующей редакции:</w:t>
      </w:r>
    </w:p>
    <w:p w:rsidR="009604B7" w:rsidRPr="000F6830" w:rsidRDefault="009604B7" w:rsidP="009604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F6830">
        <w:rPr>
          <w:bCs/>
          <w:sz w:val="28"/>
          <w:szCs w:val="28"/>
        </w:rPr>
        <w:t>"</w:t>
      </w:r>
      <w:r w:rsidRPr="000F6830">
        <w:rPr>
          <w:rFonts w:eastAsiaTheme="minorHAnsi"/>
          <w:sz w:val="28"/>
          <w:szCs w:val="28"/>
          <w:lang w:eastAsia="en-US"/>
        </w:rPr>
        <w:t>сведения, содержащиеся в Едином государственном реестре недвижим</w:t>
      </w:r>
      <w:r w:rsidRPr="000F6830">
        <w:rPr>
          <w:rFonts w:eastAsiaTheme="minorHAnsi"/>
          <w:sz w:val="28"/>
          <w:szCs w:val="28"/>
          <w:lang w:eastAsia="en-US"/>
        </w:rPr>
        <w:t>о</w:t>
      </w:r>
      <w:r w:rsidRPr="000F6830">
        <w:rPr>
          <w:rFonts w:eastAsiaTheme="minorHAnsi"/>
          <w:sz w:val="28"/>
          <w:szCs w:val="28"/>
          <w:lang w:eastAsia="en-US"/>
        </w:rPr>
        <w:t xml:space="preserve">сти, о праве </w:t>
      </w:r>
      <w:r w:rsidR="005B3123" w:rsidRPr="000F6830">
        <w:rPr>
          <w:rFonts w:eastAsiaTheme="minorHAnsi"/>
          <w:sz w:val="28"/>
          <w:szCs w:val="28"/>
          <w:lang w:eastAsia="en-US"/>
        </w:rPr>
        <w:t xml:space="preserve">собственности </w:t>
      </w:r>
      <w:r w:rsidRPr="000F6830">
        <w:rPr>
          <w:rFonts w:eastAsiaTheme="minorHAnsi"/>
          <w:sz w:val="28"/>
          <w:szCs w:val="28"/>
          <w:lang w:eastAsia="en-US"/>
        </w:rPr>
        <w:t>получателя на объект недвижимого имущества, в котором он проживает и за котор</w:t>
      </w:r>
      <w:r w:rsidR="005B3123" w:rsidRPr="000F6830">
        <w:rPr>
          <w:rFonts w:eastAsiaTheme="minorHAnsi"/>
          <w:sz w:val="28"/>
          <w:szCs w:val="28"/>
          <w:lang w:eastAsia="en-US"/>
        </w:rPr>
        <w:t>ый</w:t>
      </w:r>
      <w:r w:rsidRPr="000F6830">
        <w:rPr>
          <w:rFonts w:eastAsiaTheme="minorHAnsi"/>
          <w:sz w:val="28"/>
          <w:szCs w:val="28"/>
          <w:lang w:eastAsia="en-US"/>
        </w:rPr>
        <w:t xml:space="preserve"> производится оплата ежемесячного взноса на капитальный ремонт, </w:t>
      </w:r>
      <w:r w:rsidRPr="000F6830">
        <w:rPr>
          <w:sz w:val="28"/>
          <w:szCs w:val="28"/>
          <w:lang w:eastAsia="en-US"/>
        </w:rPr>
        <w:t>–</w:t>
      </w:r>
      <w:r w:rsidRPr="000F6830">
        <w:rPr>
          <w:rFonts w:eastAsiaTheme="minorHAnsi"/>
          <w:sz w:val="28"/>
          <w:szCs w:val="28"/>
          <w:lang w:eastAsia="en-US"/>
        </w:rPr>
        <w:t xml:space="preserve"> в </w:t>
      </w:r>
      <w:r w:rsidR="0077062D" w:rsidRPr="000F6830">
        <w:rPr>
          <w:rFonts w:eastAsiaTheme="minorHAnsi"/>
          <w:sz w:val="28"/>
          <w:szCs w:val="28"/>
          <w:lang w:eastAsia="en-US"/>
        </w:rPr>
        <w:t xml:space="preserve">федеральном </w:t>
      </w:r>
      <w:r w:rsidRPr="000F6830">
        <w:rPr>
          <w:rFonts w:eastAsiaTheme="minorHAnsi"/>
          <w:sz w:val="28"/>
          <w:szCs w:val="28"/>
          <w:lang w:eastAsia="en-US"/>
        </w:rPr>
        <w:t>органе</w:t>
      </w:r>
      <w:r w:rsidR="0077062D" w:rsidRPr="000F6830">
        <w:rPr>
          <w:rFonts w:eastAsiaTheme="minorHAnsi"/>
          <w:sz w:val="28"/>
          <w:szCs w:val="28"/>
          <w:lang w:eastAsia="en-US"/>
        </w:rPr>
        <w:t xml:space="preserve"> исполнительной власти</w:t>
      </w:r>
      <w:r w:rsidRPr="000F6830">
        <w:rPr>
          <w:rFonts w:eastAsiaTheme="minorHAnsi"/>
          <w:sz w:val="28"/>
          <w:szCs w:val="28"/>
          <w:lang w:eastAsia="en-US"/>
        </w:rPr>
        <w:t xml:space="preserve">, </w:t>
      </w:r>
      <w:r w:rsidR="0077062D" w:rsidRPr="000F6830">
        <w:rPr>
          <w:rFonts w:eastAsiaTheme="minorHAnsi"/>
          <w:sz w:val="28"/>
          <w:szCs w:val="28"/>
          <w:lang w:eastAsia="en-US"/>
        </w:rPr>
        <w:t>упо</w:t>
      </w:r>
      <w:r w:rsidR="0077062D" w:rsidRPr="000F6830">
        <w:rPr>
          <w:rFonts w:eastAsiaTheme="minorHAnsi"/>
          <w:sz w:val="28"/>
          <w:szCs w:val="28"/>
          <w:lang w:eastAsia="en-US"/>
        </w:rPr>
        <w:t>л</w:t>
      </w:r>
      <w:r w:rsidR="0077062D" w:rsidRPr="000F6830">
        <w:rPr>
          <w:rFonts w:eastAsiaTheme="minorHAnsi"/>
          <w:sz w:val="28"/>
          <w:szCs w:val="28"/>
          <w:lang w:eastAsia="en-US"/>
        </w:rPr>
        <w:t xml:space="preserve">номоченном в области </w:t>
      </w:r>
      <w:r w:rsidRPr="000F6830">
        <w:rPr>
          <w:rFonts w:eastAsiaTheme="minorHAnsi"/>
          <w:sz w:val="28"/>
          <w:szCs w:val="28"/>
          <w:lang w:eastAsia="en-US"/>
        </w:rPr>
        <w:t>государственн</w:t>
      </w:r>
      <w:r w:rsidR="0077062D" w:rsidRPr="000F6830">
        <w:rPr>
          <w:rFonts w:eastAsiaTheme="minorHAnsi"/>
          <w:sz w:val="28"/>
          <w:szCs w:val="28"/>
          <w:lang w:eastAsia="en-US"/>
        </w:rPr>
        <w:t>ой</w:t>
      </w:r>
      <w:r w:rsidRPr="000F6830">
        <w:rPr>
          <w:rFonts w:eastAsiaTheme="minorHAnsi"/>
          <w:sz w:val="28"/>
          <w:szCs w:val="28"/>
          <w:lang w:eastAsia="en-US"/>
        </w:rPr>
        <w:t xml:space="preserve"> регистраци</w:t>
      </w:r>
      <w:r w:rsidR="0077062D" w:rsidRPr="000F6830">
        <w:rPr>
          <w:rFonts w:eastAsiaTheme="minorHAnsi"/>
          <w:sz w:val="28"/>
          <w:szCs w:val="28"/>
          <w:lang w:eastAsia="en-US"/>
        </w:rPr>
        <w:t>и</w:t>
      </w:r>
      <w:r w:rsidRPr="000F6830">
        <w:rPr>
          <w:rFonts w:eastAsiaTheme="minorHAnsi"/>
          <w:sz w:val="28"/>
          <w:szCs w:val="28"/>
          <w:lang w:eastAsia="en-US"/>
        </w:rPr>
        <w:t xml:space="preserve"> прав на недвижимое им</w:t>
      </w:r>
      <w:r w:rsidRPr="000F6830">
        <w:rPr>
          <w:rFonts w:eastAsiaTheme="minorHAnsi"/>
          <w:sz w:val="28"/>
          <w:szCs w:val="28"/>
          <w:lang w:eastAsia="en-US"/>
        </w:rPr>
        <w:t>у</w:t>
      </w:r>
      <w:r w:rsidRPr="000F6830">
        <w:rPr>
          <w:rFonts w:eastAsiaTheme="minorHAnsi"/>
          <w:sz w:val="28"/>
          <w:szCs w:val="28"/>
          <w:lang w:eastAsia="en-US"/>
        </w:rPr>
        <w:t>щество и сделок с ним</w:t>
      </w:r>
      <w:r w:rsidR="0077062D" w:rsidRPr="000F6830">
        <w:rPr>
          <w:rFonts w:eastAsiaTheme="minorHAnsi"/>
          <w:sz w:val="28"/>
          <w:szCs w:val="28"/>
          <w:lang w:eastAsia="en-US"/>
        </w:rPr>
        <w:t xml:space="preserve">, либо в его </w:t>
      </w:r>
      <w:r w:rsidRPr="000F6830">
        <w:rPr>
          <w:rFonts w:eastAsiaTheme="minorHAnsi"/>
          <w:sz w:val="28"/>
          <w:szCs w:val="28"/>
          <w:lang w:eastAsia="en-US"/>
        </w:rPr>
        <w:t>территори</w:t>
      </w:r>
      <w:r w:rsidR="0077062D" w:rsidRPr="000F6830">
        <w:rPr>
          <w:rFonts w:eastAsiaTheme="minorHAnsi"/>
          <w:sz w:val="28"/>
          <w:szCs w:val="28"/>
          <w:lang w:eastAsia="en-US"/>
        </w:rPr>
        <w:t>альном органе или в уполномоче</w:t>
      </w:r>
      <w:r w:rsidR="0077062D" w:rsidRPr="000F6830">
        <w:rPr>
          <w:rFonts w:eastAsiaTheme="minorHAnsi"/>
          <w:sz w:val="28"/>
          <w:szCs w:val="28"/>
          <w:lang w:eastAsia="en-US"/>
        </w:rPr>
        <w:t>н</w:t>
      </w:r>
      <w:r w:rsidR="0077062D" w:rsidRPr="000F6830">
        <w:rPr>
          <w:rFonts w:eastAsiaTheme="minorHAnsi"/>
          <w:sz w:val="28"/>
          <w:szCs w:val="28"/>
          <w:lang w:eastAsia="en-US"/>
        </w:rPr>
        <w:t>ном им подведомственном учреждении</w:t>
      </w:r>
      <w:r w:rsidRPr="000F6830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033926" w:rsidRPr="000F6830" w:rsidRDefault="009604B7" w:rsidP="009604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6830">
        <w:rPr>
          <w:rFonts w:eastAsiaTheme="minorHAnsi"/>
          <w:sz w:val="28"/>
          <w:szCs w:val="28"/>
          <w:lang w:eastAsia="en-US"/>
        </w:rPr>
        <w:t xml:space="preserve">сведения о регистрации получателя по месту жительства и о гражданах, зарегистрированных совместно с ним по месту жительства, </w:t>
      </w:r>
      <w:r w:rsidRPr="000F6830">
        <w:rPr>
          <w:sz w:val="28"/>
          <w:szCs w:val="28"/>
          <w:lang w:eastAsia="en-US"/>
        </w:rPr>
        <w:t>–</w:t>
      </w:r>
      <w:r w:rsidRPr="000F6830">
        <w:rPr>
          <w:rFonts w:eastAsiaTheme="minorHAnsi"/>
          <w:sz w:val="28"/>
          <w:szCs w:val="28"/>
          <w:lang w:eastAsia="en-US"/>
        </w:rPr>
        <w:t xml:space="preserve"> в федеральном органе исполнительной власти, уполномоченном на осуществление функций по контролю и надзору в сфере миграции, либо в его территориальном органе</w:t>
      </w:r>
      <w:proofErr w:type="gramStart"/>
      <w:r w:rsidRPr="000F6830">
        <w:rPr>
          <w:rFonts w:eastAsiaTheme="minorHAnsi"/>
          <w:sz w:val="28"/>
          <w:szCs w:val="28"/>
          <w:lang w:eastAsia="en-US"/>
        </w:rPr>
        <w:t>;</w:t>
      </w:r>
      <w:r w:rsidRPr="000F6830">
        <w:rPr>
          <w:bCs/>
          <w:sz w:val="28"/>
          <w:szCs w:val="28"/>
        </w:rPr>
        <w:t>"</w:t>
      </w:r>
      <w:proofErr w:type="gramEnd"/>
      <w:r w:rsidR="00033926" w:rsidRPr="000F6830">
        <w:rPr>
          <w:bCs/>
          <w:sz w:val="28"/>
          <w:szCs w:val="28"/>
        </w:rPr>
        <w:t>;</w:t>
      </w:r>
    </w:p>
    <w:p w:rsidR="00033926" w:rsidRPr="000F6830" w:rsidRDefault="00033926" w:rsidP="00033926">
      <w:pPr>
        <w:pStyle w:val="1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408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4)</w:t>
      </w:r>
      <w:r w:rsidRPr="000F683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0F6830">
        <w:rPr>
          <w:rFonts w:ascii="Times New Roman" w:hAnsi="Times New Roman" w:cs="Times New Roman"/>
          <w:b w:val="0"/>
          <w:color w:val="auto"/>
          <w:sz w:val="28"/>
          <w:szCs w:val="28"/>
        </w:rPr>
        <w:t>подраздел 3.7 "Требования к порядку выполнения административных процедур" изложить в следующей редакции: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F6830">
        <w:rPr>
          <w:bCs/>
          <w:sz w:val="28"/>
          <w:szCs w:val="28"/>
        </w:rPr>
        <w:t>"</w:t>
      </w:r>
      <w:r w:rsidRPr="000F6830">
        <w:rPr>
          <w:b/>
          <w:sz w:val="28"/>
          <w:szCs w:val="28"/>
        </w:rPr>
        <w:t xml:space="preserve">3.7. Требования к порядку выполнения </w:t>
      </w:r>
      <w:proofErr w:type="gramStart"/>
      <w:r w:rsidRPr="000F6830">
        <w:rPr>
          <w:b/>
          <w:sz w:val="28"/>
          <w:szCs w:val="28"/>
        </w:rPr>
        <w:t>административных</w:t>
      </w:r>
      <w:proofErr w:type="gramEnd"/>
    </w:p>
    <w:p w:rsidR="00033926" w:rsidRPr="000F6830" w:rsidRDefault="00033926" w:rsidP="00033926">
      <w:pPr>
        <w:pStyle w:val="1"/>
        <w:tabs>
          <w:tab w:val="num" w:pos="0"/>
        </w:tabs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F6830">
        <w:rPr>
          <w:rFonts w:ascii="Times New Roman" w:hAnsi="Times New Roman" w:cs="Times New Roman"/>
          <w:color w:val="auto"/>
          <w:sz w:val="28"/>
          <w:szCs w:val="28"/>
        </w:rPr>
        <w:t>процедур, в том числе к порядку выполнения</w:t>
      </w:r>
    </w:p>
    <w:p w:rsidR="00033926" w:rsidRPr="000F6830" w:rsidRDefault="00033926" w:rsidP="00033926">
      <w:pPr>
        <w:pStyle w:val="1"/>
        <w:tabs>
          <w:tab w:val="num" w:pos="0"/>
        </w:tabs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F6830">
        <w:rPr>
          <w:rFonts w:ascii="Times New Roman" w:hAnsi="Times New Roman" w:cs="Times New Roman"/>
          <w:color w:val="auto"/>
          <w:sz w:val="28"/>
          <w:szCs w:val="28"/>
        </w:rPr>
        <w:t>административных процедур в электронной форме</w:t>
      </w:r>
    </w:p>
    <w:p w:rsidR="00033926" w:rsidRPr="000F6830" w:rsidRDefault="00033926" w:rsidP="0003392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033926" w:rsidRPr="000F6830" w:rsidRDefault="00033926" w:rsidP="00033926">
      <w:pPr>
        <w:tabs>
          <w:tab w:val="num" w:pos="0"/>
        </w:tabs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 xml:space="preserve">3.7.1. Обращение заявителя </w:t>
      </w:r>
      <w:r w:rsidR="000D0690" w:rsidRPr="000F6830">
        <w:rPr>
          <w:sz w:val="28"/>
          <w:szCs w:val="28"/>
        </w:rPr>
        <w:t xml:space="preserve">(представителю заявителя) </w:t>
      </w:r>
      <w:r w:rsidRPr="000F6830">
        <w:rPr>
          <w:sz w:val="28"/>
          <w:szCs w:val="28"/>
          <w:lang w:eastAsia="ar-SA"/>
        </w:rPr>
        <w:t xml:space="preserve">с документами, предусмотренными </w:t>
      </w:r>
      <w:hyperlink w:anchor="sub_26" w:history="1">
        <w:r w:rsidRPr="000F6830">
          <w:rPr>
            <w:sz w:val="28"/>
            <w:szCs w:val="28"/>
            <w:lang w:eastAsia="ar-SA"/>
          </w:rPr>
          <w:t>подразделом 2.6</w:t>
        </w:r>
      </w:hyperlink>
      <w:r w:rsidRPr="000F6830">
        <w:rPr>
          <w:sz w:val="28"/>
          <w:szCs w:val="28"/>
          <w:lang w:eastAsia="ar-SA"/>
        </w:rPr>
        <w:t xml:space="preserve"> Регламента, не может быть оставлено без рассмотрения или рассмотрено с нарушением сроков по причине продолж</w:t>
      </w:r>
      <w:r w:rsidRPr="000F6830">
        <w:rPr>
          <w:sz w:val="28"/>
          <w:szCs w:val="28"/>
          <w:lang w:eastAsia="ar-SA"/>
        </w:rPr>
        <w:t>и</w:t>
      </w:r>
      <w:r w:rsidRPr="000F6830">
        <w:rPr>
          <w:sz w:val="28"/>
          <w:szCs w:val="28"/>
          <w:lang w:eastAsia="ar-SA"/>
        </w:rPr>
        <w:t>тельного отсутствия (отпуск, командировка, болезнь и т.д.) или увольнения должностного лица управления социальной защиты населения, ответственного за предоставление государственной услуги.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6830">
        <w:rPr>
          <w:sz w:val="28"/>
          <w:szCs w:val="28"/>
        </w:rPr>
        <w:t xml:space="preserve">3.7.2. Заявителю </w:t>
      </w:r>
      <w:r w:rsidR="000D0690" w:rsidRPr="000F6830">
        <w:rPr>
          <w:sz w:val="28"/>
          <w:szCs w:val="28"/>
        </w:rPr>
        <w:t xml:space="preserve">(представителю заявителя) </w:t>
      </w:r>
      <w:r w:rsidRPr="000F6830">
        <w:rPr>
          <w:sz w:val="28"/>
          <w:szCs w:val="28"/>
        </w:rPr>
        <w:t>предоставляется возмо</w:t>
      </w:r>
      <w:r w:rsidRPr="000F6830">
        <w:rPr>
          <w:sz w:val="28"/>
          <w:szCs w:val="28"/>
        </w:rPr>
        <w:t>ж</w:t>
      </w:r>
      <w:r w:rsidRPr="000F6830">
        <w:rPr>
          <w:sz w:val="28"/>
          <w:szCs w:val="28"/>
        </w:rPr>
        <w:t>ность записи на прием в МФЦ посредством Портала, Портала МФЦ в любые свободные для приема дату и время в пределах установленного в МФЦ графика приема граждан.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МФЦ не вправе требовать от заявителя (представителя) совершения иных действий, кроме прохождения идентификац</w:t>
      </w:r>
      <w:proofErr w:type="gramStart"/>
      <w:r w:rsidRPr="000F6830">
        <w:rPr>
          <w:sz w:val="28"/>
          <w:szCs w:val="28"/>
        </w:rPr>
        <w:t>ии и ау</w:t>
      </w:r>
      <w:proofErr w:type="gramEnd"/>
      <w:r w:rsidRPr="000F6830">
        <w:rPr>
          <w:sz w:val="28"/>
          <w:szCs w:val="28"/>
        </w:rPr>
        <w:t>тентификации в соотве</w:t>
      </w:r>
      <w:r w:rsidRPr="000F6830">
        <w:rPr>
          <w:sz w:val="28"/>
          <w:szCs w:val="28"/>
        </w:rPr>
        <w:t>т</w:t>
      </w:r>
      <w:r w:rsidRPr="000F6830">
        <w:rPr>
          <w:sz w:val="28"/>
          <w:szCs w:val="28"/>
        </w:rPr>
        <w:t>ствии с нормативными правовыми актами Российской Федерации, указания ц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ли приема и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 xml:space="preserve">3.7.3. Формирование запроса заявителем </w:t>
      </w:r>
      <w:r w:rsidR="000D0690" w:rsidRPr="000F6830">
        <w:rPr>
          <w:sz w:val="28"/>
          <w:szCs w:val="28"/>
        </w:rPr>
        <w:t xml:space="preserve">(представителем заявителя) </w:t>
      </w:r>
      <w:r w:rsidRPr="000F6830">
        <w:rPr>
          <w:sz w:val="28"/>
          <w:szCs w:val="28"/>
        </w:rPr>
        <w:t>осуществляется посредством заполнения электронной формы запроса на По</w:t>
      </w:r>
      <w:r w:rsidRPr="000F6830">
        <w:rPr>
          <w:sz w:val="28"/>
          <w:szCs w:val="28"/>
        </w:rPr>
        <w:t>р</w:t>
      </w:r>
      <w:r w:rsidRPr="000F6830">
        <w:rPr>
          <w:sz w:val="28"/>
          <w:szCs w:val="28"/>
        </w:rPr>
        <w:t>тале без необходимости дополнительной подачи запроса в какой-либо иной форме.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lastRenderedPageBreak/>
        <w:t>На Портале размещаются образцы заполнения электронной формы запр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са.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3.7.4 Форматно-логическая проверка сформированного запроса ос</w:t>
      </w:r>
      <w:r w:rsidRPr="000F6830">
        <w:rPr>
          <w:sz w:val="28"/>
          <w:szCs w:val="28"/>
        </w:rPr>
        <w:t>у</w:t>
      </w:r>
      <w:r w:rsidRPr="000F6830">
        <w:rPr>
          <w:sz w:val="28"/>
          <w:szCs w:val="28"/>
        </w:rPr>
        <w:t xml:space="preserve">ществляется автоматически после заполнения заявителем </w:t>
      </w:r>
      <w:r w:rsidR="000D0690" w:rsidRPr="000F6830">
        <w:rPr>
          <w:sz w:val="28"/>
          <w:szCs w:val="28"/>
        </w:rPr>
        <w:t>(представителем з</w:t>
      </w:r>
      <w:r w:rsidR="000D0690" w:rsidRPr="000F6830">
        <w:rPr>
          <w:sz w:val="28"/>
          <w:szCs w:val="28"/>
        </w:rPr>
        <w:t>а</w:t>
      </w:r>
      <w:r w:rsidR="000D0690" w:rsidRPr="000F6830">
        <w:rPr>
          <w:sz w:val="28"/>
          <w:szCs w:val="28"/>
        </w:rPr>
        <w:t xml:space="preserve">явителя) </w:t>
      </w:r>
      <w:r w:rsidRPr="000F6830">
        <w:rPr>
          <w:sz w:val="28"/>
          <w:szCs w:val="28"/>
        </w:rPr>
        <w:t>каждого из полей электронной формы запроса. При выявлении неко</w:t>
      </w:r>
      <w:r w:rsidRPr="000F6830">
        <w:rPr>
          <w:sz w:val="28"/>
          <w:szCs w:val="28"/>
        </w:rPr>
        <w:t>р</w:t>
      </w:r>
      <w:r w:rsidRPr="000F6830">
        <w:rPr>
          <w:sz w:val="28"/>
          <w:szCs w:val="28"/>
        </w:rPr>
        <w:t>ректно заполненного поля электронной формы запроса заявитель уведомляется о характере выявленной ошибки и порядке ее устранения посредством инфо</w:t>
      </w:r>
      <w:r w:rsidRPr="000F6830">
        <w:rPr>
          <w:sz w:val="28"/>
          <w:szCs w:val="28"/>
        </w:rPr>
        <w:t>р</w:t>
      </w:r>
      <w:r w:rsidRPr="000F6830">
        <w:rPr>
          <w:sz w:val="28"/>
          <w:szCs w:val="28"/>
        </w:rPr>
        <w:t>мационного сообщения непосредственно в электронной форме запроса.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 xml:space="preserve">3.7.5. При формировании запроса заявителю </w:t>
      </w:r>
      <w:r w:rsidR="000D0690" w:rsidRPr="000F6830">
        <w:rPr>
          <w:sz w:val="28"/>
          <w:szCs w:val="28"/>
        </w:rPr>
        <w:t xml:space="preserve">(представителю заявителя) </w:t>
      </w:r>
      <w:r w:rsidRPr="000F6830">
        <w:rPr>
          <w:sz w:val="28"/>
          <w:szCs w:val="28"/>
        </w:rPr>
        <w:t>обеспечивается: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возможность копирования и сохранения запроса;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</w:t>
      </w:r>
      <w:r w:rsidR="000D0690" w:rsidRPr="000F6830">
        <w:rPr>
          <w:sz w:val="28"/>
          <w:szCs w:val="28"/>
        </w:rPr>
        <w:t xml:space="preserve"> (представителя заявителя)</w:t>
      </w:r>
      <w:r w:rsidRPr="000F6830">
        <w:rPr>
          <w:sz w:val="28"/>
          <w:szCs w:val="28"/>
        </w:rPr>
        <w:t>, в том числе при возникновении ошибок ввода и возврате для повторного ввода значений в электронную форму запроса;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 xml:space="preserve">заполнение полей электронной формы запроса до начала ввода сведений заявителем </w:t>
      </w:r>
      <w:r w:rsidR="000D0690" w:rsidRPr="000F6830">
        <w:rPr>
          <w:sz w:val="28"/>
          <w:szCs w:val="28"/>
        </w:rPr>
        <w:t xml:space="preserve">(представителем заявителя) </w:t>
      </w:r>
      <w:r w:rsidRPr="000F6830">
        <w:rPr>
          <w:sz w:val="28"/>
          <w:szCs w:val="28"/>
        </w:rPr>
        <w:t>с использованием сведений, размеще</w:t>
      </w:r>
      <w:r w:rsidRPr="000F6830">
        <w:rPr>
          <w:sz w:val="28"/>
          <w:szCs w:val="28"/>
        </w:rPr>
        <w:t>н</w:t>
      </w:r>
      <w:r w:rsidRPr="000F6830">
        <w:rPr>
          <w:sz w:val="28"/>
          <w:szCs w:val="28"/>
        </w:rPr>
        <w:t>ных в ЕСИА, и сведений, опубликованных на Портале в части, касающейся сведений, отсутствующих в единой системе идентификац</w:t>
      </w:r>
      <w:proofErr w:type="gramStart"/>
      <w:r w:rsidRPr="000F6830">
        <w:rPr>
          <w:sz w:val="28"/>
          <w:szCs w:val="28"/>
        </w:rPr>
        <w:t>ии и ау</w:t>
      </w:r>
      <w:proofErr w:type="gramEnd"/>
      <w:r w:rsidRPr="000F6830">
        <w:rPr>
          <w:sz w:val="28"/>
          <w:szCs w:val="28"/>
        </w:rPr>
        <w:t xml:space="preserve">тентификации; 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0F6830">
        <w:rPr>
          <w:sz w:val="28"/>
          <w:szCs w:val="28"/>
        </w:rPr>
        <w:t>потери</w:t>
      </w:r>
      <w:proofErr w:type="gramEnd"/>
      <w:r w:rsidRPr="000F6830">
        <w:rPr>
          <w:sz w:val="28"/>
          <w:szCs w:val="28"/>
        </w:rPr>
        <w:t xml:space="preserve"> ранее введенной информации;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 xml:space="preserve">возможность доступа заявителя </w:t>
      </w:r>
      <w:r w:rsidR="000D0690" w:rsidRPr="000F6830">
        <w:rPr>
          <w:sz w:val="28"/>
          <w:szCs w:val="28"/>
        </w:rPr>
        <w:t xml:space="preserve">(представителя заявителя) </w:t>
      </w:r>
      <w:r w:rsidRPr="000F6830">
        <w:rPr>
          <w:sz w:val="28"/>
          <w:szCs w:val="28"/>
        </w:rPr>
        <w:t>на Портале к ранее поданным запросам в течение не менее одного года, а также частично сформированных запросов – в течение не менее трех месяцев.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3.7.6. Сформированный и подписанный запрос направляется в уполном</w:t>
      </w:r>
      <w:r w:rsidRPr="000F6830">
        <w:rPr>
          <w:sz w:val="28"/>
          <w:szCs w:val="28"/>
        </w:rPr>
        <w:t>о</w:t>
      </w:r>
      <w:r w:rsidRPr="000F6830">
        <w:rPr>
          <w:sz w:val="28"/>
          <w:szCs w:val="28"/>
        </w:rPr>
        <w:t>ченный орган посредством Портала.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6830">
        <w:rPr>
          <w:sz w:val="28"/>
          <w:szCs w:val="28"/>
        </w:rPr>
        <w:t xml:space="preserve">3.7.7. После принятия и регистрации запроса заявителя </w:t>
      </w:r>
      <w:r w:rsidR="000D0690" w:rsidRPr="000F6830">
        <w:rPr>
          <w:sz w:val="28"/>
          <w:szCs w:val="28"/>
        </w:rPr>
        <w:t xml:space="preserve">(представителя заявителя) </w:t>
      </w:r>
      <w:r w:rsidRPr="000F6830">
        <w:rPr>
          <w:sz w:val="28"/>
          <w:szCs w:val="28"/>
        </w:rPr>
        <w:t>должностным лицом управления социальной защиты населения, ст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 xml:space="preserve">тус запроса заявителя </w:t>
      </w:r>
      <w:r w:rsidR="000D0690" w:rsidRPr="000F6830">
        <w:rPr>
          <w:sz w:val="28"/>
          <w:szCs w:val="28"/>
        </w:rPr>
        <w:t xml:space="preserve">(представителя заявителя) </w:t>
      </w:r>
      <w:r w:rsidRPr="000F6830">
        <w:rPr>
          <w:sz w:val="28"/>
          <w:szCs w:val="28"/>
        </w:rPr>
        <w:t xml:space="preserve">в личном кабинете на Портале обновляется до статуса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принято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</w:rPr>
        <w:t>.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3.7.8. Информация о ходе предоставления государственной услуги направляется заявителю (представителю</w:t>
      </w:r>
      <w:r w:rsidR="000D0690" w:rsidRPr="000F6830">
        <w:rPr>
          <w:sz w:val="28"/>
          <w:szCs w:val="28"/>
        </w:rPr>
        <w:t xml:space="preserve"> заявителя</w:t>
      </w:r>
      <w:r w:rsidRPr="000F6830">
        <w:rPr>
          <w:sz w:val="28"/>
          <w:szCs w:val="28"/>
        </w:rPr>
        <w:t>) управлением социальной защиты населения в срок, не превышающий одного рабочего дня после заве</w:t>
      </w:r>
      <w:r w:rsidRPr="000F6830">
        <w:rPr>
          <w:sz w:val="28"/>
          <w:szCs w:val="28"/>
        </w:rPr>
        <w:t>р</w:t>
      </w:r>
      <w:r w:rsidRPr="000F6830">
        <w:rPr>
          <w:sz w:val="28"/>
          <w:szCs w:val="28"/>
        </w:rPr>
        <w:t>шения выполнения соответствующего действия, с использованием средств Портала.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При предоставлении государственной услуги в электронной форме заяв</w:t>
      </w:r>
      <w:r w:rsidRPr="000F6830">
        <w:rPr>
          <w:sz w:val="28"/>
          <w:szCs w:val="28"/>
        </w:rPr>
        <w:t>и</w:t>
      </w:r>
      <w:r w:rsidRPr="000F6830">
        <w:rPr>
          <w:sz w:val="28"/>
          <w:szCs w:val="28"/>
        </w:rPr>
        <w:t>телю (представителю</w:t>
      </w:r>
      <w:r w:rsidR="000D0690" w:rsidRPr="000F6830">
        <w:rPr>
          <w:sz w:val="28"/>
          <w:szCs w:val="28"/>
        </w:rPr>
        <w:t xml:space="preserve"> заявителя</w:t>
      </w:r>
      <w:r w:rsidRPr="000F6830">
        <w:rPr>
          <w:sz w:val="28"/>
          <w:szCs w:val="28"/>
        </w:rPr>
        <w:t>) направляется: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уведомление о приеме и регистрации заявления и иных документов, н</w:t>
      </w:r>
      <w:r w:rsidRPr="000F6830">
        <w:rPr>
          <w:sz w:val="28"/>
          <w:szCs w:val="28"/>
        </w:rPr>
        <w:t>е</w:t>
      </w:r>
      <w:r w:rsidRPr="000F6830">
        <w:rPr>
          <w:sz w:val="28"/>
          <w:szCs w:val="28"/>
        </w:rPr>
        <w:t>обходимых для предоставления государственной услуги;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уведомление о результатах рассмотрения документов, необходимых для предоставления государственной</w:t>
      </w:r>
      <w:r w:rsidRPr="000F6830">
        <w:rPr>
          <w:b/>
          <w:sz w:val="28"/>
          <w:szCs w:val="28"/>
        </w:rPr>
        <w:t xml:space="preserve"> </w:t>
      </w:r>
      <w:r w:rsidRPr="000F6830">
        <w:rPr>
          <w:sz w:val="28"/>
          <w:szCs w:val="28"/>
        </w:rPr>
        <w:t>услуги;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6830">
        <w:rPr>
          <w:sz w:val="28"/>
          <w:szCs w:val="28"/>
        </w:rPr>
        <w:t>уведомление о мотивированном отказе в предоставлении государстве</w:t>
      </w:r>
      <w:r w:rsidRPr="000F6830">
        <w:rPr>
          <w:sz w:val="28"/>
          <w:szCs w:val="28"/>
        </w:rPr>
        <w:t>н</w:t>
      </w:r>
      <w:r w:rsidRPr="000F6830">
        <w:rPr>
          <w:sz w:val="28"/>
          <w:szCs w:val="28"/>
        </w:rPr>
        <w:t>ной услуги.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0F6830">
        <w:rPr>
          <w:sz w:val="28"/>
          <w:szCs w:val="28"/>
        </w:rPr>
        <w:lastRenderedPageBreak/>
        <w:t>3.7.9. Результат предоставления государственной услуги направляется з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 xml:space="preserve">явителю </w:t>
      </w:r>
      <w:r w:rsidR="000D0690" w:rsidRPr="000F6830">
        <w:rPr>
          <w:sz w:val="28"/>
          <w:szCs w:val="28"/>
        </w:rPr>
        <w:t xml:space="preserve">(представителю заявителя) </w:t>
      </w:r>
      <w:r w:rsidRPr="000F6830">
        <w:rPr>
          <w:sz w:val="28"/>
          <w:szCs w:val="28"/>
        </w:rPr>
        <w:t>с использованием Портала.</w:t>
      </w:r>
    </w:p>
    <w:p w:rsidR="00033926" w:rsidRPr="000F6830" w:rsidRDefault="00033926" w:rsidP="000339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6830">
        <w:rPr>
          <w:sz w:val="28"/>
          <w:szCs w:val="28"/>
        </w:rPr>
        <w:t xml:space="preserve">Для получения результата предоставления государственной услуги на бумажном носителе заявитель </w:t>
      </w:r>
      <w:r w:rsidR="000D0690" w:rsidRPr="000F6830">
        <w:rPr>
          <w:sz w:val="28"/>
          <w:szCs w:val="28"/>
        </w:rPr>
        <w:t xml:space="preserve">(представитель заявителя) </w:t>
      </w:r>
      <w:r w:rsidRPr="000F6830">
        <w:rPr>
          <w:sz w:val="28"/>
          <w:szCs w:val="28"/>
        </w:rPr>
        <w:t>имеет право обратит</w:t>
      </w:r>
      <w:r w:rsidRPr="000F6830">
        <w:rPr>
          <w:sz w:val="28"/>
          <w:szCs w:val="28"/>
        </w:rPr>
        <w:t>ь</w:t>
      </w:r>
      <w:r w:rsidRPr="000F6830">
        <w:rPr>
          <w:sz w:val="28"/>
          <w:szCs w:val="28"/>
        </w:rPr>
        <w:t>ся непосредственно в управление социальной защиты населения.</w:t>
      </w:r>
    </w:p>
    <w:p w:rsidR="00033926" w:rsidRPr="000F6830" w:rsidRDefault="00033926" w:rsidP="00033926">
      <w:pPr>
        <w:pStyle w:val="ConsPlusNormal"/>
        <w:ind w:firstLine="709"/>
        <w:jc w:val="both"/>
        <w:rPr>
          <w:sz w:val="28"/>
          <w:szCs w:val="28"/>
        </w:rPr>
      </w:pPr>
      <w:r w:rsidRPr="000F6830">
        <w:rPr>
          <w:rFonts w:eastAsia="Times New Roman"/>
          <w:bCs/>
          <w:sz w:val="28"/>
          <w:szCs w:val="28"/>
          <w:lang w:eastAsia="ru-RU"/>
        </w:rPr>
        <w:t>3.</w:t>
      </w:r>
      <w:r w:rsidRPr="000F6830">
        <w:rPr>
          <w:bCs/>
          <w:sz w:val="28"/>
          <w:szCs w:val="28"/>
        </w:rPr>
        <w:t>7</w:t>
      </w:r>
      <w:r w:rsidRPr="000F6830">
        <w:rPr>
          <w:rFonts w:eastAsia="Times New Roman"/>
          <w:bCs/>
          <w:sz w:val="28"/>
          <w:szCs w:val="28"/>
          <w:lang w:eastAsia="ru-RU"/>
        </w:rPr>
        <w:t>.10.</w:t>
      </w:r>
      <w:r w:rsidRPr="000F6830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0F6830">
        <w:rPr>
          <w:sz w:val="28"/>
          <w:szCs w:val="28"/>
        </w:rPr>
        <w:t>Заявител</w:t>
      </w:r>
      <w:r w:rsidR="00F56A45" w:rsidRPr="000F6830">
        <w:rPr>
          <w:sz w:val="28"/>
          <w:szCs w:val="28"/>
        </w:rPr>
        <w:t>ю</w:t>
      </w:r>
      <w:r w:rsidRPr="000F6830">
        <w:rPr>
          <w:sz w:val="28"/>
          <w:szCs w:val="28"/>
        </w:rPr>
        <w:t xml:space="preserve"> </w:t>
      </w:r>
      <w:r w:rsidR="000D0690" w:rsidRPr="000F6830">
        <w:rPr>
          <w:sz w:val="28"/>
          <w:szCs w:val="28"/>
        </w:rPr>
        <w:t xml:space="preserve">(представителю заявителя) </w:t>
      </w:r>
      <w:r w:rsidRPr="000F6830">
        <w:rPr>
          <w:sz w:val="28"/>
          <w:szCs w:val="28"/>
        </w:rPr>
        <w:t>обеспечивается возмо</w:t>
      </w:r>
      <w:r w:rsidRPr="000F6830">
        <w:rPr>
          <w:sz w:val="28"/>
          <w:szCs w:val="28"/>
        </w:rPr>
        <w:t>ж</w:t>
      </w:r>
      <w:r w:rsidRPr="000F6830">
        <w:rPr>
          <w:sz w:val="28"/>
          <w:szCs w:val="28"/>
        </w:rPr>
        <w:t>ность оценить качество предоставления государственной услуги в федеральной государственной информационной системе "Единый портал государственных и муниципальных услуг (функций)".</w:t>
      </w:r>
    </w:p>
    <w:p w:rsidR="00664B8D" w:rsidRPr="000F6830" w:rsidRDefault="00334CA9" w:rsidP="00664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830">
        <w:rPr>
          <w:rFonts w:eastAsiaTheme="minorHAnsi"/>
          <w:bCs/>
          <w:sz w:val="28"/>
          <w:szCs w:val="28"/>
          <w:lang w:eastAsia="en-US"/>
        </w:rPr>
        <w:t>4</w:t>
      </w:r>
      <w:r w:rsidR="00233A8C" w:rsidRPr="000F6830">
        <w:rPr>
          <w:rFonts w:eastAsiaTheme="minorHAnsi"/>
          <w:bCs/>
          <w:sz w:val="28"/>
          <w:szCs w:val="28"/>
          <w:lang w:eastAsia="en-US"/>
        </w:rPr>
        <w:t>.</w:t>
      </w:r>
      <w:r w:rsidR="00E2163D" w:rsidRPr="000F6830">
        <w:rPr>
          <w:bCs/>
          <w:sz w:val="28"/>
          <w:szCs w:val="28"/>
        </w:rPr>
        <w:t xml:space="preserve"> </w:t>
      </w:r>
      <w:r w:rsidR="00664B8D" w:rsidRPr="000F6830">
        <w:rPr>
          <w:bCs/>
          <w:sz w:val="28"/>
          <w:szCs w:val="28"/>
        </w:rPr>
        <w:t>Р</w:t>
      </w:r>
      <w:r w:rsidR="00664B8D" w:rsidRPr="000F6830">
        <w:rPr>
          <w:rFonts w:eastAsiaTheme="minorHAnsi"/>
          <w:sz w:val="28"/>
          <w:szCs w:val="28"/>
          <w:lang w:eastAsia="en-US"/>
        </w:rPr>
        <w:t>аздел 5 "Досудебный (внесудебный) порядок обжалования решений и действий (бездействия) исполнительного органа государственной власти Кра</w:t>
      </w:r>
      <w:r w:rsidR="00664B8D" w:rsidRPr="000F6830">
        <w:rPr>
          <w:rFonts w:eastAsiaTheme="minorHAnsi"/>
          <w:sz w:val="28"/>
          <w:szCs w:val="28"/>
          <w:lang w:eastAsia="en-US"/>
        </w:rPr>
        <w:t>с</w:t>
      </w:r>
      <w:r w:rsidR="00664B8D" w:rsidRPr="000F6830">
        <w:rPr>
          <w:rFonts w:eastAsiaTheme="minorHAnsi"/>
          <w:sz w:val="28"/>
          <w:szCs w:val="28"/>
          <w:lang w:eastAsia="en-US"/>
        </w:rPr>
        <w:t>нодарского края, предоставляющего государственную услугу, а также его должностных лиц, государственных гражданских служащих Краснодарского края" изложить в следующей редакции:</w:t>
      </w:r>
    </w:p>
    <w:p w:rsidR="00664B8D" w:rsidRPr="000F6830" w:rsidRDefault="00664B8D" w:rsidP="00664B8D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0F6830">
        <w:rPr>
          <w:rFonts w:eastAsiaTheme="minorHAnsi"/>
          <w:sz w:val="28"/>
          <w:szCs w:val="28"/>
          <w:lang w:eastAsia="en-US"/>
        </w:rPr>
        <w:t>"</w:t>
      </w:r>
      <w:r w:rsidRPr="000F6830">
        <w:rPr>
          <w:b/>
          <w:sz w:val="28"/>
          <w:szCs w:val="28"/>
          <w:lang w:eastAsia="ar-SA"/>
        </w:rPr>
        <w:t>5.</w:t>
      </w:r>
      <w:r w:rsidRPr="000F6830">
        <w:rPr>
          <w:b/>
          <w:sz w:val="28"/>
          <w:szCs w:val="28"/>
          <w:lang w:val="en-US" w:eastAsia="ar-SA"/>
        </w:rPr>
        <w:t> </w:t>
      </w:r>
      <w:r w:rsidRPr="000F6830">
        <w:rPr>
          <w:b/>
          <w:sz w:val="28"/>
          <w:szCs w:val="28"/>
          <w:lang w:eastAsia="ar-SA"/>
        </w:rPr>
        <w:t xml:space="preserve">Досудебный (внесудебный) порядок обжалования решений </w:t>
      </w:r>
    </w:p>
    <w:p w:rsidR="00664B8D" w:rsidRPr="000F6830" w:rsidRDefault="00664B8D" w:rsidP="00664B8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 xml:space="preserve">и действий (бездействия) органа, предоставляющего </w:t>
      </w:r>
    </w:p>
    <w:p w:rsidR="00664B8D" w:rsidRPr="000F6830" w:rsidRDefault="00664B8D" w:rsidP="00664B8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 xml:space="preserve">государственную услугу, МФЦ, организаций, указанных </w:t>
      </w:r>
    </w:p>
    <w:p w:rsidR="00664B8D" w:rsidRPr="000F6830" w:rsidRDefault="00664B8D" w:rsidP="00664B8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 xml:space="preserve">в части </w:t>
      </w:r>
      <w:r w:rsidR="0053357B" w:rsidRPr="000F6830">
        <w:rPr>
          <w:b/>
          <w:sz w:val="28"/>
          <w:szCs w:val="28"/>
          <w:lang w:eastAsia="ar-SA"/>
        </w:rPr>
        <w:t>1.1</w:t>
      </w:r>
      <w:r w:rsidRPr="000F6830">
        <w:rPr>
          <w:b/>
          <w:sz w:val="28"/>
          <w:szCs w:val="28"/>
          <w:lang w:eastAsia="ar-SA"/>
        </w:rPr>
        <w:t xml:space="preserve"> статьи 16 Федерального закона от 27 июля 2010 года</w:t>
      </w:r>
    </w:p>
    <w:p w:rsidR="00664B8D" w:rsidRPr="000F6830" w:rsidRDefault="00664B8D" w:rsidP="00664B8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 xml:space="preserve">№ 210-ФЗ </w:t>
      </w:r>
      <w:r w:rsidRPr="000F6830">
        <w:rPr>
          <w:b/>
          <w:bCs/>
          <w:sz w:val="28"/>
          <w:szCs w:val="28"/>
        </w:rPr>
        <w:t>"</w:t>
      </w:r>
      <w:r w:rsidRPr="000F6830">
        <w:rPr>
          <w:b/>
          <w:sz w:val="28"/>
          <w:szCs w:val="28"/>
          <w:lang w:eastAsia="ar-SA"/>
        </w:rPr>
        <w:t xml:space="preserve">Об организации предоставления </w:t>
      </w:r>
      <w:proofErr w:type="gramStart"/>
      <w:r w:rsidRPr="000F6830">
        <w:rPr>
          <w:b/>
          <w:sz w:val="28"/>
          <w:szCs w:val="28"/>
          <w:lang w:eastAsia="ar-SA"/>
        </w:rPr>
        <w:t>государственных</w:t>
      </w:r>
      <w:proofErr w:type="gramEnd"/>
      <w:r w:rsidRPr="000F6830">
        <w:rPr>
          <w:b/>
          <w:sz w:val="28"/>
          <w:szCs w:val="28"/>
          <w:lang w:eastAsia="ar-SA"/>
        </w:rPr>
        <w:t xml:space="preserve"> </w:t>
      </w:r>
    </w:p>
    <w:p w:rsidR="00664B8D" w:rsidRPr="000F6830" w:rsidRDefault="00664B8D" w:rsidP="00664B8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>и муниципальных услуг</w:t>
      </w:r>
      <w:r w:rsidRPr="000F6830">
        <w:rPr>
          <w:b/>
          <w:bCs/>
          <w:sz w:val="28"/>
          <w:szCs w:val="28"/>
        </w:rPr>
        <w:t>"</w:t>
      </w:r>
      <w:r w:rsidRPr="000F6830">
        <w:rPr>
          <w:b/>
          <w:sz w:val="28"/>
          <w:szCs w:val="28"/>
          <w:lang w:eastAsia="ar-SA"/>
        </w:rPr>
        <w:t xml:space="preserve">, а также их должностных лиц, </w:t>
      </w:r>
    </w:p>
    <w:p w:rsidR="00664B8D" w:rsidRPr="000F6830" w:rsidRDefault="00664B8D" w:rsidP="00664B8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>государственных гражданских служащих, работников</w:t>
      </w:r>
    </w:p>
    <w:p w:rsidR="00664B8D" w:rsidRPr="000F6830" w:rsidRDefault="00664B8D" w:rsidP="00664B8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>5.1.</w:t>
      </w:r>
      <w:r w:rsidRPr="000F6830">
        <w:rPr>
          <w:b/>
          <w:sz w:val="28"/>
          <w:szCs w:val="28"/>
          <w:lang w:val="en-US" w:eastAsia="ar-SA"/>
        </w:rPr>
        <w:t> </w:t>
      </w:r>
      <w:r w:rsidRPr="000F6830">
        <w:rPr>
          <w:b/>
          <w:sz w:val="28"/>
          <w:szCs w:val="28"/>
          <w:lang w:eastAsia="ar-SA"/>
        </w:rPr>
        <w:t xml:space="preserve">Информация для заявителя о его праве подать жалобу </w:t>
      </w:r>
      <w:proofErr w:type="gramStart"/>
      <w:r w:rsidRPr="000F6830">
        <w:rPr>
          <w:b/>
          <w:sz w:val="28"/>
          <w:szCs w:val="28"/>
          <w:lang w:eastAsia="ar-SA"/>
        </w:rPr>
        <w:t>на</w:t>
      </w:r>
      <w:proofErr w:type="gramEnd"/>
    </w:p>
    <w:p w:rsidR="00664B8D" w:rsidRPr="000F6830" w:rsidRDefault="00664B8D" w:rsidP="00664B8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 xml:space="preserve">решения и (или) действия (бездействие) органа, предоставляющего </w:t>
      </w:r>
    </w:p>
    <w:p w:rsidR="00664B8D" w:rsidRPr="000F6830" w:rsidRDefault="00664B8D" w:rsidP="00664B8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 xml:space="preserve">государственную услугу, МФЦ, а также их должностных лиц, </w:t>
      </w:r>
    </w:p>
    <w:p w:rsidR="00664B8D" w:rsidRPr="000F6830" w:rsidRDefault="00664B8D" w:rsidP="00664B8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 xml:space="preserve">государственных гражданских служащих, работников </w:t>
      </w:r>
    </w:p>
    <w:p w:rsidR="00664B8D" w:rsidRPr="000F6830" w:rsidRDefault="00664B8D" w:rsidP="00664B8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>при предоставлении государственной услуги</w:t>
      </w:r>
    </w:p>
    <w:p w:rsidR="00A7511F" w:rsidRPr="000F6830" w:rsidRDefault="00A7511F" w:rsidP="00664B8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0F6830">
        <w:rPr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0F6830">
        <w:rPr>
          <w:sz w:val="28"/>
          <w:szCs w:val="28"/>
          <w:lang w:eastAsia="en-US"/>
        </w:rPr>
        <w:t>е</w:t>
      </w:r>
      <w:r w:rsidRPr="000F6830">
        <w:rPr>
          <w:sz w:val="28"/>
          <w:szCs w:val="28"/>
          <w:lang w:eastAsia="en-US"/>
        </w:rPr>
        <w:t>ний и действий (бездействия), принятых (осуществляемых) управлением соц</w:t>
      </w:r>
      <w:r w:rsidRPr="000F6830">
        <w:rPr>
          <w:sz w:val="28"/>
          <w:szCs w:val="28"/>
          <w:lang w:eastAsia="en-US"/>
        </w:rPr>
        <w:t>и</w:t>
      </w:r>
      <w:r w:rsidRPr="000F6830">
        <w:rPr>
          <w:sz w:val="28"/>
          <w:szCs w:val="28"/>
          <w:lang w:eastAsia="en-US"/>
        </w:rPr>
        <w:t>альной защиты населения, министерством, должностным лицом управления социальной защиты населения, министерства</w:t>
      </w:r>
      <w:r w:rsidRPr="000F6830">
        <w:rPr>
          <w:sz w:val="28"/>
          <w:szCs w:val="28"/>
          <w:lang w:eastAsia="ar-SA"/>
        </w:rPr>
        <w:t>,</w:t>
      </w:r>
      <w:r w:rsidRPr="000F6830">
        <w:rPr>
          <w:sz w:val="28"/>
          <w:szCs w:val="28"/>
          <w:lang w:eastAsia="en-US"/>
        </w:rPr>
        <w:t xml:space="preserve"> либо </w:t>
      </w:r>
      <w:r w:rsidRPr="000F6830">
        <w:rPr>
          <w:rFonts w:eastAsia="Calibri"/>
          <w:sz w:val="28"/>
          <w:szCs w:val="28"/>
          <w:lang w:eastAsia="en-US"/>
        </w:rPr>
        <w:t>государственным гражда</w:t>
      </w:r>
      <w:r w:rsidRPr="000F6830">
        <w:rPr>
          <w:rFonts w:eastAsia="Calibri"/>
          <w:sz w:val="28"/>
          <w:szCs w:val="28"/>
          <w:lang w:eastAsia="en-US"/>
        </w:rPr>
        <w:t>н</w:t>
      </w:r>
      <w:r w:rsidRPr="000F6830">
        <w:rPr>
          <w:rFonts w:eastAsia="Calibri"/>
          <w:sz w:val="28"/>
          <w:szCs w:val="28"/>
          <w:lang w:eastAsia="en-US"/>
        </w:rPr>
        <w:t>ским служащим, МФЦ, работником МФЦ</w:t>
      </w:r>
      <w:r w:rsidRPr="000F6830">
        <w:rPr>
          <w:sz w:val="28"/>
          <w:szCs w:val="28"/>
          <w:lang w:eastAsia="en-US"/>
        </w:rPr>
        <w:t xml:space="preserve"> в ходе предоставления государстве</w:t>
      </w:r>
      <w:r w:rsidRPr="000F6830">
        <w:rPr>
          <w:sz w:val="28"/>
          <w:szCs w:val="28"/>
          <w:lang w:eastAsia="en-US"/>
        </w:rPr>
        <w:t>н</w:t>
      </w:r>
      <w:r w:rsidRPr="000F6830">
        <w:rPr>
          <w:sz w:val="28"/>
          <w:szCs w:val="28"/>
          <w:lang w:eastAsia="en-US"/>
        </w:rPr>
        <w:t>ной услуги (далее – досудебное (внесудебное) обжалование).</w:t>
      </w:r>
      <w:proofErr w:type="gramEnd"/>
    </w:p>
    <w:p w:rsidR="00127708" w:rsidRPr="000F6830" w:rsidRDefault="00127708" w:rsidP="00664B8D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  <w:lang w:eastAsia="ar-SA"/>
        </w:rPr>
      </w:pPr>
    </w:p>
    <w:p w:rsidR="00664B8D" w:rsidRPr="000F6830" w:rsidRDefault="00664B8D" w:rsidP="00664B8D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>5.2. Предмет жалобы</w:t>
      </w:r>
    </w:p>
    <w:p w:rsidR="00664B8D" w:rsidRPr="000F6830" w:rsidRDefault="00664B8D" w:rsidP="00664B8D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  <w:lang w:eastAsia="ar-SA"/>
        </w:rPr>
      </w:pPr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Предметом досудебного (внесудебного) обжалования заявителем реш</w:t>
      </w:r>
      <w:r w:rsidRPr="000F6830">
        <w:rPr>
          <w:sz w:val="28"/>
          <w:szCs w:val="28"/>
          <w:lang w:eastAsia="ar-SA"/>
        </w:rPr>
        <w:t>е</w:t>
      </w:r>
      <w:r w:rsidRPr="000F6830">
        <w:rPr>
          <w:sz w:val="28"/>
          <w:szCs w:val="28"/>
          <w:lang w:eastAsia="ar-SA"/>
        </w:rPr>
        <w:t>ний и действий (бездействия)</w:t>
      </w:r>
      <w:r w:rsidRPr="000F6830">
        <w:rPr>
          <w:sz w:val="28"/>
          <w:szCs w:val="28"/>
          <w:lang w:eastAsia="en-US"/>
        </w:rPr>
        <w:t xml:space="preserve"> управления социальной защиты населения, мин</w:t>
      </w:r>
      <w:r w:rsidRPr="000F6830">
        <w:rPr>
          <w:sz w:val="28"/>
          <w:szCs w:val="28"/>
          <w:lang w:eastAsia="en-US"/>
        </w:rPr>
        <w:t>и</w:t>
      </w:r>
      <w:r w:rsidRPr="000F6830">
        <w:rPr>
          <w:sz w:val="28"/>
          <w:szCs w:val="28"/>
          <w:lang w:eastAsia="en-US"/>
        </w:rPr>
        <w:t>стерства</w:t>
      </w:r>
      <w:r w:rsidRPr="000F6830">
        <w:rPr>
          <w:sz w:val="28"/>
          <w:szCs w:val="28"/>
          <w:lang w:eastAsia="ar-SA"/>
        </w:rPr>
        <w:t xml:space="preserve">, должностного лица </w:t>
      </w:r>
      <w:r w:rsidRPr="000F6830">
        <w:rPr>
          <w:sz w:val="28"/>
          <w:szCs w:val="28"/>
          <w:lang w:eastAsia="en-US"/>
        </w:rPr>
        <w:t>управления социальной защиты населения, мин</w:t>
      </w:r>
      <w:r w:rsidRPr="000F6830">
        <w:rPr>
          <w:sz w:val="28"/>
          <w:szCs w:val="28"/>
          <w:lang w:eastAsia="en-US"/>
        </w:rPr>
        <w:t>и</w:t>
      </w:r>
      <w:r w:rsidRPr="000F6830">
        <w:rPr>
          <w:sz w:val="28"/>
          <w:szCs w:val="28"/>
          <w:lang w:eastAsia="en-US"/>
        </w:rPr>
        <w:t>стерства</w:t>
      </w:r>
      <w:r w:rsidRPr="000F6830">
        <w:rPr>
          <w:sz w:val="28"/>
          <w:szCs w:val="28"/>
          <w:lang w:eastAsia="ar-SA"/>
        </w:rPr>
        <w:t>, либо государственного гражданского служащего, МФЦ, работника МФЦ является конкретное решение или действие (бездействие), принятое или осуществленное ими в ходе предоставления государственной услуги, в том числе в следующих случаях:</w:t>
      </w:r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 xml:space="preserve">нарушение срока регистрации запроса о предоставлении государственной услуги, запроса, указанного в статье </w:t>
      </w:r>
      <w:r w:rsidR="0053357B" w:rsidRPr="000F6830">
        <w:rPr>
          <w:sz w:val="28"/>
          <w:szCs w:val="28"/>
          <w:lang w:eastAsia="ar-SA"/>
        </w:rPr>
        <w:t xml:space="preserve">15.1 </w:t>
      </w:r>
      <w:r w:rsidRPr="000F6830">
        <w:rPr>
          <w:sz w:val="28"/>
          <w:szCs w:val="28"/>
          <w:lang w:eastAsia="ar-SA"/>
        </w:rPr>
        <w:t xml:space="preserve">Федерального закона от 27 июля        </w:t>
      </w:r>
      <w:r w:rsidRPr="000F6830">
        <w:rPr>
          <w:sz w:val="28"/>
          <w:szCs w:val="28"/>
          <w:lang w:eastAsia="ar-SA"/>
        </w:rPr>
        <w:lastRenderedPageBreak/>
        <w:t xml:space="preserve">2010 года № 210-ФЗ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Об организации предоставления государственных и м</w:t>
      </w:r>
      <w:r w:rsidRPr="000F6830">
        <w:rPr>
          <w:sz w:val="28"/>
          <w:szCs w:val="28"/>
          <w:lang w:eastAsia="ar-SA"/>
        </w:rPr>
        <w:t>у</w:t>
      </w:r>
      <w:r w:rsidRPr="000F6830">
        <w:rPr>
          <w:sz w:val="28"/>
          <w:szCs w:val="28"/>
          <w:lang w:eastAsia="ar-SA"/>
        </w:rPr>
        <w:t>ниципальных услуг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;</w:t>
      </w:r>
    </w:p>
    <w:p w:rsidR="00664B8D" w:rsidRPr="000F6830" w:rsidRDefault="00664B8D" w:rsidP="00664B8D">
      <w:pPr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 xml:space="preserve">нарушение срока предоставления государственной услуги. </w:t>
      </w:r>
      <w:proofErr w:type="gramStart"/>
      <w:r w:rsidRPr="000F6830">
        <w:rPr>
          <w:sz w:val="28"/>
          <w:szCs w:val="28"/>
          <w:lang w:eastAsia="ar-SA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0F6830">
        <w:rPr>
          <w:sz w:val="28"/>
          <w:szCs w:val="28"/>
          <w:lang w:eastAsia="ar-SA"/>
        </w:rPr>
        <w:t>е</w:t>
      </w:r>
      <w:r w:rsidRPr="000F6830">
        <w:rPr>
          <w:sz w:val="28"/>
          <w:szCs w:val="28"/>
          <w:lang w:eastAsia="ar-SA"/>
        </w:rPr>
        <w:t>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</w:t>
      </w:r>
      <w:r w:rsidR="0053357B" w:rsidRPr="000F6830">
        <w:rPr>
          <w:sz w:val="28"/>
          <w:szCs w:val="28"/>
          <w:lang w:eastAsia="ar-SA"/>
        </w:rPr>
        <w:t>.3</w:t>
      </w:r>
      <w:r w:rsidRPr="000F6830">
        <w:rPr>
          <w:sz w:val="28"/>
          <w:szCs w:val="28"/>
          <w:lang w:eastAsia="ar-SA"/>
        </w:rPr>
        <w:t xml:space="preserve"> статьи 16 Федерального закона от 27 июля 2010 года № 210-ФЗ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Об организации предоставления государственных и м</w:t>
      </w:r>
      <w:r w:rsidRPr="000F6830">
        <w:rPr>
          <w:sz w:val="28"/>
          <w:szCs w:val="28"/>
          <w:lang w:eastAsia="ar-SA"/>
        </w:rPr>
        <w:t>у</w:t>
      </w:r>
      <w:r w:rsidRPr="000F6830">
        <w:rPr>
          <w:sz w:val="28"/>
          <w:szCs w:val="28"/>
          <w:lang w:eastAsia="ar-SA"/>
        </w:rPr>
        <w:t>ниципальных услуг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;</w:t>
      </w:r>
      <w:proofErr w:type="gramEnd"/>
    </w:p>
    <w:p w:rsidR="00664B8D" w:rsidRPr="000F6830" w:rsidRDefault="00664B8D" w:rsidP="00664B8D">
      <w:pPr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 для предоставления государственной услуги;</w:t>
      </w:r>
    </w:p>
    <w:p w:rsidR="00664B8D" w:rsidRPr="000F6830" w:rsidRDefault="00664B8D" w:rsidP="00664B8D">
      <w:pPr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отказ в приеме документов, представление которых предусмотрено но</w:t>
      </w:r>
      <w:r w:rsidRPr="000F6830">
        <w:rPr>
          <w:sz w:val="28"/>
          <w:szCs w:val="28"/>
          <w:lang w:eastAsia="ar-SA"/>
        </w:rPr>
        <w:t>р</w:t>
      </w:r>
      <w:r w:rsidRPr="000F6830">
        <w:rPr>
          <w:sz w:val="28"/>
          <w:szCs w:val="28"/>
          <w:lang w:eastAsia="ar-SA"/>
        </w:rPr>
        <w:t>мативными правовыми актами Российской Федерации, нормативными прав</w:t>
      </w:r>
      <w:r w:rsidRPr="000F6830">
        <w:rPr>
          <w:sz w:val="28"/>
          <w:szCs w:val="28"/>
          <w:lang w:eastAsia="ar-SA"/>
        </w:rPr>
        <w:t>о</w:t>
      </w:r>
      <w:r w:rsidRPr="000F6830">
        <w:rPr>
          <w:sz w:val="28"/>
          <w:szCs w:val="28"/>
          <w:lang w:eastAsia="ar-SA"/>
        </w:rPr>
        <w:t>выми актами Краснодарского края для предоставления государственной услуги, у заявителя;</w:t>
      </w:r>
    </w:p>
    <w:p w:rsidR="00664B8D" w:rsidRPr="000F6830" w:rsidRDefault="00664B8D" w:rsidP="00664B8D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0F6830">
        <w:rPr>
          <w:sz w:val="28"/>
          <w:szCs w:val="28"/>
          <w:lang w:eastAsia="ar-SA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края.</w:t>
      </w:r>
      <w:proofErr w:type="gramEnd"/>
      <w:r w:rsidRPr="000F6830">
        <w:rPr>
          <w:sz w:val="28"/>
          <w:szCs w:val="28"/>
          <w:lang w:eastAsia="ar-SA"/>
        </w:rPr>
        <w:t xml:space="preserve"> </w:t>
      </w:r>
      <w:proofErr w:type="gramStart"/>
      <w:r w:rsidRPr="000F6830">
        <w:rPr>
          <w:sz w:val="28"/>
          <w:szCs w:val="28"/>
          <w:lang w:eastAsia="ar-SA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0F6830">
        <w:rPr>
          <w:sz w:val="28"/>
          <w:szCs w:val="28"/>
          <w:lang w:eastAsia="ar-SA"/>
        </w:rPr>
        <w:t>е</w:t>
      </w:r>
      <w:r w:rsidRPr="000F6830">
        <w:rPr>
          <w:sz w:val="28"/>
          <w:szCs w:val="28"/>
          <w:lang w:eastAsia="ar-SA"/>
        </w:rPr>
        <w:t>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</w:t>
      </w:r>
      <w:r w:rsidR="0053357B" w:rsidRPr="000F6830">
        <w:rPr>
          <w:sz w:val="28"/>
          <w:szCs w:val="28"/>
          <w:lang w:eastAsia="ar-SA"/>
        </w:rPr>
        <w:t>.3</w:t>
      </w:r>
      <w:r w:rsidRPr="000F6830">
        <w:rPr>
          <w:sz w:val="28"/>
          <w:szCs w:val="28"/>
          <w:lang w:eastAsia="ar-SA"/>
        </w:rPr>
        <w:t xml:space="preserve"> статьи 16 Федерального закона от 27 июля 2010 года № 210-ФЗ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Об организации предоставления государственных и м</w:t>
      </w:r>
      <w:r w:rsidRPr="000F6830">
        <w:rPr>
          <w:sz w:val="28"/>
          <w:szCs w:val="28"/>
          <w:lang w:eastAsia="ar-SA"/>
        </w:rPr>
        <w:t>у</w:t>
      </w:r>
      <w:r w:rsidRPr="000F6830">
        <w:rPr>
          <w:sz w:val="28"/>
          <w:szCs w:val="28"/>
          <w:lang w:eastAsia="ar-SA"/>
        </w:rPr>
        <w:t>ниципальных услуг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;</w:t>
      </w:r>
      <w:proofErr w:type="gramEnd"/>
    </w:p>
    <w:p w:rsidR="00664B8D" w:rsidRPr="000F6830" w:rsidRDefault="00664B8D" w:rsidP="00664B8D">
      <w:pPr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</w:t>
      </w:r>
      <w:r w:rsidRPr="000F6830">
        <w:rPr>
          <w:sz w:val="28"/>
          <w:szCs w:val="28"/>
          <w:lang w:eastAsia="ar-SA"/>
        </w:rPr>
        <w:t>е</w:t>
      </w:r>
      <w:r w:rsidRPr="000F6830">
        <w:rPr>
          <w:sz w:val="28"/>
          <w:szCs w:val="28"/>
          <w:lang w:eastAsia="ar-SA"/>
        </w:rPr>
        <w:t>дерации, нормативными правовыми актами Краснодарского края;</w:t>
      </w:r>
    </w:p>
    <w:p w:rsidR="00664B8D" w:rsidRPr="000F6830" w:rsidRDefault="00664B8D" w:rsidP="00664B8D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0F6830">
        <w:rPr>
          <w:sz w:val="28"/>
          <w:szCs w:val="28"/>
          <w:lang w:eastAsia="ar-SA"/>
        </w:rPr>
        <w:t xml:space="preserve">отказ </w:t>
      </w:r>
      <w:r w:rsidRPr="000F6830">
        <w:rPr>
          <w:sz w:val="28"/>
          <w:szCs w:val="28"/>
          <w:lang w:eastAsia="en-US"/>
        </w:rPr>
        <w:t>управления социальной защиты населения</w:t>
      </w:r>
      <w:r w:rsidRPr="000F6830">
        <w:rPr>
          <w:sz w:val="28"/>
          <w:szCs w:val="28"/>
          <w:lang w:eastAsia="ar-SA"/>
        </w:rPr>
        <w:t>, министерства, дол</w:t>
      </w:r>
      <w:r w:rsidRPr="000F6830">
        <w:rPr>
          <w:sz w:val="28"/>
          <w:szCs w:val="28"/>
          <w:lang w:eastAsia="ar-SA"/>
        </w:rPr>
        <w:t>ж</w:t>
      </w:r>
      <w:r w:rsidRPr="000F6830">
        <w:rPr>
          <w:sz w:val="28"/>
          <w:szCs w:val="28"/>
          <w:lang w:eastAsia="ar-SA"/>
        </w:rPr>
        <w:t xml:space="preserve">ностного лица </w:t>
      </w:r>
      <w:r w:rsidRPr="000F6830">
        <w:rPr>
          <w:sz w:val="28"/>
          <w:szCs w:val="28"/>
          <w:lang w:eastAsia="en-US"/>
        </w:rPr>
        <w:t>управления социальной защиты населения, министерства,  МФЦ, работника МФЦ</w:t>
      </w:r>
      <w:r w:rsidRPr="000F6830">
        <w:rPr>
          <w:sz w:val="28"/>
          <w:szCs w:val="28"/>
          <w:lang w:eastAsia="ar-SA"/>
        </w:rPr>
        <w:t xml:space="preserve"> в исправлении допущенных ими опечаток и ошибок в выда</w:t>
      </w:r>
      <w:r w:rsidRPr="000F6830">
        <w:rPr>
          <w:sz w:val="28"/>
          <w:szCs w:val="28"/>
          <w:lang w:eastAsia="ar-SA"/>
        </w:rPr>
        <w:t>н</w:t>
      </w:r>
      <w:r w:rsidRPr="000F6830">
        <w:rPr>
          <w:sz w:val="28"/>
          <w:szCs w:val="28"/>
          <w:lang w:eastAsia="ar-SA"/>
        </w:rPr>
        <w:t>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0F6830">
        <w:rPr>
          <w:sz w:val="28"/>
          <w:szCs w:val="28"/>
          <w:lang w:eastAsia="ar-SA"/>
        </w:rPr>
        <w:t xml:space="preserve"> </w:t>
      </w:r>
      <w:proofErr w:type="gramStart"/>
      <w:r w:rsidRPr="000F6830">
        <w:rPr>
          <w:sz w:val="28"/>
          <w:szCs w:val="28"/>
          <w:lang w:eastAsia="ar-SA"/>
        </w:rPr>
        <w:t>В указанном случае дос</w:t>
      </w:r>
      <w:r w:rsidRPr="000F6830">
        <w:rPr>
          <w:sz w:val="28"/>
          <w:szCs w:val="28"/>
          <w:lang w:eastAsia="ar-SA"/>
        </w:rPr>
        <w:t>у</w:t>
      </w:r>
      <w:r w:rsidRPr="000F6830">
        <w:rPr>
          <w:sz w:val="28"/>
          <w:szCs w:val="28"/>
          <w:lang w:eastAsia="ar-SA"/>
        </w:rPr>
        <w:t>дебное (внесудебное) обжалование заявителем решений и действий (безде</w:t>
      </w:r>
      <w:r w:rsidRPr="000F6830">
        <w:rPr>
          <w:sz w:val="28"/>
          <w:szCs w:val="28"/>
          <w:lang w:eastAsia="ar-SA"/>
        </w:rPr>
        <w:t>й</w:t>
      </w:r>
      <w:r w:rsidRPr="000F6830">
        <w:rPr>
          <w:sz w:val="28"/>
          <w:szCs w:val="28"/>
          <w:lang w:eastAsia="ar-SA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0F6830">
        <w:rPr>
          <w:sz w:val="28"/>
          <w:szCs w:val="28"/>
          <w:lang w:eastAsia="ar-SA"/>
        </w:rPr>
        <w:t>о</w:t>
      </w:r>
      <w:r w:rsidRPr="000F6830">
        <w:rPr>
          <w:sz w:val="28"/>
          <w:szCs w:val="28"/>
          <w:lang w:eastAsia="ar-SA"/>
        </w:rPr>
        <w:t>ставлению соответствующей государственной услуги в полном объеме в п</w:t>
      </w:r>
      <w:r w:rsidRPr="000F6830">
        <w:rPr>
          <w:sz w:val="28"/>
          <w:szCs w:val="28"/>
          <w:lang w:eastAsia="ar-SA"/>
        </w:rPr>
        <w:t>о</w:t>
      </w:r>
      <w:r w:rsidRPr="000F6830">
        <w:rPr>
          <w:sz w:val="28"/>
          <w:szCs w:val="28"/>
          <w:lang w:eastAsia="ar-SA"/>
        </w:rPr>
        <w:t>рядке, определенном частью 1</w:t>
      </w:r>
      <w:r w:rsidR="0053357B" w:rsidRPr="000F6830">
        <w:rPr>
          <w:sz w:val="28"/>
          <w:szCs w:val="28"/>
          <w:lang w:eastAsia="ar-SA"/>
        </w:rPr>
        <w:t>.3</w:t>
      </w:r>
      <w:r w:rsidRPr="000F6830">
        <w:rPr>
          <w:sz w:val="28"/>
          <w:szCs w:val="28"/>
          <w:lang w:eastAsia="ar-SA"/>
        </w:rPr>
        <w:t xml:space="preserve"> статьи 16 Федерального закона от 27 июля 2010 года № 210-ФЗ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Об организации предоставления государственных и м</w:t>
      </w:r>
      <w:r w:rsidRPr="000F6830">
        <w:rPr>
          <w:sz w:val="28"/>
          <w:szCs w:val="28"/>
          <w:lang w:eastAsia="ar-SA"/>
        </w:rPr>
        <w:t>у</w:t>
      </w:r>
      <w:r w:rsidRPr="000F6830">
        <w:rPr>
          <w:sz w:val="28"/>
          <w:szCs w:val="28"/>
          <w:lang w:eastAsia="ar-SA"/>
        </w:rPr>
        <w:t>ниципальных услуг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;</w:t>
      </w:r>
      <w:proofErr w:type="gramEnd"/>
    </w:p>
    <w:p w:rsidR="00664B8D" w:rsidRPr="000F6830" w:rsidRDefault="00664B8D" w:rsidP="00664B8D">
      <w:pPr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нарушение срока или порядка выдачи документов по результатам пред</w:t>
      </w:r>
      <w:r w:rsidRPr="000F6830">
        <w:rPr>
          <w:sz w:val="28"/>
          <w:szCs w:val="28"/>
          <w:lang w:eastAsia="ar-SA"/>
        </w:rPr>
        <w:t>о</w:t>
      </w:r>
      <w:r w:rsidRPr="000F6830">
        <w:rPr>
          <w:sz w:val="28"/>
          <w:szCs w:val="28"/>
          <w:lang w:eastAsia="ar-SA"/>
        </w:rPr>
        <w:t>ставления государственной услуги;</w:t>
      </w:r>
    </w:p>
    <w:p w:rsidR="00664B8D" w:rsidRPr="000F6830" w:rsidRDefault="00664B8D" w:rsidP="00664B8D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0F6830">
        <w:rPr>
          <w:sz w:val="28"/>
          <w:szCs w:val="28"/>
          <w:lang w:eastAsia="ar-SA"/>
        </w:rPr>
        <w:lastRenderedPageBreak/>
        <w:t>приостановление предоставления государственной услуги, если основ</w:t>
      </w:r>
      <w:r w:rsidRPr="000F6830">
        <w:rPr>
          <w:sz w:val="28"/>
          <w:szCs w:val="28"/>
          <w:lang w:eastAsia="ar-SA"/>
        </w:rPr>
        <w:t>а</w:t>
      </w:r>
      <w:r w:rsidRPr="000F6830">
        <w:rPr>
          <w:sz w:val="28"/>
          <w:szCs w:val="28"/>
          <w:lang w:eastAsia="ar-SA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F6830">
        <w:rPr>
          <w:sz w:val="28"/>
          <w:szCs w:val="28"/>
          <w:lang w:eastAsia="ar-SA"/>
        </w:rPr>
        <w:t>р</w:t>
      </w:r>
      <w:r w:rsidRPr="000F6830">
        <w:rPr>
          <w:sz w:val="28"/>
          <w:szCs w:val="28"/>
          <w:lang w:eastAsia="ar-SA"/>
        </w:rPr>
        <w:t>ского края.</w:t>
      </w:r>
      <w:proofErr w:type="gramEnd"/>
      <w:r w:rsidRPr="000F6830">
        <w:rPr>
          <w:sz w:val="28"/>
          <w:szCs w:val="28"/>
          <w:lang w:eastAsia="ar-SA"/>
        </w:rPr>
        <w:t xml:space="preserve"> </w:t>
      </w:r>
      <w:proofErr w:type="gramStart"/>
      <w:r w:rsidRPr="000F6830">
        <w:rPr>
          <w:sz w:val="28"/>
          <w:szCs w:val="28"/>
          <w:lang w:eastAsia="ar-SA"/>
        </w:rPr>
        <w:t>В указанном случае досудебное (внесудебное) обжалование заяв</w:t>
      </w:r>
      <w:r w:rsidRPr="000F6830">
        <w:rPr>
          <w:sz w:val="28"/>
          <w:szCs w:val="28"/>
          <w:lang w:eastAsia="ar-SA"/>
        </w:rPr>
        <w:t>и</w:t>
      </w:r>
      <w:r w:rsidRPr="000F6830">
        <w:rPr>
          <w:sz w:val="28"/>
          <w:szCs w:val="28"/>
          <w:lang w:eastAsia="ar-SA"/>
        </w:rPr>
        <w:t>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</w:t>
      </w:r>
      <w:r w:rsidRPr="000F6830">
        <w:rPr>
          <w:sz w:val="28"/>
          <w:szCs w:val="28"/>
          <w:vertAlign w:val="superscript"/>
          <w:lang w:eastAsia="ar-SA"/>
        </w:rPr>
        <w:t>3</w:t>
      </w:r>
      <w:r w:rsidRPr="000F6830">
        <w:rPr>
          <w:sz w:val="28"/>
          <w:szCs w:val="28"/>
          <w:lang w:eastAsia="ar-SA"/>
        </w:rPr>
        <w:t xml:space="preserve"> статьи 16 Фед</w:t>
      </w:r>
      <w:r w:rsidRPr="000F6830">
        <w:rPr>
          <w:sz w:val="28"/>
          <w:szCs w:val="28"/>
          <w:lang w:eastAsia="ar-SA"/>
        </w:rPr>
        <w:t>е</w:t>
      </w:r>
      <w:r w:rsidRPr="000F6830">
        <w:rPr>
          <w:sz w:val="28"/>
          <w:szCs w:val="28"/>
          <w:lang w:eastAsia="ar-SA"/>
        </w:rPr>
        <w:t xml:space="preserve">рального закона от 27 июля 2010 года № 210-ФЗ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Об организации предоставл</w:t>
      </w:r>
      <w:r w:rsidRPr="000F6830">
        <w:rPr>
          <w:sz w:val="28"/>
          <w:szCs w:val="28"/>
          <w:lang w:eastAsia="ar-SA"/>
        </w:rPr>
        <w:t>е</w:t>
      </w:r>
      <w:r w:rsidRPr="000F6830">
        <w:rPr>
          <w:sz w:val="28"/>
          <w:szCs w:val="28"/>
          <w:lang w:eastAsia="ar-SA"/>
        </w:rPr>
        <w:t>ния государственных и муниципальных услуг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.</w:t>
      </w:r>
      <w:proofErr w:type="gramEnd"/>
    </w:p>
    <w:p w:rsidR="00DB5F2E" w:rsidRPr="000F6830" w:rsidRDefault="00DB5F2E" w:rsidP="00664B8D">
      <w:pPr>
        <w:ind w:firstLine="709"/>
        <w:jc w:val="both"/>
        <w:rPr>
          <w:sz w:val="28"/>
          <w:szCs w:val="28"/>
          <w:lang w:eastAsia="ar-SA"/>
        </w:rPr>
      </w:pPr>
    </w:p>
    <w:p w:rsidR="00664B8D" w:rsidRPr="000F6830" w:rsidRDefault="00664B8D" w:rsidP="00664B8D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>5.3.</w:t>
      </w:r>
      <w:r w:rsidRPr="000F6830">
        <w:rPr>
          <w:b/>
          <w:sz w:val="28"/>
          <w:szCs w:val="28"/>
          <w:lang w:val="en-US" w:eastAsia="ar-SA"/>
        </w:rPr>
        <w:t> </w:t>
      </w:r>
      <w:r w:rsidRPr="000F6830">
        <w:rPr>
          <w:b/>
          <w:sz w:val="28"/>
          <w:szCs w:val="28"/>
          <w:lang w:eastAsia="ar-SA"/>
        </w:rPr>
        <w:t xml:space="preserve">Орган, предоставляющий государственную услугу, МФЦ, </w:t>
      </w:r>
    </w:p>
    <w:p w:rsidR="00664B8D" w:rsidRPr="000F6830" w:rsidRDefault="00664B8D" w:rsidP="00664B8D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 xml:space="preserve">а также их должностные лица, государственные гражданские </w:t>
      </w:r>
    </w:p>
    <w:p w:rsidR="00664B8D" w:rsidRPr="000F6830" w:rsidRDefault="00664B8D" w:rsidP="00664B8D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 xml:space="preserve">служащие, работники и уполномоченные на рассмотрение </w:t>
      </w:r>
    </w:p>
    <w:p w:rsidR="00664B8D" w:rsidRPr="000F6830" w:rsidRDefault="00664B8D" w:rsidP="00664B8D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 xml:space="preserve">жалобы должностные лица, которым может быть </w:t>
      </w:r>
    </w:p>
    <w:p w:rsidR="00664B8D" w:rsidRPr="000F6830" w:rsidRDefault="00664B8D" w:rsidP="00664B8D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>направлена жалоба</w:t>
      </w:r>
    </w:p>
    <w:p w:rsidR="00664B8D" w:rsidRPr="000F6830" w:rsidRDefault="00664B8D" w:rsidP="00664B8D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ar-SA"/>
        </w:rPr>
      </w:pPr>
    </w:p>
    <w:p w:rsidR="00664B8D" w:rsidRPr="000F6830" w:rsidRDefault="00664B8D" w:rsidP="00664B8D">
      <w:pPr>
        <w:ind w:firstLine="709"/>
        <w:jc w:val="both"/>
        <w:rPr>
          <w:sz w:val="28"/>
          <w:szCs w:val="28"/>
          <w:lang w:eastAsia="en-US"/>
        </w:rPr>
      </w:pPr>
      <w:r w:rsidRPr="000F6830">
        <w:rPr>
          <w:sz w:val="28"/>
          <w:szCs w:val="28"/>
          <w:lang w:eastAsia="ar-SA"/>
        </w:rPr>
        <w:t>5.3.1.</w:t>
      </w:r>
      <w:r w:rsidRPr="000F6830">
        <w:rPr>
          <w:sz w:val="28"/>
          <w:szCs w:val="28"/>
          <w:lang w:val="en-US" w:eastAsia="ar-SA"/>
        </w:rPr>
        <w:t> </w:t>
      </w:r>
      <w:r w:rsidRPr="000F6830">
        <w:rPr>
          <w:sz w:val="28"/>
          <w:szCs w:val="28"/>
          <w:lang w:eastAsia="ar-SA"/>
        </w:rPr>
        <w:t xml:space="preserve">Жалоба на решения и действия (бездействие) должностных лиц </w:t>
      </w:r>
      <w:r w:rsidRPr="000F6830">
        <w:rPr>
          <w:sz w:val="28"/>
          <w:szCs w:val="28"/>
          <w:lang w:eastAsia="en-US"/>
        </w:rPr>
        <w:t>управления социальной защиты населения, министерства</w:t>
      </w:r>
      <w:r w:rsidRPr="000F6830">
        <w:rPr>
          <w:sz w:val="28"/>
          <w:szCs w:val="28"/>
          <w:lang w:eastAsia="ar-SA"/>
        </w:rPr>
        <w:t xml:space="preserve">, государственных гражданских служащих подается заявителем в </w:t>
      </w:r>
      <w:r w:rsidRPr="000F6830">
        <w:rPr>
          <w:sz w:val="28"/>
          <w:szCs w:val="28"/>
          <w:lang w:eastAsia="en-US"/>
        </w:rPr>
        <w:t>управление социальной защиты населения, министерство, н</w:t>
      </w:r>
      <w:r w:rsidRPr="000F6830">
        <w:rPr>
          <w:sz w:val="28"/>
          <w:szCs w:val="28"/>
          <w:lang w:eastAsia="ar-SA"/>
        </w:rPr>
        <w:t xml:space="preserve">а имя руководителя </w:t>
      </w:r>
      <w:r w:rsidRPr="000F6830">
        <w:rPr>
          <w:sz w:val="28"/>
          <w:szCs w:val="28"/>
          <w:lang w:eastAsia="en-US"/>
        </w:rPr>
        <w:t>управления социальной защиты населения, министерства.</w:t>
      </w:r>
    </w:p>
    <w:p w:rsidR="00664B8D" w:rsidRPr="000F6830" w:rsidRDefault="00664B8D" w:rsidP="00664B8D">
      <w:pPr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5.3.2.</w:t>
      </w:r>
      <w:r w:rsidRPr="000F6830">
        <w:rPr>
          <w:sz w:val="28"/>
          <w:szCs w:val="28"/>
          <w:lang w:val="en-US" w:eastAsia="ar-SA"/>
        </w:rPr>
        <w:t> </w:t>
      </w:r>
      <w:r w:rsidRPr="000F6830">
        <w:rPr>
          <w:sz w:val="28"/>
          <w:szCs w:val="28"/>
          <w:lang w:eastAsia="ar-SA"/>
        </w:rPr>
        <w:t xml:space="preserve">Жалоба на решения и действия (бездействие) руководителя </w:t>
      </w:r>
      <w:r w:rsidRPr="000F6830">
        <w:rPr>
          <w:sz w:val="28"/>
          <w:szCs w:val="28"/>
          <w:lang w:eastAsia="en-US"/>
        </w:rPr>
        <w:t>упра</w:t>
      </w:r>
      <w:r w:rsidRPr="000F6830">
        <w:rPr>
          <w:sz w:val="28"/>
          <w:szCs w:val="28"/>
          <w:lang w:eastAsia="en-US"/>
        </w:rPr>
        <w:t>в</w:t>
      </w:r>
      <w:r w:rsidRPr="000F6830">
        <w:rPr>
          <w:sz w:val="28"/>
          <w:szCs w:val="28"/>
          <w:lang w:eastAsia="en-US"/>
        </w:rPr>
        <w:t>ления социальной защиты населения, министерства</w:t>
      </w:r>
      <w:r w:rsidRPr="000F6830">
        <w:rPr>
          <w:sz w:val="28"/>
          <w:szCs w:val="28"/>
          <w:lang w:eastAsia="ar-SA"/>
        </w:rPr>
        <w:t xml:space="preserve"> подается в администрацию Краснодарского края. </w:t>
      </w:r>
    </w:p>
    <w:p w:rsidR="00664B8D" w:rsidRPr="000F6830" w:rsidRDefault="00664B8D" w:rsidP="00664B8D">
      <w:pPr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5.3.3. Жалобы на решения и действия (бездействие) работника МФЦ п</w:t>
      </w:r>
      <w:r w:rsidRPr="000F6830">
        <w:rPr>
          <w:sz w:val="28"/>
          <w:szCs w:val="28"/>
          <w:lang w:eastAsia="ar-SA"/>
        </w:rPr>
        <w:t>о</w:t>
      </w:r>
      <w:r w:rsidRPr="000F6830">
        <w:rPr>
          <w:sz w:val="28"/>
          <w:szCs w:val="28"/>
          <w:lang w:eastAsia="ar-SA"/>
        </w:rPr>
        <w:t>даются руководителю этого МФЦ. Жалобы на решения и действия (безде</w:t>
      </w:r>
      <w:r w:rsidRPr="000F6830">
        <w:rPr>
          <w:sz w:val="28"/>
          <w:szCs w:val="28"/>
          <w:lang w:eastAsia="ar-SA"/>
        </w:rPr>
        <w:t>й</w:t>
      </w:r>
      <w:r w:rsidRPr="000F6830">
        <w:rPr>
          <w:sz w:val="28"/>
          <w:szCs w:val="28"/>
          <w:lang w:eastAsia="ar-SA"/>
        </w:rPr>
        <w:t>ствие) МФЦ подаются в департамент информатизации и связи Краснодарского края, являющийся учредителем МФЦ (далее – учредитель МФЦ) или дол</w:t>
      </w:r>
      <w:r w:rsidRPr="000F6830">
        <w:rPr>
          <w:sz w:val="28"/>
          <w:szCs w:val="28"/>
          <w:lang w:eastAsia="ar-SA"/>
        </w:rPr>
        <w:t>ж</w:t>
      </w:r>
      <w:r w:rsidRPr="000F6830">
        <w:rPr>
          <w:sz w:val="28"/>
          <w:szCs w:val="28"/>
          <w:lang w:eastAsia="ar-SA"/>
        </w:rPr>
        <w:t>ностному лицу, уполномоченному нормативным правовым актом Краснода</w:t>
      </w:r>
      <w:r w:rsidRPr="000F6830">
        <w:rPr>
          <w:sz w:val="28"/>
          <w:szCs w:val="28"/>
          <w:lang w:eastAsia="ar-SA"/>
        </w:rPr>
        <w:t>р</w:t>
      </w:r>
      <w:r w:rsidRPr="000F6830">
        <w:rPr>
          <w:sz w:val="28"/>
          <w:szCs w:val="28"/>
          <w:lang w:eastAsia="ar-SA"/>
        </w:rPr>
        <w:t>ского края.</w:t>
      </w:r>
    </w:p>
    <w:p w:rsidR="00664B8D" w:rsidRPr="000F6830" w:rsidRDefault="00664B8D" w:rsidP="00664B8D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5.3.4.</w:t>
      </w:r>
      <w:r w:rsidRPr="000F6830">
        <w:rPr>
          <w:sz w:val="28"/>
          <w:szCs w:val="28"/>
          <w:lang w:val="en-US" w:eastAsia="ar-SA"/>
        </w:rPr>
        <w:t> </w:t>
      </w:r>
      <w:proofErr w:type="gramStart"/>
      <w:r w:rsidRPr="000F6830">
        <w:rPr>
          <w:sz w:val="28"/>
          <w:szCs w:val="28"/>
          <w:lang w:eastAsia="ar-SA"/>
        </w:rPr>
        <w:t xml:space="preserve">Особенности подачи и рассмотрения жалоб на решения и действия (бездействие) </w:t>
      </w:r>
      <w:r w:rsidRPr="000F6830">
        <w:rPr>
          <w:sz w:val="28"/>
          <w:szCs w:val="28"/>
          <w:lang w:eastAsia="en-US"/>
        </w:rPr>
        <w:t>управления социальной защиты населения, министерства</w:t>
      </w:r>
      <w:r w:rsidRPr="000F6830">
        <w:rPr>
          <w:sz w:val="28"/>
          <w:szCs w:val="28"/>
          <w:lang w:eastAsia="ar-SA"/>
        </w:rPr>
        <w:t xml:space="preserve"> и их должностных лиц, государственных гражданских служащих, а также на реш</w:t>
      </w:r>
      <w:r w:rsidRPr="000F6830">
        <w:rPr>
          <w:sz w:val="28"/>
          <w:szCs w:val="28"/>
          <w:lang w:eastAsia="ar-SA"/>
        </w:rPr>
        <w:t>е</w:t>
      </w:r>
      <w:r w:rsidRPr="000F6830">
        <w:rPr>
          <w:sz w:val="28"/>
          <w:szCs w:val="28"/>
          <w:lang w:eastAsia="ar-SA"/>
        </w:rPr>
        <w:t>ния и действия (бездействие) МФЦ, работников МФЦ устанавливаются Поря</w:t>
      </w:r>
      <w:r w:rsidRPr="000F6830">
        <w:rPr>
          <w:sz w:val="28"/>
          <w:szCs w:val="28"/>
          <w:lang w:eastAsia="ar-SA"/>
        </w:rPr>
        <w:t>д</w:t>
      </w:r>
      <w:r w:rsidRPr="000F6830">
        <w:rPr>
          <w:sz w:val="28"/>
          <w:szCs w:val="28"/>
          <w:lang w:eastAsia="ar-SA"/>
        </w:rPr>
        <w:t>ком подачи и рассмотрения жалоб на решения и действия (бездействие) испо</w:t>
      </w:r>
      <w:r w:rsidRPr="000F6830">
        <w:rPr>
          <w:sz w:val="28"/>
          <w:szCs w:val="28"/>
          <w:lang w:eastAsia="ar-SA"/>
        </w:rPr>
        <w:t>л</w:t>
      </w:r>
      <w:r w:rsidRPr="000F6830">
        <w:rPr>
          <w:sz w:val="28"/>
          <w:szCs w:val="28"/>
          <w:lang w:eastAsia="ar-SA"/>
        </w:rPr>
        <w:t>нительных органов государственной власти Краснодарского края и их дол</w:t>
      </w:r>
      <w:r w:rsidRPr="000F6830">
        <w:rPr>
          <w:sz w:val="28"/>
          <w:szCs w:val="28"/>
          <w:lang w:eastAsia="ar-SA"/>
        </w:rPr>
        <w:t>ж</w:t>
      </w:r>
      <w:r w:rsidRPr="000F6830">
        <w:rPr>
          <w:sz w:val="28"/>
          <w:szCs w:val="28"/>
          <w:lang w:eastAsia="ar-SA"/>
        </w:rPr>
        <w:t xml:space="preserve">ностных лиц, государственных гражданских служащих Краснодарского края, утвержденным </w:t>
      </w:r>
      <w:hyperlink r:id="rId21" w:history="1">
        <w:r w:rsidRPr="000F6830">
          <w:rPr>
            <w:sz w:val="28"/>
            <w:szCs w:val="28"/>
            <w:lang w:eastAsia="ar-SA"/>
          </w:rPr>
          <w:t>постановлением</w:t>
        </w:r>
        <w:proofErr w:type="gramEnd"/>
      </w:hyperlink>
      <w:r w:rsidRPr="000F6830">
        <w:rPr>
          <w:sz w:val="28"/>
          <w:szCs w:val="28"/>
          <w:lang w:eastAsia="ar-SA"/>
        </w:rPr>
        <w:t xml:space="preserve"> </w:t>
      </w:r>
      <w:proofErr w:type="gramStart"/>
      <w:r w:rsidRPr="000F6830">
        <w:rPr>
          <w:sz w:val="28"/>
          <w:szCs w:val="28"/>
          <w:lang w:eastAsia="ar-SA"/>
        </w:rPr>
        <w:t>главы администрации (губернатора) Красн</w:t>
      </w:r>
      <w:r w:rsidRPr="000F6830">
        <w:rPr>
          <w:sz w:val="28"/>
          <w:szCs w:val="28"/>
          <w:lang w:eastAsia="ar-SA"/>
        </w:rPr>
        <w:t>о</w:t>
      </w:r>
      <w:r w:rsidRPr="000F6830">
        <w:rPr>
          <w:sz w:val="28"/>
          <w:szCs w:val="28"/>
          <w:lang w:eastAsia="ar-SA"/>
        </w:rPr>
        <w:t xml:space="preserve">дарского края от 11 февраля 2013 года № 100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 xml:space="preserve"> (далее – Порядок).</w:t>
      </w:r>
      <w:proofErr w:type="gramEnd"/>
    </w:p>
    <w:p w:rsidR="00664B8D" w:rsidRPr="000F6830" w:rsidRDefault="00664B8D" w:rsidP="00664B8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lastRenderedPageBreak/>
        <w:t>5.4.</w:t>
      </w:r>
      <w:r w:rsidRPr="000F6830">
        <w:rPr>
          <w:b/>
          <w:sz w:val="28"/>
          <w:szCs w:val="28"/>
          <w:lang w:val="en-US" w:eastAsia="ar-SA"/>
        </w:rPr>
        <w:t> </w:t>
      </w:r>
      <w:r w:rsidRPr="000F6830">
        <w:rPr>
          <w:b/>
          <w:sz w:val="28"/>
          <w:szCs w:val="28"/>
          <w:lang w:eastAsia="ar-SA"/>
        </w:rPr>
        <w:t>Порядок подачи и рассмотрения жалобы</w:t>
      </w:r>
    </w:p>
    <w:p w:rsidR="00664B8D" w:rsidRPr="000F6830" w:rsidRDefault="00664B8D" w:rsidP="00664B8D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5.4.1.</w:t>
      </w:r>
      <w:r w:rsidRPr="000F6830">
        <w:rPr>
          <w:sz w:val="28"/>
          <w:szCs w:val="28"/>
          <w:lang w:val="en-US" w:eastAsia="ar-SA"/>
        </w:rPr>
        <w:t> </w:t>
      </w:r>
      <w:r w:rsidRPr="000F6830">
        <w:rPr>
          <w:sz w:val="28"/>
          <w:szCs w:val="28"/>
          <w:lang w:eastAsia="ar-SA"/>
        </w:rPr>
        <w:t>Основанием для начала процедуры досудебного (внесудебного) о</w:t>
      </w:r>
      <w:r w:rsidRPr="000F6830">
        <w:rPr>
          <w:sz w:val="28"/>
          <w:szCs w:val="28"/>
          <w:lang w:eastAsia="ar-SA"/>
        </w:rPr>
        <w:t>б</w:t>
      </w:r>
      <w:r w:rsidRPr="000F6830">
        <w:rPr>
          <w:sz w:val="28"/>
          <w:szCs w:val="28"/>
          <w:lang w:eastAsia="ar-SA"/>
        </w:rPr>
        <w:t>жалования является поступление жалобы, поданной в письменной форме на бумажном носителе, в электронной форме, в уполномоченный орган по ра</w:t>
      </w:r>
      <w:r w:rsidRPr="000F6830">
        <w:rPr>
          <w:sz w:val="28"/>
          <w:szCs w:val="28"/>
          <w:lang w:eastAsia="ar-SA"/>
        </w:rPr>
        <w:t>с</w:t>
      </w:r>
      <w:r w:rsidRPr="000F6830">
        <w:rPr>
          <w:sz w:val="28"/>
          <w:szCs w:val="28"/>
          <w:lang w:eastAsia="ar-SA"/>
        </w:rPr>
        <w:t>смотрению жалобы.</w:t>
      </w:r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5.4.2.</w:t>
      </w:r>
      <w:r w:rsidRPr="000F6830">
        <w:rPr>
          <w:sz w:val="28"/>
          <w:szCs w:val="28"/>
          <w:lang w:val="en-US" w:eastAsia="ar-SA"/>
        </w:rPr>
        <w:t> </w:t>
      </w:r>
      <w:proofErr w:type="gramStart"/>
      <w:r w:rsidRPr="000F6830">
        <w:rPr>
          <w:sz w:val="28"/>
          <w:szCs w:val="28"/>
          <w:lang w:eastAsia="ar-SA"/>
        </w:rPr>
        <w:t xml:space="preserve">Жалоба на решения и действия (бездействие) </w:t>
      </w:r>
      <w:r w:rsidRPr="000F6830">
        <w:rPr>
          <w:sz w:val="28"/>
          <w:szCs w:val="28"/>
          <w:lang w:eastAsia="en-US"/>
        </w:rPr>
        <w:t>управления социал</w:t>
      </w:r>
      <w:r w:rsidRPr="000F6830">
        <w:rPr>
          <w:sz w:val="28"/>
          <w:szCs w:val="28"/>
          <w:lang w:eastAsia="en-US"/>
        </w:rPr>
        <w:t>ь</w:t>
      </w:r>
      <w:r w:rsidRPr="000F6830">
        <w:rPr>
          <w:sz w:val="28"/>
          <w:szCs w:val="28"/>
          <w:lang w:eastAsia="en-US"/>
        </w:rPr>
        <w:t>ной защиты населения, министерства</w:t>
      </w:r>
      <w:r w:rsidRPr="000F6830">
        <w:rPr>
          <w:sz w:val="28"/>
          <w:szCs w:val="28"/>
          <w:lang w:eastAsia="ar-SA"/>
        </w:rPr>
        <w:t xml:space="preserve">, должностного лица </w:t>
      </w:r>
      <w:r w:rsidRPr="000F6830">
        <w:rPr>
          <w:sz w:val="28"/>
          <w:szCs w:val="28"/>
          <w:lang w:eastAsia="en-US"/>
        </w:rPr>
        <w:t>управления социал</w:t>
      </w:r>
      <w:r w:rsidRPr="000F6830">
        <w:rPr>
          <w:sz w:val="28"/>
          <w:szCs w:val="28"/>
          <w:lang w:eastAsia="en-US"/>
        </w:rPr>
        <w:t>ь</w:t>
      </w:r>
      <w:r w:rsidRPr="000F6830">
        <w:rPr>
          <w:sz w:val="28"/>
          <w:szCs w:val="28"/>
          <w:lang w:eastAsia="en-US"/>
        </w:rPr>
        <w:t>ной защиты населения, министерства</w:t>
      </w:r>
      <w:r w:rsidRPr="000F6830">
        <w:rPr>
          <w:sz w:val="28"/>
          <w:szCs w:val="28"/>
          <w:lang w:eastAsia="ar-SA"/>
        </w:rPr>
        <w:t>, государственного гражданского служ</w:t>
      </w:r>
      <w:r w:rsidRPr="000F6830">
        <w:rPr>
          <w:sz w:val="28"/>
          <w:szCs w:val="28"/>
          <w:lang w:eastAsia="ar-SA"/>
        </w:rPr>
        <w:t>а</w:t>
      </w:r>
      <w:r w:rsidRPr="000F6830">
        <w:rPr>
          <w:sz w:val="28"/>
          <w:szCs w:val="28"/>
          <w:lang w:eastAsia="ar-SA"/>
        </w:rPr>
        <w:t xml:space="preserve">щего, руководителя </w:t>
      </w:r>
      <w:r w:rsidRPr="000F6830">
        <w:rPr>
          <w:sz w:val="28"/>
          <w:szCs w:val="28"/>
          <w:lang w:eastAsia="en-US"/>
        </w:rPr>
        <w:t>управления социальной защиты населения</w:t>
      </w:r>
      <w:r w:rsidRPr="000F6830">
        <w:rPr>
          <w:sz w:val="28"/>
          <w:szCs w:val="28"/>
          <w:lang w:eastAsia="ar-SA"/>
        </w:rPr>
        <w:t xml:space="preserve">, может быть направлена по почте, через МФЦ, с использованием информационно-телекоммуникационной сети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Интернет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 xml:space="preserve">, официального сайта </w:t>
      </w:r>
      <w:r w:rsidRPr="000F6830">
        <w:rPr>
          <w:sz w:val="28"/>
          <w:szCs w:val="28"/>
          <w:lang w:eastAsia="en-US"/>
        </w:rPr>
        <w:t>министерства</w:t>
      </w:r>
      <w:r w:rsidRPr="000F6830">
        <w:rPr>
          <w:sz w:val="28"/>
          <w:szCs w:val="28"/>
          <w:lang w:eastAsia="ar-SA"/>
        </w:rPr>
        <w:t xml:space="preserve">, Портала, а также может быть принята при личном приеме заявителя. </w:t>
      </w:r>
      <w:proofErr w:type="gramEnd"/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0F6830">
        <w:rPr>
          <w:sz w:val="28"/>
          <w:szCs w:val="28"/>
          <w:lang w:eastAsia="ar-SA"/>
        </w:rPr>
        <w:t xml:space="preserve">Заявителю обеспечивается возможность направления жалобы на решения и действия (бездействие) </w:t>
      </w:r>
      <w:r w:rsidRPr="000F6830">
        <w:rPr>
          <w:sz w:val="28"/>
          <w:szCs w:val="28"/>
          <w:lang w:eastAsia="en-US"/>
        </w:rPr>
        <w:t>управления социальной защиты населения, министе</w:t>
      </w:r>
      <w:r w:rsidRPr="000F6830">
        <w:rPr>
          <w:sz w:val="28"/>
          <w:szCs w:val="28"/>
          <w:lang w:eastAsia="en-US"/>
        </w:rPr>
        <w:t>р</w:t>
      </w:r>
      <w:r w:rsidRPr="000F6830">
        <w:rPr>
          <w:sz w:val="28"/>
          <w:szCs w:val="28"/>
          <w:lang w:eastAsia="en-US"/>
        </w:rPr>
        <w:t>ства</w:t>
      </w:r>
      <w:r w:rsidRPr="000F6830">
        <w:rPr>
          <w:sz w:val="28"/>
          <w:szCs w:val="28"/>
          <w:lang w:eastAsia="ar-SA"/>
        </w:rPr>
        <w:t xml:space="preserve">, должностного лица </w:t>
      </w:r>
      <w:r w:rsidRPr="000F6830">
        <w:rPr>
          <w:sz w:val="28"/>
          <w:szCs w:val="28"/>
          <w:lang w:eastAsia="en-US"/>
        </w:rPr>
        <w:t>управления социальной защиты населения, министе</w:t>
      </w:r>
      <w:r w:rsidRPr="000F6830">
        <w:rPr>
          <w:sz w:val="28"/>
          <w:szCs w:val="28"/>
          <w:lang w:eastAsia="en-US"/>
        </w:rPr>
        <w:t>р</w:t>
      </w:r>
      <w:r w:rsidRPr="000F6830">
        <w:rPr>
          <w:sz w:val="28"/>
          <w:szCs w:val="28"/>
          <w:lang w:eastAsia="en-US"/>
        </w:rPr>
        <w:t>ства</w:t>
      </w:r>
      <w:r w:rsidRPr="000F6830">
        <w:rPr>
          <w:sz w:val="28"/>
          <w:szCs w:val="28"/>
          <w:lang w:eastAsia="ar-SA"/>
        </w:rPr>
        <w:t xml:space="preserve">, государственного гражданского служащего в соответствии со </w:t>
      </w:r>
      <w:hyperlink r:id="rId22" w:anchor="/document/12177515/entry/1102" w:history="1">
        <w:r w:rsidRPr="000F6830">
          <w:rPr>
            <w:sz w:val="28"/>
            <w:szCs w:val="28"/>
            <w:lang w:eastAsia="ar-SA"/>
          </w:rPr>
          <w:t>статьей 11</w:t>
        </w:r>
      </w:hyperlink>
      <w:r w:rsidR="0053357B" w:rsidRPr="000F6830">
        <w:rPr>
          <w:sz w:val="28"/>
          <w:szCs w:val="28"/>
          <w:lang w:eastAsia="ar-SA"/>
        </w:rPr>
        <w:t>.2</w:t>
      </w:r>
      <w:r w:rsidRPr="000F6830">
        <w:rPr>
          <w:sz w:val="28"/>
          <w:szCs w:val="28"/>
          <w:lang w:eastAsia="ar-SA"/>
        </w:rPr>
        <w:t xml:space="preserve"> Федерального закона от 27 июля 2010 года № 210-ФЗ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Об организации пред</w:t>
      </w:r>
      <w:r w:rsidRPr="000F6830">
        <w:rPr>
          <w:sz w:val="28"/>
          <w:szCs w:val="28"/>
          <w:lang w:eastAsia="ar-SA"/>
        </w:rPr>
        <w:t>о</w:t>
      </w:r>
      <w:r w:rsidRPr="000F6830">
        <w:rPr>
          <w:sz w:val="28"/>
          <w:szCs w:val="28"/>
          <w:lang w:eastAsia="ar-SA"/>
        </w:rPr>
        <w:t>ставления государственных и муниципальных услуг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</w:t>
      </w:r>
      <w:proofErr w:type="gramEnd"/>
      <w:r w:rsidRPr="000F6830">
        <w:rPr>
          <w:sz w:val="28"/>
          <w:szCs w:val="28"/>
          <w:lang w:eastAsia="ar-SA"/>
        </w:rPr>
        <w:t xml:space="preserve"> действий (безде</w:t>
      </w:r>
      <w:r w:rsidRPr="000F6830">
        <w:rPr>
          <w:sz w:val="28"/>
          <w:szCs w:val="28"/>
          <w:lang w:eastAsia="ar-SA"/>
        </w:rPr>
        <w:t>й</w:t>
      </w:r>
      <w:r w:rsidRPr="000F6830">
        <w:rPr>
          <w:sz w:val="28"/>
          <w:szCs w:val="28"/>
          <w:lang w:eastAsia="ar-SA"/>
        </w:rPr>
        <w:t xml:space="preserve">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Интернет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 xml:space="preserve"> (д</w:t>
      </w:r>
      <w:r w:rsidRPr="000F6830">
        <w:rPr>
          <w:sz w:val="28"/>
          <w:szCs w:val="28"/>
          <w:lang w:eastAsia="ar-SA"/>
        </w:rPr>
        <w:t>а</w:t>
      </w:r>
      <w:r w:rsidRPr="000F6830">
        <w:rPr>
          <w:sz w:val="28"/>
          <w:szCs w:val="28"/>
          <w:lang w:eastAsia="ar-SA"/>
        </w:rPr>
        <w:t>лее – система досудебного обжалования).</w:t>
      </w:r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5.4.3.</w:t>
      </w:r>
      <w:r w:rsidRPr="000F6830">
        <w:rPr>
          <w:sz w:val="28"/>
          <w:szCs w:val="28"/>
          <w:lang w:val="en-US" w:eastAsia="ar-SA"/>
        </w:rPr>
        <w:t> </w:t>
      </w:r>
      <w:r w:rsidRPr="000F6830">
        <w:rPr>
          <w:sz w:val="28"/>
          <w:szCs w:val="28"/>
          <w:lang w:eastAsia="ar-SA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Интернет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 xml:space="preserve">, официального сайта МФЦ, Портала, а также может быть принята при личном приеме заявителя. </w:t>
      </w:r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5.4.4.</w:t>
      </w:r>
      <w:r w:rsidRPr="000F6830">
        <w:rPr>
          <w:sz w:val="28"/>
          <w:szCs w:val="28"/>
          <w:lang w:val="en-US" w:eastAsia="ar-SA"/>
        </w:rPr>
        <w:t> </w:t>
      </w:r>
      <w:r w:rsidRPr="000F6830">
        <w:rPr>
          <w:sz w:val="28"/>
          <w:szCs w:val="28"/>
          <w:lang w:eastAsia="ar-SA"/>
        </w:rPr>
        <w:t xml:space="preserve">Жалоба, поступившая в </w:t>
      </w:r>
      <w:r w:rsidRPr="000F6830">
        <w:rPr>
          <w:sz w:val="28"/>
          <w:szCs w:val="28"/>
          <w:lang w:eastAsia="en-US"/>
        </w:rPr>
        <w:t>управление социальной защиты населения, министерство,</w:t>
      </w:r>
      <w:r w:rsidRPr="000F6830">
        <w:rPr>
          <w:sz w:val="28"/>
          <w:szCs w:val="28"/>
          <w:lang w:eastAsia="ar-SA"/>
        </w:rPr>
        <w:t xml:space="preserve"> подлежит регистрации не позднее следующего рабочего дня со дня ее поступления.</w:t>
      </w:r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В случае подачи заявителем жалобы через МФЦ, МФЦ обеспечивает п</w:t>
      </w:r>
      <w:r w:rsidRPr="000F6830">
        <w:rPr>
          <w:sz w:val="28"/>
          <w:szCs w:val="28"/>
          <w:lang w:eastAsia="ar-SA"/>
        </w:rPr>
        <w:t>е</w:t>
      </w:r>
      <w:r w:rsidRPr="000F6830">
        <w:rPr>
          <w:sz w:val="28"/>
          <w:szCs w:val="28"/>
          <w:lang w:eastAsia="ar-SA"/>
        </w:rPr>
        <w:t xml:space="preserve">редачу жалобы в </w:t>
      </w:r>
      <w:r w:rsidRPr="000F6830">
        <w:rPr>
          <w:sz w:val="28"/>
          <w:szCs w:val="28"/>
          <w:lang w:eastAsia="en-US"/>
        </w:rPr>
        <w:t>министерство</w:t>
      </w:r>
      <w:r w:rsidRPr="000F6830">
        <w:rPr>
          <w:i/>
          <w:sz w:val="28"/>
          <w:szCs w:val="28"/>
          <w:lang w:eastAsia="ar-SA"/>
        </w:rPr>
        <w:t xml:space="preserve"> </w:t>
      </w:r>
      <w:r w:rsidRPr="000F6830">
        <w:rPr>
          <w:sz w:val="28"/>
          <w:szCs w:val="28"/>
          <w:lang w:eastAsia="ar-SA"/>
        </w:rPr>
        <w:t>в порядке и сроки, которые установлены согл</w:t>
      </w:r>
      <w:r w:rsidRPr="000F6830">
        <w:rPr>
          <w:sz w:val="28"/>
          <w:szCs w:val="28"/>
          <w:lang w:eastAsia="ar-SA"/>
        </w:rPr>
        <w:t>а</w:t>
      </w:r>
      <w:r w:rsidRPr="000F6830">
        <w:rPr>
          <w:sz w:val="28"/>
          <w:szCs w:val="28"/>
          <w:lang w:eastAsia="ar-SA"/>
        </w:rPr>
        <w:t xml:space="preserve">шением о взаимодействии между МФЦ и </w:t>
      </w:r>
      <w:r w:rsidRPr="000F6830">
        <w:rPr>
          <w:sz w:val="28"/>
          <w:szCs w:val="28"/>
          <w:lang w:eastAsia="en-US"/>
        </w:rPr>
        <w:t>министерством,</w:t>
      </w:r>
      <w:r w:rsidRPr="000F6830">
        <w:rPr>
          <w:sz w:val="28"/>
          <w:szCs w:val="28"/>
          <w:lang w:eastAsia="ar-SA"/>
        </w:rPr>
        <w:t xml:space="preserve"> но не позднее след</w:t>
      </w:r>
      <w:r w:rsidRPr="000F6830">
        <w:rPr>
          <w:sz w:val="28"/>
          <w:szCs w:val="28"/>
          <w:lang w:eastAsia="ar-SA"/>
        </w:rPr>
        <w:t>у</w:t>
      </w:r>
      <w:r w:rsidRPr="000F6830">
        <w:rPr>
          <w:sz w:val="28"/>
          <w:szCs w:val="28"/>
          <w:lang w:eastAsia="ar-SA"/>
        </w:rPr>
        <w:t>ющего рабочего дня со дня поступления жалобы.</w:t>
      </w:r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5.4.4.</w:t>
      </w:r>
      <w:r w:rsidRPr="000F6830">
        <w:rPr>
          <w:sz w:val="28"/>
          <w:szCs w:val="28"/>
          <w:lang w:val="en-US" w:eastAsia="ar-SA"/>
        </w:rPr>
        <w:t> </w:t>
      </w:r>
      <w:r w:rsidRPr="000F6830">
        <w:rPr>
          <w:sz w:val="28"/>
          <w:szCs w:val="28"/>
          <w:lang w:eastAsia="ar-SA"/>
        </w:rPr>
        <w:t>Жалоба должна содержать:</w:t>
      </w:r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 xml:space="preserve">наименование </w:t>
      </w:r>
      <w:r w:rsidRPr="000F6830">
        <w:rPr>
          <w:sz w:val="28"/>
          <w:szCs w:val="28"/>
          <w:lang w:eastAsia="en-US"/>
        </w:rPr>
        <w:t>управления социальной защиты населения, министерства</w:t>
      </w:r>
      <w:r w:rsidRPr="000F6830">
        <w:rPr>
          <w:sz w:val="28"/>
          <w:szCs w:val="28"/>
          <w:lang w:eastAsia="ar-SA"/>
        </w:rPr>
        <w:t xml:space="preserve">, должностного лица </w:t>
      </w:r>
      <w:r w:rsidRPr="000F6830">
        <w:rPr>
          <w:sz w:val="28"/>
          <w:szCs w:val="28"/>
          <w:lang w:eastAsia="en-US"/>
        </w:rPr>
        <w:t>управления социальной защиты населения, министерства</w:t>
      </w:r>
      <w:r w:rsidRPr="000F6830">
        <w:rPr>
          <w:sz w:val="28"/>
          <w:szCs w:val="28"/>
          <w:lang w:eastAsia="ar-SA"/>
        </w:rPr>
        <w:t>, либо государственного гражданского служащего, МФЦ, его руководителя и (или) работника, решения и действия (бездействие) которых обжалуются;</w:t>
      </w:r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0F6830">
        <w:rPr>
          <w:sz w:val="28"/>
          <w:szCs w:val="28"/>
          <w:lang w:eastAsia="ar-SA"/>
        </w:rPr>
        <w:t>фамилию, имя, отчество (последнее – при наличии), сведения о месте ж</w:t>
      </w:r>
      <w:r w:rsidRPr="000F6830">
        <w:rPr>
          <w:sz w:val="28"/>
          <w:szCs w:val="28"/>
          <w:lang w:eastAsia="ar-SA"/>
        </w:rPr>
        <w:t>и</w:t>
      </w:r>
      <w:r w:rsidRPr="000F6830">
        <w:rPr>
          <w:sz w:val="28"/>
          <w:szCs w:val="28"/>
          <w:lang w:eastAsia="ar-SA"/>
        </w:rPr>
        <w:t>тельства заявителя – физического лица, а также номер (номера) контактного т</w:t>
      </w:r>
      <w:r w:rsidRPr="000F6830">
        <w:rPr>
          <w:sz w:val="28"/>
          <w:szCs w:val="28"/>
          <w:lang w:eastAsia="ar-SA"/>
        </w:rPr>
        <w:t>е</w:t>
      </w:r>
      <w:r w:rsidRPr="000F6830">
        <w:rPr>
          <w:sz w:val="28"/>
          <w:szCs w:val="28"/>
          <w:lang w:eastAsia="ar-SA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4B8D" w:rsidRPr="000F6830" w:rsidRDefault="00664B8D" w:rsidP="00664B8D">
      <w:pPr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lastRenderedPageBreak/>
        <w:t xml:space="preserve">сведения об обжалуемых решениях и действиях (бездействии) </w:t>
      </w:r>
      <w:r w:rsidRPr="000F6830">
        <w:rPr>
          <w:sz w:val="28"/>
          <w:szCs w:val="28"/>
          <w:lang w:eastAsia="en-US"/>
        </w:rPr>
        <w:t>управл</w:t>
      </w:r>
      <w:r w:rsidRPr="000F6830">
        <w:rPr>
          <w:sz w:val="28"/>
          <w:szCs w:val="28"/>
          <w:lang w:eastAsia="en-US"/>
        </w:rPr>
        <w:t>е</w:t>
      </w:r>
      <w:r w:rsidRPr="000F6830">
        <w:rPr>
          <w:sz w:val="28"/>
          <w:szCs w:val="28"/>
          <w:lang w:eastAsia="en-US"/>
        </w:rPr>
        <w:t>ния социальной защиты населения, министерства</w:t>
      </w:r>
      <w:r w:rsidRPr="000F6830">
        <w:rPr>
          <w:sz w:val="28"/>
          <w:szCs w:val="28"/>
        </w:rPr>
        <w:t xml:space="preserve">, должностного лица </w:t>
      </w:r>
      <w:r w:rsidRPr="000F6830">
        <w:rPr>
          <w:sz w:val="28"/>
          <w:szCs w:val="28"/>
          <w:lang w:eastAsia="en-US"/>
        </w:rPr>
        <w:t>управл</w:t>
      </w:r>
      <w:r w:rsidRPr="000F6830">
        <w:rPr>
          <w:sz w:val="28"/>
          <w:szCs w:val="28"/>
          <w:lang w:eastAsia="en-US"/>
        </w:rPr>
        <w:t>е</w:t>
      </w:r>
      <w:r w:rsidRPr="000F6830">
        <w:rPr>
          <w:sz w:val="28"/>
          <w:szCs w:val="28"/>
          <w:lang w:eastAsia="en-US"/>
        </w:rPr>
        <w:t>ния социальной защиты населения, министерства</w:t>
      </w:r>
      <w:r w:rsidRPr="000F6830">
        <w:rPr>
          <w:sz w:val="28"/>
          <w:szCs w:val="28"/>
        </w:rPr>
        <w:t>, либо государственного гра</w:t>
      </w:r>
      <w:r w:rsidRPr="000F6830">
        <w:rPr>
          <w:sz w:val="28"/>
          <w:szCs w:val="28"/>
        </w:rPr>
        <w:t>ж</w:t>
      </w:r>
      <w:r w:rsidRPr="000F6830">
        <w:rPr>
          <w:sz w:val="28"/>
          <w:szCs w:val="28"/>
        </w:rPr>
        <w:t>данского служащего, МФЦ, работника МФЦ;</w:t>
      </w:r>
    </w:p>
    <w:p w:rsidR="00664B8D" w:rsidRPr="000F6830" w:rsidRDefault="00664B8D" w:rsidP="00664B8D">
      <w:pPr>
        <w:ind w:firstLine="709"/>
        <w:jc w:val="both"/>
        <w:rPr>
          <w:sz w:val="28"/>
          <w:szCs w:val="28"/>
        </w:rPr>
      </w:pPr>
      <w:r w:rsidRPr="000F6830">
        <w:rPr>
          <w:sz w:val="28"/>
          <w:szCs w:val="28"/>
        </w:rPr>
        <w:t>доводы, на основании которых заявитель не согласен с решением и де</w:t>
      </w:r>
      <w:r w:rsidRPr="000F6830">
        <w:rPr>
          <w:sz w:val="28"/>
          <w:szCs w:val="28"/>
        </w:rPr>
        <w:t>й</w:t>
      </w:r>
      <w:r w:rsidRPr="000F6830">
        <w:rPr>
          <w:sz w:val="28"/>
          <w:szCs w:val="28"/>
        </w:rPr>
        <w:t xml:space="preserve">ствием (бездействием) </w:t>
      </w:r>
      <w:r w:rsidRPr="000F6830">
        <w:rPr>
          <w:sz w:val="28"/>
          <w:szCs w:val="28"/>
          <w:lang w:eastAsia="en-US"/>
        </w:rPr>
        <w:t>управления социальной защиты населения, министе</w:t>
      </w:r>
      <w:r w:rsidRPr="000F6830">
        <w:rPr>
          <w:sz w:val="28"/>
          <w:szCs w:val="28"/>
          <w:lang w:eastAsia="en-US"/>
        </w:rPr>
        <w:t>р</w:t>
      </w:r>
      <w:r w:rsidRPr="000F6830">
        <w:rPr>
          <w:sz w:val="28"/>
          <w:szCs w:val="28"/>
          <w:lang w:eastAsia="en-US"/>
        </w:rPr>
        <w:t>ства</w:t>
      </w:r>
      <w:r w:rsidRPr="000F6830">
        <w:rPr>
          <w:sz w:val="28"/>
          <w:szCs w:val="28"/>
        </w:rPr>
        <w:t xml:space="preserve">, должностного лица </w:t>
      </w:r>
      <w:r w:rsidRPr="000F6830">
        <w:rPr>
          <w:sz w:val="28"/>
          <w:szCs w:val="28"/>
          <w:lang w:eastAsia="en-US"/>
        </w:rPr>
        <w:t>управления социальной защиты населения, министе</w:t>
      </w:r>
      <w:r w:rsidRPr="000F6830">
        <w:rPr>
          <w:sz w:val="28"/>
          <w:szCs w:val="28"/>
          <w:lang w:eastAsia="en-US"/>
        </w:rPr>
        <w:t>р</w:t>
      </w:r>
      <w:r w:rsidRPr="000F6830">
        <w:rPr>
          <w:sz w:val="28"/>
          <w:szCs w:val="28"/>
          <w:lang w:eastAsia="en-US"/>
        </w:rPr>
        <w:t>ства</w:t>
      </w:r>
      <w:r w:rsidRPr="000F6830">
        <w:rPr>
          <w:sz w:val="28"/>
          <w:szCs w:val="28"/>
        </w:rPr>
        <w:t>, либо государственного гражданского служащего, МФЦ, работника МФЦ. Заявителем могут быть представлены документы (при наличии), подтвержд</w:t>
      </w:r>
      <w:r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>ющие доводы заявителя, либо их копии.</w:t>
      </w:r>
    </w:p>
    <w:p w:rsidR="00664B8D" w:rsidRPr="000F6830" w:rsidRDefault="00664B8D" w:rsidP="00664B8D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664B8D" w:rsidRPr="000F6830" w:rsidRDefault="00664B8D" w:rsidP="00664B8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>5.5.</w:t>
      </w:r>
      <w:r w:rsidRPr="000F6830">
        <w:rPr>
          <w:b/>
          <w:sz w:val="28"/>
          <w:szCs w:val="28"/>
          <w:lang w:val="en-US" w:eastAsia="ar-SA"/>
        </w:rPr>
        <w:t> </w:t>
      </w:r>
      <w:r w:rsidRPr="000F6830">
        <w:rPr>
          <w:b/>
          <w:sz w:val="28"/>
          <w:szCs w:val="28"/>
          <w:lang w:eastAsia="ar-SA"/>
        </w:rPr>
        <w:t>Сроки рассмотрения жалобы</w:t>
      </w:r>
    </w:p>
    <w:p w:rsidR="00664B8D" w:rsidRPr="000F6830" w:rsidRDefault="00664B8D" w:rsidP="00664B8D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0F6830">
        <w:rPr>
          <w:sz w:val="28"/>
          <w:szCs w:val="28"/>
          <w:lang w:eastAsia="ar-SA"/>
        </w:rPr>
        <w:t xml:space="preserve">Жалоба, поступившая в </w:t>
      </w:r>
      <w:r w:rsidRPr="000F6830">
        <w:rPr>
          <w:sz w:val="28"/>
          <w:szCs w:val="28"/>
          <w:lang w:eastAsia="en-US"/>
        </w:rPr>
        <w:t>управление социальной защиты населения, мин</w:t>
      </w:r>
      <w:r w:rsidRPr="000F6830">
        <w:rPr>
          <w:sz w:val="28"/>
          <w:szCs w:val="28"/>
          <w:lang w:eastAsia="en-US"/>
        </w:rPr>
        <w:t>и</w:t>
      </w:r>
      <w:r w:rsidRPr="000F6830">
        <w:rPr>
          <w:sz w:val="28"/>
          <w:szCs w:val="28"/>
          <w:lang w:eastAsia="en-US"/>
        </w:rPr>
        <w:t>стерство</w:t>
      </w:r>
      <w:r w:rsidRPr="000F6830">
        <w:rPr>
          <w:sz w:val="28"/>
          <w:szCs w:val="28"/>
          <w:lang w:eastAsia="ar-SA"/>
        </w:rPr>
        <w:t>, МФЦ, учредителю МФЦ, либо в администрацию Краснодарского края, подлежит рассмотрению в течение 15 рабочих дней со дня ее регистр</w:t>
      </w:r>
      <w:r w:rsidRPr="000F6830">
        <w:rPr>
          <w:sz w:val="28"/>
          <w:szCs w:val="28"/>
          <w:lang w:eastAsia="ar-SA"/>
        </w:rPr>
        <w:t>а</w:t>
      </w:r>
      <w:r w:rsidRPr="000F6830">
        <w:rPr>
          <w:sz w:val="28"/>
          <w:szCs w:val="28"/>
          <w:lang w:eastAsia="ar-SA"/>
        </w:rPr>
        <w:t xml:space="preserve">ции, а в случае обжалования отказа </w:t>
      </w:r>
      <w:r w:rsidRPr="000F6830">
        <w:rPr>
          <w:sz w:val="28"/>
          <w:szCs w:val="28"/>
          <w:lang w:eastAsia="en-US"/>
        </w:rPr>
        <w:t>управления социальной защиты населения, министерства, МФЦ</w:t>
      </w:r>
      <w:r w:rsidRPr="000F6830">
        <w:rPr>
          <w:sz w:val="28"/>
          <w:szCs w:val="28"/>
          <w:lang w:eastAsia="ar-SA"/>
        </w:rPr>
        <w:t xml:space="preserve"> в приеме документов у заявителя либо в исправлении д</w:t>
      </w:r>
      <w:r w:rsidRPr="000F6830">
        <w:rPr>
          <w:sz w:val="28"/>
          <w:szCs w:val="28"/>
          <w:lang w:eastAsia="ar-SA"/>
        </w:rPr>
        <w:t>о</w:t>
      </w:r>
      <w:r w:rsidRPr="000F6830">
        <w:rPr>
          <w:sz w:val="28"/>
          <w:szCs w:val="28"/>
          <w:lang w:eastAsia="ar-SA"/>
        </w:rPr>
        <w:t>пущенных опечаток и ошибок или в случае обжалования нарушения устано</w:t>
      </w:r>
      <w:r w:rsidRPr="000F6830">
        <w:rPr>
          <w:sz w:val="28"/>
          <w:szCs w:val="28"/>
          <w:lang w:eastAsia="ar-SA"/>
        </w:rPr>
        <w:t>в</w:t>
      </w:r>
      <w:r w:rsidRPr="000F6830">
        <w:rPr>
          <w:sz w:val="28"/>
          <w:szCs w:val="28"/>
          <w:lang w:eastAsia="ar-SA"/>
        </w:rPr>
        <w:t>ленного срока таких исправлений – в</w:t>
      </w:r>
      <w:proofErr w:type="gramEnd"/>
      <w:r w:rsidRPr="000F6830">
        <w:rPr>
          <w:sz w:val="28"/>
          <w:szCs w:val="28"/>
          <w:lang w:eastAsia="ar-SA"/>
        </w:rPr>
        <w:t xml:space="preserve"> течение 5 рабочих дней со дня ее рег</w:t>
      </w:r>
      <w:r w:rsidRPr="000F6830">
        <w:rPr>
          <w:sz w:val="28"/>
          <w:szCs w:val="28"/>
          <w:lang w:eastAsia="ar-SA"/>
        </w:rPr>
        <w:t>и</w:t>
      </w:r>
      <w:r w:rsidRPr="000F6830">
        <w:rPr>
          <w:sz w:val="28"/>
          <w:szCs w:val="28"/>
          <w:lang w:eastAsia="ar-SA"/>
        </w:rPr>
        <w:t xml:space="preserve">страции. </w:t>
      </w:r>
    </w:p>
    <w:p w:rsidR="00664B8D" w:rsidRPr="000F6830" w:rsidRDefault="00664B8D" w:rsidP="00664B8D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664B8D" w:rsidRPr="000F6830" w:rsidRDefault="00664B8D" w:rsidP="00664B8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>5.6.</w:t>
      </w:r>
      <w:r w:rsidRPr="000F6830">
        <w:rPr>
          <w:b/>
          <w:sz w:val="28"/>
          <w:szCs w:val="28"/>
          <w:lang w:val="en-US" w:eastAsia="ar-SA"/>
        </w:rPr>
        <w:t> </w:t>
      </w:r>
      <w:r w:rsidRPr="000F6830">
        <w:rPr>
          <w:b/>
          <w:sz w:val="28"/>
          <w:szCs w:val="28"/>
          <w:lang w:eastAsia="ar-SA"/>
        </w:rPr>
        <w:t xml:space="preserve">Перечень оснований для приостановления рассмотрения </w:t>
      </w:r>
    </w:p>
    <w:p w:rsidR="00334CA9" w:rsidRPr="000F6830" w:rsidRDefault="00664B8D" w:rsidP="00664B8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 xml:space="preserve">жалобы в случае, если возможность приостановления предусмотрена </w:t>
      </w:r>
    </w:p>
    <w:p w:rsidR="00664B8D" w:rsidRPr="000F6830" w:rsidRDefault="00664B8D" w:rsidP="00664B8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>законодательством Российской Федерации</w:t>
      </w:r>
    </w:p>
    <w:p w:rsidR="00664B8D" w:rsidRPr="000F6830" w:rsidRDefault="00664B8D" w:rsidP="00664B8D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664B8D" w:rsidRPr="000F6830" w:rsidRDefault="00664B8D" w:rsidP="00664B8D">
      <w:pPr>
        <w:autoSpaceDE w:val="0"/>
        <w:autoSpaceDN w:val="0"/>
        <w:adjustRightInd w:val="0"/>
        <w:ind w:firstLine="708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127708" w:rsidRPr="000F6830" w:rsidRDefault="00127708" w:rsidP="00664B8D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  <w:lang w:eastAsia="ar-SA"/>
        </w:rPr>
      </w:pPr>
    </w:p>
    <w:p w:rsidR="00664B8D" w:rsidRPr="000F6830" w:rsidRDefault="00664B8D" w:rsidP="00664B8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>5.7.</w:t>
      </w:r>
      <w:r w:rsidRPr="000F6830">
        <w:rPr>
          <w:b/>
          <w:sz w:val="28"/>
          <w:szCs w:val="28"/>
          <w:lang w:val="en-US" w:eastAsia="ar-SA"/>
        </w:rPr>
        <w:t> </w:t>
      </w:r>
      <w:r w:rsidRPr="000F6830">
        <w:rPr>
          <w:b/>
          <w:sz w:val="28"/>
          <w:szCs w:val="28"/>
          <w:lang w:eastAsia="ar-SA"/>
        </w:rPr>
        <w:t>Результат рассмотрения жалобы</w:t>
      </w:r>
    </w:p>
    <w:p w:rsidR="00664B8D" w:rsidRPr="000F6830" w:rsidRDefault="00664B8D" w:rsidP="00664B8D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5.7.1.</w:t>
      </w:r>
      <w:r w:rsidRPr="000F6830">
        <w:rPr>
          <w:sz w:val="28"/>
          <w:szCs w:val="28"/>
          <w:lang w:val="en-US" w:eastAsia="ar-SA"/>
        </w:rPr>
        <w:t> </w:t>
      </w:r>
      <w:r w:rsidRPr="000F6830">
        <w:rPr>
          <w:sz w:val="28"/>
          <w:szCs w:val="28"/>
          <w:lang w:eastAsia="ar-SA"/>
        </w:rPr>
        <w:t>По результатам рассмотрения жалобы принимается одно из след</w:t>
      </w:r>
      <w:r w:rsidRPr="000F6830">
        <w:rPr>
          <w:sz w:val="28"/>
          <w:szCs w:val="28"/>
          <w:lang w:eastAsia="ar-SA"/>
        </w:rPr>
        <w:t>у</w:t>
      </w:r>
      <w:r w:rsidRPr="000F6830">
        <w:rPr>
          <w:sz w:val="28"/>
          <w:szCs w:val="28"/>
          <w:lang w:eastAsia="ar-SA"/>
        </w:rPr>
        <w:t>ющих решений:</w:t>
      </w:r>
    </w:p>
    <w:p w:rsidR="00664B8D" w:rsidRPr="000F6830" w:rsidRDefault="00664B8D" w:rsidP="00664B8D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0F6830">
        <w:rPr>
          <w:sz w:val="28"/>
          <w:szCs w:val="28"/>
          <w:lang w:eastAsia="ar-SA"/>
        </w:rPr>
        <w:t>жалоба удовлетворяется, в том числе в форме отмены принятого реш</w:t>
      </w:r>
      <w:r w:rsidRPr="000F6830">
        <w:rPr>
          <w:sz w:val="28"/>
          <w:szCs w:val="28"/>
          <w:lang w:eastAsia="ar-SA"/>
        </w:rPr>
        <w:t>е</w:t>
      </w:r>
      <w:r w:rsidRPr="000F6830">
        <w:rPr>
          <w:sz w:val="28"/>
          <w:szCs w:val="28"/>
          <w:lang w:eastAsia="ar-SA"/>
        </w:rPr>
        <w:t>ния, исправления допущенных опечаток и ошибок в выданных в результате предоставления государственной услуги документах, возврата заявителю д</w:t>
      </w:r>
      <w:r w:rsidRPr="000F6830">
        <w:rPr>
          <w:sz w:val="28"/>
          <w:szCs w:val="28"/>
          <w:lang w:eastAsia="ar-SA"/>
        </w:rPr>
        <w:t>е</w:t>
      </w:r>
      <w:r w:rsidRPr="000F6830">
        <w:rPr>
          <w:sz w:val="28"/>
          <w:szCs w:val="28"/>
          <w:lang w:eastAsia="ar-SA"/>
        </w:rPr>
        <w:t>нежных средств, взимание которых не предусмотрено нормативными правов</w:t>
      </w:r>
      <w:r w:rsidRPr="000F6830">
        <w:rPr>
          <w:sz w:val="28"/>
          <w:szCs w:val="28"/>
          <w:lang w:eastAsia="ar-SA"/>
        </w:rPr>
        <w:t>ы</w:t>
      </w:r>
      <w:r w:rsidRPr="000F6830">
        <w:rPr>
          <w:sz w:val="28"/>
          <w:szCs w:val="28"/>
          <w:lang w:eastAsia="ar-SA"/>
        </w:rPr>
        <w:t>ми актами Российской Федерации, нормативными правовыми актами Красн</w:t>
      </w:r>
      <w:r w:rsidRPr="000F6830">
        <w:rPr>
          <w:sz w:val="28"/>
          <w:szCs w:val="28"/>
          <w:lang w:eastAsia="ar-SA"/>
        </w:rPr>
        <w:t>о</w:t>
      </w:r>
      <w:r w:rsidRPr="000F6830">
        <w:rPr>
          <w:sz w:val="28"/>
          <w:szCs w:val="28"/>
          <w:lang w:eastAsia="ar-SA"/>
        </w:rPr>
        <w:t>дарского края;</w:t>
      </w:r>
      <w:proofErr w:type="gramEnd"/>
    </w:p>
    <w:p w:rsidR="00664B8D" w:rsidRPr="000F6830" w:rsidRDefault="00664B8D" w:rsidP="00664B8D">
      <w:pPr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в удовлетворении жалобы отказывается.</w:t>
      </w:r>
    </w:p>
    <w:p w:rsidR="00664B8D" w:rsidRPr="000F6830" w:rsidRDefault="00664B8D" w:rsidP="00664B8D">
      <w:pPr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5.7.2.</w:t>
      </w:r>
      <w:r w:rsidRPr="000F6830">
        <w:rPr>
          <w:sz w:val="28"/>
          <w:szCs w:val="28"/>
          <w:lang w:val="en-US" w:eastAsia="ar-SA"/>
        </w:rPr>
        <w:t> </w:t>
      </w:r>
      <w:r w:rsidRPr="000F6830">
        <w:rPr>
          <w:sz w:val="28"/>
          <w:szCs w:val="28"/>
          <w:lang w:eastAsia="ar-SA"/>
        </w:rPr>
        <w:t>У</w:t>
      </w:r>
      <w:r w:rsidRPr="000F6830">
        <w:rPr>
          <w:sz w:val="28"/>
          <w:szCs w:val="28"/>
          <w:lang w:eastAsia="en-US"/>
        </w:rPr>
        <w:t>правление социальной защиты населения, министерство, МФЦ</w:t>
      </w:r>
      <w:r w:rsidRPr="000F6830">
        <w:rPr>
          <w:sz w:val="28"/>
          <w:szCs w:val="28"/>
          <w:lang w:eastAsia="ar-SA"/>
        </w:rPr>
        <w:t xml:space="preserve"> отказывают в удовлетворении жалобы в соответствии с положениями Порядка.</w:t>
      </w:r>
    </w:p>
    <w:p w:rsidR="00664B8D" w:rsidRPr="000F6830" w:rsidRDefault="00664B8D" w:rsidP="00664B8D">
      <w:pPr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5.7.3.</w:t>
      </w:r>
      <w:r w:rsidRPr="000F6830">
        <w:rPr>
          <w:sz w:val="28"/>
          <w:szCs w:val="28"/>
          <w:lang w:val="en-US" w:eastAsia="ar-SA"/>
        </w:rPr>
        <w:t> </w:t>
      </w:r>
      <w:r w:rsidRPr="000F6830">
        <w:rPr>
          <w:sz w:val="28"/>
          <w:szCs w:val="28"/>
          <w:lang w:eastAsia="ar-SA"/>
        </w:rPr>
        <w:t>У</w:t>
      </w:r>
      <w:r w:rsidRPr="000F6830">
        <w:rPr>
          <w:sz w:val="28"/>
          <w:szCs w:val="28"/>
          <w:lang w:eastAsia="en-US"/>
        </w:rPr>
        <w:t>правление социальной защиты населения, министерство, МФЦ</w:t>
      </w:r>
      <w:r w:rsidRPr="000F6830">
        <w:rPr>
          <w:sz w:val="28"/>
          <w:szCs w:val="28"/>
          <w:lang w:eastAsia="ar-SA"/>
        </w:rPr>
        <w:t xml:space="preserve"> оставляют жалобу без ответа в соответствии с положениями Порядка.</w:t>
      </w:r>
    </w:p>
    <w:p w:rsidR="00664B8D" w:rsidRPr="000F6830" w:rsidRDefault="00664B8D" w:rsidP="00664B8D">
      <w:pPr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5.7.4.</w:t>
      </w:r>
      <w:r w:rsidRPr="000F6830">
        <w:rPr>
          <w:sz w:val="28"/>
          <w:szCs w:val="28"/>
          <w:lang w:val="en-US" w:eastAsia="ar-SA"/>
        </w:rPr>
        <w:t> </w:t>
      </w:r>
      <w:r w:rsidRPr="000F6830">
        <w:rPr>
          <w:sz w:val="28"/>
          <w:szCs w:val="28"/>
          <w:lang w:eastAsia="ar-SA"/>
        </w:rPr>
        <w:t xml:space="preserve">В случае установления в ходе или по результатам </w:t>
      </w:r>
      <w:proofErr w:type="gramStart"/>
      <w:r w:rsidRPr="000F6830">
        <w:rPr>
          <w:sz w:val="28"/>
          <w:szCs w:val="28"/>
          <w:lang w:eastAsia="ar-SA"/>
        </w:rPr>
        <w:t>рассмотрения ж</w:t>
      </w:r>
      <w:r w:rsidRPr="000F6830">
        <w:rPr>
          <w:sz w:val="28"/>
          <w:szCs w:val="28"/>
          <w:lang w:eastAsia="ar-SA"/>
        </w:rPr>
        <w:t>а</w:t>
      </w:r>
      <w:r w:rsidRPr="000F6830">
        <w:rPr>
          <w:sz w:val="28"/>
          <w:szCs w:val="28"/>
          <w:lang w:eastAsia="ar-SA"/>
        </w:rPr>
        <w:t>лобы признаков состава административного правонарушения</w:t>
      </w:r>
      <w:proofErr w:type="gramEnd"/>
      <w:r w:rsidRPr="000F6830">
        <w:rPr>
          <w:sz w:val="28"/>
          <w:szCs w:val="28"/>
          <w:lang w:eastAsia="ar-SA"/>
        </w:rPr>
        <w:t xml:space="preserve"> или преступления должностное лицо, работник, наделенные полномочиями по рассмотрению ж</w:t>
      </w:r>
      <w:r w:rsidRPr="000F6830">
        <w:rPr>
          <w:sz w:val="28"/>
          <w:szCs w:val="28"/>
          <w:lang w:eastAsia="ar-SA"/>
        </w:rPr>
        <w:t>а</w:t>
      </w:r>
      <w:r w:rsidRPr="000F6830">
        <w:rPr>
          <w:sz w:val="28"/>
          <w:szCs w:val="28"/>
          <w:lang w:eastAsia="ar-SA"/>
        </w:rPr>
        <w:lastRenderedPageBreak/>
        <w:t>лоб, незамедлительно направляют имеющиеся материалы в органы прокурат</w:t>
      </w:r>
      <w:r w:rsidRPr="000F6830">
        <w:rPr>
          <w:sz w:val="28"/>
          <w:szCs w:val="28"/>
          <w:lang w:eastAsia="ar-SA"/>
        </w:rPr>
        <w:t>у</w:t>
      </w:r>
      <w:r w:rsidRPr="000F6830">
        <w:rPr>
          <w:sz w:val="28"/>
          <w:szCs w:val="28"/>
          <w:lang w:eastAsia="ar-SA"/>
        </w:rPr>
        <w:t>ры.</w:t>
      </w:r>
    </w:p>
    <w:p w:rsidR="00676167" w:rsidRPr="000F6830" w:rsidRDefault="00676167" w:rsidP="00664B8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  <w:lang w:eastAsia="ar-SA"/>
        </w:rPr>
      </w:pPr>
    </w:p>
    <w:p w:rsidR="00664B8D" w:rsidRPr="000F6830" w:rsidRDefault="00664B8D" w:rsidP="00664B8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>5.8.</w:t>
      </w:r>
      <w:r w:rsidRPr="000F6830">
        <w:rPr>
          <w:b/>
          <w:sz w:val="28"/>
          <w:szCs w:val="28"/>
          <w:lang w:val="en-US" w:eastAsia="ar-SA"/>
        </w:rPr>
        <w:t> </w:t>
      </w:r>
      <w:r w:rsidRPr="000F6830">
        <w:rPr>
          <w:b/>
          <w:sz w:val="28"/>
          <w:szCs w:val="28"/>
          <w:lang w:eastAsia="ar-SA"/>
        </w:rPr>
        <w:t>Порядок информирования заявителя о результатах</w:t>
      </w:r>
    </w:p>
    <w:p w:rsidR="00664B8D" w:rsidRPr="000F6830" w:rsidRDefault="00664B8D" w:rsidP="00664B8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>рассмотрения жалобы</w:t>
      </w:r>
    </w:p>
    <w:p w:rsidR="00664B8D" w:rsidRPr="000F6830" w:rsidRDefault="00664B8D" w:rsidP="00664B8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  <w:lang w:eastAsia="ar-SA"/>
        </w:rPr>
      </w:pPr>
    </w:p>
    <w:p w:rsidR="007C5098" w:rsidRPr="000F6830" w:rsidRDefault="007C5098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5.8.1.</w:t>
      </w:r>
      <w:r w:rsidRPr="000F6830">
        <w:rPr>
          <w:sz w:val="28"/>
          <w:szCs w:val="28"/>
          <w:lang w:val="en-US" w:eastAsia="ar-SA"/>
        </w:rPr>
        <w:t> </w:t>
      </w:r>
      <w:r w:rsidRPr="000F6830">
        <w:rPr>
          <w:sz w:val="28"/>
          <w:szCs w:val="28"/>
          <w:lang w:eastAsia="ar-SA"/>
        </w:rPr>
        <w:t>Не позднее дня, следующего за днем принятия решения, указанного в пункте 5.7.1 раздела 5.7 Регламента, заявителю в письменной форме и по ж</w:t>
      </w:r>
      <w:r w:rsidRPr="000F6830">
        <w:rPr>
          <w:sz w:val="28"/>
          <w:szCs w:val="28"/>
          <w:lang w:eastAsia="ar-SA"/>
        </w:rPr>
        <w:t>е</w:t>
      </w:r>
      <w:r w:rsidRPr="000F6830">
        <w:rPr>
          <w:sz w:val="28"/>
          <w:szCs w:val="28"/>
          <w:lang w:eastAsia="ar-SA"/>
        </w:rPr>
        <w:t>ланию заявителя в электронной форме направляется мотивированный ответ о результатах рассмотрения жалобы.</w:t>
      </w:r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>5.8.2.</w:t>
      </w:r>
      <w:r w:rsidRPr="000F6830">
        <w:rPr>
          <w:sz w:val="28"/>
          <w:szCs w:val="28"/>
          <w:lang w:val="en-US" w:eastAsia="ar-SA"/>
        </w:rPr>
        <w:t> </w:t>
      </w:r>
      <w:r w:rsidRPr="000F6830">
        <w:rPr>
          <w:sz w:val="28"/>
          <w:szCs w:val="28"/>
          <w:lang w:eastAsia="ar-SA"/>
        </w:rPr>
        <w:t>В случае если жалоба была направлена в электронном виде посре</w:t>
      </w:r>
      <w:r w:rsidRPr="000F6830">
        <w:rPr>
          <w:sz w:val="28"/>
          <w:szCs w:val="28"/>
          <w:lang w:eastAsia="ar-SA"/>
        </w:rPr>
        <w:t>д</w:t>
      </w:r>
      <w:r w:rsidRPr="000F6830">
        <w:rPr>
          <w:sz w:val="28"/>
          <w:szCs w:val="28"/>
          <w:lang w:eastAsia="ar-SA"/>
        </w:rPr>
        <w:t xml:space="preserve">ством системы досудебного обжалования с использованием информационно-телекоммуникационной сети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Интернет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, ответ заявителю направляется п</w:t>
      </w:r>
      <w:r w:rsidRPr="000F6830">
        <w:rPr>
          <w:sz w:val="28"/>
          <w:szCs w:val="28"/>
          <w:lang w:eastAsia="ar-SA"/>
        </w:rPr>
        <w:t>о</w:t>
      </w:r>
      <w:r w:rsidRPr="000F6830">
        <w:rPr>
          <w:sz w:val="28"/>
          <w:szCs w:val="28"/>
          <w:lang w:eastAsia="ar-SA"/>
        </w:rPr>
        <w:t xml:space="preserve">средством системы досудебного обжалования. </w:t>
      </w:r>
    </w:p>
    <w:p w:rsidR="006B226C" w:rsidRPr="000F6830" w:rsidRDefault="006B226C" w:rsidP="00664B8D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664B8D" w:rsidRPr="000F6830" w:rsidRDefault="00664B8D" w:rsidP="00664B8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>5.9.</w:t>
      </w:r>
      <w:r w:rsidRPr="000F6830">
        <w:rPr>
          <w:b/>
          <w:sz w:val="28"/>
          <w:szCs w:val="28"/>
          <w:lang w:val="en-US" w:eastAsia="ar-SA"/>
        </w:rPr>
        <w:t> </w:t>
      </w:r>
      <w:r w:rsidRPr="000F6830">
        <w:rPr>
          <w:b/>
          <w:sz w:val="28"/>
          <w:szCs w:val="28"/>
          <w:lang w:eastAsia="ar-SA"/>
        </w:rPr>
        <w:t>Порядок обжалования решения по жалобе</w:t>
      </w:r>
    </w:p>
    <w:p w:rsidR="00664B8D" w:rsidRPr="000F6830" w:rsidRDefault="00664B8D" w:rsidP="00664B8D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 xml:space="preserve">Заявители имеют право обжаловать </w:t>
      </w:r>
      <w:r w:rsidRPr="000F6830">
        <w:rPr>
          <w:sz w:val="28"/>
          <w:szCs w:val="28"/>
          <w:lang w:eastAsia="en-US"/>
        </w:rPr>
        <w:t>решения и действия (бездействие), принятые (осуществляемые) управлением социальной защиты населения, м</w:t>
      </w:r>
      <w:r w:rsidRPr="000F6830">
        <w:rPr>
          <w:sz w:val="28"/>
          <w:szCs w:val="28"/>
          <w:lang w:eastAsia="en-US"/>
        </w:rPr>
        <w:t>и</w:t>
      </w:r>
      <w:r w:rsidRPr="000F6830">
        <w:rPr>
          <w:sz w:val="28"/>
          <w:szCs w:val="28"/>
          <w:lang w:eastAsia="en-US"/>
        </w:rPr>
        <w:t>нистерством, должностным лицом управления социальной защиты населения, министерства, государственными гражданскими служащими, МФЦ, работн</w:t>
      </w:r>
      <w:r w:rsidRPr="000F6830">
        <w:rPr>
          <w:sz w:val="28"/>
          <w:szCs w:val="28"/>
          <w:lang w:eastAsia="en-US"/>
        </w:rPr>
        <w:t>и</w:t>
      </w:r>
      <w:r w:rsidRPr="000F6830">
        <w:rPr>
          <w:sz w:val="28"/>
          <w:szCs w:val="28"/>
          <w:lang w:eastAsia="en-US"/>
        </w:rPr>
        <w:t xml:space="preserve">ком МФЦ в </w:t>
      </w:r>
      <w:r w:rsidRPr="000F6830">
        <w:rPr>
          <w:sz w:val="28"/>
          <w:szCs w:val="28"/>
          <w:lang w:eastAsia="ar-SA"/>
        </w:rPr>
        <w:t>суд, в порядке и сроки, установленные законодательством Росси</w:t>
      </w:r>
      <w:r w:rsidRPr="000F6830">
        <w:rPr>
          <w:sz w:val="28"/>
          <w:szCs w:val="28"/>
          <w:lang w:eastAsia="ar-SA"/>
        </w:rPr>
        <w:t>й</w:t>
      </w:r>
      <w:r w:rsidRPr="000F6830">
        <w:rPr>
          <w:sz w:val="28"/>
          <w:szCs w:val="28"/>
          <w:lang w:eastAsia="ar-SA"/>
        </w:rPr>
        <w:t>ской Федерации.</w:t>
      </w:r>
    </w:p>
    <w:p w:rsidR="00127708" w:rsidRPr="000F6830" w:rsidRDefault="00664B8D" w:rsidP="00664B8D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 xml:space="preserve"> </w:t>
      </w:r>
    </w:p>
    <w:p w:rsidR="00664B8D" w:rsidRPr="000F6830" w:rsidRDefault="00664B8D" w:rsidP="00664B8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>5.10.</w:t>
      </w:r>
      <w:r w:rsidRPr="000F6830">
        <w:rPr>
          <w:b/>
          <w:sz w:val="28"/>
          <w:szCs w:val="28"/>
          <w:lang w:val="en-US" w:eastAsia="ar-SA"/>
        </w:rPr>
        <w:t> </w:t>
      </w:r>
      <w:r w:rsidRPr="000F6830">
        <w:rPr>
          <w:b/>
          <w:sz w:val="28"/>
          <w:szCs w:val="28"/>
          <w:lang w:eastAsia="ar-SA"/>
        </w:rPr>
        <w:t>Право заявителя на получение информации и документов,</w:t>
      </w:r>
    </w:p>
    <w:p w:rsidR="00664B8D" w:rsidRPr="000F6830" w:rsidRDefault="00664B8D" w:rsidP="00664B8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proofErr w:type="gramStart"/>
      <w:r w:rsidRPr="000F6830">
        <w:rPr>
          <w:b/>
          <w:sz w:val="28"/>
          <w:szCs w:val="28"/>
          <w:lang w:eastAsia="ar-SA"/>
        </w:rPr>
        <w:t>необходимых</w:t>
      </w:r>
      <w:proofErr w:type="gramEnd"/>
      <w:r w:rsidRPr="000F6830">
        <w:rPr>
          <w:b/>
          <w:sz w:val="28"/>
          <w:szCs w:val="28"/>
          <w:lang w:eastAsia="ar-SA"/>
        </w:rPr>
        <w:t xml:space="preserve"> для обоснования и рассмотрения жалобы</w:t>
      </w:r>
    </w:p>
    <w:p w:rsidR="00664B8D" w:rsidRPr="000F6830" w:rsidRDefault="00664B8D" w:rsidP="00664B8D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F6830">
        <w:rPr>
          <w:sz w:val="28"/>
          <w:szCs w:val="28"/>
          <w:lang w:eastAsia="ar-SA"/>
        </w:rPr>
        <w:t xml:space="preserve">Заявители имеют право обратиться в </w:t>
      </w:r>
      <w:r w:rsidRPr="000F6830">
        <w:rPr>
          <w:sz w:val="28"/>
          <w:szCs w:val="28"/>
          <w:lang w:eastAsia="en-US"/>
        </w:rPr>
        <w:t>управление социальной защиты населения, министерство, МФЦ</w:t>
      </w:r>
      <w:r w:rsidRPr="000F6830">
        <w:rPr>
          <w:sz w:val="28"/>
          <w:szCs w:val="28"/>
          <w:lang w:eastAsia="ar-SA"/>
        </w:rPr>
        <w:t xml:space="preserve"> за получением информации и документов, н</w:t>
      </w:r>
      <w:r w:rsidRPr="000F6830">
        <w:rPr>
          <w:sz w:val="28"/>
          <w:szCs w:val="28"/>
          <w:lang w:eastAsia="ar-SA"/>
        </w:rPr>
        <w:t>е</w:t>
      </w:r>
      <w:r w:rsidRPr="000F6830">
        <w:rPr>
          <w:sz w:val="28"/>
          <w:szCs w:val="28"/>
          <w:lang w:eastAsia="ar-SA"/>
        </w:rPr>
        <w:t xml:space="preserve">обходимых для обоснования и рассмотрения жалобы в письменной форме по почте, с использованием информационно-телекоммуникационной сети 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>Инте</w:t>
      </w:r>
      <w:r w:rsidRPr="000F6830">
        <w:rPr>
          <w:sz w:val="28"/>
          <w:szCs w:val="28"/>
          <w:lang w:eastAsia="ar-SA"/>
        </w:rPr>
        <w:t>р</w:t>
      </w:r>
      <w:r w:rsidRPr="000F6830">
        <w:rPr>
          <w:sz w:val="28"/>
          <w:szCs w:val="28"/>
          <w:lang w:eastAsia="ar-SA"/>
        </w:rPr>
        <w:t>нет</w:t>
      </w:r>
      <w:r w:rsidRPr="000F6830">
        <w:rPr>
          <w:bCs/>
          <w:sz w:val="28"/>
          <w:szCs w:val="28"/>
        </w:rPr>
        <w:t>"</w:t>
      </w:r>
      <w:r w:rsidRPr="000F6830">
        <w:rPr>
          <w:sz w:val="28"/>
          <w:szCs w:val="28"/>
          <w:lang w:eastAsia="ar-SA"/>
        </w:rPr>
        <w:t xml:space="preserve">, официального сайта </w:t>
      </w:r>
      <w:r w:rsidRPr="000F6830">
        <w:rPr>
          <w:sz w:val="28"/>
          <w:szCs w:val="28"/>
          <w:lang w:eastAsia="en-US"/>
        </w:rPr>
        <w:t>министерства</w:t>
      </w:r>
      <w:r w:rsidRPr="000F6830">
        <w:rPr>
          <w:sz w:val="28"/>
          <w:szCs w:val="28"/>
          <w:lang w:eastAsia="ar-SA"/>
        </w:rPr>
        <w:t xml:space="preserve">, официального сайта МФЦ, Портала, а также при личном приеме заявителя. </w:t>
      </w:r>
    </w:p>
    <w:p w:rsidR="002633E6" w:rsidRPr="000F6830" w:rsidRDefault="002633E6" w:rsidP="00664B8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</w:p>
    <w:p w:rsidR="00664B8D" w:rsidRPr="000F6830" w:rsidRDefault="00664B8D" w:rsidP="00664B8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>5.11.</w:t>
      </w:r>
      <w:r w:rsidRPr="000F6830">
        <w:rPr>
          <w:b/>
          <w:sz w:val="28"/>
          <w:szCs w:val="28"/>
          <w:lang w:val="en-US" w:eastAsia="ar-SA"/>
        </w:rPr>
        <w:t> </w:t>
      </w:r>
      <w:r w:rsidRPr="000F6830">
        <w:rPr>
          <w:b/>
          <w:sz w:val="28"/>
          <w:szCs w:val="28"/>
          <w:lang w:eastAsia="ar-SA"/>
        </w:rPr>
        <w:t xml:space="preserve">Способы информирования заявителей о порядке </w:t>
      </w:r>
    </w:p>
    <w:p w:rsidR="00664B8D" w:rsidRPr="000F6830" w:rsidRDefault="00664B8D" w:rsidP="00664B8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F6830">
        <w:rPr>
          <w:b/>
          <w:sz w:val="28"/>
          <w:szCs w:val="28"/>
          <w:lang w:eastAsia="ar-SA"/>
        </w:rPr>
        <w:t>подачи и рассмотрения жалобы</w:t>
      </w:r>
    </w:p>
    <w:p w:rsidR="00664B8D" w:rsidRPr="000F6830" w:rsidRDefault="00664B8D" w:rsidP="00664B8D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664B8D" w:rsidRPr="000F6830" w:rsidRDefault="00664B8D" w:rsidP="00664B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6830">
        <w:rPr>
          <w:sz w:val="28"/>
          <w:szCs w:val="28"/>
          <w:lang w:eastAsia="ar-SA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0F6830">
        <w:rPr>
          <w:sz w:val="28"/>
          <w:szCs w:val="28"/>
          <w:lang w:eastAsia="ar-SA"/>
        </w:rPr>
        <w:t>е</w:t>
      </w:r>
      <w:r w:rsidRPr="000F6830">
        <w:rPr>
          <w:sz w:val="28"/>
          <w:szCs w:val="28"/>
          <w:lang w:eastAsia="ar-SA"/>
        </w:rPr>
        <w:t xml:space="preserve">ния государственной услуги непосредственно в </w:t>
      </w:r>
      <w:r w:rsidRPr="000F6830">
        <w:rPr>
          <w:sz w:val="28"/>
          <w:szCs w:val="28"/>
          <w:lang w:eastAsia="en-US"/>
        </w:rPr>
        <w:t>управлении социальной защиты населения</w:t>
      </w:r>
      <w:r w:rsidRPr="000F6830">
        <w:rPr>
          <w:sz w:val="28"/>
          <w:szCs w:val="28"/>
          <w:lang w:eastAsia="ar-SA"/>
        </w:rPr>
        <w:t xml:space="preserve">, на официальном сайте </w:t>
      </w:r>
      <w:r w:rsidRPr="000F6830">
        <w:rPr>
          <w:sz w:val="28"/>
          <w:szCs w:val="28"/>
          <w:lang w:eastAsia="en-US"/>
        </w:rPr>
        <w:t>министерства</w:t>
      </w:r>
      <w:r w:rsidRPr="000F6830">
        <w:rPr>
          <w:sz w:val="28"/>
          <w:szCs w:val="28"/>
          <w:lang w:eastAsia="ar-SA"/>
        </w:rPr>
        <w:t>, в МФЦ, на Портале</w:t>
      </w:r>
      <w:proofErr w:type="gramStart"/>
      <w:r w:rsidRPr="000F6830">
        <w:rPr>
          <w:sz w:val="28"/>
          <w:szCs w:val="28"/>
          <w:lang w:eastAsia="ar-SA"/>
        </w:rPr>
        <w:t>.</w:t>
      </w:r>
      <w:r w:rsidRPr="000F6830">
        <w:rPr>
          <w:bCs/>
          <w:sz w:val="28"/>
          <w:szCs w:val="28"/>
        </w:rPr>
        <w:t>".</w:t>
      </w:r>
      <w:proofErr w:type="gramEnd"/>
    </w:p>
    <w:p w:rsidR="00757E58" w:rsidRPr="000F6830" w:rsidRDefault="00334CA9" w:rsidP="00334CA9">
      <w:pPr>
        <w:ind w:firstLine="709"/>
        <w:jc w:val="both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>5</w:t>
      </w:r>
      <w:r w:rsidR="007B0B72" w:rsidRPr="000F6830">
        <w:rPr>
          <w:bCs/>
          <w:sz w:val="28"/>
          <w:szCs w:val="28"/>
        </w:rPr>
        <w:t xml:space="preserve">. </w:t>
      </w:r>
      <w:r w:rsidR="007636A3" w:rsidRPr="000F6830">
        <w:rPr>
          <w:bCs/>
          <w:sz w:val="28"/>
          <w:szCs w:val="28"/>
        </w:rPr>
        <w:t>П</w:t>
      </w:r>
      <w:r w:rsidR="00E2163D" w:rsidRPr="000F6830">
        <w:rPr>
          <w:bCs/>
          <w:sz w:val="28"/>
          <w:szCs w:val="28"/>
        </w:rPr>
        <w:t xml:space="preserve">риложения </w:t>
      </w:r>
      <w:r w:rsidRPr="000F6830">
        <w:rPr>
          <w:bCs/>
          <w:sz w:val="28"/>
          <w:szCs w:val="28"/>
        </w:rPr>
        <w:t xml:space="preserve">№ </w:t>
      </w:r>
      <w:r w:rsidR="007636A3" w:rsidRPr="000F6830">
        <w:rPr>
          <w:bCs/>
          <w:sz w:val="28"/>
          <w:szCs w:val="28"/>
        </w:rPr>
        <w:t>1</w:t>
      </w:r>
      <w:r w:rsidR="002F1D2F" w:rsidRPr="000F6830">
        <w:rPr>
          <w:bCs/>
          <w:sz w:val="28"/>
          <w:szCs w:val="28"/>
        </w:rPr>
        <w:t xml:space="preserve"> – </w:t>
      </w:r>
      <w:r w:rsidR="007636A3" w:rsidRPr="000F6830">
        <w:rPr>
          <w:bCs/>
          <w:sz w:val="28"/>
          <w:szCs w:val="28"/>
        </w:rPr>
        <w:t xml:space="preserve">2 </w:t>
      </w:r>
      <w:r w:rsidRPr="000F6830">
        <w:rPr>
          <w:sz w:val="28"/>
          <w:szCs w:val="28"/>
        </w:rPr>
        <w:t xml:space="preserve">к </w:t>
      </w:r>
      <w:r w:rsidR="005B5833"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 xml:space="preserve">дминистративному регламенту предоставления государственной услуги "Предоставление компенсации расходов на уплату взносов на капитальный ремонт" </w:t>
      </w:r>
      <w:r w:rsidR="00E2163D" w:rsidRPr="000F6830">
        <w:rPr>
          <w:bCs/>
          <w:sz w:val="28"/>
          <w:szCs w:val="28"/>
        </w:rPr>
        <w:t>изложить в следующей редакции:</w:t>
      </w:r>
    </w:p>
    <w:p w:rsidR="00A7511F" w:rsidRPr="000F6830" w:rsidRDefault="00A7511F" w:rsidP="00201B1B">
      <w:pPr>
        <w:autoSpaceDE w:val="0"/>
        <w:autoSpaceDN w:val="0"/>
        <w:adjustRightInd w:val="0"/>
        <w:ind w:left="4820"/>
        <w:jc w:val="center"/>
        <w:outlineLvl w:val="0"/>
        <w:rPr>
          <w:bCs/>
          <w:sz w:val="28"/>
          <w:szCs w:val="28"/>
        </w:rPr>
      </w:pPr>
    </w:p>
    <w:p w:rsidR="00A7511F" w:rsidRPr="000F6830" w:rsidRDefault="00A7511F" w:rsidP="00201B1B">
      <w:pPr>
        <w:autoSpaceDE w:val="0"/>
        <w:autoSpaceDN w:val="0"/>
        <w:adjustRightInd w:val="0"/>
        <w:ind w:left="4820"/>
        <w:jc w:val="center"/>
        <w:outlineLvl w:val="0"/>
        <w:rPr>
          <w:bCs/>
          <w:sz w:val="28"/>
          <w:szCs w:val="28"/>
        </w:rPr>
      </w:pPr>
    </w:p>
    <w:p w:rsidR="00E2163D" w:rsidRPr="000F6830" w:rsidRDefault="00EE5B47" w:rsidP="00EE5B47">
      <w:pPr>
        <w:autoSpaceDE w:val="0"/>
        <w:autoSpaceDN w:val="0"/>
        <w:adjustRightInd w:val="0"/>
        <w:ind w:left="4820"/>
        <w:jc w:val="center"/>
        <w:outlineLvl w:val="0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lastRenderedPageBreak/>
        <w:t xml:space="preserve">   </w:t>
      </w:r>
      <w:r w:rsidR="00E2163D" w:rsidRPr="000F6830">
        <w:rPr>
          <w:bCs/>
          <w:sz w:val="28"/>
          <w:szCs w:val="28"/>
        </w:rPr>
        <w:t>"ПРИЛОЖЕНИЕ № 1</w:t>
      </w:r>
    </w:p>
    <w:p w:rsidR="007B0B72" w:rsidRPr="000F6830" w:rsidRDefault="007B0B72" w:rsidP="007B0B72">
      <w:pPr>
        <w:ind w:left="5103"/>
        <w:jc w:val="center"/>
        <w:rPr>
          <w:sz w:val="28"/>
          <w:szCs w:val="28"/>
        </w:rPr>
      </w:pPr>
      <w:r w:rsidRPr="000F6830">
        <w:rPr>
          <w:sz w:val="28"/>
          <w:szCs w:val="28"/>
        </w:rPr>
        <w:t xml:space="preserve">к Административному регламенту предоставления государственной услуги "Предоставление </w:t>
      </w:r>
    </w:p>
    <w:p w:rsidR="007B0B72" w:rsidRPr="000F6830" w:rsidRDefault="007B0B72" w:rsidP="007B0B72">
      <w:pPr>
        <w:ind w:left="5103"/>
        <w:jc w:val="center"/>
        <w:rPr>
          <w:sz w:val="28"/>
          <w:szCs w:val="28"/>
        </w:rPr>
      </w:pPr>
      <w:r w:rsidRPr="000F6830">
        <w:rPr>
          <w:sz w:val="28"/>
          <w:szCs w:val="28"/>
        </w:rPr>
        <w:t>компенсации расходов на уплату взносов на капитальный ремонт"</w:t>
      </w:r>
    </w:p>
    <w:p w:rsidR="007B0B72" w:rsidRPr="000F6830" w:rsidRDefault="007B0B72" w:rsidP="007B0B72">
      <w:pPr>
        <w:jc w:val="center"/>
        <w:rPr>
          <w:sz w:val="28"/>
          <w:szCs w:val="28"/>
        </w:rPr>
      </w:pPr>
    </w:p>
    <w:sdt>
      <w:sdtPr>
        <w:id w:val="-2024931694"/>
        <w:placeholder>
          <w:docPart w:val="959AEC58B88E448A8B8077211A51E905"/>
        </w:placeholder>
      </w:sdtPr>
      <w:sdtEndPr/>
      <w:sdtContent>
        <w:p w:rsidR="007B0B72" w:rsidRPr="000F6830" w:rsidRDefault="007B0B72" w:rsidP="007B0B72">
          <w:pPr>
            <w:jc w:val="center"/>
          </w:pPr>
          <w:r w:rsidRPr="000F6830">
            <w:t xml:space="preserve">УПРАВЛЕНИЕ СОЦИАЛЬНОЙ ЗАЩИТЫ НАСЕЛЕНИЯ МИНИСТЕРСТВА ТРУДА И СОЦИАЛЬНОГО РАЗВИТИЯ КРАСНОДАРСКОГО КРАЯ </w:t>
          </w:r>
          <w:proofErr w:type="gramStart"/>
          <w:r w:rsidRPr="000F6830">
            <w:t>В</w:t>
          </w:r>
          <w:proofErr w:type="gramEnd"/>
        </w:p>
      </w:sdtContent>
    </w:sdt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3"/>
      </w:tblGrid>
      <w:tr w:rsidR="007B0B72" w:rsidRPr="000F6830" w:rsidTr="00F23B1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B72" w:rsidRPr="000F6830" w:rsidRDefault="007B0B72" w:rsidP="00F23B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0B72" w:rsidRPr="000F6830" w:rsidRDefault="007B0B72" w:rsidP="007B0B72">
      <w:pPr>
        <w:jc w:val="center"/>
        <w:rPr>
          <w:sz w:val="28"/>
          <w:szCs w:val="28"/>
          <w:vertAlign w:val="superscript"/>
        </w:rPr>
      </w:pPr>
      <w:r w:rsidRPr="000F6830">
        <w:rPr>
          <w:sz w:val="28"/>
          <w:szCs w:val="28"/>
          <w:vertAlign w:val="superscript"/>
        </w:rPr>
        <w:t xml:space="preserve">(наименование </w:t>
      </w:r>
      <w:r w:rsidR="00A7511F" w:rsidRPr="000F6830">
        <w:rPr>
          <w:sz w:val="28"/>
          <w:szCs w:val="28"/>
          <w:vertAlign w:val="superscript"/>
        </w:rPr>
        <w:t>управления</w:t>
      </w:r>
      <w:r w:rsidRPr="000F6830">
        <w:rPr>
          <w:sz w:val="28"/>
          <w:szCs w:val="28"/>
          <w:vertAlign w:val="superscript"/>
        </w:rPr>
        <w:t xml:space="preserve"> социальной защиты населения)</w:t>
      </w:r>
    </w:p>
    <w:p w:rsidR="007B0B72" w:rsidRPr="000F6830" w:rsidRDefault="007B0B72" w:rsidP="007B0B72">
      <w:pPr>
        <w:jc w:val="center"/>
        <w:rPr>
          <w:sz w:val="20"/>
          <w:szCs w:val="20"/>
        </w:rPr>
      </w:pPr>
    </w:p>
    <w:p w:rsidR="007B0B72" w:rsidRPr="000F6830" w:rsidRDefault="007B0B72" w:rsidP="007B0B72">
      <w:pPr>
        <w:jc w:val="center"/>
        <w:rPr>
          <w:b/>
          <w:sz w:val="28"/>
          <w:szCs w:val="28"/>
        </w:rPr>
      </w:pPr>
      <w:r w:rsidRPr="000F6830">
        <w:rPr>
          <w:b/>
          <w:sz w:val="28"/>
          <w:szCs w:val="28"/>
        </w:rPr>
        <w:t>ЗАЯВЛЕНИЕ</w:t>
      </w:r>
    </w:p>
    <w:p w:rsidR="007B0B72" w:rsidRPr="000F6830" w:rsidRDefault="007B0B72" w:rsidP="007B0B72">
      <w:pPr>
        <w:jc w:val="center"/>
        <w:rPr>
          <w:sz w:val="28"/>
          <w:szCs w:val="28"/>
        </w:rPr>
      </w:pPr>
      <w:r w:rsidRPr="000F6830">
        <w:rPr>
          <w:sz w:val="28"/>
          <w:szCs w:val="28"/>
        </w:rPr>
        <w:t xml:space="preserve">о назначении компенсации по оплате взносов на капитальный ремонт </w:t>
      </w:r>
    </w:p>
    <w:p w:rsidR="007B0B72" w:rsidRPr="000F6830" w:rsidRDefault="007B0B72" w:rsidP="007B0B72">
      <w:pPr>
        <w:jc w:val="center"/>
        <w:rPr>
          <w:sz w:val="28"/>
          <w:szCs w:val="28"/>
        </w:rPr>
      </w:pPr>
      <w:r w:rsidRPr="000F6830">
        <w:rPr>
          <w:sz w:val="28"/>
          <w:szCs w:val="28"/>
        </w:rPr>
        <w:t xml:space="preserve">и </w:t>
      </w:r>
      <w:proofErr w:type="gramStart"/>
      <w:r w:rsidRPr="000F6830">
        <w:rPr>
          <w:sz w:val="28"/>
          <w:szCs w:val="28"/>
        </w:rPr>
        <w:t>способе</w:t>
      </w:r>
      <w:proofErr w:type="gramEnd"/>
      <w:r w:rsidRPr="000F6830">
        <w:rPr>
          <w:sz w:val="28"/>
          <w:szCs w:val="28"/>
        </w:rPr>
        <w:t xml:space="preserve"> ее доставки</w:t>
      </w:r>
    </w:p>
    <w:p w:rsidR="007B0B72" w:rsidRPr="000F6830" w:rsidRDefault="007B0B72" w:rsidP="007B0B7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960"/>
        <w:gridCol w:w="1681"/>
        <w:gridCol w:w="2252"/>
      </w:tblGrid>
      <w:tr w:rsidR="007B0B72" w:rsidRPr="000F6830" w:rsidTr="00F23B1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B72" w:rsidRPr="000F6830" w:rsidRDefault="007B0B72" w:rsidP="00F23B1D">
            <w:pPr>
              <w:ind w:firstLine="709"/>
              <w:jc w:val="both"/>
              <w:rPr>
                <w:sz w:val="28"/>
                <w:szCs w:val="28"/>
              </w:rPr>
            </w:pPr>
            <w:r w:rsidRPr="000F6830">
              <w:rPr>
                <w:sz w:val="28"/>
                <w:szCs w:val="28"/>
              </w:rPr>
              <w:t>1. Сведения о заявителе:</w:t>
            </w:r>
          </w:p>
        </w:tc>
      </w:tr>
      <w:tr w:rsidR="007B0B72" w:rsidRPr="000F6830" w:rsidTr="00D36E7C">
        <w:tc>
          <w:tcPr>
            <w:tcW w:w="38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B72" w:rsidRPr="000F6830" w:rsidRDefault="007B0B72" w:rsidP="00F23B1D">
            <w:pPr>
              <w:ind w:firstLine="709"/>
              <w:jc w:val="both"/>
              <w:rPr>
                <w:sz w:val="28"/>
                <w:szCs w:val="28"/>
              </w:rPr>
            </w:pPr>
            <w:r w:rsidRPr="000F6830">
              <w:rPr>
                <w:sz w:val="28"/>
                <w:szCs w:val="28"/>
              </w:rPr>
              <w:t>фамилия, имя, отчество (при наличии), дата рождения: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B72" w:rsidRPr="000F6830" w:rsidRDefault="007B0B72" w:rsidP="00F23B1D">
            <w:pPr>
              <w:jc w:val="both"/>
              <w:rPr>
                <w:sz w:val="28"/>
                <w:szCs w:val="28"/>
              </w:rPr>
            </w:pPr>
          </w:p>
        </w:tc>
      </w:tr>
      <w:tr w:rsidR="007B0B72" w:rsidRPr="000F6830" w:rsidTr="00D36E7C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B72" w:rsidRPr="000F6830" w:rsidRDefault="007B0B72" w:rsidP="00F23B1D">
            <w:pPr>
              <w:jc w:val="both"/>
              <w:rPr>
                <w:sz w:val="28"/>
                <w:szCs w:val="28"/>
              </w:rPr>
            </w:pPr>
          </w:p>
        </w:tc>
      </w:tr>
      <w:tr w:rsidR="00D36E7C" w:rsidRPr="000F6830" w:rsidTr="00D36E7C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E7C" w:rsidRPr="000F6830" w:rsidRDefault="00D36E7C" w:rsidP="00D36E7C">
            <w:pPr>
              <w:ind w:firstLine="709"/>
              <w:jc w:val="both"/>
              <w:rPr>
                <w:sz w:val="28"/>
                <w:szCs w:val="28"/>
              </w:rPr>
            </w:pPr>
            <w:r w:rsidRPr="000F6830">
              <w:rPr>
                <w:sz w:val="28"/>
                <w:szCs w:val="28"/>
              </w:rPr>
              <w:t xml:space="preserve">документ, удостоверяющий личность, серия, номер, дата выдачи,  кем </w:t>
            </w:r>
          </w:p>
        </w:tc>
      </w:tr>
      <w:tr w:rsidR="00D36E7C" w:rsidRPr="000F6830" w:rsidTr="00D36E7C"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E7C" w:rsidRPr="000F6830" w:rsidRDefault="00D36E7C" w:rsidP="00E14447">
            <w:pPr>
              <w:jc w:val="both"/>
              <w:rPr>
                <w:sz w:val="28"/>
                <w:szCs w:val="28"/>
              </w:rPr>
            </w:pPr>
            <w:r w:rsidRPr="000F6830">
              <w:rPr>
                <w:sz w:val="28"/>
                <w:szCs w:val="28"/>
              </w:rPr>
              <w:t>выдан</w:t>
            </w:r>
          </w:p>
        </w:tc>
        <w:tc>
          <w:tcPr>
            <w:tcW w:w="45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E7C" w:rsidRPr="000F6830" w:rsidRDefault="00D36E7C" w:rsidP="00F23B1D">
            <w:pPr>
              <w:ind w:firstLine="39"/>
              <w:jc w:val="both"/>
              <w:rPr>
                <w:sz w:val="28"/>
                <w:szCs w:val="28"/>
              </w:rPr>
            </w:pPr>
          </w:p>
        </w:tc>
      </w:tr>
      <w:tr w:rsidR="00D36E7C" w:rsidRPr="000F6830" w:rsidTr="00D36E7C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E7C" w:rsidRPr="000F6830" w:rsidRDefault="00D36E7C" w:rsidP="00F23B1D">
            <w:pPr>
              <w:ind w:firstLine="39"/>
              <w:jc w:val="both"/>
              <w:rPr>
                <w:sz w:val="28"/>
                <w:szCs w:val="28"/>
              </w:rPr>
            </w:pPr>
          </w:p>
        </w:tc>
      </w:tr>
      <w:tr w:rsidR="00D36E7C" w:rsidRPr="000F6830" w:rsidTr="00D36E7C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E7C" w:rsidRPr="000F6830" w:rsidRDefault="00D36E7C" w:rsidP="00F23B1D">
            <w:pPr>
              <w:ind w:firstLine="39"/>
              <w:jc w:val="both"/>
              <w:rPr>
                <w:sz w:val="28"/>
                <w:szCs w:val="28"/>
              </w:rPr>
            </w:pPr>
          </w:p>
        </w:tc>
      </w:tr>
      <w:tr w:rsidR="00D36E7C" w:rsidRPr="000F6830" w:rsidTr="00D36E7C">
        <w:tc>
          <w:tcPr>
            <w:tcW w:w="30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E7C" w:rsidRPr="000F6830" w:rsidRDefault="00D36E7C" w:rsidP="00331867">
            <w:pPr>
              <w:ind w:firstLine="709"/>
              <w:jc w:val="both"/>
              <w:rPr>
                <w:sz w:val="28"/>
                <w:szCs w:val="28"/>
              </w:rPr>
            </w:pPr>
            <w:r w:rsidRPr="000F6830">
              <w:rPr>
                <w:sz w:val="28"/>
                <w:szCs w:val="28"/>
              </w:rPr>
              <w:t xml:space="preserve">адрес регистрации по месту жительства: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E7C" w:rsidRPr="000F6830" w:rsidRDefault="00D36E7C" w:rsidP="00F23B1D">
            <w:pPr>
              <w:jc w:val="both"/>
              <w:rPr>
                <w:sz w:val="28"/>
                <w:szCs w:val="28"/>
              </w:rPr>
            </w:pPr>
          </w:p>
        </w:tc>
      </w:tr>
      <w:tr w:rsidR="00D36E7C" w:rsidRPr="000F6830" w:rsidTr="00F23B1D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E7C" w:rsidRPr="000F6830" w:rsidRDefault="00D36E7C" w:rsidP="00F23B1D">
            <w:pPr>
              <w:jc w:val="both"/>
              <w:rPr>
                <w:sz w:val="28"/>
                <w:szCs w:val="28"/>
              </w:rPr>
            </w:pPr>
          </w:p>
        </w:tc>
      </w:tr>
      <w:tr w:rsidR="00D36E7C" w:rsidRPr="000F6830" w:rsidTr="0033186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E7C" w:rsidRPr="000F6830" w:rsidRDefault="00D36E7C" w:rsidP="00F23B1D">
            <w:pPr>
              <w:jc w:val="both"/>
              <w:rPr>
                <w:sz w:val="16"/>
                <w:szCs w:val="16"/>
              </w:rPr>
            </w:pPr>
          </w:p>
        </w:tc>
      </w:tr>
      <w:tr w:rsidR="00D36E7C" w:rsidRPr="000F6830" w:rsidTr="0033186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E7C" w:rsidRPr="000F6830" w:rsidRDefault="00D36E7C" w:rsidP="00F23B1D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F6830">
              <w:rPr>
                <w:sz w:val="28"/>
                <w:szCs w:val="28"/>
              </w:rPr>
              <w:t>проживающий</w:t>
            </w:r>
            <w:proofErr w:type="gramEnd"/>
            <w:r w:rsidRPr="000F6830">
              <w:rPr>
                <w:sz w:val="28"/>
                <w:szCs w:val="28"/>
              </w:rPr>
              <w:t xml:space="preserve"> (нужное отметить): одиноко ‒ </w:t>
            </w:r>
            <w:sdt>
              <w:sdtPr>
                <w:rPr>
                  <w:sz w:val="28"/>
                  <w:szCs w:val="28"/>
                </w:rPr>
                <w:id w:val="-142895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83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0F6830">
              <w:rPr>
                <w:sz w:val="28"/>
                <w:szCs w:val="28"/>
              </w:rPr>
              <w:t xml:space="preserve">; в составе семьи ‒ </w:t>
            </w:r>
            <w:sdt>
              <w:sdtPr>
                <w:rPr>
                  <w:sz w:val="28"/>
                  <w:szCs w:val="28"/>
                </w:rPr>
                <w:id w:val="-208035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83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0F6830">
              <w:rPr>
                <w:sz w:val="28"/>
                <w:szCs w:val="28"/>
              </w:rPr>
              <w:t>.</w:t>
            </w:r>
          </w:p>
        </w:tc>
      </w:tr>
      <w:tr w:rsidR="00D36E7C" w:rsidRPr="000F6830" w:rsidTr="003E09CC">
        <w:trPr>
          <w:trHeight w:val="72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E7C" w:rsidRPr="000F6830" w:rsidRDefault="00D36E7C" w:rsidP="00D91A0B">
            <w:pPr>
              <w:ind w:firstLine="709"/>
              <w:jc w:val="both"/>
              <w:rPr>
                <w:sz w:val="28"/>
                <w:szCs w:val="28"/>
              </w:rPr>
            </w:pPr>
            <w:r w:rsidRPr="000F6830">
              <w:rPr>
                <w:sz w:val="28"/>
                <w:szCs w:val="28"/>
              </w:rPr>
              <w:t>2. Сведения о гражданах, проживаю</w:t>
            </w:r>
            <w:r w:rsidR="00D91A0B" w:rsidRPr="000F6830">
              <w:rPr>
                <w:sz w:val="28"/>
                <w:szCs w:val="28"/>
              </w:rPr>
              <w:t>щих</w:t>
            </w:r>
            <w:r w:rsidRPr="000F6830">
              <w:rPr>
                <w:sz w:val="28"/>
                <w:szCs w:val="28"/>
              </w:rPr>
              <w:t xml:space="preserve"> </w:t>
            </w:r>
            <w:r w:rsidR="00D91A0B" w:rsidRPr="000F6830">
              <w:rPr>
                <w:sz w:val="28"/>
                <w:szCs w:val="28"/>
              </w:rPr>
              <w:t xml:space="preserve">по месту жительства </w:t>
            </w:r>
            <w:r w:rsidRPr="000F6830">
              <w:rPr>
                <w:sz w:val="28"/>
                <w:szCs w:val="28"/>
              </w:rPr>
              <w:t>совместно с заявителем:</w:t>
            </w:r>
          </w:p>
        </w:tc>
      </w:tr>
    </w:tbl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276"/>
        <w:gridCol w:w="3260"/>
        <w:gridCol w:w="142"/>
        <w:gridCol w:w="2091"/>
        <w:gridCol w:w="35"/>
      </w:tblGrid>
      <w:tr w:rsidR="00D36E7C" w:rsidRPr="000F6830" w:rsidTr="00D36E7C">
        <w:tc>
          <w:tcPr>
            <w:tcW w:w="392" w:type="dxa"/>
            <w:vAlign w:val="center"/>
          </w:tcPr>
          <w:p w:rsidR="00D36E7C" w:rsidRPr="000F6830" w:rsidRDefault="00D36E7C" w:rsidP="00E14447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№</w:t>
            </w:r>
          </w:p>
          <w:p w:rsidR="00D36E7C" w:rsidRPr="000F6830" w:rsidRDefault="00D36E7C" w:rsidP="00E14447">
            <w:pPr>
              <w:ind w:left="-142" w:right="-108"/>
              <w:jc w:val="center"/>
              <w:rPr>
                <w:sz w:val="26"/>
                <w:szCs w:val="26"/>
              </w:rPr>
            </w:pPr>
            <w:proofErr w:type="gramStart"/>
            <w:r w:rsidRPr="000F6830">
              <w:rPr>
                <w:sz w:val="26"/>
                <w:szCs w:val="26"/>
              </w:rPr>
              <w:t>п</w:t>
            </w:r>
            <w:proofErr w:type="gramEnd"/>
            <w:r w:rsidRPr="000F6830">
              <w:rPr>
                <w:sz w:val="26"/>
                <w:szCs w:val="26"/>
              </w:rPr>
              <w:t>/п</w:t>
            </w:r>
          </w:p>
        </w:tc>
        <w:tc>
          <w:tcPr>
            <w:tcW w:w="2693" w:type="dxa"/>
            <w:vAlign w:val="center"/>
          </w:tcPr>
          <w:p w:rsidR="00BE6FC7" w:rsidRPr="000F6830" w:rsidRDefault="00D36E7C" w:rsidP="00BE6FC7">
            <w:pPr>
              <w:jc w:val="center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Ф</w:t>
            </w:r>
            <w:r w:rsidR="00BE6FC7" w:rsidRPr="000F6830">
              <w:rPr>
                <w:sz w:val="26"/>
                <w:szCs w:val="26"/>
              </w:rPr>
              <w:t xml:space="preserve">амилия, </w:t>
            </w:r>
          </w:p>
          <w:p w:rsidR="00D36E7C" w:rsidRPr="000F6830" w:rsidRDefault="00BE6FC7" w:rsidP="00BE6FC7">
            <w:pPr>
              <w:jc w:val="center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1276" w:type="dxa"/>
            <w:vAlign w:val="center"/>
          </w:tcPr>
          <w:p w:rsidR="0053357B" w:rsidRPr="000F6830" w:rsidRDefault="00D36E7C" w:rsidP="0053357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 xml:space="preserve">Дата </w:t>
            </w:r>
          </w:p>
          <w:p w:rsidR="00D36E7C" w:rsidRPr="000F6830" w:rsidRDefault="00D36E7C" w:rsidP="0053357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рождения</w:t>
            </w:r>
          </w:p>
          <w:p w:rsidR="000F1D53" w:rsidRPr="000F6830" w:rsidRDefault="000F1D53" w:rsidP="00E14447">
            <w:pPr>
              <w:jc w:val="center"/>
            </w:pPr>
          </w:p>
          <w:p w:rsidR="000F1D53" w:rsidRPr="000F6830" w:rsidRDefault="000F1D53" w:rsidP="00E14447">
            <w:pPr>
              <w:jc w:val="center"/>
              <w:rPr>
                <w:sz w:val="22"/>
                <w:szCs w:val="22"/>
              </w:rPr>
            </w:pPr>
            <w:r w:rsidRPr="000F6830">
              <w:rPr>
                <w:sz w:val="22"/>
                <w:szCs w:val="22"/>
              </w:rPr>
              <w:t>(число, месяц, год)</w:t>
            </w:r>
          </w:p>
        </w:tc>
        <w:tc>
          <w:tcPr>
            <w:tcW w:w="3260" w:type="dxa"/>
            <w:vAlign w:val="center"/>
          </w:tcPr>
          <w:p w:rsidR="003E09CC" w:rsidRPr="000F6830" w:rsidRDefault="00D36E7C" w:rsidP="00E14447">
            <w:pPr>
              <w:jc w:val="center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 xml:space="preserve">Сведения о документе, </w:t>
            </w:r>
          </w:p>
          <w:p w:rsidR="00D36E7C" w:rsidRPr="000F6830" w:rsidRDefault="00D36E7C" w:rsidP="00E14447">
            <w:pPr>
              <w:jc w:val="center"/>
            </w:pPr>
            <w:proofErr w:type="gramStart"/>
            <w:r w:rsidRPr="000F6830">
              <w:rPr>
                <w:sz w:val="26"/>
                <w:szCs w:val="26"/>
              </w:rPr>
              <w:t>удостоверяющем</w:t>
            </w:r>
            <w:proofErr w:type="gramEnd"/>
            <w:r w:rsidRPr="000F6830">
              <w:rPr>
                <w:sz w:val="26"/>
                <w:szCs w:val="26"/>
              </w:rPr>
              <w:t xml:space="preserve"> личность</w:t>
            </w:r>
          </w:p>
          <w:p w:rsidR="000F1D53" w:rsidRPr="000F6830" w:rsidRDefault="000F1D53" w:rsidP="00E14447">
            <w:pPr>
              <w:jc w:val="center"/>
              <w:rPr>
                <w:sz w:val="22"/>
                <w:szCs w:val="22"/>
              </w:rPr>
            </w:pPr>
          </w:p>
          <w:p w:rsidR="000F1D53" w:rsidRPr="000F6830" w:rsidRDefault="00B43E09" w:rsidP="00E14447">
            <w:pPr>
              <w:jc w:val="center"/>
              <w:rPr>
                <w:sz w:val="22"/>
                <w:szCs w:val="22"/>
              </w:rPr>
            </w:pPr>
            <w:proofErr w:type="gramStart"/>
            <w:r w:rsidRPr="000F6830">
              <w:rPr>
                <w:sz w:val="22"/>
                <w:szCs w:val="22"/>
              </w:rPr>
              <w:t xml:space="preserve">(серия, номер, дата выдачи, </w:t>
            </w:r>
            <w:proofErr w:type="gramEnd"/>
          </w:p>
          <w:p w:rsidR="00B43E09" w:rsidRPr="000F6830" w:rsidRDefault="00B43E09" w:rsidP="00E14447">
            <w:pPr>
              <w:jc w:val="center"/>
              <w:rPr>
                <w:sz w:val="22"/>
                <w:szCs w:val="22"/>
              </w:rPr>
            </w:pPr>
            <w:r w:rsidRPr="000F6830">
              <w:rPr>
                <w:sz w:val="22"/>
                <w:szCs w:val="22"/>
              </w:rPr>
              <w:t xml:space="preserve">кем </w:t>
            </w:r>
            <w:proofErr w:type="gramStart"/>
            <w:r w:rsidRPr="000F6830">
              <w:rPr>
                <w:sz w:val="22"/>
                <w:szCs w:val="22"/>
              </w:rPr>
              <w:t>выдан</w:t>
            </w:r>
            <w:proofErr w:type="gramEnd"/>
            <w:r w:rsidRPr="000F6830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91A0B" w:rsidRPr="000F6830" w:rsidRDefault="00D91A0B" w:rsidP="003E09CC">
            <w:pPr>
              <w:ind w:left="-108" w:right="-108"/>
              <w:jc w:val="center"/>
            </w:pPr>
            <w:r w:rsidRPr="000F6830">
              <w:t xml:space="preserve">Сведения </w:t>
            </w:r>
            <w:proofErr w:type="gramStart"/>
            <w:r w:rsidRPr="000F6830">
              <w:t>об</w:t>
            </w:r>
            <w:proofErr w:type="gramEnd"/>
            <w:r w:rsidRPr="000F6830">
              <w:t xml:space="preserve"> </w:t>
            </w:r>
          </w:p>
          <w:p w:rsidR="00D91A0B" w:rsidRPr="000F6830" w:rsidRDefault="00D91A0B" w:rsidP="003E09CC">
            <w:pPr>
              <w:ind w:left="-108" w:right="-108"/>
              <w:jc w:val="center"/>
            </w:pPr>
            <w:proofErr w:type="gramStart"/>
            <w:r w:rsidRPr="000F6830">
              <w:t>осуществлении</w:t>
            </w:r>
            <w:proofErr w:type="gramEnd"/>
            <w:r w:rsidRPr="000F6830">
              <w:t xml:space="preserve"> </w:t>
            </w:r>
          </w:p>
          <w:p w:rsidR="00F8480F" w:rsidRPr="000F6830" w:rsidRDefault="00D91A0B" w:rsidP="003E09CC">
            <w:pPr>
              <w:ind w:left="-108" w:right="-108"/>
              <w:jc w:val="center"/>
            </w:pPr>
            <w:r w:rsidRPr="000F6830">
              <w:t>т</w:t>
            </w:r>
            <w:r w:rsidR="00D36E7C" w:rsidRPr="000F6830">
              <w:t>рудов</w:t>
            </w:r>
            <w:r w:rsidRPr="000F6830">
              <w:t xml:space="preserve">ой </w:t>
            </w:r>
          </w:p>
          <w:p w:rsidR="00D91A0B" w:rsidRPr="000F6830" w:rsidRDefault="00D36E7C" w:rsidP="003E09CC">
            <w:pPr>
              <w:ind w:left="-108" w:right="-108"/>
              <w:jc w:val="center"/>
            </w:pPr>
            <w:r w:rsidRPr="000F6830">
              <w:t>деятельност</w:t>
            </w:r>
            <w:r w:rsidR="00D91A0B" w:rsidRPr="000F6830">
              <w:t>и</w:t>
            </w:r>
            <w:r w:rsidRPr="000F6830">
              <w:t xml:space="preserve"> на дату </w:t>
            </w:r>
          </w:p>
          <w:p w:rsidR="003E09CC" w:rsidRPr="000F6830" w:rsidRDefault="00D36E7C" w:rsidP="003E09CC">
            <w:pPr>
              <w:ind w:left="-108" w:right="-108"/>
              <w:jc w:val="center"/>
            </w:pPr>
            <w:r w:rsidRPr="000F6830">
              <w:t xml:space="preserve">подачи заявления </w:t>
            </w:r>
          </w:p>
          <w:p w:rsidR="00D36E7C" w:rsidRPr="000F6830" w:rsidRDefault="00D36E7C" w:rsidP="00D91A0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F6830">
              <w:rPr>
                <w:sz w:val="22"/>
                <w:szCs w:val="22"/>
              </w:rPr>
              <w:t>(</w:t>
            </w:r>
            <w:r w:rsidR="00D91A0B" w:rsidRPr="000F6830">
              <w:rPr>
                <w:sz w:val="22"/>
                <w:szCs w:val="22"/>
              </w:rPr>
              <w:t>да/нет</w:t>
            </w:r>
            <w:r w:rsidRPr="000F6830">
              <w:rPr>
                <w:sz w:val="22"/>
                <w:szCs w:val="22"/>
              </w:rPr>
              <w:t>)</w:t>
            </w:r>
          </w:p>
        </w:tc>
      </w:tr>
      <w:tr w:rsidR="00D36E7C" w:rsidRPr="000F6830" w:rsidTr="00D36E7C">
        <w:tc>
          <w:tcPr>
            <w:tcW w:w="392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</w:tr>
      <w:tr w:rsidR="00D36E7C" w:rsidRPr="000F6830" w:rsidTr="00D36E7C">
        <w:tc>
          <w:tcPr>
            <w:tcW w:w="392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</w:tr>
      <w:tr w:rsidR="00D36E7C" w:rsidRPr="000F6830" w:rsidTr="00D36E7C">
        <w:tc>
          <w:tcPr>
            <w:tcW w:w="392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</w:tr>
      <w:tr w:rsidR="00D36E7C" w:rsidRPr="000F6830" w:rsidTr="00D36E7C">
        <w:tc>
          <w:tcPr>
            <w:tcW w:w="392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</w:tr>
      <w:tr w:rsidR="00D36E7C" w:rsidRPr="000F6830" w:rsidTr="00D36E7C">
        <w:tc>
          <w:tcPr>
            <w:tcW w:w="392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</w:tr>
      <w:tr w:rsidR="00D36E7C" w:rsidRPr="000F6830" w:rsidTr="00D36E7C">
        <w:tc>
          <w:tcPr>
            <w:tcW w:w="392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:rsidR="00D36E7C" w:rsidRPr="000F6830" w:rsidRDefault="00D36E7C" w:rsidP="00E14447">
            <w:pPr>
              <w:rPr>
                <w:sz w:val="32"/>
                <w:szCs w:val="32"/>
              </w:rPr>
            </w:pPr>
          </w:p>
        </w:tc>
      </w:tr>
      <w:tr w:rsidR="007B0B72" w:rsidRPr="000F6830" w:rsidTr="00D36E7C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22E" w:rsidRPr="000F6830" w:rsidRDefault="008F622E" w:rsidP="006C2003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7B0B72" w:rsidRPr="000F6830" w:rsidRDefault="006D6DEE" w:rsidP="006C2003">
            <w:pPr>
              <w:ind w:firstLine="709"/>
              <w:jc w:val="both"/>
              <w:rPr>
                <w:sz w:val="28"/>
                <w:szCs w:val="28"/>
              </w:rPr>
            </w:pPr>
            <w:r w:rsidRPr="000F6830">
              <w:rPr>
                <w:sz w:val="28"/>
                <w:szCs w:val="28"/>
              </w:rPr>
              <w:t>3</w:t>
            </w:r>
            <w:r w:rsidR="007B0B72" w:rsidRPr="000F6830">
              <w:rPr>
                <w:sz w:val="28"/>
                <w:szCs w:val="28"/>
              </w:rPr>
              <w:t xml:space="preserve">. </w:t>
            </w:r>
            <w:proofErr w:type="gramStart"/>
            <w:r w:rsidR="007B0B72" w:rsidRPr="000F6830">
              <w:rPr>
                <w:sz w:val="28"/>
                <w:szCs w:val="28"/>
              </w:rPr>
              <w:t>Прошу предоставить компенсацию расходов на уплату взносов на к</w:t>
            </w:r>
            <w:r w:rsidR="007B0B72" w:rsidRPr="000F6830">
              <w:rPr>
                <w:sz w:val="28"/>
                <w:szCs w:val="28"/>
              </w:rPr>
              <w:t>а</w:t>
            </w:r>
            <w:r w:rsidR="007B0B72" w:rsidRPr="000F6830">
              <w:rPr>
                <w:sz w:val="28"/>
                <w:szCs w:val="28"/>
              </w:rPr>
              <w:t xml:space="preserve">питальный ремонт </w:t>
            </w:r>
            <w:r w:rsidR="006C2003" w:rsidRPr="000F6830">
              <w:rPr>
                <w:spacing w:val="4"/>
                <w:sz w:val="28"/>
                <w:szCs w:val="28"/>
              </w:rPr>
              <w:t xml:space="preserve">в соответствии с </w:t>
            </w:r>
            <w:r w:rsidR="006C2003" w:rsidRPr="000F6830">
              <w:rPr>
                <w:sz w:val="28"/>
                <w:szCs w:val="28"/>
              </w:rPr>
              <w:t>Законом Краснодарского края от 28 дека</w:t>
            </w:r>
            <w:r w:rsidR="006C2003" w:rsidRPr="000F6830">
              <w:rPr>
                <w:sz w:val="28"/>
                <w:szCs w:val="28"/>
              </w:rPr>
              <w:t>б</w:t>
            </w:r>
            <w:r w:rsidR="006C2003" w:rsidRPr="000F6830">
              <w:rPr>
                <w:sz w:val="28"/>
                <w:szCs w:val="28"/>
              </w:rPr>
              <w:t xml:space="preserve">ря 2015 года № 3316-КЗ «О мерах социальной поддержки отдельных категорий граждан, проживающих на территории Краснодарского края, по оплате взносов </w:t>
            </w:r>
            <w:r w:rsidR="006C2003" w:rsidRPr="000F6830">
              <w:rPr>
                <w:sz w:val="28"/>
                <w:szCs w:val="28"/>
              </w:rPr>
              <w:lastRenderedPageBreak/>
              <w:t>на капитальный ремонт общего имущества собственников помещений в мног</w:t>
            </w:r>
            <w:r w:rsidR="006C2003" w:rsidRPr="000F6830">
              <w:rPr>
                <w:sz w:val="28"/>
                <w:szCs w:val="28"/>
              </w:rPr>
              <w:t>о</w:t>
            </w:r>
            <w:r w:rsidR="006C2003" w:rsidRPr="000F6830">
              <w:rPr>
                <w:sz w:val="28"/>
                <w:szCs w:val="28"/>
              </w:rPr>
              <w:t xml:space="preserve">квартирном доме» </w:t>
            </w:r>
            <w:r w:rsidR="007B0B72" w:rsidRPr="000F6830">
              <w:rPr>
                <w:sz w:val="28"/>
                <w:szCs w:val="28"/>
              </w:rPr>
              <w:t xml:space="preserve">и перечислять ее </w:t>
            </w:r>
            <w:r w:rsidRPr="000F6830">
              <w:rPr>
                <w:sz w:val="28"/>
                <w:szCs w:val="28"/>
              </w:rPr>
              <w:t>в</w:t>
            </w:r>
            <w:r w:rsidR="007B0B72" w:rsidRPr="000F6830">
              <w:rPr>
                <w:sz w:val="28"/>
                <w:szCs w:val="28"/>
              </w:rPr>
              <w:t>:</w:t>
            </w:r>
            <w:proofErr w:type="gramEnd"/>
          </w:p>
        </w:tc>
      </w:tr>
      <w:tr w:rsidR="007B0B72" w:rsidRPr="000F6830" w:rsidTr="00D36E7C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0B72" w:rsidRPr="000F6830" w:rsidRDefault="007B0B72" w:rsidP="00F23B1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D6DEE" w:rsidRPr="000F6830" w:rsidTr="00D36E7C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6DEE" w:rsidRPr="000F6830" w:rsidRDefault="006D6DEE" w:rsidP="006D6DEE">
            <w:pPr>
              <w:jc w:val="center"/>
              <w:rPr>
                <w:sz w:val="18"/>
                <w:szCs w:val="18"/>
              </w:rPr>
            </w:pPr>
            <w:r w:rsidRPr="000F6830">
              <w:rPr>
                <w:spacing w:val="5"/>
                <w:sz w:val="18"/>
                <w:szCs w:val="18"/>
              </w:rPr>
              <w:t xml:space="preserve">(наименование, реквизиты кредитной организации, номер счета </w:t>
            </w:r>
            <w:r w:rsidRPr="000F6830">
              <w:rPr>
                <w:spacing w:val="-1"/>
                <w:sz w:val="18"/>
                <w:szCs w:val="18"/>
              </w:rPr>
              <w:t>получателя; орган</w:t>
            </w:r>
            <w:r w:rsidRPr="000F6830">
              <w:rPr>
                <w:sz w:val="18"/>
                <w:szCs w:val="18"/>
              </w:rPr>
              <w:t>и</w:t>
            </w:r>
            <w:r w:rsidRPr="000F6830">
              <w:rPr>
                <w:spacing w:val="-1"/>
                <w:sz w:val="18"/>
                <w:szCs w:val="18"/>
              </w:rPr>
              <w:t>зации федеральной почтовой связи)</w:t>
            </w:r>
          </w:p>
        </w:tc>
      </w:tr>
      <w:tr w:rsidR="007B0B72" w:rsidRPr="000F6830" w:rsidTr="00D36E7C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B0B72" w:rsidRPr="000F6830" w:rsidRDefault="007B0B72" w:rsidP="00F23B1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B0B72" w:rsidRPr="000F6830" w:rsidTr="00D36E7C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0B72" w:rsidRPr="000F6830" w:rsidRDefault="007B0B72" w:rsidP="00F23B1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C2003" w:rsidRPr="000F6830" w:rsidTr="00D36E7C">
        <w:trPr>
          <w:gridAfter w:val="1"/>
          <w:wAfter w:w="35" w:type="dxa"/>
        </w:trPr>
        <w:tc>
          <w:tcPr>
            <w:tcW w:w="77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2003" w:rsidRPr="000F6830" w:rsidRDefault="006C2003" w:rsidP="006C2003">
            <w:pPr>
              <w:ind w:firstLine="709"/>
              <w:jc w:val="both"/>
              <w:rPr>
                <w:sz w:val="28"/>
                <w:szCs w:val="28"/>
              </w:rPr>
            </w:pPr>
            <w:r w:rsidRPr="000F6830">
              <w:rPr>
                <w:sz w:val="28"/>
                <w:szCs w:val="28"/>
              </w:rPr>
              <w:t>4. Ранее компенсацию получи</w:t>
            </w:r>
            <w:proofErr w:type="gramStart"/>
            <w:r w:rsidRPr="000F6830">
              <w:rPr>
                <w:sz w:val="28"/>
                <w:szCs w:val="28"/>
              </w:rPr>
              <w:t>л(</w:t>
            </w:r>
            <w:proofErr w:type="gramEnd"/>
            <w:r w:rsidRPr="000F6830">
              <w:rPr>
                <w:sz w:val="28"/>
                <w:szCs w:val="28"/>
              </w:rPr>
              <w:t>а) за (указать период):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2003" w:rsidRPr="000F6830" w:rsidRDefault="006C2003" w:rsidP="006C20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B0B72" w:rsidRPr="000F6830" w:rsidTr="00D36E7C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0B72" w:rsidRPr="000F6830" w:rsidRDefault="007B0B72" w:rsidP="00F23B1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7B0B72" w:rsidRPr="000F6830" w:rsidRDefault="006D6DEE" w:rsidP="007B0B72">
      <w:pPr>
        <w:ind w:firstLine="709"/>
        <w:jc w:val="both"/>
        <w:rPr>
          <w:spacing w:val="-1"/>
          <w:sz w:val="28"/>
          <w:szCs w:val="28"/>
        </w:rPr>
      </w:pPr>
      <w:proofErr w:type="gramStart"/>
      <w:r w:rsidRPr="000F6830">
        <w:rPr>
          <w:spacing w:val="4"/>
          <w:sz w:val="28"/>
          <w:szCs w:val="28"/>
        </w:rPr>
        <w:t>О</w:t>
      </w:r>
      <w:r w:rsidR="007B0B72" w:rsidRPr="000F6830">
        <w:rPr>
          <w:spacing w:val="4"/>
          <w:sz w:val="28"/>
          <w:szCs w:val="28"/>
        </w:rPr>
        <w:t>бязу</w:t>
      </w:r>
      <w:r w:rsidRPr="000F6830">
        <w:rPr>
          <w:spacing w:val="4"/>
          <w:sz w:val="28"/>
          <w:szCs w:val="28"/>
        </w:rPr>
        <w:t>юсь</w:t>
      </w:r>
      <w:r w:rsidR="008E3945" w:rsidRPr="000F6830">
        <w:rPr>
          <w:spacing w:val="4"/>
          <w:sz w:val="28"/>
          <w:szCs w:val="28"/>
        </w:rPr>
        <w:t>,</w:t>
      </w:r>
      <w:r w:rsidR="007B0B72" w:rsidRPr="000F6830">
        <w:rPr>
          <w:spacing w:val="4"/>
          <w:sz w:val="28"/>
          <w:szCs w:val="28"/>
        </w:rPr>
        <w:t xml:space="preserve"> в случае наступления обстоятельств, влияющих на размер </w:t>
      </w:r>
      <w:r w:rsidR="007B0B72" w:rsidRPr="000F6830">
        <w:rPr>
          <w:spacing w:val="5"/>
          <w:sz w:val="28"/>
          <w:szCs w:val="28"/>
        </w:rPr>
        <w:t>получаемой компенсации расходов на уплату взносов на капитальный р</w:t>
      </w:r>
      <w:r w:rsidR="007B0B72" w:rsidRPr="000F6830">
        <w:rPr>
          <w:spacing w:val="5"/>
          <w:sz w:val="28"/>
          <w:szCs w:val="28"/>
        </w:rPr>
        <w:t>е</w:t>
      </w:r>
      <w:r w:rsidR="007B0B72" w:rsidRPr="000F6830">
        <w:rPr>
          <w:spacing w:val="5"/>
          <w:sz w:val="28"/>
          <w:szCs w:val="28"/>
        </w:rPr>
        <w:t xml:space="preserve">монт и право на ее получение (изменение состава семьи, </w:t>
      </w:r>
      <w:r w:rsidR="007B0B72" w:rsidRPr="000F6830">
        <w:rPr>
          <w:sz w:val="28"/>
          <w:szCs w:val="28"/>
        </w:rPr>
        <w:t>прекращение права собственности, изменение места жительства, осуществление трудовой деятел</w:t>
      </w:r>
      <w:r w:rsidR="007B0B72" w:rsidRPr="000F6830">
        <w:rPr>
          <w:sz w:val="28"/>
          <w:szCs w:val="28"/>
        </w:rPr>
        <w:t>ь</w:t>
      </w:r>
      <w:r w:rsidR="007B0B72" w:rsidRPr="000F6830">
        <w:rPr>
          <w:sz w:val="28"/>
          <w:szCs w:val="28"/>
        </w:rPr>
        <w:t>ности получателем или одним из членов семьи</w:t>
      </w:r>
      <w:r w:rsidR="007B0B72" w:rsidRPr="000F6830">
        <w:rPr>
          <w:spacing w:val="-1"/>
          <w:sz w:val="28"/>
          <w:szCs w:val="28"/>
        </w:rPr>
        <w:t>), известить орган социальной защиты населения в течение</w:t>
      </w:r>
      <w:r w:rsidR="008E3945" w:rsidRPr="000F6830">
        <w:rPr>
          <w:spacing w:val="-1"/>
          <w:sz w:val="28"/>
          <w:szCs w:val="28"/>
        </w:rPr>
        <w:t xml:space="preserve"> </w:t>
      </w:r>
      <w:r w:rsidR="007B0B72" w:rsidRPr="000F6830">
        <w:rPr>
          <w:spacing w:val="-1"/>
          <w:sz w:val="28"/>
          <w:szCs w:val="28"/>
        </w:rPr>
        <w:t>14 дней со дня наступления указанных обстоятел</w:t>
      </w:r>
      <w:r w:rsidR="007B0B72" w:rsidRPr="000F6830">
        <w:rPr>
          <w:spacing w:val="-1"/>
          <w:sz w:val="28"/>
          <w:szCs w:val="28"/>
        </w:rPr>
        <w:t>ь</w:t>
      </w:r>
      <w:r w:rsidR="007B0B72" w:rsidRPr="000F6830">
        <w:rPr>
          <w:spacing w:val="-1"/>
          <w:sz w:val="28"/>
          <w:szCs w:val="28"/>
        </w:rPr>
        <w:t>ств</w:t>
      </w:r>
      <w:r w:rsidR="008E3945" w:rsidRPr="000F6830">
        <w:rPr>
          <w:spacing w:val="-1"/>
          <w:sz w:val="28"/>
          <w:szCs w:val="28"/>
        </w:rPr>
        <w:t>.</w:t>
      </w:r>
      <w:proofErr w:type="gramEnd"/>
      <w:r w:rsidR="008E3945" w:rsidRPr="000F6830">
        <w:rPr>
          <w:spacing w:val="-1"/>
          <w:sz w:val="28"/>
          <w:szCs w:val="28"/>
        </w:rPr>
        <w:t xml:space="preserve"> За достоверность сообщаемых мной сведений несу ответственность в соо</w:t>
      </w:r>
      <w:r w:rsidR="008E3945" w:rsidRPr="000F6830">
        <w:rPr>
          <w:spacing w:val="-1"/>
          <w:sz w:val="28"/>
          <w:szCs w:val="28"/>
        </w:rPr>
        <w:t>т</w:t>
      </w:r>
      <w:r w:rsidR="008E3945" w:rsidRPr="000F6830">
        <w:rPr>
          <w:spacing w:val="-1"/>
          <w:sz w:val="28"/>
          <w:szCs w:val="28"/>
        </w:rPr>
        <w:t>ветствии с действующим законодательством.</w:t>
      </w:r>
    </w:p>
    <w:tbl>
      <w:tblPr>
        <w:tblStyle w:val="a9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7B0B72" w:rsidRPr="000F6830" w:rsidTr="006D6DEE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B72" w:rsidRPr="000F6830" w:rsidRDefault="007B0B72" w:rsidP="006D6DE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7851"/>
        <w:gridCol w:w="1401"/>
      </w:tblGrid>
      <w:tr w:rsidR="006D6DEE" w:rsidRPr="000F6830" w:rsidTr="00BE6FC7">
        <w:trPr>
          <w:trHeight w:hRule="exact" w:val="50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53357B" w:rsidP="00BE6FC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№</w:t>
            </w:r>
          </w:p>
        </w:tc>
        <w:tc>
          <w:tcPr>
            <w:tcW w:w="4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6D6DE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6830">
              <w:rPr>
                <w:spacing w:val="-3"/>
                <w:sz w:val="26"/>
                <w:szCs w:val="26"/>
              </w:rPr>
              <w:t>Перечень представленных документов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53357B" w:rsidP="0053357B">
            <w:pPr>
              <w:shd w:val="clear" w:color="auto" w:fill="FFFFFF"/>
              <w:ind w:left="-30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Количество</w:t>
            </w:r>
          </w:p>
        </w:tc>
      </w:tr>
      <w:tr w:rsidR="006D6DEE" w:rsidRPr="000F6830" w:rsidTr="00BE6FC7">
        <w:trPr>
          <w:trHeight w:hRule="exact" w:val="67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BE6FC7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1</w:t>
            </w:r>
          </w:p>
        </w:tc>
        <w:tc>
          <w:tcPr>
            <w:tcW w:w="4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003" w:rsidRPr="000F6830" w:rsidRDefault="006D6DEE" w:rsidP="0053357B">
            <w:pPr>
              <w:pStyle w:val="ConsPlusNormal"/>
              <w:jc w:val="both"/>
              <w:rPr>
                <w:sz w:val="26"/>
                <w:szCs w:val="26"/>
              </w:rPr>
            </w:pPr>
            <w:r w:rsidRPr="000F6830">
              <w:rPr>
                <w:spacing w:val="-1"/>
                <w:sz w:val="26"/>
                <w:szCs w:val="26"/>
              </w:rPr>
              <w:t xml:space="preserve">Документ, удостоверяющий личность и </w:t>
            </w:r>
            <w:r w:rsidRPr="000F6830">
              <w:rPr>
                <w:sz w:val="26"/>
                <w:szCs w:val="26"/>
              </w:rPr>
              <w:t xml:space="preserve">подтверждающий </w:t>
            </w:r>
          </w:p>
          <w:p w:rsidR="006D6DEE" w:rsidRPr="000F6830" w:rsidRDefault="006D6DEE" w:rsidP="0053357B">
            <w:pPr>
              <w:pStyle w:val="ConsPlusNormal"/>
              <w:jc w:val="both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место жительства на территории Краснодарского края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6D6DEE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D6DEE" w:rsidRPr="000F6830" w:rsidTr="00BE6FC7">
        <w:trPr>
          <w:trHeight w:hRule="exact" w:val="41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BE6FC7">
            <w:pPr>
              <w:shd w:val="clear" w:color="auto" w:fill="FFFFFF"/>
              <w:ind w:left="22"/>
              <w:jc w:val="center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2</w:t>
            </w:r>
          </w:p>
        </w:tc>
        <w:tc>
          <w:tcPr>
            <w:tcW w:w="4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BE6FC7">
            <w:pPr>
              <w:shd w:val="clear" w:color="auto" w:fill="FFFFFF"/>
              <w:tabs>
                <w:tab w:val="left" w:pos="8272"/>
              </w:tabs>
              <w:ind w:right="-128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Правоустанавливающий документ на объект недвижимого имущества</w:t>
            </w:r>
            <w:r w:rsidR="006C2003" w:rsidRPr="000F683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6D6DEE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D6DEE" w:rsidRPr="000F6830" w:rsidTr="00BE6FC7">
        <w:trPr>
          <w:trHeight w:hRule="exact" w:val="417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BE6FC7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3</w:t>
            </w:r>
          </w:p>
        </w:tc>
        <w:tc>
          <w:tcPr>
            <w:tcW w:w="4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53357B">
            <w:pPr>
              <w:shd w:val="clear" w:color="auto" w:fill="FFFFFF"/>
              <w:tabs>
                <w:tab w:val="left" w:pos="8272"/>
              </w:tabs>
              <w:rPr>
                <w:sz w:val="26"/>
                <w:szCs w:val="26"/>
              </w:rPr>
            </w:pPr>
            <w:r w:rsidRPr="000F6830">
              <w:rPr>
                <w:spacing w:val="-4"/>
                <w:sz w:val="26"/>
                <w:szCs w:val="26"/>
              </w:rPr>
              <w:t xml:space="preserve">Справка о составе семьи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6D6DEE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D6DEE" w:rsidRPr="000F6830" w:rsidTr="00BE6FC7">
        <w:trPr>
          <w:trHeight w:hRule="exact" w:val="422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BE6FC7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4</w:t>
            </w:r>
          </w:p>
        </w:tc>
        <w:tc>
          <w:tcPr>
            <w:tcW w:w="4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53357B">
            <w:pPr>
              <w:pStyle w:val="ConsPlusNormal"/>
              <w:jc w:val="both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Трудовая книжка (трудовые книжки)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6D6DEE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D6DEE" w:rsidRPr="000F6830" w:rsidTr="00BE6FC7">
        <w:trPr>
          <w:trHeight w:hRule="exact" w:val="65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BE6FC7">
            <w:pPr>
              <w:shd w:val="clear" w:color="auto" w:fill="FFFFFF"/>
              <w:ind w:left="22"/>
              <w:jc w:val="center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5</w:t>
            </w:r>
          </w:p>
        </w:tc>
        <w:tc>
          <w:tcPr>
            <w:tcW w:w="4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FC7" w:rsidRPr="000F6830" w:rsidRDefault="006D6DEE" w:rsidP="00BE6FC7">
            <w:pPr>
              <w:shd w:val="clear" w:color="auto" w:fill="FFFFFF"/>
              <w:tabs>
                <w:tab w:val="left" w:pos="8272"/>
              </w:tabs>
              <w:spacing w:line="281" w:lineRule="exact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 xml:space="preserve">Документ об отсутствии задолженности по уплате взноса </w:t>
            </w:r>
            <w:proofErr w:type="gramStart"/>
            <w:r w:rsidRPr="000F6830">
              <w:rPr>
                <w:sz w:val="26"/>
                <w:szCs w:val="26"/>
              </w:rPr>
              <w:t>на</w:t>
            </w:r>
            <w:proofErr w:type="gramEnd"/>
            <w:r w:rsidRPr="000F6830">
              <w:rPr>
                <w:sz w:val="26"/>
                <w:szCs w:val="26"/>
              </w:rPr>
              <w:t xml:space="preserve"> </w:t>
            </w:r>
          </w:p>
          <w:p w:rsidR="006D6DEE" w:rsidRPr="000F6830" w:rsidRDefault="006D6DEE" w:rsidP="00BE6FC7">
            <w:pPr>
              <w:shd w:val="clear" w:color="auto" w:fill="FFFFFF"/>
              <w:tabs>
                <w:tab w:val="left" w:pos="8272"/>
              </w:tabs>
              <w:spacing w:line="281" w:lineRule="exact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капитальный ремонт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6D6DEE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D6DEE" w:rsidRPr="000F6830" w:rsidTr="00BE6FC7">
        <w:trPr>
          <w:trHeight w:hRule="exact"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BE6FC7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6</w:t>
            </w:r>
          </w:p>
        </w:tc>
        <w:tc>
          <w:tcPr>
            <w:tcW w:w="4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53357B">
            <w:pPr>
              <w:shd w:val="clear" w:color="auto" w:fill="FFFFFF"/>
              <w:tabs>
                <w:tab w:val="left" w:pos="8272"/>
              </w:tabs>
              <w:spacing w:line="281" w:lineRule="exact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 xml:space="preserve">Документы, подтверждающие факт назначения пенсии 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6D6DEE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D6DEE" w:rsidRPr="000F6830" w:rsidTr="00BE6FC7">
        <w:trPr>
          <w:trHeight w:hRule="exact"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BE6FC7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7</w:t>
            </w:r>
          </w:p>
        </w:tc>
        <w:tc>
          <w:tcPr>
            <w:tcW w:w="4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53357B">
            <w:pPr>
              <w:shd w:val="clear" w:color="auto" w:fill="FFFFFF"/>
              <w:tabs>
                <w:tab w:val="left" w:pos="8272"/>
              </w:tabs>
              <w:spacing w:line="281" w:lineRule="exact"/>
              <w:rPr>
                <w:sz w:val="26"/>
                <w:szCs w:val="26"/>
              </w:rPr>
            </w:pPr>
            <w:r w:rsidRPr="000F6830">
              <w:rPr>
                <w:sz w:val="26"/>
                <w:szCs w:val="26"/>
              </w:rPr>
              <w:t>Другие документы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EE" w:rsidRPr="000F6830" w:rsidRDefault="006D6DEE" w:rsidP="006D6DEE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8F622E" w:rsidRPr="000F6830" w:rsidRDefault="008F622E" w:rsidP="007B0B72">
      <w:pPr>
        <w:jc w:val="center"/>
        <w:rPr>
          <w:sz w:val="52"/>
          <w:szCs w:val="5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1971"/>
        <w:gridCol w:w="1971"/>
        <w:gridCol w:w="1971"/>
        <w:gridCol w:w="1971"/>
      </w:tblGrid>
      <w:tr w:rsidR="007B0B72" w:rsidRPr="000F6830" w:rsidTr="00D91A0B">
        <w:tc>
          <w:tcPr>
            <w:tcW w:w="1969" w:type="dxa"/>
            <w:tcBorders>
              <w:top w:val="single" w:sz="4" w:space="0" w:color="auto"/>
            </w:tcBorders>
          </w:tcPr>
          <w:p w:rsidR="007B0B72" w:rsidRPr="000F6830" w:rsidRDefault="007B0B72" w:rsidP="00F23B1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6830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1971" w:type="dxa"/>
          </w:tcPr>
          <w:p w:rsidR="007B0B72" w:rsidRPr="000F6830" w:rsidRDefault="007B0B72" w:rsidP="00F23B1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7B0B72" w:rsidRPr="000F6830" w:rsidRDefault="007B0B72" w:rsidP="00F23B1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6830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971" w:type="dxa"/>
          </w:tcPr>
          <w:p w:rsidR="007B0B72" w:rsidRPr="000F6830" w:rsidRDefault="007B0B72" w:rsidP="00F23B1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7B0B72" w:rsidRPr="000F6830" w:rsidRDefault="007B0B72" w:rsidP="00F23B1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6830">
              <w:rPr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8F622E" w:rsidRPr="000F6830" w:rsidRDefault="008F622E" w:rsidP="007B0B72">
      <w:pPr>
        <w:jc w:val="center"/>
        <w:rPr>
          <w:sz w:val="16"/>
          <w:szCs w:val="16"/>
        </w:rPr>
      </w:pPr>
    </w:p>
    <w:p w:rsidR="007B0B72" w:rsidRPr="000F6830" w:rsidRDefault="007B0B72" w:rsidP="007B0B72">
      <w:pPr>
        <w:jc w:val="both"/>
        <w:rPr>
          <w:sz w:val="28"/>
          <w:szCs w:val="28"/>
        </w:rPr>
      </w:pPr>
      <w:r w:rsidRPr="000F6830">
        <w:rPr>
          <w:sz w:val="28"/>
          <w:szCs w:val="28"/>
        </w:rPr>
        <w:t>Отметка специалиста, принявшего заявление и приложенные документы:</w:t>
      </w:r>
    </w:p>
    <w:p w:rsidR="008F622E" w:rsidRPr="000F6830" w:rsidRDefault="008F622E" w:rsidP="007B0B72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7B0B72" w:rsidRPr="000F6830" w:rsidTr="00F23B1D">
        <w:tc>
          <w:tcPr>
            <w:tcW w:w="3284" w:type="dxa"/>
          </w:tcPr>
          <w:p w:rsidR="007B0B72" w:rsidRPr="000F6830" w:rsidRDefault="007B0B72" w:rsidP="001253CD">
            <w:pPr>
              <w:jc w:val="center"/>
              <w:rPr>
                <w:sz w:val="28"/>
                <w:szCs w:val="28"/>
              </w:rPr>
            </w:pPr>
            <w:r w:rsidRPr="000F6830">
              <w:rPr>
                <w:sz w:val="28"/>
                <w:szCs w:val="28"/>
              </w:rPr>
              <w:t>дата приема заявления</w:t>
            </w:r>
          </w:p>
        </w:tc>
        <w:tc>
          <w:tcPr>
            <w:tcW w:w="3285" w:type="dxa"/>
          </w:tcPr>
          <w:p w:rsidR="007B0B72" w:rsidRPr="000F6830" w:rsidRDefault="007B0B72" w:rsidP="001253CD">
            <w:pPr>
              <w:jc w:val="center"/>
              <w:rPr>
                <w:sz w:val="28"/>
                <w:szCs w:val="28"/>
              </w:rPr>
            </w:pPr>
            <w:r w:rsidRPr="000F6830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3285" w:type="dxa"/>
          </w:tcPr>
          <w:p w:rsidR="007B0B72" w:rsidRPr="000F6830" w:rsidRDefault="007B0B72" w:rsidP="001253CD">
            <w:pPr>
              <w:jc w:val="center"/>
              <w:rPr>
                <w:sz w:val="28"/>
                <w:szCs w:val="28"/>
              </w:rPr>
            </w:pPr>
            <w:r w:rsidRPr="000F6830">
              <w:rPr>
                <w:sz w:val="28"/>
                <w:szCs w:val="28"/>
              </w:rPr>
              <w:t>подпись специалиста</w:t>
            </w:r>
          </w:p>
        </w:tc>
      </w:tr>
      <w:tr w:rsidR="007B0B72" w:rsidRPr="000F6830" w:rsidTr="00F23B1D">
        <w:tc>
          <w:tcPr>
            <w:tcW w:w="3284" w:type="dxa"/>
          </w:tcPr>
          <w:p w:rsidR="007B0B72" w:rsidRPr="000F6830" w:rsidRDefault="007B0B72" w:rsidP="00F23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7B0B72" w:rsidRPr="000F6830" w:rsidRDefault="007B0B72" w:rsidP="00F23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7B0B72" w:rsidRPr="000F6830" w:rsidRDefault="007B0B72" w:rsidP="00F23B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6830" w:rsidRDefault="000F6830" w:rsidP="007B0B72">
      <w:pPr>
        <w:jc w:val="center"/>
        <w:rPr>
          <w:sz w:val="28"/>
          <w:szCs w:val="28"/>
        </w:rPr>
      </w:pPr>
    </w:p>
    <w:p w:rsidR="007B0B72" w:rsidRPr="000F6830" w:rsidRDefault="007B0B72" w:rsidP="007B0B72">
      <w:pPr>
        <w:jc w:val="center"/>
        <w:rPr>
          <w:sz w:val="28"/>
          <w:szCs w:val="28"/>
        </w:rPr>
      </w:pPr>
      <w:r w:rsidRPr="000F6830">
        <w:rPr>
          <w:sz w:val="28"/>
          <w:szCs w:val="28"/>
        </w:rPr>
        <w:t>-------------------------------------------------------------------------------------------------------</w:t>
      </w:r>
    </w:p>
    <w:p w:rsidR="007B0B72" w:rsidRPr="000F6830" w:rsidRDefault="007B0B72" w:rsidP="007B0B72">
      <w:pPr>
        <w:jc w:val="center"/>
        <w:rPr>
          <w:sz w:val="28"/>
          <w:szCs w:val="28"/>
          <w:vertAlign w:val="superscript"/>
        </w:rPr>
      </w:pPr>
      <w:r w:rsidRPr="000F6830">
        <w:rPr>
          <w:sz w:val="28"/>
          <w:szCs w:val="28"/>
          <w:vertAlign w:val="superscript"/>
        </w:rPr>
        <w:t>(линия разрыва)</w:t>
      </w:r>
    </w:p>
    <w:p w:rsidR="007B0B72" w:rsidRPr="000F6830" w:rsidRDefault="00331867" w:rsidP="007B0B72">
      <w:pPr>
        <w:jc w:val="center"/>
        <w:rPr>
          <w:sz w:val="28"/>
          <w:szCs w:val="28"/>
        </w:rPr>
      </w:pPr>
      <w:r w:rsidRPr="000F6830">
        <w:rPr>
          <w:sz w:val="28"/>
          <w:szCs w:val="28"/>
        </w:rPr>
        <w:t xml:space="preserve"> </w:t>
      </w:r>
      <w:r w:rsidR="007B0B72" w:rsidRPr="000F6830">
        <w:rPr>
          <w:sz w:val="28"/>
          <w:szCs w:val="28"/>
        </w:rPr>
        <w:t>РАСПИСКА-УВЕДОМЛЕНИЕ</w:t>
      </w:r>
    </w:p>
    <w:p w:rsidR="007B0B72" w:rsidRPr="000F6830" w:rsidRDefault="007B0B72" w:rsidP="007B0B72">
      <w:pPr>
        <w:jc w:val="center"/>
        <w:rPr>
          <w:sz w:val="16"/>
          <w:szCs w:val="16"/>
        </w:rPr>
      </w:pPr>
    </w:p>
    <w:p w:rsidR="007B0B72" w:rsidRPr="000F6830" w:rsidRDefault="007B0B72" w:rsidP="007B0B72">
      <w:pPr>
        <w:jc w:val="both"/>
        <w:rPr>
          <w:sz w:val="28"/>
          <w:szCs w:val="28"/>
        </w:rPr>
      </w:pPr>
      <w:r w:rsidRPr="000F6830">
        <w:rPr>
          <w:sz w:val="28"/>
          <w:szCs w:val="28"/>
        </w:rPr>
        <w:t>Отметка специалиста, принявшего заявление и приложенные документы: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7B0B72" w:rsidRPr="000F6830" w:rsidTr="003E09CC">
        <w:tc>
          <w:tcPr>
            <w:tcW w:w="3283" w:type="dxa"/>
          </w:tcPr>
          <w:p w:rsidR="007B0B72" w:rsidRPr="000F6830" w:rsidRDefault="007B0B72" w:rsidP="001253CD">
            <w:pPr>
              <w:jc w:val="center"/>
              <w:rPr>
                <w:sz w:val="28"/>
                <w:szCs w:val="28"/>
              </w:rPr>
            </w:pPr>
            <w:r w:rsidRPr="000F6830">
              <w:rPr>
                <w:sz w:val="28"/>
                <w:szCs w:val="28"/>
              </w:rPr>
              <w:t>дата приема заявления</w:t>
            </w:r>
          </w:p>
        </w:tc>
        <w:tc>
          <w:tcPr>
            <w:tcW w:w="3285" w:type="dxa"/>
          </w:tcPr>
          <w:p w:rsidR="007B0B72" w:rsidRPr="000F6830" w:rsidRDefault="007B0B72" w:rsidP="001253CD">
            <w:pPr>
              <w:jc w:val="center"/>
              <w:rPr>
                <w:sz w:val="28"/>
                <w:szCs w:val="28"/>
              </w:rPr>
            </w:pPr>
            <w:r w:rsidRPr="000F6830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3285" w:type="dxa"/>
          </w:tcPr>
          <w:p w:rsidR="007B0B72" w:rsidRPr="000F6830" w:rsidRDefault="007B0B72" w:rsidP="001253CD">
            <w:pPr>
              <w:jc w:val="center"/>
              <w:rPr>
                <w:sz w:val="28"/>
                <w:szCs w:val="28"/>
              </w:rPr>
            </w:pPr>
            <w:r w:rsidRPr="000F6830">
              <w:rPr>
                <w:sz w:val="28"/>
                <w:szCs w:val="28"/>
              </w:rPr>
              <w:t>подпись специалиста</w:t>
            </w:r>
          </w:p>
        </w:tc>
      </w:tr>
      <w:tr w:rsidR="007B0B72" w:rsidRPr="000F6830" w:rsidTr="003E09CC">
        <w:tc>
          <w:tcPr>
            <w:tcW w:w="3283" w:type="dxa"/>
          </w:tcPr>
          <w:p w:rsidR="007B0B72" w:rsidRPr="000F6830" w:rsidRDefault="007B0B72" w:rsidP="00F23B1D">
            <w:pPr>
              <w:jc w:val="center"/>
              <w:rPr>
                <w:sz w:val="28"/>
                <w:szCs w:val="28"/>
              </w:rPr>
            </w:pPr>
          </w:p>
          <w:p w:rsidR="008F622E" w:rsidRPr="000F6830" w:rsidRDefault="008F622E" w:rsidP="00F23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7B0B72" w:rsidRPr="000F6830" w:rsidRDefault="007B0B72" w:rsidP="00F23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7B0B72" w:rsidRPr="000F6830" w:rsidRDefault="007B0B72" w:rsidP="00F23B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6830" w:rsidRDefault="000F6830" w:rsidP="0000246B">
      <w:pPr>
        <w:autoSpaceDE w:val="0"/>
        <w:autoSpaceDN w:val="0"/>
        <w:adjustRightInd w:val="0"/>
        <w:ind w:left="4820"/>
        <w:jc w:val="center"/>
        <w:outlineLvl w:val="0"/>
        <w:rPr>
          <w:bCs/>
          <w:sz w:val="28"/>
          <w:szCs w:val="28"/>
        </w:rPr>
      </w:pPr>
    </w:p>
    <w:p w:rsidR="00A7511F" w:rsidRPr="000F6830" w:rsidRDefault="00A7511F" w:rsidP="0000246B">
      <w:pPr>
        <w:autoSpaceDE w:val="0"/>
        <w:autoSpaceDN w:val="0"/>
        <w:adjustRightInd w:val="0"/>
        <w:ind w:left="4820"/>
        <w:jc w:val="center"/>
        <w:outlineLvl w:val="0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lastRenderedPageBreak/>
        <w:t>ПРИЛОЖЕНИЕ № 2</w:t>
      </w:r>
    </w:p>
    <w:p w:rsidR="0000246B" w:rsidRPr="000F6830" w:rsidRDefault="00A7511F" w:rsidP="0000246B">
      <w:pPr>
        <w:ind w:left="4820"/>
        <w:jc w:val="center"/>
        <w:rPr>
          <w:sz w:val="28"/>
          <w:szCs w:val="28"/>
        </w:rPr>
      </w:pPr>
      <w:r w:rsidRPr="000F6830">
        <w:rPr>
          <w:sz w:val="28"/>
          <w:szCs w:val="28"/>
        </w:rPr>
        <w:t xml:space="preserve">к Административному регламенту предоставления </w:t>
      </w:r>
      <w:proofErr w:type="gramStart"/>
      <w:r w:rsidRPr="000F6830">
        <w:rPr>
          <w:sz w:val="28"/>
          <w:szCs w:val="28"/>
        </w:rPr>
        <w:t>государственной</w:t>
      </w:r>
      <w:proofErr w:type="gramEnd"/>
      <w:r w:rsidRPr="000F6830">
        <w:rPr>
          <w:sz w:val="28"/>
          <w:szCs w:val="28"/>
        </w:rPr>
        <w:t xml:space="preserve"> </w:t>
      </w:r>
    </w:p>
    <w:p w:rsidR="0000246B" w:rsidRPr="000F6830" w:rsidRDefault="00A7511F" w:rsidP="0000246B">
      <w:pPr>
        <w:ind w:left="4820"/>
        <w:jc w:val="center"/>
        <w:rPr>
          <w:sz w:val="28"/>
          <w:szCs w:val="28"/>
        </w:rPr>
      </w:pPr>
      <w:r w:rsidRPr="000F6830">
        <w:rPr>
          <w:sz w:val="28"/>
          <w:szCs w:val="28"/>
        </w:rPr>
        <w:t xml:space="preserve">услуги "Предоставление компенсации расходов на уплату взносов </w:t>
      </w:r>
      <w:proofErr w:type="gramStart"/>
      <w:r w:rsidRPr="000F6830">
        <w:rPr>
          <w:sz w:val="28"/>
          <w:szCs w:val="28"/>
        </w:rPr>
        <w:t>на</w:t>
      </w:r>
      <w:proofErr w:type="gramEnd"/>
      <w:r w:rsidRPr="000F6830">
        <w:rPr>
          <w:sz w:val="28"/>
          <w:szCs w:val="28"/>
        </w:rPr>
        <w:t xml:space="preserve"> </w:t>
      </w:r>
    </w:p>
    <w:p w:rsidR="00A7511F" w:rsidRPr="000F6830" w:rsidRDefault="00A7511F" w:rsidP="0000246B">
      <w:pPr>
        <w:ind w:left="4820"/>
        <w:jc w:val="center"/>
        <w:rPr>
          <w:sz w:val="28"/>
          <w:szCs w:val="28"/>
        </w:rPr>
      </w:pPr>
      <w:r w:rsidRPr="000F6830">
        <w:rPr>
          <w:sz w:val="28"/>
          <w:szCs w:val="28"/>
        </w:rPr>
        <w:t>капитальный ремонт"</w:t>
      </w:r>
    </w:p>
    <w:p w:rsidR="000B07FF" w:rsidRPr="000F6830" w:rsidRDefault="000B07FF" w:rsidP="000B07FF">
      <w:pPr>
        <w:pStyle w:val="a7"/>
        <w:tabs>
          <w:tab w:val="left" w:pos="3408"/>
        </w:tabs>
        <w:ind w:firstLine="864"/>
        <w:jc w:val="center"/>
        <w:rPr>
          <w:b/>
          <w:bCs/>
          <w:sz w:val="28"/>
          <w:szCs w:val="28"/>
        </w:rPr>
      </w:pPr>
    </w:p>
    <w:p w:rsidR="00A7511F" w:rsidRPr="000F6830" w:rsidRDefault="00A7511F" w:rsidP="000B07FF">
      <w:pPr>
        <w:pStyle w:val="a7"/>
        <w:tabs>
          <w:tab w:val="left" w:pos="3408"/>
        </w:tabs>
        <w:ind w:firstLine="864"/>
        <w:jc w:val="center"/>
        <w:rPr>
          <w:b/>
          <w:bCs/>
          <w:sz w:val="28"/>
          <w:szCs w:val="28"/>
        </w:rPr>
      </w:pPr>
    </w:p>
    <w:p w:rsidR="000B07FF" w:rsidRPr="000F6830" w:rsidRDefault="000B07FF" w:rsidP="000B07FF">
      <w:pPr>
        <w:pStyle w:val="a7"/>
        <w:tabs>
          <w:tab w:val="clear" w:pos="4677"/>
          <w:tab w:val="clear" w:pos="9355"/>
        </w:tabs>
        <w:jc w:val="center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>БЛОК</w:t>
      </w:r>
      <w:r w:rsidR="00C10FAC">
        <w:rPr>
          <w:bCs/>
          <w:sz w:val="28"/>
          <w:szCs w:val="28"/>
        </w:rPr>
        <w:t xml:space="preserve"> </w:t>
      </w:r>
      <w:r w:rsidRPr="000F6830">
        <w:rPr>
          <w:bCs/>
          <w:sz w:val="28"/>
          <w:szCs w:val="28"/>
        </w:rPr>
        <w:t>–</w:t>
      </w:r>
      <w:r w:rsidR="00C10FAC">
        <w:rPr>
          <w:bCs/>
          <w:sz w:val="28"/>
          <w:szCs w:val="28"/>
        </w:rPr>
        <w:t xml:space="preserve"> </w:t>
      </w:r>
      <w:r w:rsidRPr="000F6830">
        <w:rPr>
          <w:bCs/>
          <w:sz w:val="28"/>
          <w:szCs w:val="28"/>
        </w:rPr>
        <w:t>СХЕМА</w:t>
      </w:r>
    </w:p>
    <w:p w:rsidR="000B07FF" w:rsidRPr="000F6830" w:rsidRDefault="000B07FF" w:rsidP="000B07FF">
      <w:pPr>
        <w:pStyle w:val="a7"/>
        <w:tabs>
          <w:tab w:val="left" w:pos="3408"/>
        </w:tabs>
        <w:jc w:val="center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>предоставления государственной услуги</w:t>
      </w:r>
    </w:p>
    <w:p w:rsidR="00A7511F" w:rsidRPr="00C10FAC" w:rsidRDefault="00A7511F" w:rsidP="000B07FF">
      <w:pPr>
        <w:pStyle w:val="a7"/>
        <w:tabs>
          <w:tab w:val="left" w:pos="3408"/>
        </w:tabs>
        <w:jc w:val="center"/>
        <w:rPr>
          <w:bCs/>
          <w:sz w:val="20"/>
          <w:szCs w:val="20"/>
        </w:rPr>
      </w:pPr>
    </w:p>
    <w:p w:rsidR="000B07FF" w:rsidRPr="000F6830" w:rsidRDefault="000B07FF" w:rsidP="000B07FF">
      <w:pPr>
        <w:ind w:firstLine="720"/>
        <w:jc w:val="center"/>
        <w:rPr>
          <w:b/>
          <w:szCs w:val="28"/>
        </w:rPr>
      </w:pPr>
      <w:r w:rsidRPr="000F683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87DB8D" wp14:editId="39FE72FC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3636000" cy="720000"/>
                <wp:effectExtent l="0" t="0" r="22225" b="234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0;margin-top:9.8pt;width:286.3pt;height:56.7pt;z-index:-25165619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" strokeweight=".25pt">
                <w10:wrap anchorx="margin"/>
              </v:rect>
            </w:pict>
          </mc:Fallback>
        </mc:AlternateContent>
      </w:r>
    </w:p>
    <w:p w:rsidR="006071FC" w:rsidRPr="000F6830" w:rsidRDefault="006071FC" w:rsidP="000B07FF">
      <w:pPr>
        <w:jc w:val="center"/>
      </w:pPr>
      <w:r w:rsidRPr="000F6830">
        <w:t xml:space="preserve">Прием и регистрация заявления и документов, </w:t>
      </w:r>
    </w:p>
    <w:p w:rsidR="006071FC" w:rsidRPr="000F6830" w:rsidRDefault="006071FC" w:rsidP="000B07FF">
      <w:pPr>
        <w:jc w:val="center"/>
      </w:pPr>
      <w:proofErr w:type="gramStart"/>
      <w:r w:rsidRPr="000F6830">
        <w:t>необходимых</w:t>
      </w:r>
      <w:proofErr w:type="gramEnd"/>
      <w:r w:rsidRPr="000F6830">
        <w:t xml:space="preserve"> для предоставления </w:t>
      </w:r>
    </w:p>
    <w:p w:rsidR="000B07FF" w:rsidRPr="000F6830" w:rsidRDefault="006071FC" w:rsidP="000B07FF">
      <w:pPr>
        <w:jc w:val="center"/>
      </w:pPr>
      <w:r w:rsidRPr="000F6830">
        <w:t>государственной услуги</w:t>
      </w:r>
    </w:p>
    <w:p w:rsidR="000B07FF" w:rsidRPr="000F6830" w:rsidRDefault="000B07FF" w:rsidP="000B07FF">
      <w:pPr>
        <w:jc w:val="center"/>
      </w:pPr>
      <w:r w:rsidRPr="000F68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E0150" wp14:editId="6FD55D1C">
                <wp:simplePos x="0" y="0"/>
                <wp:positionH relativeFrom="column">
                  <wp:posOffset>3018899</wp:posOffset>
                </wp:positionH>
                <wp:positionV relativeFrom="paragraph">
                  <wp:posOffset>157261</wp:posOffset>
                </wp:positionV>
                <wp:extent cx="0" cy="252095"/>
                <wp:effectExtent l="95250" t="0" r="57150" b="5270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37.7pt;margin-top:12.4pt;width:0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" strokecolor="black [3213]" strokeweight=".25pt">
                <v:stroke endarrow="open"/>
              </v:shape>
            </w:pict>
          </mc:Fallback>
        </mc:AlternateContent>
      </w:r>
    </w:p>
    <w:p w:rsidR="000B07FF" w:rsidRPr="000F6830" w:rsidRDefault="000B07FF" w:rsidP="000B07FF">
      <w:pPr>
        <w:jc w:val="center"/>
        <w:rPr>
          <w:sz w:val="22"/>
          <w:szCs w:val="22"/>
        </w:rPr>
      </w:pPr>
    </w:p>
    <w:p w:rsidR="006071FC" w:rsidRPr="000F6830" w:rsidRDefault="00596141" w:rsidP="000B07FF">
      <w:pPr>
        <w:jc w:val="center"/>
        <w:rPr>
          <w:sz w:val="22"/>
          <w:szCs w:val="22"/>
        </w:rPr>
      </w:pPr>
      <w:r w:rsidRPr="000F68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1EF89" wp14:editId="332F380E">
                <wp:simplePos x="0" y="0"/>
                <wp:positionH relativeFrom="column">
                  <wp:posOffset>1221631</wp:posOffset>
                </wp:positionH>
                <wp:positionV relativeFrom="paragraph">
                  <wp:posOffset>73113</wp:posOffset>
                </wp:positionV>
                <wp:extent cx="3635375" cy="457200"/>
                <wp:effectExtent l="0" t="0" r="2222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375" cy="457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926" w:rsidRPr="001D2883" w:rsidRDefault="00033926" w:rsidP="006071FC">
                            <w:pPr>
                              <w:jc w:val="center"/>
                            </w:pPr>
                            <w:r w:rsidRPr="001D2883">
                              <w:t xml:space="preserve">Запрос </w:t>
                            </w:r>
                            <w:r>
                              <w:t xml:space="preserve">сведений </w:t>
                            </w:r>
                            <w:r w:rsidRPr="001D2883">
                              <w:t xml:space="preserve">в рамках </w:t>
                            </w:r>
                            <w:proofErr w:type="gramStart"/>
                            <w:r w:rsidRPr="001D2883">
                              <w:t>межведомственного</w:t>
                            </w:r>
                            <w:proofErr w:type="gramEnd"/>
                          </w:p>
                          <w:p w:rsidR="00033926" w:rsidRDefault="00033926" w:rsidP="006071FC">
                            <w:pPr>
                              <w:jc w:val="center"/>
                            </w:pPr>
                            <w:r w:rsidRPr="001D2883">
                              <w:t>взаимодействия</w:t>
                            </w:r>
                          </w:p>
                          <w:p w:rsidR="00033926" w:rsidRDefault="00033926" w:rsidP="00607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96.2pt;margin-top:5.75pt;width:286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" fillcolor="white [3201]" strokecolor="black [3200]" strokeweight=".25pt">
                <v:textbox>
                  <w:txbxContent>
                    <w:p w:rsidR="00033926" w:rsidRPr="001D2883" w:rsidRDefault="00033926" w:rsidP="006071FC">
                      <w:pPr>
                        <w:jc w:val="center"/>
                      </w:pPr>
                      <w:r w:rsidRPr="001D2883">
                        <w:t xml:space="preserve">Запрос </w:t>
                      </w:r>
                      <w:r>
                        <w:t xml:space="preserve">сведений </w:t>
                      </w:r>
                      <w:r w:rsidRPr="001D2883">
                        <w:t xml:space="preserve">в рамках </w:t>
                      </w:r>
                      <w:proofErr w:type="gramStart"/>
                      <w:r w:rsidRPr="001D2883">
                        <w:t>межведомственного</w:t>
                      </w:r>
                      <w:proofErr w:type="gramEnd"/>
                    </w:p>
                    <w:p w:rsidR="00033926" w:rsidRDefault="00033926" w:rsidP="006071FC">
                      <w:pPr>
                        <w:jc w:val="center"/>
                      </w:pPr>
                      <w:r w:rsidRPr="001D2883">
                        <w:t>взаимодействия</w:t>
                      </w:r>
                    </w:p>
                    <w:p w:rsidR="00033926" w:rsidRDefault="00033926" w:rsidP="006071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B07FF" w:rsidRPr="000F6830" w:rsidRDefault="000B07FF" w:rsidP="000B07FF">
      <w:pPr>
        <w:jc w:val="center"/>
        <w:rPr>
          <w:sz w:val="22"/>
          <w:szCs w:val="22"/>
        </w:rPr>
      </w:pPr>
    </w:p>
    <w:p w:rsidR="006071FC" w:rsidRPr="000F6830" w:rsidRDefault="006071FC" w:rsidP="000B07FF">
      <w:pPr>
        <w:jc w:val="center"/>
        <w:rPr>
          <w:sz w:val="22"/>
          <w:szCs w:val="22"/>
        </w:rPr>
      </w:pPr>
    </w:p>
    <w:p w:rsidR="006071FC" w:rsidRPr="000F6830" w:rsidRDefault="007B5290" w:rsidP="000B07FF">
      <w:pPr>
        <w:jc w:val="center"/>
      </w:pPr>
      <w:r w:rsidRPr="000F683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865065" wp14:editId="7CC70E53">
                <wp:simplePos x="0" y="0"/>
                <wp:positionH relativeFrom="column">
                  <wp:posOffset>3034030</wp:posOffset>
                </wp:positionH>
                <wp:positionV relativeFrom="paragraph">
                  <wp:posOffset>48895</wp:posOffset>
                </wp:positionV>
                <wp:extent cx="0" cy="291465"/>
                <wp:effectExtent l="95250" t="0" r="57150" b="5143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8.9pt;margin-top:3.85pt;width:0;height:2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" strokecolor="black [3213]" strokeweight=".25pt">
                <v:stroke endarrow="open"/>
              </v:shape>
            </w:pict>
          </mc:Fallback>
        </mc:AlternateContent>
      </w:r>
    </w:p>
    <w:p w:rsidR="006071FC" w:rsidRPr="000F6830" w:rsidRDefault="007B5290" w:rsidP="000B07FF">
      <w:pPr>
        <w:jc w:val="center"/>
      </w:pPr>
      <w:r w:rsidRPr="000F683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7D8BF9" wp14:editId="1A6FB909">
                <wp:simplePos x="0" y="0"/>
                <wp:positionH relativeFrom="column">
                  <wp:posOffset>1228725</wp:posOffset>
                </wp:positionH>
                <wp:positionV relativeFrom="paragraph">
                  <wp:posOffset>164465</wp:posOffset>
                </wp:positionV>
                <wp:extent cx="3612515" cy="716915"/>
                <wp:effectExtent l="0" t="0" r="26035" b="260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251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3926" w:rsidRDefault="00033926" w:rsidP="000B07FF">
                            <w:pPr>
                              <w:jc w:val="center"/>
                            </w:pPr>
                            <w:r>
                              <w:t>Рассмотрение заявления и документов,</w:t>
                            </w:r>
                          </w:p>
                          <w:p w:rsidR="00033926" w:rsidRDefault="00033926" w:rsidP="000B07FF">
                            <w:pPr>
                              <w:jc w:val="center"/>
                            </w:pPr>
                            <w:proofErr w:type="gramStart"/>
                            <w:r>
                              <w:t>необходимых</w:t>
                            </w:r>
                            <w:proofErr w:type="gramEnd"/>
                            <w:r>
                              <w:t xml:space="preserve"> для предоставления</w:t>
                            </w:r>
                          </w:p>
                          <w:p w:rsidR="00033926" w:rsidRPr="001D2883" w:rsidRDefault="00033926" w:rsidP="000B07FF">
                            <w:pPr>
                              <w:jc w:val="center"/>
                            </w:pPr>
                            <w: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96.75pt;margin-top:12.95pt;width:284.45pt;height:5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" strokeweight=".25pt">
                <v:textbox>
                  <w:txbxContent>
                    <w:p w:rsidR="00033926" w:rsidRDefault="00033926" w:rsidP="000B07FF">
                      <w:pPr>
                        <w:jc w:val="center"/>
                      </w:pPr>
                      <w:r>
                        <w:t>Рассмотрение заявления и документов,</w:t>
                      </w:r>
                    </w:p>
                    <w:p w:rsidR="00033926" w:rsidRDefault="00033926" w:rsidP="000B07FF">
                      <w:pPr>
                        <w:jc w:val="center"/>
                      </w:pPr>
                      <w:proofErr w:type="gramStart"/>
                      <w:r>
                        <w:t>необходимых</w:t>
                      </w:r>
                      <w:proofErr w:type="gramEnd"/>
                      <w:r>
                        <w:t xml:space="preserve"> для предоставления</w:t>
                      </w:r>
                    </w:p>
                    <w:p w:rsidR="00033926" w:rsidRPr="001D2883" w:rsidRDefault="00033926" w:rsidP="000B07FF">
                      <w:pPr>
                        <w:jc w:val="center"/>
                      </w:pPr>
                      <w:r>
                        <w:t>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071FC" w:rsidRPr="000F6830" w:rsidRDefault="006071FC" w:rsidP="000B07FF">
      <w:pPr>
        <w:jc w:val="center"/>
      </w:pPr>
    </w:p>
    <w:p w:rsidR="006071FC" w:rsidRPr="000F6830" w:rsidRDefault="006071FC" w:rsidP="000B07FF">
      <w:pPr>
        <w:jc w:val="center"/>
      </w:pPr>
    </w:p>
    <w:p w:rsidR="000B07FF" w:rsidRPr="000F6830" w:rsidRDefault="000B07FF" w:rsidP="000B07FF">
      <w:pPr>
        <w:jc w:val="center"/>
      </w:pPr>
    </w:p>
    <w:p w:rsidR="000B07FF" w:rsidRPr="000F6830" w:rsidRDefault="000B07FF" w:rsidP="000B07FF">
      <w:pPr>
        <w:jc w:val="center"/>
        <w:rPr>
          <w:sz w:val="20"/>
          <w:szCs w:val="20"/>
        </w:rPr>
      </w:pPr>
    </w:p>
    <w:p w:rsidR="000B07FF" w:rsidRPr="000F6830" w:rsidRDefault="007B5290" w:rsidP="000B07FF">
      <w:pPr>
        <w:jc w:val="center"/>
      </w:pPr>
      <w:r w:rsidRPr="000F68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A3F33" wp14:editId="48F75275">
                <wp:simplePos x="0" y="0"/>
                <wp:positionH relativeFrom="column">
                  <wp:posOffset>3049270</wp:posOffset>
                </wp:positionH>
                <wp:positionV relativeFrom="paragraph">
                  <wp:posOffset>34925</wp:posOffset>
                </wp:positionV>
                <wp:extent cx="0" cy="22860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40.1pt;margin-top:2.75pt;width:0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" strokecolor="black [3213]" strokeweight=".25pt">
                <v:stroke endarrow="open"/>
              </v:shape>
            </w:pict>
          </mc:Fallback>
        </mc:AlternateContent>
      </w:r>
    </w:p>
    <w:p w:rsidR="006071FC" w:rsidRPr="000F6830" w:rsidRDefault="007B5290" w:rsidP="000B07FF">
      <w:pPr>
        <w:jc w:val="center"/>
      </w:pPr>
      <w:r w:rsidRPr="000F68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231E8E" wp14:editId="05581571">
                <wp:simplePos x="0" y="0"/>
                <wp:positionH relativeFrom="column">
                  <wp:posOffset>1006475</wp:posOffset>
                </wp:positionH>
                <wp:positionV relativeFrom="paragraph">
                  <wp:posOffset>87630</wp:posOffset>
                </wp:positionV>
                <wp:extent cx="4051300" cy="701040"/>
                <wp:effectExtent l="0" t="0" r="25400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0" cy="7010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926" w:rsidRDefault="00033926" w:rsidP="000B07FF">
                            <w:pPr>
                              <w:jc w:val="center"/>
                            </w:pPr>
                            <w:proofErr w:type="gramStart"/>
                            <w:r>
                              <w:t>Контроль за</w:t>
                            </w:r>
                            <w:proofErr w:type="gramEnd"/>
                            <w:r>
                              <w:t xml:space="preserve"> обоснованностью определения наличия либо отсутствия у заявителя права на предоставление</w:t>
                            </w:r>
                          </w:p>
                          <w:p w:rsidR="00033926" w:rsidRDefault="00033926" w:rsidP="000B07FF">
                            <w:pPr>
                              <w:jc w:val="center"/>
                            </w:pPr>
                            <w:r>
                              <w:t xml:space="preserve">государственной 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79.25pt;margin-top:6.9pt;width:319pt;height:5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" fillcolor="white [3201]" strokecolor="black [3200]" strokeweight=".25pt">
                <v:textbox>
                  <w:txbxContent>
                    <w:p w:rsidR="00033926" w:rsidRDefault="00033926" w:rsidP="000B07FF">
                      <w:pPr>
                        <w:jc w:val="center"/>
                      </w:pPr>
                      <w:proofErr w:type="gramStart"/>
                      <w:r>
                        <w:t>Контроль за</w:t>
                      </w:r>
                      <w:proofErr w:type="gramEnd"/>
                      <w:r>
                        <w:t xml:space="preserve"> обоснованностью определения наличия либо отсутствия у заявителя права на предоставление</w:t>
                      </w:r>
                    </w:p>
                    <w:p w:rsidR="00033926" w:rsidRDefault="00033926" w:rsidP="000B07FF">
                      <w:pPr>
                        <w:jc w:val="center"/>
                      </w:pPr>
                      <w:r>
                        <w:t xml:space="preserve">государственной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0B07FF" w:rsidRPr="000F6830" w:rsidRDefault="000B07FF" w:rsidP="000B07FF">
      <w:pPr>
        <w:pStyle w:val="aa"/>
        <w:tabs>
          <w:tab w:val="left" w:pos="5760"/>
        </w:tabs>
        <w:jc w:val="center"/>
      </w:pPr>
    </w:p>
    <w:p w:rsidR="000B07FF" w:rsidRPr="000F6830" w:rsidRDefault="000B07FF" w:rsidP="000B07FF">
      <w:pPr>
        <w:ind w:firstLine="180"/>
        <w:jc w:val="center"/>
        <w:rPr>
          <w:sz w:val="22"/>
          <w:szCs w:val="22"/>
        </w:rPr>
      </w:pPr>
    </w:p>
    <w:p w:rsidR="000B07FF" w:rsidRPr="000F6830" w:rsidRDefault="000B07FF" w:rsidP="000B07FF">
      <w:pPr>
        <w:jc w:val="center"/>
      </w:pPr>
    </w:p>
    <w:p w:rsidR="000B07FF" w:rsidRPr="000F6830" w:rsidRDefault="007B5290" w:rsidP="000B07FF">
      <w:pPr>
        <w:jc w:val="center"/>
        <w:rPr>
          <w:sz w:val="22"/>
          <w:szCs w:val="22"/>
        </w:rPr>
      </w:pPr>
      <w:r w:rsidRPr="000F68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B3A16" wp14:editId="3E303403">
                <wp:simplePos x="0" y="0"/>
                <wp:positionH relativeFrom="column">
                  <wp:posOffset>3049905</wp:posOffset>
                </wp:positionH>
                <wp:positionV relativeFrom="paragraph">
                  <wp:posOffset>155575</wp:posOffset>
                </wp:positionV>
                <wp:extent cx="7620" cy="275590"/>
                <wp:effectExtent l="76200" t="0" r="68580" b="482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7559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40.15pt;margin-top:12.25pt;width:.6pt;height:21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" strokecolor="#002060" strokeweight=".25pt">
                <v:stroke endarrow="open"/>
              </v:shape>
            </w:pict>
          </mc:Fallback>
        </mc:AlternateContent>
      </w:r>
    </w:p>
    <w:p w:rsidR="000B07FF" w:rsidRPr="000F6830" w:rsidRDefault="000B07FF" w:rsidP="000B07FF">
      <w:pPr>
        <w:ind w:firstLine="180"/>
        <w:jc w:val="center"/>
        <w:rPr>
          <w:sz w:val="22"/>
          <w:szCs w:val="22"/>
        </w:rPr>
      </w:pPr>
    </w:p>
    <w:p w:rsidR="000B07FF" w:rsidRPr="000F6830" w:rsidRDefault="007B5290" w:rsidP="000B07FF">
      <w:pPr>
        <w:ind w:firstLine="180"/>
        <w:jc w:val="center"/>
        <w:rPr>
          <w:sz w:val="22"/>
          <w:szCs w:val="22"/>
        </w:rPr>
      </w:pPr>
      <w:r w:rsidRPr="000F68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81EA5" wp14:editId="1BCC8BB1">
                <wp:simplePos x="0" y="0"/>
                <wp:positionH relativeFrom="column">
                  <wp:posOffset>1008380</wp:posOffset>
                </wp:positionH>
                <wp:positionV relativeFrom="paragraph">
                  <wp:posOffset>109855</wp:posOffset>
                </wp:positionV>
                <wp:extent cx="4089400" cy="520065"/>
                <wp:effectExtent l="0" t="0" r="25400" b="1333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52006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926" w:rsidRDefault="00033926" w:rsidP="000B07FF">
                            <w:pPr>
                              <w:jc w:val="center"/>
                            </w:pPr>
                            <w:r>
                              <w:t xml:space="preserve">Принятие решения о предоставлении либо отказе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033926" w:rsidRDefault="00033926" w:rsidP="000B07FF">
                            <w:pPr>
                              <w:jc w:val="center"/>
                            </w:pPr>
                            <w:proofErr w:type="gramStart"/>
                            <w:r>
                              <w:t>предоставлении</w:t>
                            </w:r>
                            <w:proofErr w:type="gramEnd"/>
                            <w:r>
                              <w:t xml:space="preserve">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left:0;text-align:left;margin-left:79.4pt;margin-top:8.65pt;width:322pt;height:4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" fillcolor="white [3201]" strokecolor="black [3200]" strokeweight=".25pt">
                <v:textbox>
                  <w:txbxContent>
                    <w:p w:rsidR="00033926" w:rsidRDefault="00033926" w:rsidP="000B07FF">
                      <w:pPr>
                        <w:jc w:val="center"/>
                      </w:pPr>
                      <w:r>
                        <w:t xml:space="preserve">Принятие решения о предоставлении либо отказе </w:t>
                      </w:r>
                      <w:proofErr w:type="gramStart"/>
                      <w:r>
                        <w:t>в</w:t>
                      </w:r>
                      <w:proofErr w:type="gramEnd"/>
                      <w:r>
                        <w:t xml:space="preserve"> </w:t>
                      </w:r>
                    </w:p>
                    <w:p w:rsidR="00033926" w:rsidRDefault="00033926" w:rsidP="000B07FF">
                      <w:pPr>
                        <w:jc w:val="center"/>
                      </w:pPr>
                      <w:proofErr w:type="gramStart"/>
                      <w:r>
                        <w:t>предоставлении</w:t>
                      </w:r>
                      <w:proofErr w:type="gramEnd"/>
                      <w:r>
                        <w:t xml:space="preserve">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B07FF" w:rsidRPr="000F6830" w:rsidRDefault="000B07FF" w:rsidP="000B07FF">
      <w:pPr>
        <w:ind w:firstLine="180"/>
        <w:jc w:val="center"/>
        <w:rPr>
          <w:sz w:val="22"/>
          <w:szCs w:val="22"/>
        </w:rPr>
      </w:pPr>
    </w:p>
    <w:p w:rsidR="000B07FF" w:rsidRPr="000F6830" w:rsidRDefault="000B07FF" w:rsidP="000B07FF">
      <w:pPr>
        <w:tabs>
          <w:tab w:val="left" w:pos="465"/>
          <w:tab w:val="left" w:pos="5265"/>
        </w:tabs>
        <w:ind w:right="-55"/>
        <w:jc w:val="center"/>
      </w:pPr>
    </w:p>
    <w:p w:rsidR="000B07FF" w:rsidRPr="000F6830" w:rsidRDefault="007B5290" w:rsidP="000B07FF">
      <w:pPr>
        <w:tabs>
          <w:tab w:val="left" w:pos="11160"/>
        </w:tabs>
        <w:jc w:val="center"/>
      </w:pPr>
      <w:r w:rsidRPr="000F68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17C06C" wp14:editId="573DAEC6">
                <wp:simplePos x="0" y="0"/>
                <wp:positionH relativeFrom="column">
                  <wp:posOffset>4382617</wp:posOffset>
                </wp:positionH>
                <wp:positionV relativeFrom="paragraph">
                  <wp:posOffset>135080</wp:posOffset>
                </wp:positionV>
                <wp:extent cx="0" cy="299194"/>
                <wp:effectExtent l="95250" t="0" r="57150" b="6286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94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45.1pt;margin-top:10.65pt;width:0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" strokecolor="black [3213]" strokeweight=".25pt">
                <v:stroke endarrow="open"/>
              </v:shape>
            </w:pict>
          </mc:Fallback>
        </mc:AlternateContent>
      </w:r>
      <w:r w:rsidRPr="000F68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6BCF7" wp14:editId="246C442C">
                <wp:simplePos x="0" y="0"/>
                <wp:positionH relativeFrom="column">
                  <wp:posOffset>1779270</wp:posOffset>
                </wp:positionH>
                <wp:positionV relativeFrom="paragraph">
                  <wp:posOffset>132080</wp:posOffset>
                </wp:positionV>
                <wp:extent cx="0" cy="302260"/>
                <wp:effectExtent l="95250" t="0" r="57150" b="5969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40.1pt;margin-top:10.4pt;width:0;height:2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" strokecolor="black [3213]" strokeweight=".25pt">
                <v:stroke endarrow="open"/>
              </v:shape>
            </w:pict>
          </mc:Fallback>
        </mc:AlternateContent>
      </w:r>
    </w:p>
    <w:p w:rsidR="000B07FF" w:rsidRPr="000F6830" w:rsidRDefault="000B07FF" w:rsidP="000B07FF">
      <w:pPr>
        <w:ind w:right="-55"/>
        <w:jc w:val="center"/>
        <w:rPr>
          <w:sz w:val="22"/>
          <w:szCs w:val="22"/>
        </w:rPr>
      </w:pPr>
    </w:p>
    <w:p w:rsidR="000B07FF" w:rsidRPr="000F6830" w:rsidRDefault="007B5290" w:rsidP="000B07FF">
      <w:pPr>
        <w:ind w:right="-55"/>
        <w:jc w:val="center"/>
        <w:rPr>
          <w:sz w:val="28"/>
          <w:szCs w:val="28"/>
        </w:rPr>
      </w:pPr>
      <w:r w:rsidRPr="000F683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8009CC" wp14:editId="1304D1B2">
                <wp:simplePos x="0" y="0"/>
                <wp:positionH relativeFrom="column">
                  <wp:posOffset>92048</wp:posOffset>
                </wp:positionH>
                <wp:positionV relativeFrom="paragraph">
                  <wp:posOffset>100667</wp:posOffset>
                </wp:positionV>
                <wp:extent cx="2711450" cy="637161"/>
                <wp:effectExtent l="0" t="0" r="12700" b="107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63716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FAC" w:rsidRDefault="00033926" w:rsidP="007B5290">
                            <w:pPr>
                              <w:jc w:val="center"/>
                            </w:pPr>
                            <w:r w:rsidRPr="00553E6A">
                              <w:t xml:space="preserve">Направление </w:t>
                            </w:r>
                            <w:r>
                              <w:t xml:space="preserve">заявителю </w:t>
                            </w:r>
                            <w:r w:rsidRPr="00553E6A">
                              <w:t xml:space="preserve">уведомления об отказе в предоставлении </w:t>
                            </w:r>
                          </w:p>
                          <w:p w:rsidR="00033926" w:rsidRPr="00553E6A" w:rsidRDefault="00033926" w:rsidP="007B5290">
                            <w:pPr>
                              <w:jc w:val="center"/>
                            </w:pPr>
                            <w:r w:rsidRPr="00553E6A">
                              <w:t>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left:0;text-align:left;margin-left:7.25pt;margin-top:7.95pt;width:213.5pt;height:5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" fillcolor="white [3201]" strokecolor="black [3200]" strokeweight=".25pt">
                <v:textbox>
                  <w:txbxContent>
                    <w:p w:rsidR="00C10FAC" w:rsidRDefault="00033926" w:rsidP="007B5290">
                      <w:pPr>
                        <w:jc w:val="center"/>
                      </w:pPr>
                      <w:r w:rsidRPr="00553E6A">
                        <w:t xml:space="preserve">Направление </w:t>
                      </w:r>
                      <w:r>
                        <w:t xml:space="preserve">заявителю </w:t>
                      </w:r>
                      <w:r w:rsidRPr="00553E6A">
                        <w:t xml:space="preserve">уведомления об отказе в предоставлении </w:t>
                      </w:r>
                    </w:p>
                    <w:p w:rsidR="00033926" w:rsidRPr="00553E6A" w:rsidRDefault="00033926" w:rsidP="007B5290">
                      <w:pPr>
                        <w:jc w:val="center"/>
                      </w:pPr>
                      <w:r w:rsidRPr="00553E6A">
                        <w:t>госуда</w:t>
                      </w:r>
                      <w:r w:rsidRPr="00553E6A">
                        <w:t>р</w:t>
                      </w:r>
                      <w:r w:rsidRPr="00553E6A">
                        <w:t>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0F683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ED536F" wp14:editId="3DA6A4E3">
                <wp:simplePos x="0" y="0"/>
                <wp:positionH relativeFrom="column">
                  <wp:posOffset>3052445</wp:posOffset>
                </wp:positionH>
                <wp:positionV relativeFrom="paragraph">
                  <wp:posOffset>99060</wp:posOffset>
                </wp:positionV>
                <wp:extent cx="2892425" cy="596900"/>
                <wp:effectExtent l="0" t="0" r="22225" b="127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5969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926" w:rsidRPr="00553E6A" w:rsidRDefault="00033926" w:rsidP="00664B8D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553E6A">
                              <w:rPr>
                                <w:rFonts w:eastAsia="Calibri"/>
                              </w:rPr>
                              <w:t xml:space="preserve">Предоставление </w:t>
                            </w:r>
                          </w:p>
                          <w:p w:rsidR="00033926" w:rsidRPr="00553E6A" w:rsidRDefault="00033926" w:rsidP="007B5290">
                            <w:pPr>
                              <w:jc w:val="center"/>
                            </w:pPr>
                            <w:r w:rsidRPr="00553E6A">
                              <w:rPr>
                                <w:rFonts w:eastAsia="Calibri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1" style="position:absolute;left:0;text-align:left;margin-left:240.35pt;margin-top:7.8pt;width:227.75pt;height:4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" fillcolor="white [3201]" strokecolor="black [3200]" strokeweight=".25pt">
                <v:textbox>
                  <w:txbxContent>
                    <w:p w:rsidR="00033926" w:rsidRPr="00553E6A" w:rsidRDefault="00033926" w:rsidP="00664B8D">
                      <w:pPr>
                        <w:jc w:val="center"/>
                        <w:rPr>
                          <w:rFonts w:eastAsia="Calibri"/>
                        </w:rPr>
                      </w:pPr>
                      <w:r w:rsidRPr="00553E6A">
                        <w:rPr>
                          <w:rFonts w:eastAsia="Calibri"/>
                        </w:rPr>
                        <w:t xml:space="preserve">Предоставление </w:t>
                      </w:r>
                    </w:p>
                    <w:p w:rsidR="00033926" w:rsidRPr="00553E6A" w:rsidRDefault="00033926" w:rsidP="007B5290">
                      <w:pPr>
                        <w:jc w:val="center"/>
                      </w:pPr>
                      <w:r w:rsidRPr="00553E6A">
                        <w:rPr>
                          <w:rFonts w:eastAsia="Calibri"/>
                        </w:rPr>
                        <w:t>государственной услуги</w:t>
                      </w:r>
                      <w:bookmarkStart w:id="3" w:name="_GoBack"/>
                      <w:bookmarkEnd w:id="3"/>
                    </w:p>
                  </w:txbxContent>
                </v:textbox>
              </v:rect>
            </w:pict>
          </mc:Fallback>
        </mc:AlternateContent>
      </w:r>
    </w:p>
    <w:p w:rsidR="000B07FF" w:rsidRPr="000F6830" w:rsidRDefault="000B07FF" w:rsidP="000B07FF">
      <w:pPr>
        <w:tabs>
          <w:tab w:val="left" w:pos="11160"/>
        </w:tabs>
        <w:jc w:val="center"/>
        <w:rPr>
          <w:sz w:val="22"/>
          <w:szCs w:val="22"/>
        </w:rPr>
      </w:pPr>
    </w:p>
    <w:p w:rsidR="007B5290" w:rsidRPr="000F6830" w:rsidRDefault="007B5290" w:rsidP="007B5290">
      <w:pPr>
        <w:tabs>
          <w:tab w:val="left" w:pos="11160"/>
        </w:tabs>
        <w:jc w:val="center"/>
        <w:rPr>
          <w:sz w:val="22"/>
          <w:szCs w:val="22"/>
        </w:rPr>
      </w:pPr>
    </w:p>
    <w:p w:rsidR="00A7511F" w:rsidRPr="000F6830" w:rsidRDefault="00A7511F" w:rsidP="00E2163D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A7511F" w:rsidRPr="000F6830" w:rsidRDefault="00A7511F" w:rsidP="00A7511F">
      <w:pPr>
        <w:tabs>
          <w:tab w:val="left" w:pos="0"/>
        </w:tabs>
        <w:jc w:val="right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>".</w:t>
      </w:r>
    </w:p>
    <w:p w:rsidR="007B0B72" w:rsidRPr="000F6830" w:rsidRDefault="00334CA9" w:rsidP="00334CA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0F6830">
        <w:rPr>
          <w:bCs/>
          <w:sz w:val="28"/>
          <w:szCs w:val="28"/>
        </w:rPr>
        <w:t>6</w:t>
      </w:r>
      <w:r w:rsidR="007B0B72" w:rsidRPr="000F6830">
        <w:rPr>
          <w:bCs/>
          <w:sz w:val="28"/>
          <w:szCs w:val="28"/>
        </w:rPr>
        <w:t xml:space="preserve">. Приложение № 3 </w:t>
      </w:r>
      <w:r w:rsidRPr="000F6830">
        <w:rPr>
          <w:sz w:val="28"/>
          <w:szCs w:val="28"/>
        </w:rPr>
        <w:t xml:space="preserve">к </w:t>
      </w:r>
      <w:r w:rsidR="005B5833" w:rsidRPr="000F6830">
        <w:rPr>
          <w:sz w:val="28"/>
          <w:szCs w:val="28"/>
        </w:rPr>
        <w:t>а</w:t>
      </w:r>
      <w:r w:rsidRPr="000F6830">
        <w:rPr>
          <w:sz w:val="28"/>
          <w:szCs w:val="28"/>
        </w:rPr>
        <w:t xml:space="preserve">дминистративному регламенту предоставления государственной услуги "Предоставление компенсации расходов на уплату взносов на капитальный ремонт" </w:t>
      </w:r>
      <w:r w:rsidR="007B0B72" w:rsidRPr="000F6830">
        <w:rPr>
          <w:bCs/>
          <w:sz w:val="28"/>
          <w:szCs w:val="28"/>
        </w:rPr>
        <w:t>– исключить.</w:t>
      </w:r>
    </w:p>
    <w:p w:rsidR="007B0B72" w:rsidRPr="000F6830" w:rsidRDefault="007B0B72" w:rsidP="007B0B72">
      <w:pPr>
        <w:rPr>
          <w:sz w:val="28"/>
          <w:szCs w:val="28"/>
        </w:rPr>
      </w:pPr>
    </w:p>
    <w:p w:rsidR="00A7511F" w:rsidRPr="000F6830" w:rsidRDefault="00A7511F" w:rsidP="007B0B72">
      <w:pPr>
        <w:rPr>
          <w:sz w:val="28"/>
          <w:szCs w:val="28"/>
        </w:rPr>
      </w:pPr>
    </w:p>
    <w:p w:rsidR="007B0B72" w:rsidRPr="000F6830" w:rsidRDefault="007B0B72" w:rsidP="007B0B72">
      <w:pPr>
        <w:rPr>
          <w:sz w:val="28"/>
          <w:szCs w:val="28"/>
        </w:rPr>
      </w:pPr>
      <w:r w:rsidRPr="000F6830">
        <w:rPr>
          <w:sz w:val="28"/>
          <w:szCs w:val="28"/>
        </w:rPr>
        <w:t xml:space="preserve">Начальник управления </w:t>
      </w:r>
    </w:p>
    <w:p w:rsidR="007B0B72" w:rsidRPr="000F6830" w:rsidRDefault="007B0B72" w:rsidP="007B0B72">
      <w:pPr>
        <w:tabs>
          <w:tab w:val="left" w:pos="0"/>
        </w:tabs>
        <w:jc w:val="both"/>
        <w:rPr>
          <w:sz w:val="28"/>
          <w:szCs w:val="28"/>
        </w:rPr>
      </w:pPr>
      <w:r w:rsidRPr="000F6830">
        <w:rPr>
          <w:sz w:val="28"/>
          <w:szCs w:val="28"/>
        </w:rPr>
        <w:t>организации социальных выплат                                                       И.И. Целищева</w:t>
      </w:r>
    </w:p>
    <w:sectPr w:rsidR="007B0B72" w:rsidRPr="000F6830" w:rsidSect="002633E6">
      <w:headerReference w:type="default" r:id="rId23"/>
      <w:pgSz w:w="11905" w:h="16838"/>
      <w:pgMar w:top="965" w:right="567" w:bottom="993" w:left="1701" w:header="426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26" w:rsidRDefault="00033926">
      <w:r>
        <w:separator/>
      </w:r>
    </w:p>
  </w:endnote>
  <w:endnote w:type="continuationSeparator" w:id="0">
    <w:p w:rsidR="00033926" w:rsidRDefault="0003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26" w:rsidRDefault="00033926">
      <w:r>
        <w:separator/>
      </w:r>
    </w:p>
  </w:footnote>
  <w:footnote w:type="continuationSeparator" w:id="0">
    <w:p w:rsidR="00033926" w:rsidRDefault="00033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617635"/>
      <w:docPartObj>
        <w:docPartGallery w:val="Page Numbers (Top of Page)"/>
        <w:docPartUnique/>
      </w:docPartObj>
    </w:sdtPr>
    <w:sdtEndPr/>
    <w:sdtContent>
      <w:p w:rsidR="00033926" w:rsidRDefault="00033926" w:rsidP="00B975F1">
        <w:pPr>
          <w:pStyle w:val="a7"/>
          <w:jc w:val="center"/>
        </w:pPr>
        <w:r w:rsidRPr="00A7511F">
          <w:rPr>
            <w:sz w:val="28"/>
            <w:szCs w:val="28"/>
          </w:rPr>
          <w:fldChar w:fldCharType="begin"/>
        </w:r>
        <w:r w:rsidRPr="00A7511F">
          <w:rPr>
            <w:sz w:val="28"/>
            <w:szCs w:val="28"/>
          </w:rPr>
          <w:instrText>PAGE   \* MERGEFORMAT</w:instrText>
        </w:r>
        <w:r w:rsidRPr="00A7511F">
          <w:rPr>
            <w:sz w:val="28"/>
            <w:szCs w:val="28"/>
          </w:rPr>
          <w:fldChar w:fldCharType="separate"/>
        </w:r>
        <w:r w:rsidR="000B0F61">
          <w:rPr>
            <w:noProof/>
            <w:sz w:val="28"/>
            <w:szCs w:val="28"/>
          </w:rPr>
          <w:t>23</w:t>
        </w:r>
        <w:r w:rsidRPr="00A7511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92AEF"/>
    <w:multiLevelType w:val="hybridMultilevel"/>
    <w:tmpl w:val="9B2C5A4E"/>
    <w:lvl w:ilvl="0" w:tplc="B38C84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A35FE8"/>
    <w:multiLevelType w:val="multilevel"/>
    <w:tmpl w:val="4184B05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E2231A0"/>
    <w:multiLevelType w:val="multilevel"/>
    <w:tmpl w:val="072EB6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26A73FA"/>
    <w:multiLevelType w:val="multilevel"/>
    <w:tmpl w:val="19C8894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5">
    <w:nsid w:val="23077E1D"/>
    <w:multiLevelType w:val="multilevel"/>
    <w:tmpl w:val="F498EF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1800"/>
      </w:pPr>
      <w:rPr>
        <w:rFonts w:hint="default"/>
      </w:rPr>
    </w:lvl>
  </w:abstractNum>
  <w:abstractNum w:abstractNumId="6">
    <w:nsid w:val="2943340E"/>
    <w:multiLevelType w:val="hybridMultilevel"/>
    <w:tmpl w:val="A26EF29C"/>
    <w:lvl w:ilvl="0" w:tplc="4BC0855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651D9C"/>
    <w:multiLevelType w:val="multilevel"/>
    <w:tmpl w:val="F5CE99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D111CC7"/>
    <w:multiLevelType w:val="multilevel"/>
    <w:tmpl w:val="8B5CAA1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08E6ED4"/>
    <w:multiLevelType w:val="hybridMultilevel"/>
    <w:tmpl w:val="ACE0A6B6"/>
    <w:lvl w:ilvl="0" w:tplc="A274B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8848C9"/>
    <w:multiLevelType w:val="hybridMultilevel"/>
    <w:tmpl w:val="C88C2E2A"/>
    <w:lvl w:ilvl="0" w:tplc="A7DAF1E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C209C6"/>
    <w:multiLevelType w:val="multilevel"/>
    <w:tmpl w:val="47143FA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C10FA9"/>
    <w:multiLevelType w:val="hybridMultilevel"/>
    <w:tmpl w:val="0C02E914"/>
    <w:lvl w:ilvl="0" w:tplc="E3B895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A13DB4"/>
    <w:multiLevelType w:val="hybridMultilevel"/>
    <w:tmpl w:val="097E7168"/>
    <w:lvl w:ilvl="0" w:tplc="E9BC595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16437C"/>
    <w:multiLevelType w:val="hybridMultilevel"/>
    <w:tmpl w:val="11ECEB0C"/>
    <w:lvl w:ilvl="0" w:tplc="C7C8DE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0330D8"/>
    <w:multiLevelType w:val="hybridMultilevel"/>
    <w:tmpl w:val="246C8F6E"/>
    <w:lvl w:ilvl="0" w:tplc="25AED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6F736C"/>
    <w:multiLevelType w:val="multilevel"/>
    <w:tmpl w:val="7D9074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2" w:hanging="1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1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47247E6D"/>
    <w:multiLevelType w:val="multilevel"/>
    <w:tmpl w:val="CB727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8">
    <w:nsid w:val="4CD96AA0"/>
    <w:multiLevelType w:val="multilevel"/>
    <w:tmpl w:val="90466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EE84F11"/>
    <w:multiLevelType w:val="multilevel"/>
    <w:tmpl w:val="B6F462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5823C7"/>
    <w:multiLevelType w:val="multilevel"/>
    <w:tmpl w:val="A77A9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8118B4"/>
    <w:multiLevelType w:val="multilevel"/>
    <w:tmpl w:val="B6F462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3AC1362"/>
    <w:multiLevelType w:val="multilevel"/>
    <w:tmpl w:val="8714A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5B9310E"/>
    <w:multiLevelType w:val="hybridMultilevel"/>
    <w:tmpl w:val="52DA10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6A4682E"/>
    <w:multiLevelType w:val="hybridMultilevel"/>
    <w:tmpl w:val="F368657C"/>
    <w:lvl w:ilvl="0" w:tplc="EB189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C9489E"/>
    <w:multiLevelType w:val="multilevel"/>
    <w:tmpl w:val="3DF8A3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26">
    <w:nsid w:val="6CE84FF2"/>
    <w:multiLevelType w:val="hybridMultilevel"/>
    <w:tmpl w:val="58727138"/>
    <w:lvl w:ilvl="0" w:tplc="F0324CB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B11C8F"/>
    <w:multiLevelType w:val="hybridMultilevel"/>
    <w:tmpl w:val="07AEE7A2"/>
    <w:lvl w:ilvl="0" w:tplc="966E634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6335255"/>
    <w:multiLevelType w:val="multilevel"/>
    <w:tmpl w:val="8EDCFC5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77B77FFA"/>
    <w:multiLevelType w:val="hybridMultilevel"/>
    <w:tmpl w:val="9736989A"/>
    <w:lvl w:ilvl="0" w:tplc="25E089E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C842496"/>
    <w:multiLevelType w:val="multilevel"/>
    <w:tmpl w:val="274E2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22"/>
  </w:num>
  <w:num w:numId="4">
    <w:abstractNumId w:val="18"/>
  </w:num>
  <w:num w:numId="5">
    <w:abstractNumId w:val="21"/>
  </w:num>
  <w:num w:numId="6">
    <w:abstractNumId w:val="19"/>
  </w:num>
  <w:num w:numId="7">
    <w:abstractNumId w:val="3"/>
  </w:num>
  <w:num w:numId="8">
    <w:abstractNumId w:val="28"/>
  </w:num>
  <w:num w:numId="9">
    <w:abstractNumId w:val="5"/>
  </w:num>
  <w:num w:numId="10">
    <w:abstractNumId w:val="17"/>
  </w:num>
  <w:num w:numId="11">
    <w:abstractNumId w:val="11"/>
  </w:num>
  <w:num w:numId="12">
    <w:abstractNumId w:val="4"/>
  </w:num>
  <w:num w:numId="13">
    <w:abstractNumId w:val="25"/>
  </w:num>
  <w:num w:numId="14">
    <w:abstractNumId w:val="8"/>
  </w:num>
  <w:num w:numId="15">
    <w:abstractNumId w:val="2"/>
  </w:num>
  <w:num w:numId="16">
    <w:abstractNumId w:val="7"/>
  </w:num>
  <w:num w:numId="17">
    <w:abstractNumId w:val="13"/>
  </w:num>
  <w:num w:numId="18">
    <w:abstractNumId w:val="10"/>
  </w:num>
  <w:num w:numId="19">
    <w:abstractNumId w:val="29"/>
  </w:num>
  <w:num w:numId="20">
    <w:abstractNumId w:val="23"/>
  </w:num>
  <w:num w:numId="21">
    <w:abstractNumId w:val="16"/>
  </w:num>
  <w:num w:numId="22">
    <w:abstractNumId w:val="6"/>
  </w:num>
  <w:num w:numId="23">
    <w:abstractNumId w:val="26"/>
  </w:num>
  <w:num w:numId="24">
    <w:abstractNumId w:val="12"/>
  </w:num>
  <w:num w:numId="25">
    <w:abstractNumId w:val="0"/>
  </w:num>
  <w:num w:numId="26">
    <w:abstractNumId w:val="1"/>
  </w:num>
  <w:num w:numId="27">
    <w:abstractNumId w:val="27"/>
  </w:num>
  <w:num w:numId="28">
    <w:abstractNumId w:val="14"/>
  </w:num>
  <w:num w:numId="29">
    <w:abstractNumId w:val="20"/>
  </w:num>
  <w:num w:numId="30">
    <w:abstractNumId w:val="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5E"/>
    <w:rsid w:val="0000246B"/>
    <w:rsid w:val="000324ED"/>
    <w:rsid w:val="0003319D"/>
    <w:rsid w:val="00033926"/>
    <w:rsid w:val="00045802"/>
    <w:rsid w:val="0006108E"/>
    <w:rsid w:val="00094654"/>
    <w:rsid w:val="00097A19"/>
    <w:rsid w:val="000A2E05"/>
    <w:rsid w:val="000A39DF"/>
    <w:rsid w:val="000A5920"/>
    <w:rsid w:val="000A5B8F"/>
    <w:rsid w:val="000B07FF"/>
    <w:rsid w:val="000B0F61"/>
    <w:rsid w:val="000D0690"/>
    <w:rsid w:val="000E0E55"/>
    <w:rsid w:val="000E333D"/>
    <w:rsid w:val="000E3FA8"/>
    <w:rsid w:val="000E57A6"/>
    <w:rsid w:val="000F1D53"/>
    <w:rsid w:val="000F6830"/>
    <w:rsid w:val="001136E2"/>
    <w:rsid w:val="0011640D"/>
    <w:rsid w:val="00117A28"/>
    <w:rsid w:val="00124146"/>
    <w:rsid w:val="001253CD"/>
    <w:rsid w:val="00127708"/>
    <w:rsid w:val="001304CD"/>
    <w:rsid w:val="00134FA2"/>
    <w:rsid w:val="0015121E"/>
    <w:rsid w:val="0017363F"/>
    <w:rsid w:val="001B26BE"/>
    <w:rsid w:val="001B59D1"/>
    <w:rsid w:val="001C2A1C"/>
    <w:rsid w:val="001C717D"/>
    <w:rsid w:val="001D1151"/>
    <w:rsid w:val="001D40E3"/>
    <w:rsid w:val="001D547F"/>
    <w:rsid w:val="001D5D7F"/>
    <w:rsid w:val="001E34D2"/>
    <w:rsid w:val="001E7DE9"/>
    <w:rsid w:val="002011C2"/>
    <w:rsid w:val="00201B1B"/>
    <w:rsid w:val="002126A7"/>
    <w:rsid w:val="002143F4"/>
    <w:rsid w:val="00233A8C"/>
    <w:rsid w:val="00246276"/>
    <w:rsid w:val="00250549"/>
    <w:rsid w:val="00252236"/>
    <w:rsid w:val="002633E6"/>
    <w:rsid w:val="00265138"/>
    <w:rsid w:val="0027491D"/>
    <w:rsid w:val="00290CE2"/>
    <w:rsid w:val="00296E18"/>
    <w:rsid w:val="00297BD0"/>
    <w:rsid w:val="002A3486"/>
    <w:rsid w:val="002C3CF4"/>
    <w:rsid w:val="002D4828"/>
    <w:rsid w:val="002D758C"/>
    <w:rsid w:val="002F1D2F"/>
    <w:rsid w:val="00331867"/>
    <w:rsid w:val="00334CA9"/>
    <w:rsid w:val="00343491"/>
    <w:rsid w:val="00345355"/>
    <w:rsid w:val="003611AC"/>
    <w:rsid w:val="00373F2B"/>
    <w:rsid w:val="00386908"/>
    <w:rsid w:val="00391B73"/>
    <w:rsid w:val="00391CD2"/>
    <w:rsid w:val="00395BA6"/>
    <w:rsid w:val="003A521C"/>
    <w:rsid w:val="003C53F3"/>
    <w:rsid w:val="003E09CC"/>
    <w:rsid w:val="003E610F"/>
    <w:rsid w:val="003E6456"/>
    <w:rsid w:val="0041146B"/>
    <w:rsid w:val="00414056"/>
    <w:rsid w:val="004166B5"/>
    <w:rsid w:val="0043682D"/>
    <w:rsid w:val="00437D7C"/>
    <w:rsid w:val="0044395F"/>
    <w:rsid w:val="0045457F"/>
    <w:rsid w:val="00462C83"/>
    <w:rsid w:val="004678C2"/>
    <w:rsid w:val="004744FC"/>
    <w:rsid w:val="004A43E8"/>
    <w:rsid w:val="004A6992"/>
    <w:rsid w:val="004B73E8"/>
    <w:rsid w:val="004C604E"/>
    <w:rsid w:val="004D690F"/>
    <w:rsid w:val="004E5B53"/>
    <w:rsid w:val="0050057D"/>
    <w:rsid w:val="00503FFD"/>
    <w:rsid w:val="0053357B"/>
    <w:rsid w:val="00537B8D"/>
    <w:rsid w:val="00537B95"/>
    <w:rsid w:val="005465F8"/>
    <w:rsid w:val="005609E6"/>
    <w:rsid w:val="005646D3"/>
    <w:rsid w:val="005934E8"/>
    <w:rsid w:val="00596141"/>
    <w:rsid w:val="005A3F11"/>
    <w:rsid w:val="005A77E9"/>
    <w:rsid w:val="005B3123"/>
    <w:rsid w:val="005B5833"/>
    <w:rsid w:val="00600360"/>
    <w:rsid w:val="0060072D"/>
    <w:rsid w:val="00601E05"/>
    <w:rsid w:val="00601FC0"/>
    <w:rsid w:val="006071FC"/>
    <w:rsid w:val="00613A42"/>
    <w:rsid w:val="006155E2"/>
    <w:rsid w:val="00624C51"/>
    <w:rsid w:val="00635477"/>
    <w:rsid w:val="00635513"/>
    <w:rsid w:val="006506CB"/>
    <w:rsid w:val="00651236"/>
    <w:rsid w:val="006622B9"/>
    <w:rsid w:val="00664B8D"/>
    <w:rsid w:val="0066603B"/>
    <w:rsid w:val="00675FDB"/>
    <w:rsid w:val="00676167"/>
    <w:rsid w:val="00684EA3"/>
    <w:rsid w:val="006901B3"/>
    <w:rsid w:val="006A17F3"/>
    <w:rsid w:val="006A1DFA"/>
    <w:rsid w:val="006B226C"/>
    <w:rsid w:val="006B36F9"/>
    <w:rsid w:val="006B7D67"/>
    <w:rsid w:val="006C2003"/>
    <w:rsid w:val="006C7399"/>
    <w:rsid w:val="006D14D7"/>
    <w:rsid w:val="006D6DEE"/>
    <w:rsid w:val="006E6A0D"/>
    <w:rsid w:val="006F66A4"/>
    <w:rsid w:val="007017B0"/>
    <w:rsid w:val="00716E81"/>
    <w:rsid w:val="00736EEA"/>
    <w:rsid w:val="00757E58"/>
    <w:rsid w:val="007636A3"/>
    <w:rsid w:val="00764A08"/>
    <w:rsid w:val="0077062D"/>
    <w:rsid w:val="007732DF"/>
    <w:rsid w:val="0077682B"/>
    <w:rsid w:val="00786566"/>
    <w:rsid w:val="007A167C"/>
    <w:rsid w:val="007A64BA"/>
    <w:rsid w:val="007B0B72"/>
    <w:rsid w:val="007B5290"/>
    <w:rsid w:val="007C5098"/>
    <w:rsid w:val="007F2969"/>
    <w:rsid w:val="00802C8E"/>
    <w:rsid w:val="008070A3"/>
    <w:rsid w:val="00816272"/>
    <w:rsid w:val="008275DB"/>
    <w:rsid w:val="0083269C"/>
    <w:rsid w:val="00851B38"/>
    <w:rsid w:val="008522FB"/>
    <w:rsid w:val="008708EF"/>
    <w:rsid w:val="00871588"/>
    <w:rsid w:val="008777D6"/>
    <w:rsid w:val="00881DEE"/>
    <w:rsid w:val="0089569A"/>
    <w:rsid w:val="0089613D"/>
    <w:rsid w:val="008B4DB7"/>
    <w:rsid w:val="008B5FC9"/>
    <w:rsid w:val="008D086A"/>
    <w:rsid w:val="008E3945"/>
    <w:rsid w:val="008F4353"/>
    <w:rsid w:val="008F622E"/>
    <w:rsid w:val="008F76A3"/>
    <w:rsid w:val="00902B14"/>
    <w:rsid w:val="00906B9F"/>
    <w:rsid w:val="009113C9"/>
    <w:rsid w:val="0091595C"/>
    <w:rsid w:val="00920E88"/>
    <w:rsid w:val="009312D4"/>
    <w:rsid w:val="0093172D"/>
    <w:rsid w:val="009330B8"/>
    <w:rsid w:val="00934986"/>
    <w:rsid w:val="009413BF"/>
    <w:rsid w:val="009604B7"/>
    <w:rsid w:val="00983551"/>
    <w:rsid w:val="00983805"/>
    <w:rsid w:val="009A6043"/>
    <w:rsid w:val="009A7A31"/>
    <w:rsid w:val="009B118A"/>
    <w:rsid w:val="009B6E3B"/>
    <w:rsid w:val="009C27F2"/>
    <w:rsid w:val="009C4BA7"/>
    <w:rsid w:val="009C52F2"/>
    <w:rsid w:val="009D06D7"/>
    <w:rsid w:val="009D7ADC"/>
    <w:rsid w:val="00A172D4"/>
    <w:rsid w:val="00A3010A"/>
    <w:rsid w:val="00A50F2D"/>
    <w:rsid w:val="00A51D95"/>
    <w:rsid w:val="00A60628"/>
    <w:rsid w:val="00A60F00"/>
    <w:rsid w:val="00A7511F"/>
    <w:rsid w:val="00A947DA"/>
    <w:rsid w:val="00AC6786"/>
    <w:rsid w:val="00AE00F8"/>
    <w:rsid w:val="00AE28DD"/>
    <w:rsid w:val="00AF77E6"/>
    <w:rsid w:val="00B22159"/>
    <w:rsid w:val="00B26E40"/>
    <w:rsid w:val="00B3130D"/>
    <w:rsid w:val="00B318A2"/>
    <w:rsid w:val="00B41B73"/>
    <w:rsid w:val="00B43E09"/>
    <w:rsid w:val="00B64210"/>
    <w:rsid w:val="00B64EB6"/>
    <w:rsid w:val="00B70A3C"/>
    <w:rsid w:val="00B72EB9"/>
    <w:rsid w:val="00B73159"/>
    <w:rsid w:val="00B80A91"/>
    <w:rsid w:val="00B975F1"/>
    <w:rsid w:val="00BA0660"/>
    <w:rsid w:val="00BA3871"/>
    <w:rsid w:val="00BA7FB6"/>
    <w:rsid w:val="00BB6626"/>
    <w:rsid w:val="00BC7544"/>
    <w:rsid w:val="00BE6FC7"/>
    <w:rsid w:val="00C104DF"/>
    <w:rsid w:val="00C10FAC"/>
    <w:rsid w:val="00C27CF4"/>
    <w:rsid w:val="00C30952"/>
    <w:rsid w:val="00C35AB8"/>
    <w:rsid w:val="00C40818"/>
    <w:rsid w:val="00C4741D"/>
    <w:rsid w:val="00C62287"/>
    <w:rsid w:val="00C77130"/>
    <w:rsid w:val="00C83FB0"/>
    <w:rsid w:val="00C85EB2"/>
    <w:rsid w:val="00C9305E"/>
    <w:rsid w:val="00CA0C89"/>
    <w:rsid w:val="00CA20D7"/>
    <w:rsid w:val="00CA7043"/>
    <w:rsid w:val="00CB2B0A"/>
    <w:rsid w:val="00CB403C"/>
    <w:rsid w:val="00CE0B72"/>
    <w:rsid w:val="00CE7594"/>
    <w:rsid w:val="00CF05C7"/>
    <w:rsid w:val="00CF3890"/>
    <w:rsid w:val="00CF4501"/>
    <w:rsid w:val="00CF488E"/>
    <w:rsid w:val="00CF7448"/>
    <w:rsid w:val="00D005A4"/>
    <w:rsid w:val="00D13B71"/>
    <w:rsid w:val="00D17982"/>
    <w:rsid w:val="00D17C30"/>
    <w:rsid w:val="00D21DAE"/>
    <w:rsid w:val="00D36E7C"/>
    <w:rsid w:val="00D50D7E"/>
    <w:rsid w:val="00D561F2"/>
    <w:rsid w:val="00D74E4C"/>
    <w:rsid w:val="00D91A0B"/>
    <w:rsid w:val="00D941C6"/>
    <w:rsid w:val="00DB5F2E"/>
    <w:rsid w:val="00DC6464"/>
    <w:rsid w:val="00DD2F73"/>
    <w:rsid w:val="00DF04F7"/>
    <w:rsid w:val="00E02CBD"/>
    <w:rsid w:val="00E110DA"/>
    <w:rsid w:val="00E12044"/>
    <w:rsid w:val="00E14447"/>
    <w:rsid w:val="00E2163D"/>
    <w:rsid w:val="00E31CB1"/>
    <w:rsid w:val="00E332C0"/>
    <w:rsid w:val="00E44457"/>
    <w:rsid w:val="00E517F4"/>
    <w:rsid w:val="00E61CE1"/>
    <w:rsid w:val="00E64121"/>
    <w:rsid w:val="00E74FB5"/>
    <w:rsid w:val="00E75E7A"/>
    <w:rsid w:val="00EB1267"/>
    <w:rsid w:val="00EB335B"/>
    <w:rsid w:val="00EC6BE9"/>
    <w:rsid w:val="00EE1385"/>
    <w:rsid w:val="00EE2932"/>
    <w:rsid w:val="00EE5B47"/>
    <w:rsid w:val="00F02E35"/>
    <w:rsid w:val="00F0389B"/>
    <w:rsid w:val="00F05EB8"/>
    <w:rsid w:val="00F11351"/>
    <w:rsid w:val="00F23B1D"/>
    <w:rsid w:val="00F47BAE"/>
    <w:rsid w:val="00F5363F"/>
    <w:rsid w:val="00F53E3C"/>
    <w:rsid w:val="00F56378"/>
    <w:rsid w:val="00F56A45"/>
    <w:rsid w:val="00F61001"/>
    <w:rsid w:val="00F63643"/>
    <w:rsid w:val="00F71C94"/>
    <w:rsid w:val="00F8480F"/>
    <w:rsid w:val="00F937B9"/>
    <w:rsid w:val="00FA331E"/>
    <w:rsid w:val="00FA3BD6"/>
    <w:rsid w:val="00FD1E5C"/>
    <w:rsid w:val="00FE2D04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4140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C9305E"/>
    <w:pPr>
      <w:suppressAutoHyphens/>
      <w:ind w:firstLine="240"/>
      <w:jc w:val="both"/>
    </w:pPr>
    <w:rPr>
      <w:bCs/>
      <w:color w:val="000000"/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9305E"/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character" w:styleId="a5">
    <w:name w:val="Hyperlink"/>
    <w:basedOn w:val="a0"/>
    <w:rsid w:val="00C930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305E"/>
    <w:pPr>
      <w:ind w:left="720"/>
      <w:contextualSpacing/>
    </w:pPr>
  </w:style>
  <w:style w:type="paragraph" w:customStyle="1" w:styleId="Preformat">
    <w:name w:val="Preformat"/>
    <w:rsid w:val="00C930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930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3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93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3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3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93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9305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C9305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table" w:styleId="a9">
    <w:name w:val="Table Grid"/>
    <w:basedOn w:val="a1"/>
    <w:uiPriority w:val="59"/>
    <w:rsid w:val="00C93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C930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930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E57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8070A3"/>
    <w:rPr>
      <w:rFonts w:ascii="Times New Roman" w:hAnsi="Times New Roman" w:cs="Times New Roman" w:hint="default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E2163D"/>
  </w:style>
  <w:style w:type="table" w:customStyle="1" w:styleId="12">
    <w:name w:val="Сетка таблицы1"/>
    <w:basedOn w:val="a1"/>
    <w:next w:val="a9"/>
    <w:uiPriority w:val="59"/>
    <w:rsid w:val="00E2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E2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3">
    <w:name w:val="Знак Знак1"/>
    <w:basedOn w:val="a"/>
    <w:rsid w:val="00E216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1">
    <w:name w:val="s_1"/>
    <w:basedOn w:val="a"/>
    <w:rsid w:val="00E2163D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2">
    <w:name w:val="2"/>
    <w:basedOn w:val="a"/>
    <w:rsid w:val="00E216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HEADERTEXT">
    <w:name w:val=".HEADERTEXT"/>
    <w:uiPriority w:val="99"/>
    <w:rsid w:val="00E2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af">
    <w:name w:val="Знак"/>
    <w:basedOn w:val="a"/>
    <w:rsid w:val="00B26E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 Знак11"/>
    <w:basedOn w:val="a"/>
    <w:rsid w:val="00A172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"/>
    <w:basedOn w:val="a0"/>
    <w:link w:val="1"/>
    <w:rsid w:val="00414056"/>
    <w:rPr>
      <w:rFonts w:ascii="Arial" w:hAnsi="Arial" w:cs="Arial"/>
      <w:b/>
      <w:bCs/>
      <w:color w:val="26282F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1405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1">
    <w:name w:val="Цветовое выделение"/>
    <w:uiPriority w:val="99"/>
    <w:rsid w:val="000B07FF"/>
    <w:rPr>
      <w:b/>
      <w:bCs/>
      <w:color w:val="26282F"/>
    </w:rPr>
  </w:style>
  <w:style w:type="paragraph" w:customStyle="1" w:styleId="af2">
    <w:name w:val="Знак"/>
    <w:basedOn w:val="a"/>
    <w:rsid w:val="000339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4140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C9305E"/>
    <w:pPr>
      <w:suppressAutoHyphens/>
      <w:ind w:firstLine="240"/>
      <w:jc w:val="both"/>
    </w:pPr>
    <w:rPr>
      <w:bCs/>
      <w:color w:val="000000"/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9305E"/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character" w:styleId="a5">
    <w:name w:val="Hyperlink"/>
    <w:basedOn w:val="a0"/>
    <w:rsid w:val="00C930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305E"/>
    <w:pPr>
      <w:ind w:left="720"/>
      <w:contextualSpacing/>
    </w:pPr>
  </w:style>
  <w:style w:type="paragraph" w:customStyle="1" w:styleId="Preformat">
    <w:name w:val="Preformat"/>
    <w:rsid w:val="00C930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930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3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93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3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3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93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9305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C9305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table" w:styleId="a9">
    <w:name w:val="Table Grid"/>
    <w:basedOn w:val="a1"/>
    <w:uiPriority w:val="59"/>
    <w:rsid w:val="00C93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C930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930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E57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8070A3"/>
    <w:rPr>
      <w:rFonts w:ascii="Times New Roman" w:hAnsi="Times New Roman" w:cs="Times New Roman" w:hint="default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E2163D"/>
  </w:style>
  <w:style w:type="table" w:customStyle="1" w:styleId="12">
    <w:name w:val="Сетка таблицы1"/>
    <w:basedOn w:val="a1"/>
    <w:next w:val="a9"/>
    <w:uiPriority w:val="59"/>
    <w:rsid w:val="00E2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E2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3">
    <w:name w:val="Знак Знак1"/>
    <w:basedOn w:val="a"/>
    <w:rsid w:val="00E216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1">
    <w:name w:val="s_1"/>
    <w:basedOn w:val="a"/>
    <w:rsid w:val="00E2163D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2">
    <w:name w:val="2"/>
    <w:basedOn w:val="a"/>
    <w:rsid w:val="00E216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HEADERTEXT">
    <w:name w:val=".HEADERTEXT"/>
    <w:uiPriority w:val="99"/>
    <w:rsid w:val="00E2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af">
    <w:name w:val="Знак"/>
    <w:basedOn w:val="a"/>
    <w:rsid w:val="00B26E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 Знак11"/>
    <w:basedOn w:val="a"/>
    <w:rsid w:val="00A172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"/>
    <w:basedOn w:val="a0"/>
    <w:link w:val="1"/>
    <w:rsid w:val="00414056"/>
    <w:rPr>
      <w:rFonts w:ascii="Arial" w:hAnsi="Arial" w:cs="Arial"/>
      <w:b/>
      <w:bCs/>
      <w:color w:val="26282F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1405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1">
    <w:name w:val="Цветовое выделение"/>
    <w:uiPriority w:val="99"/>
    <w:rsid w:val="000B07FF"/>
    <w:rPr>
      <w:b/>
      <w:bCs/>
      <w:color w:val="26282F"/>
    </w:rPr>
  </w:style>
  <w:style w:type="paragraph" w:customStyle="1" w:styleId="af2">
    <w:name w:val="Знак"/>
    <w:basedOn w:val="a"/>
    <w:rsid w:val="000339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consultantplus://offline/ref=9D356820C3FD103076321B416CF2A60BC0529B85DFF1B03CAF4C6E0F85C40B2C77066F59E30AE3ADF7BD96fC1F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4549D3232B1FCDDF4BEEF27FCFCE9056EF05F641F83B8080FE213726CED43E97Fe4X0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1E024F263B8B1A3194189E53A529EDD4CA3AB4CFC88D249F1C23BEEFE28F46D66359A303A8D5C4F39F62E27m8E8J" TargetMode="External"/><Relationship Id="rId17" Type="http://schemas.openxmlformats.org/officeDocument/2006/relationships/hyperlink" Target="consultantplus://offline/ref=9D356820C3FD103076321B416CF2A60BC0529B85DFF1B03CAF4C6E0F85C40B2C77066F59E30AE3ADF7BD96fC19M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356820C3FD103076321B416CF2A60BC0529B85DFF1B03CAF4C6E0F85C40B2C77066F59E30AE3ADF7B890fC13M" TargetMode="External"/><Relationship Id="rId20" Type="http://schemas.openxmlformats.org/officeDocument/2006/relationships/hyperlink" Target="consultantplus://offline/main?base=LAW;n=103023;fld=134;dst=1000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D356820C3FD103076321B416CF2A60BC0529B85DFF1B03CAF4C6E0F85C40B2C77066F59E30AE3ADF7BD96fC1E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1E024F263B8B1A3194189E53A529EDD4CA3AB4CFC88D849FEC53BEEFE28F46D66m3E5J" TargetMode="External"/><Relationship Id="rId19" Type="http://schemas.openxmlformats.org/officeDocument/2006/relationships/hyperlink" Target="consultantplus://offline/ref=9D356820C3FD103076321B416CF2A60BC0529B85DFF1B03CAF4C6E0F85C40B2C77066F59E30AE3ADF7B890fC1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2BD3802A66AF75DF4F71A41ED70021D92C4532CE6F0059DFA638nA36M" TargetMode="External"/><Relationship Id="rId14" Type="http://schemas.openxmlformats.org/officeDocument/2006/relationships/hyperlink" Target="consultantplus://offline/ref=9D356820C3FD103076321B416CF2A60BC0529B85DFF1B03CAF4C6E0F85C40B2C77066F59E30AE3ADF7BD96fC18M" TargetMode="External"/><Relationship Id="rId22" Type="http://schemas.openxmlformats.org/officeDocument/2006/relationships/hyperlink" Target="http://home.garant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9AEC58B88E448A8B8077211A51E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216B1-FAE9-47A9-836A-006907ECA9F1}"/>
      </w:docPartPr>
      <w:docPartBody>
        <w:p w:rsidR="003A640E" w:rsidRDefault="003A640E" w:rsidP="003A640E">
          <w:pPr>
            <w:pStyle w:val="959AEC58B88E448A8B8077211A51E905"/>
          </w:pPr>
          <w:r w:rsidRPr="00076B9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0E"/>
    <w:rsid w:val="0003382A"/>
    <w:rsid w:val="001E7406"/>
    <w:rsid w:val="002D6FC4"/>
    <w:rsid w:val="003A640E"/>
    <w:rsid w:val="00504E79"/>
    <w:rsid w:val="00570EDC"/>
    <w:rsid w:val="006B659B"/>
    <w:rsid w:val="007D5354"/>
    <w:rsid w:val="00CA1F46"/>
    <w:rsid w:val="00E1604E"/>
    <w:rsid w:val="00E42950"/>
    <w:rsid w:val="00E910B4"/>
    <w:rsid w:val="00EC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640E"/>
    <w:rPr>
      <w:color w:val="808080"/>
    </w:rPr>
  </w:style>
  <w:style w:type="paragraph" w:customStyle="1" w:styleId="959AEC58B88E448A8B8077211A51E905">
    <w:name w:val="959AEC58B88E448A8B8077211A51E905"/>
    <w:rsid w:val="003A64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640E"/>
    <w:rPr>
      <w:color w:val="808080"/>
    </w:rPr>
  </w:style>
  <w:style w:type="paragraph" w:customStyle="1" w:styleId="959AEC58B88E448A8B8077211A51E905">
    <w:name w:val="959AEC58B88E448A8B8077211A51E905"/>
    <w:rsid w:val="003A6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7658-4F6E-4E8F-AC14-EC68A37A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8673</Words>
  <Characters>49438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Михайлецкая Наталья Александровна</dc:creator>
  <cp:lastModifiedBy>Кулешова Юлиана Сергеевна</cp:lastModifiedBy>
  <cp:revision>2</cp:revision>
  <cp:lastPrinted>2018-08-30T13:49:00Z</cp:lastPrinted>
  <dcterms:created xsi:type="dcterms:W3CDTF">2018-08-30T13:58:00Z</dcterms:created>
  <dcterms:modified xsi:type="dcterms:W3CDTF">2018-08-30T13:58:00Z</dcterms:modified>
</cp:coreProperties>
</file>