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233E" w:rsidRPr="00E6583B" w:rsidRDefault="00AB233E" w:rsidP="00AB233E">
      <w:pPr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28"/>
        </w:rPr>
      </w:pPr>
      <w:r w:rsidRPr="00E6583B">
        <w:rPr>
          <w:rFonts w:ascii="Times New Roman" w:hAnsi="Times New Roman"/>
          <w:b/>
          <w:bCs/>
          <w:color w:val="FFFFFF" w:themeColor="background1"/>
          <w:sz w:val="28"/>
        </w:rPr>
        <w:t xml:space="preserve">МИНИСТЕРСТВО ТРУДА И СОЦИАЛЬНОГО РАЗВИТИЯ </w:t>
      </w:r>
    </w:p>
    <w:p w:rsidR="00AB233E" w:rsidRPr="00E6583B" w:rsidRDefault="00AB233E" w:rsidP="00AB233E">
      <w:pPr>
        <w:spacing w:after="0" w:line="240" w:lineRule="auto"/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E6583B">
        <w:rPr>
          <w:rFonts w:ascii="Times New Roman" w:hAnsi="Times New Roman"/>
          <w:b/>
          <w:bCs/>
          <w:color w:val="FFFFFF" w:themeColor="background1"/>
          <w:sz w:val="28"/>
        </w:rPr>
        <w:t>КРАСНОДАРСКОГО КРАЯ</w:t>
      </w:r>
    </w:p>
    <w:p w:rsidR="00AB233E" w:rsidRDefault="00AB233E" w:rsidP="00AB23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B233E" w:rsidRPr="004B4942" w:rsidRDefault="00AB233E" w:rsidP="00AB23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ПРИКАЗ</w:t>
      </w:r>
    </w:p>
    <w:p w:rsidR="00592321" w:rsidRPr="00592321" w:rsidRDefault="00AB233E" w:rsidP="00AB23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 xml:space="preserve"> </w:t>
      </w:r>
      <w:r w:rsidR="00592321"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92F59" w:rsidRDefault="00BD30B5" w:rsidP="00692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92F59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 w:rsidRPr="00692F59">
        <w:rPr>
          <w:rFonts w:ascii="Times New Roman" w:hAnsi="Times New Roman"/>
          <w:b/>
          <w:bCs/>
          <w:sz w:val="28"/>
          <w:szCs w:val="28"/>
        </w:rPr>
        <w:t>й</w:t>
      </w:r>
      <w:r w:rsidRPr="00692F59">
        <w:rPr>
          <w:rFonts w:ascii="Times New Roman" w:hAnsi="Times New Roman"/>
          <w:b/>
          <w:bCs/>
          <w:sz w:val="28"/>
          <w:szCs w:val="28"/>
        </w:rPr>
        <w:t xml:space="preserve"> в приказ </w:t>
      </w:r>
      <w:r w:rsidR="00CE2C00" w:rsidRPr="00692F59">
        <w:rPr>
          <w:rFonts w:ascii="Times New Roman" w:hAnsi="Times New Roman"/>
          <w:b/>
          <w:sz w:val="28"/>
          <w:szCs w:val="28"/>
          <w:lang w:eastAsia="ru-RU"/>
        </w:rPr>
        <w:t xml:space="preserve">министерства </w:t>
      </w:r>
      <w:r w:rsidR="00692F59">
        <w:rPr>
          <w:rFonts w:ascii="Times New Roman" w:hAnsi="Times New Roman"/>
          <w:b/>
          <w:sz w:val="28"/>
          <w:szCs w:val="28"/>
          <w:lang w:eastAsia="ru-RU"/>
        </w:rPr>
        <w:t xml:space="preserve">труда и </w:t>
      </w:r>
      <w:r w:rsidR="00CE2C00" w:rsidRPr="00692F59">
        <w:rPr>
          <w:rFonts w:ascii="Times New Roman" w:hAnsi="Times New Roman"/>
          <w:b/>
          <w:sz w:val="28"/>
          <w:szCs w:val="28"/>
          <w:lang w:eastAsia="ru-RU"/>
        </w:rPr>
        <w:t xml:space="preserve">социального </w:t>
      </w:r>
    </w:p>
    <w:p w:rsidR="00692F59" w:rsidRDefault="00CE2C00" w:rsidP="00692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F59">
        <w:rPr>
          <w:rFonts w:ascii="Times New Roman" w:hAnsi="Times New Roman"/>
          <w:b/>
          <w:sz w:val="28"/>
          <w:szCs w:val="28"/>
          <w:lang w:eastAsia="ru-RU"/>
        </w:rPr>
        <w:t>разв</w:t>
      </w:r>
      <w:r w:rsidRPr="00692F59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692F59">
        <w:rPr>
          <w:rFonts w:ascii="Times New Roman" w:hAnsi="Times New Roman"/>
          <w:b/>
          <w:sz w:val="28"/>
          <w:szCs w:val="28"/>
          <w:lang w:eastAsia="ru-RU"/>
        </w:rPr>
        <w:t>тия Краснодарского края от</w:t>
      </w:r>
      <w:r w:rsidR="00692F59" w:rsidRPr="00692F59">
        <w:rPr>
          <w:rFonts w:ascii="Times New Roman" w:hAnsi="Times New Roman"/>
          <w:b/>
          <w:sz w:val="28"/>
          <w:szCs w:val="28"/>
        </w:rPr>
        <w:t xml:space="preserve"> 28 августа 2017 года № 1294 </w:t>
      </w:r>
    </w:p>
    <w:p w:rsidR="00692F59" w:rsidRDefault="00692F59" w:rsidP="00692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F59">
        <w:rPr>
          <w:rFonts w:ascii="Times New Roman" w:hAnsi="Times New Roman"/>
          <w:b/>
          <w:sz w:val="28"/>
          <w:szCs w:val="28"/>
        </w:rPr>
        <w:t xml:space="preserve">"Об утверждении административного регламента предоставления </w:t>
      </w:r>
    </w:p>
    <w:p w:rsidR="00692F59" w:rsidRDefault="00692F59" w:rsidP="00692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F59">
        <w:rPr>
          <w:rFonts w:ascii="Times New Roman" w:hAnsi="Times New Roman"/>
          <w:b/>
          <w:sz w:val="28"/>
          <w:szCs w:val="28"/>
        </w:rPr>
        <w:t>гос</w:t>
      </w:r>
      <w:r w:rsidRPr="00692F59">
        <w:rPr>
          <w:rFonts w:ascii="Times New Roman" w:hAnsi="Times New Roman"/>
          <w:b/>
          <w:sz w:val="28"/>
          <w:szCs w:val="28"/>
        </w:rPr>
        <w:t>у</w:t>
      </w:r>
      <w:r w:rsidRPr="00692F59">
        <w:rPr>
          <w:rFonts w:ascii="Times New Roman" w:hAnsi="Times New Roman"/>
          <w:b/>
          <w:sz w:val="28"/>
          <w:szCs w:val="28"/>
        </w:rPr>
        <w:t>дарственной услуги "Назначение компенсации</w:t>
      </w:r>
      <w:r w:rsidRPr="00692F59">
        <w:rPr>
          <w:rFonts w:ascii="Times New Roman" w:hAnsi="Times New Roman"/>
          <w:b/>
          <w:sz w:val="28"/>
          <w:szCs w:val="28"/>
        </w:rPr>
        <w:t xml:space="preserve"> </w:t>
      </w:r>
      <w:r w:rsidRPr="00692F59">
        <w:rPr>
          <w:rFonts w:ascii="Times New Roman" w:hAnsi="Times New Roman"/>
          <w:b/>
          <w:sz w:val="28"/>
          <w:szCs w:val="28"/>
        </w:rPr>
        <w:t>расходов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692F5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692F59">
        <w:rPr>
          <w:rFonts w:ascii="Times New Roman" w:hAnsi="Times New Roman"/>
          <w:b/>
          <w:sz w:val="28"/>
          <w:szCs w:val="28"/>
        </w:rPr>
        <w:t xml:space="preserve"> </w:t>
      </w:r>
    </w:p>
    <w:p w:rsidR="00692F59" w:rsidRDefault="00692F59" w:rsidP="00692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F59">
        <w:rPr>
          <w:rFonts w:ascii="Times New Roman" w:hAnsi="Times New Roman"/>
          <w:b/>
          <w:sz w:val="28"/>
          <w:szCs w:val="28"/>
        </w:rPr>
        <w:t xml:space="preserve">проезд в реабилитационные центры для инвалидов </w:t>
      </w:r>
    </w:p>
    <w:p w:rsidR="00692F59" w:rsidRPr="00692F59" w:rsidRDefault="00692F59" w:rsidP="00692F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F59">
        <w:rPr>
          <w:rFonts w:ascii="Times New Roman" w:hAnsi="Times New Roman"/>
          <w:b/>
          <w:sz w:val="28"/>
          <w:szCs w:val="28"/>
        </w:rPr>
        <w:t>по зрению (туда и о</w:t>
      </w:r>
      <w:r w:rsidRPr="00692F59">
        <w:rPr>
          <w:rFonts w:ascii="Times New Roman" w:hAnsi="Times New Roman"/>
          <w:b/>
          <w:sz w:val="28"/>
          <w:szCs w:val="28"/>
        </w:rPr>
        <w:t>б</w:t>
      </w:r>
      <w:r w:rsidRPr="00692F59">
        <w:rPr>
          <w:rFonts w:ascii="Times New Roman" w:hAnsi="Times New Roman"/>
          <w:b/>
          <w:sz w:val="28"/>
          <w:szCs w:val="28"/>
        </w:rPr>
        <w:t>ратно)"</w:t>
      </w: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AB233E" w:rsidRPr="00CE2C0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B233E" w:rsidRPr="00CE2C0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 1340 </w:t>
      </w:r>
      <w:r w:rsidR="00AB233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власти Краснодарского края</w:t>
      </w:r>
      <w:r w:rsidR="00AB233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92F59" w:rsidRDefault="00E7314F" w:rsidP="00692F59">
      <w:pPr>
        <w:pStyle w:val="a9"/>
        <w:suppressAutoHyphens w:val="0"/>
        <w:ind w:right="142" w:firstLine="709"/>
        <w:rPr>
          <w:szCs w:val="28"/>
        </w:rPr>
      </w:pPr>
      <w:r w:rsidRPr="00AB233E">
        <w:rPr>
          <w:szCs w:val="28"/>
        </w:rPr>
        <w:t xml:space="preserve">1. </w:t>
      </w:r>
      <w:r w:rsidR="00AB7488" w:rsidRPr="00692F59">
        <w:rPr>
          <w:szCs w:val="28"/>
        </w:rPr>
        <w:t xml:space="preserve">Внести в </w:t>
      </w:r>
      <w:r w:rsidRPr="00692F59">
        <w:rPr>
          <w:szCs w:val="28"/>
        </w:rPr>
        <w:t xml:space="preserve">приказ </w:t>
      </w:r>
      <w:r w:rsidR="00AB233E" w:rsidRPr="00692F59">
        <w:rPr>
          <w:szCs w:val="28"/>
          <w:lang w:eastAsia="ru-RU"/>
        </w:rPr>
        <w:t xml:space="preserve">министерства </w:t>
      </w:r>
      <w:r w:rsidR="002A1E14">
        <w:rPr>
          <w:szCs w:val="28"/>
          <w:lang w:eastAsia="ru-RU"/>
        </w:rPr>
        <w:t xml:space="preserve">труда и </w:t>
      </w:r>
      <w:r w:rsidR="00AB233E" w:rsidRPr="00692F59">
        <w:rPr>
          <w:szCs w:val="28"/>
          <w:lang w:eastAsia="ru-RU"/>
        </w:rPr>
        <w:t>социального развития Красн</w:t>
      </w:r>
      <w:r w:rsidR="00AB233E" w:rsidRPr="00692F59">
        <w:rPr>
          <w:szCs w:val="28"/>
          <w:lang w:eastAsia="ru-RU"/>
        </w:rPr>
        <w:t>о</w:t>
      </w:r>
      <w:r w:rsidR="00AB233E" w:rsidRPr="00692F59">
        <w:rPr>
          <w:szCs w:val="28"/>
          <w:lang w:eastAsia="ru-RU"/>
        </w:rPr>
        <w:t>дарского края от</w:t>
      </w:r>
      <w:r w:rsidR="00AB233E" w:rsidRPr="00692F59">
        <w:rPr>
          <w:rFonts w:eastAsiaTheme="minorHAnsi"/>
          <w:szCs w:val="28"/>
        </w:rPr>
        <w:t xml:space="preserve"> </w:t>
      </w:r>
      <w:r w:rsidR="00692F59" w:rsidRPr="00692F59">
        <w:rPr>
          <w:color w:val="auto"/>
          <w:szCs w:val="28"/>
        </w:rPr>
        <w:t>28 августа 2017 года № 1294 "Об утверждении администр</w:t>
      </w:r>
      <w:r w:rsidR="00692F59" w:rsidRPr="00692F59">
        <w:rPr>
          <w:color w:val="auto"/>
          <w:szCs w:val="28"/>
        </w:rPr>
        <w:t>а</w:t>
      </w:r>
      <w:r w:rsidR="00692F59" w:rsidRPr="00692F59">
        <w:rPr>
          <w:color w:val="auto"/>
          <w:szCs w:val="28"/>
        </w:rPr>
        <w:t>тивного регламента предоставления государственной услуги</w:t>
      </w:r>
      <w:r w:rsidR="002A1E14">
        <w:rPr>
          <w:color w:val="auto"/>
          <w:szCs w:val="28"/>
        </w:rPr>
        <w:t xml:space="preserve"> </w:t>
      </w:r>
      <w:bookmarkStart w:id="0" w:name="_GoBack"/>
      <w:bookmarkEnd w:id="0"/>
      <w:r w:rsidR="00692F59" w:rsidRPr="00692F59">
        <w:rPr>
          <w:color w:val="auto"/>
          <w:szCs w:val="28"/>
        </w:rPr>
        <w:t>"Назначение компенсации</w:t>
      </w:r>
      <w:r w:rsidR="00692F59">
        <w:rPr>
          <w:color w:val="auto"/>
          <w:szCs w:val="28"/>
        </w:rPr>
        <w:t xml:space="preserve"> </w:t>
      </w:r>
      <w:r w:rsidR="00692F59" w:rsidRPr="00692F59">
        <w:rPr>
          <w:color w:val="auto"/>
          <w:szCs w:val="28"/>
        </w:rPr>
        <w:t xml:space="preserve">расходов на проезд в реабилитационные центры </w:t>
      </w:r>
      <w:r w:rsidR="00692F59" w:rsidRPr="00692F59">
        <w:rPr>
          <w:szCs w:val="28"/>
        </w:rPr>
        <w:t>для инвалидов по зрению (туда и обратно)"</w:t>
      </w:r>
      <w:r w:rsidR="00AB233E" w:rsidRPr="00692F59">
        <w:rPr>
          <w:szCs w:val="28"/>
          <w:lang w:eastAsia="ru-RU"/>
        </w:rPr>
        <w:t xml:space="preserve"> </w:t>
      </w:r>
      <w:r w:rsidR="00DA4CAE" w:rsidRPr="00692F59">
        <w:rPr>
          <w:szCs w:val="28"/>
        </w:rPr>
        <w:t>следующие изменения</w:t>
      </w:r>
      <w:r w:rsidR="00AB7488" w:rsidRPr="00692F59">
        <w:rPr>
          <w:szCs w:val="28"/>
        </w:rPr>
        <w:t>:</w:t>
      </w:r>
      <w:r w:rsidR="00CB2345" w:rsidRPr="00692F59">
        <w:rPr>
          <w:szCs w:val="28"/>
        </w:rPr>
        <w:t xml:space="preserve"> </w:t>
      </w:r>
    </w:p>
    <w:p w:rsidR="00DA4CAE" w:rsidRDefault="00706753" w:rsidP="00AB2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</w:t>
      </w:r>
      <w:r w:rsidR="00692F5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слова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AB233E">
        <w:rPr>
          <w:rFonts w:ascii="Times New Roman" w:eastAsiaTheme="minorHAnsi" w:hAnsi="Times New Roman"/>
          <w:sz w:val="28"/>
          <w:szCs w:val="28"/>
        </w:rPr>
        <w:t>первого заместителя министра С.В. Белопольского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AB233E">
        <w:rPr>
          <w:rFonts w:ascii="Times New Roman" w:eastAsiaTheme="minorHAnsi" w:hAnsi="Times New Roman"/>
          <w:sz w:val="28"/>
          <w:szCs w:val="28"/>
        </w:rPr>
        <w:t xml:space="preserve"> </w:t>
      </w:r>
      <w:r w:rsidR="007E51CA">
        <w:rPr>
          <w:rFonts w:ascii="Times New Roman" w:hAnsi="Times New Roman"/>
          <w:sz w:val="28"/>
          <w:szCs w:val="28"/>
        </w:rPr>
        <w:t>з</w:t>
      </w:r>
      <w:r w:rsidR="007E51CA">
        <w:rPr>
          <w:rFonts w:ascii="Times New Roman" w:hAnsi="Times New Roman"/>
          <w:sz w:val="28"/>
          <w:szCs w:val="28"/>
        </w:rPr>
        <w:t>а</w:t>
      </w:r>
      <w:r w:rsidR="007E51CA">
        <w:rPr>
          <w:rFonts w:ascii="Times New Roman" w:hAnsi="Times New Roman"/>
          <w:sz w:val="28"/>
          <w:szCs w:val="28"/>
        </w:rPr>
        <w:t xml:space="preserve">менить на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AB233E">
        <w:rPr>
          <w:rFonts w:ascii="Times New Roman" w:eastAsiaTheme="minorHAnsi" w:hAnsi="Times New Roman"/>
          <w:sz w:val="28"/>
          <w:szCs w:val="28"/>
        </w:rPr>
        <w:t>заместителя министра С.П. Гаркушу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DA4CAE">
        <w:rPr>
          <w:rFonts w:ascii="Times New Roman" w:hAnsi="Times New Roman"/>
          <w:sz w:val="28"/>
          <w:szCs w:val="28"/>
        </w:rPr>
        <w:t>;</w:t>
      </w:r>
    </w:p>
    <w:p w:rsidR="00DA4CAE" w:rsidRDefault="00DA4CAE" w:rsidP="007E5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приказу изложить в новой редакции (прилагается).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>Интернет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 xml:space="preserve"> и направление на 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>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</w:t>
      </w:r>
      <w:r w:rsidR="002F599E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E7314F">
        <w:rPr>
          <w:rFonts w:ascii="Times New Roman" w:hAnsi="Times New Roman"/>
          <w:sz w:val="28"/>
          <w:szCs w:val="28"/>
        </w:rPr>
        <w:t xml:space="preserve"> (www.pravo.gov.ru);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6753" w:rsidRDefault="00DA4CAE" w:rsidP="00AB2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С.П. Гаркуша</w:t>
      </w:r>
    </w:p>
    <w:sectPr w:rsidR="00706753" w:rsidSect="00151AE2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3CF" w:rsidRDefault="008243CF" w:rsidP="00313739">
      <w:pPr>
        <w:spacing w:after="0" w:line="240" w:lineRule="auto"/>
      </w:pPr>
      <w:r>
        <w:separator/>
      </w:r>
    </w:p>
  </w:endnote>
  <w:endnote w:type="continuationSeparator" w:id="0">
    <w:p w:rsidR="008243CF" w:rsidRDefault="008243C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3CF" w:rsidRDefault="008243CF" w:rsidP="00313739">
      <w:pPr>
        <w:spacing w:after="0" w:line="240" w:lineRule="auto"/>
      </w:pPr>
      <w:r>
        <w:separator/>
      </w:r>
    </w:p>
  </w:footnote>
  <w:footnote w:type="continuationSeparator" w:id="0">
    <w:p w:rsidR="008243CF" w:rsidRDefault="008243C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692F59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C78B6"/>
    <w:rsid w:val="000F62E1"/>
    <w:rsid w:val="00105F19"/>
    <w:rsid w:val="001065F8"/>
    <w:rsid w:val="00135B0E"/>
    <w:rsid w:val="00151AE2"/>
    <w:rsid w:val="00172BC5"/>
    <w:rsid w:val="00180B4E"/>
    <w:rsid w:val="00194F92"/>
    <w:rsid w:val="001C3426"/>
    <w:rsid w:val="001D0182"/>
    <w:rsid w:val="001D413C"/>
    <w:rsid w:val="001E15CF"/>
    <w:rsid w:val="001F7441"/>
    <w:rsid w:val="00202754"/>
    <w:rsid w:val="002202BB"/>
    <w:rsid w:val="00227F1B"/>
    <w:rsid w:val="00231FEF"/>
    <w:rsid w:val="00270D3E"/>
    <w:rsid w:val="00292637"/>
    <w:rsid w:val="002A1E14"/>
    <w:rsid w:val="002A4010"/>
    <w:rsid w:val="002C3E72"/>
    <w:rsid w:val="002F599E"/>
    <w:rsid w:val="003006EF"/>
    <w:rsid w:val="0030513C"/>
    <w:rsid w:val="003133A8"/>
    <w:rsid w:val="00313739"/>
    <w:rsid w:val="003177E2"/>
    <w:rsid w:val="0032071D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D4082"/>
    <w:rsid w:val="003E5BDF"/>
    <w:rsid w:val="00400BBF"/>
    <w:rsid w:val="00400DFD"/>
    <w:rsid w:val="00402971"/>
    <w:rsid w:val="00410065"/>
    <w:rsid w:val="004572B5"/>
    <w:rsid w:val="00473BCA"/>
    <w:rsid w:val="004C7D2E"/>
    <w:rsid w:val="004D4505"/>
    <w:rsid w:val="004E67B7"/>
    <w:rsid w:val="004F12E4"/>
    <w:rsid w:val="00512EFA"/>
    <w:rsid w:val="00527931"/>
    <w:rsid w:val="00573532"/>
    <w:rsid w:val="0057566B"/>
    <w:rsid w:val="00592321"/>
    <w:rsid w:val="005A48A1"/>
    <w:rsid w:val="005D30FD"/>
    <w:rsid w:val="005F36EB"/>
    <w:rsid w:val="005F3C0D"/>
    <w:rsid w:val="00692F59"/>
    <w:rsid w:val="006930A5"/>
    <w:rsid w:val="006A08AE"/>
    <w:rsid w:val="006C7462"/>
    <w:rsid w:val="006D111C"/>
    <w:rsid w:val="006D2FD4"/>
    <w:rsid w:val="006F5ED8"/>
    <w:rsid w:val="00702EB7"/>
    <w:rsid w:val="0070313C"/>
    <w:rsid w:val="00706753"/>
    <w:rsid w:val="00720873"/>
    <w:rsid w:val="00727A80"/>
    <w:rsid w:val="007361C9"/>
    <w:rsid w:val="007D24B6"/>
    <w:rsid w:val="007E51CA"/>
    <w:rsid w:val="008243CF"/>
    <w:rsid w:val="008377C3"/>
    <w:rsid w:val="00851FF6"/>
    <w:rsid w:val="008759BD"/>
    <w:rsid w:val="008842C7"/>
    <w:rsid w:val="008965DD"/>
    <w:rsid w:val="008D53A4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66295"/>
    <w:rsid w:val="00A8160A"/>
    <w:rsid w:val="00A87387"/>
    <w:rsid w:val="00AA63C1"/>
    <w:rsid w:val="00AB233E"/>
    <w:rsid w:val="00AB625A"/>
    <w:rsid w:val="00AB7488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2C00"/>
    <w:rsid w:val="00CE38C3"/>
    <w:rsid w:val="00CF4CD3"/>
    <w:rsid w:val="00D35350"/>
    <w:rsid w:val="00D378AE"/>
    <w:rsid w:val="00D51F74"/>
    <w:rsid w:val="00D92DC0"/>
    <w:rsid w:val="00D97A9F"/>
    <w:rsid w:val="00DA4CAE"/>
    <w:rsid w:val="00DC147E"/>
    <w:rsid w:val="00DD272C"/>
    <w:rsid w:val="00DE1178"/>
    <w:rsid w:val="00E104D1"/>
    <w:rsid w:val="00E65186"/>
    <w:rsid w:val="00E6583B"/>
    <w:rsid w:val="00E7314F"/>
    <w:rsid w:val="00E86889"/>
    <w:rsid w:val="00EF1C7D"/>
    <w:rsid w:val="00F0024F"/>
    <w:rsid w:val="00F07A2A"/>
    <w:rsid w:val="00F12482"/>
    <w:rsid w:val="00F51EB3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rsid w:val="00692F59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/>
      <w:bCs/>
      <w:color w:val="000000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692F59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rsid w:val="00692F59"/>
    <w:pPr>
      <w:suppressAutoHyphens/>
      <w:spacing w:after="0" w:line="240" w:lineRule="auto"/>
      <w:ind w:firstLine="240"/>
      <w:jc w:val="both"/>
    </w:pPr>
    <w:rPr>
      <w:rFonts w:ascii="Times New Roman" w:eastAsia="Times New Roman" w:hAnsi="Times New Roman"/>
      <w:bCs/>
      <w:color w:val="000000"/>
      <w:sz w:val="28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692F59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35CBB-1A78-4D5C-A683-31283E3A4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Кулешова Юлиана Сергеевна</cp:lastModifiedBy>
  <cp:revision>3</cp:revision>
  <cp:lastPrinted>2018-12-07T14:13:00Z</cp:lastPrinted>
  <dcterms:created xsi:type="dcterms:W3CDTF">2018-12-07T14:13:00Z</dcterms:created>
  <dcterms:modified xsi:type="dcterms:W3CDTF">2018-12-07T14:14:00Z</dcterms:modified>
</cp:coreProperties>
</file>