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92F31" w:rsidTr="000652E3">
        <w:tc>
          <w:tcPr>
            <w:tcW w:w="4608" w:type="dxa"/>
            <w:shd w:val="clear" w:color="auto" w:fill="auto"/>
          </w:tcPr>
          <w:p w:rsidR="00D92F31" w:rsidRDefault="00D92F31" w:rsidP="000652E3"/>
        </w:tc>
        <w:tc>
          <w:tcPr>
            <w:tcW w:w="5226" w:type="dxa"/>
            <w:shd w:val="clear" w:color="auto" w:fill="auto"/>
          </w:tcPr>
          <w:p w:rsidR="00D92F31" w:rsidRPr="00DB7C99" w:rsidRDefault="005C5155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F05937">
              <w:rPr>
                <w:bCs/>
              </w:rPr>
              <w:t>8</w:t>
            </w:r>
          </w:p>
          <w:p w:rsidR="00D92F31" w:rsidRDefault="00D92F31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D92F31" w:rsidRPr="00DB7C99" w:rsidRDefault="00D92F31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D92F31" w:rsidRDefault="00D92F31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ветеранам Великой Отечественной войны, членам семей погибших (умерших)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инвалидов и участников Великой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Отечественной войны и единовременной денежной выплаты на приобретение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жилого помещения в собственность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бывшим несовершеннолетним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>узникам фашизма</w:t>
            </w:r>
            <w:r w:rsidRPr="00DB7C99">
              <w:t>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D7549A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D92F31" w:rsidTr="000652E3">
        <w:tc>
          <w:tcPr>
            <w:tcW w:w="4927" w:type="dxa"/>
            <w:shd w:val="clear" w:color="auto" w:fill="auto"/>
          </w:tcPr>
          <w:p w:rsidR="00D92F31" w:rsidRDefault="00D92F31" w:rsidP="000652E3"/>
          <w:p w:rsidR="00D92F31" w:rsidRDefault="00D92F31" w:rsidP="000652E3">
            <w:r>
              <w:t>Бланк управления социальной защиты</w:t>
            </w:r>
          </w:p>
          <w:p w:rsidR="00D92F31" w:rsidRDefault="00D92F31" w:rsidP="000652E3">
            <w:r>
              <w:t>населения министерства труда</w:t>
            </w:r>
          </w:p>
          <w:p w:rsidR="00D92F31" w:rsidRDefault="00D92F31" w:rsidP="000652E3">
            <w:r>
              <w:t xml:space="preserve">и социального развития </w:t>
            </w:r>
          </w:p>
          <w:p w:rsidR="00D92F31" w:rsidRDefault="00D92F31" w:rsidP="000652E3">
            <w:r>
              <w:t>Краснодарского края</w:t>
            </w:r>
          </w:p>
          <w:p w:rsidR="00D92F31" w:rsidRDefault="00D92F31" w:rsidP="000652E3">
            <w:r>
              <w:t>в муниципальном образовании</w:t>
            </w:r>
          </w:p>
          <w:p w:rsidR="00D92F31" w:rsidRDefault="00D92F31" w:rsidP="000652E3"/>
        </w:tc>
        <w:tc>
          <w:tcPr>
            <w:tcW w:w="4927" w:type="dxa"/>
            <w:shd w:val="clear" w:color="auto" w:fill="auto"/>
          </w:tcPr>
          <w:p w:rsidR="00D92F31" w:rsidRDefault="00D92F31" w:rsidP="000652E3">
            <w:r>
              <w:t xml:space="preserve">     _______________________________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 xml:space="preserve">     (фамилия и инициалы гражданина)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</w:p>
          <w:p w:rsidR="00D92F31" w:rsidRDefault="00D92F31" w:rsidP="000652E3">
            <w:r>
              <w:t xml:space="preserve">     _______________________________</w:t>
            </w:r>
          </w:p>
          <w:p w:rsidR="00D92F31" w:rsidRPr="00016F03" w:rsidRDefault="00D92F31" w:rsidP="000652E3">
            <w:r w:rsidRPr="00A77A38">
              <w:rPr>
                <w:sz w:val="24"/>
                <w:szCs w:val="24"/>
              </w:rPr>
              <w:t xml:space="preserve">                  (адрес по месту жительства)  </w:t>
            </w:r>
          </w:p>
        </w:tc>
      </w:tr>
    </w:tbl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ИЗВЕЩЕНИЕ</w:t>
      </w: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о предоставлении единовременной денежной выплаты</w:t>
      </w:r>
    </w:p>
    <w:p w:rsidR="00D92F31" w:rsidRPr="00DB1942" w:rsidRDefault="00D92F31" w:rsidP="00D92F31">
      <w:pPr>
        <w:jc w:val="center"/>
      </w:pPr>
    </w:p>
    <w:p w:rsidR="00D92F31" w:rsidRDefault="00D92F31" w:rsidP="00D92F31">
      <w:pPr>
        <w:ind w:firstLine="709"/>
        <w:jc w:val="both"/>
      </w:pPr>
      <w:r w:rsidRPr="00DB1942">
        <w:t>В соответствии с постановлением главы администрации (губернатора) Краснодарского края от</w:t>
      </w:r>
      <w:r>
        <w:t xml:space="preserve"> 25 марта 2015 года </w:t>
      </w:r>
      <w:r w:rsidRPr="00DB1942">
        <w:t xml:space="preserve">№ </w:t>
      </w:r>
      <w:r>
        <w:t>229</w:t>
      </w:r>
      <w:r w:rsidRPr="00DB1942">
        <w:t xml:space="preserve"> «О </w:t>
      </w:r>
      <w:r>
        <w:t>п</w:t>
      </w:r>
      <w:r w:rsidRPr="00DB1942">
        <w:t xml:space="preserve">орядке предоставления мер социальной поддержки по обеспечению жильем за счет средств </w:t>
      </w:r>
      <w:r>
        <w:t>федерал</w:t>
      </w:r>
      <w:r>
        <w:t>ь</w:t>
      </w:r>
      <w:r>
        <w:t>ного бюджета ветеранов, бывших несовершеннолетних узников фашизма, и</w:t>
      </w:r>
      <w:r>
        <w:t>н</w:t>
      </w:r>
      <w:r>
        <w:t>валидов, семей, имеющих детей-инвалидов, и семей, имеющих ВИЧ-инфициро-ванных несовершеннолетних детей в возрасте до 18 лет, и признании утрати</w:t>
      </w:r>
      <w:r>
        <w:t>в</w:t>
      </w:r>
      <w:r>
        <w:t>шим силу постановления главы администрации (губернатора) Краснодарского края от 14 декабря 2012 года № 1512 «О порядке предоставления мер социал</w:t>
      </w:r>
      <w:r>
        <w:t>ь</w:t>
      </w:r>
      <w:r>
        <w:t>ной поддержки по обеспечению жильем за счет средств федерального бюджета ветеранов, инвалидов и семей, имеющих детей-инвалидов, и признании утр</w:t>
      </w:r>
      <w:r>
        <w:t>а</w:t>
      </w:r>
      <w:r>
        <w:t>тившими силу отдельных постановлений главы администрации (губернатора) Краснодарского края</w:t>
      </w:r>
      <w:r w:rsidRPr="00DB1942">
        <w:t xml:space="preserve">», на основании приказа </w:t>
      </w:r>
      <w:r>
        <w:t>министерства труда и социальн</w:t>
      </w:r>
      <w:r>
        <w:t>о</w:t>
      </w:r>
      <w:r>
        <w:t xml:space="preserve">го развития </w:t>
      </w:r>
      <w:r w:rsidRPr="00DB1942">
        <w:t>Краснодарского края от ________</w:t>
      </w:r>
      <w:r>
        <w:t>__________№_______ «</w:t>
      </w:r>
      <w:r w:rsidRPr="00DB1942">
        <w:t>_____________</w:t>
      </w:r>
      <w:r>
        <w:t>_____________________________________________________________________________________________________________________________________________________________________________________________</w:t>
      </w:r>
      <w:r w:rsidRPr="00DB1942">
        <w:t xml:space="preserve">» </w:t>
      </w:r>
      <w:r>
        <w:t>единовременная денежная</w:t>
      </w:r>
      <w:r w:rsidRPr="00DB1942">
        <w:t xml:space="preserve"> выплата в сумме </w:t>
      </w:r>
      <w:r>
        <w:t>_______</w:t>
      </w:r>
      <w:r w:rsidRPr="00DB1942">
        <w:t>_______</w:t>
      </w:r>
      <w:r>
        <w:t>________________</w:t>
      </w:r>
      <w:r w:rsidRPr="00DB1942">
        <w:t xml:space="preserve"> </w:t>
      </w:r>
    </w:p>
    <w:p w:rsidR="00D92F31" w:rsidRDefault="00D92F31" w:rsidP="00D92F31">
      <w:pPr>
        <w:jc w:val="both"/>
      </w:pPr>
      <w:r w:rsidRPr="00DB1942">
        <w:t>рублей предоставляется: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78"/>
        <w:gridCol w:w="2279"/>
        <w:gridCol w:w="2278"/>
        <w:gridCol w:w="2279"/>
      </w:tblGrid>
      <w:tr w:rsidR="00D92F31" w:rsidRPr="00DB1942" w:rsidTr="000652E3">
        <w:tc>
          <w:tcPr>
            <w:tcW w:w="594" w:type="dxa"/>
            <w:shd w:val="clear" w:color="auto" w:fill="auto"/>
          </w:tcPr>
          <w:p w:rsidR="00D92F31" w:rsidRPr="00DB1942" w:rsidRDefault="00D92F31" w:rsidP="000652E3">
            <w:r w:rsidRPr="00DB1942">
              <w:lastRenderedPageBreak/>
              <w:t>№</w:t>
            </w:r>
          </w:p>
          <w:p w:rsidR="00D92F31" w:rsidRPr="00DB1942" w:rsidRDefault="00D92F31" w:rsidP="000652E3">
            <w:r w:rsidRPr="00DB1942">
              <w:t>п/п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Фамилия, имя, отчество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Дата рождения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 xml:space="preserve">Родственные </w:t>
            </w:r>
          </w:p>
          <w:p w:rsidR="00D92F31" w:rsidRPr="00DB1942" w:rsidRDefault="00D92F31" w:rsidP="000652E3">
            <w:pPr>
              <w:jc w:val="center"/>
            </w:pPr>
            <w:r w:rsidRPr="00DB1942">
              <w:t>отношения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Наименование категории</w:t>
            </w:r>
          </w:p>
        </w:tc>
      </w:tr>
      <w:tr w:rsidR="00D92F31" w:rsidRPr="00DB1942" w:rsidTr="000652E3">
        <w:tc>
          <w:tcPr>
            <w:tcW w:w="594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</w:tr>
    </w:tbl>
    <w:p w:rsidR="00D92F31" w:rsidRDefault="00D92F31" w:rsidP="00D92F31"/>
    <w:p w:rsidR="00D92F31" w:rsidRPr="00DB1942" w:rsidRDefault="00D92F31" w:rsidP="00D92F31"/>
    <w:p w:rsidR="00D92F31" w:rsidRPr="00DB1942" w:rsidRDefault="00D92F31" w:rsidP="00D92F31">
      <w:r w:rsidRPr="00DB1942">
        <w:t>Руководитель управления                       ___________                 _______________</w:t>
      </w:r>
    </w:p>
    <w:p w:rsidR="00D92F31" w:rsidRDefault="00D92F31" w:rsidP="00D92F31">
      <w:pPr>
        <w:rPr>
          <w:sz w:val="24"/>
          <w:szCs w:val="24"/>
        </w:rPr>
      </w:pPr>
      <w:r w:rsidRPr="00DB1942">
        <w:t xml:space="preserve">                                                                   </w:t>
      </w:r>
      <w:r>
        <w:t xml:space="preserve">  </w:t>
      </w:r>
      <w:r w:rsidRPr="00DB1942">
        <w:t xml:space="preserve">  </w:t>
      </w:r>
      <w:r w:rsidRPr="00A349F9">
        <w:rPr>
          <w:sz w:val="24"/>
          <w:szCs w:val="24"/>
        </w:rPr>
        <w:t xml:space="preserve">(подпись)                     </w:t>
      </w:r>
      <w:r>
        <w:rPr>
          <w:sz w:val="24"/>
          <w:szCs w:val="24"/>
        </w:rPr>
        <w:t xml:space="preserve"> </w:t>
      </w:r>
      <w:r w:rsidRPr="00A349F9">
        <w:rPr>
          <w:sz w:val="24"/>
          <w:szCs w:val="24"/>
        </w:rPr>
        <w:t xml:space="preserve">  (инициалы, фамилия)     </w:t>
      </w:r>
    </w:p>
    <w:p w:rsidR="00D92F31" w:rsidRDefault="00D92F31" w:rsidP="00D92F31">
      <w:r>
        <w:t>Извещение получено:</w:t>
      </w:r>
    </w:p>
    <w:p w:rsidR="00D92F31" w:rsidRDefault="00D92F31" w:rsidP="00D92F31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D92F31" w:rsidTr="000652E3">
        <w:tc>
          <w:tcPr>
            <w:tcW w:w="3284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(дата)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(подпись гражданина)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D92F31" w:rsidRDefault="00D92F31" w:rsidP="00D92F31"/>
    <w:p w:rsidR="00D92F31" w:rsidRDefault="00D92F31" w:rsidP="00D92F31"/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Заместитель министра труда  </w:t>
      </w:r>
    </w:p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и социального развития  </w:t>
      </w:r>
    </w:p>
    <w:p w:rsidR="0093245D" w:rsidRPr="00475FE1" w:rsidRDefault="00493B69" w:rsidP="00493B69">
      <w:r>
        <w:t xml:space="preserve">Краснодарского края                                                       </w:t>
      </w:r>
      <w:r w:rsidRPr="00411DF3">
        <w:t xml:space="preserve">     </w:t>
      </w:r>
      <w:r>
        <w:t xml:space="preserve">             </w:t>
      </w:r>
      <w:r w:rsidR="00AB4EA0">
        <w:t xml:space="preserve">     </w:t>
      </w:r>
      <w:bookmarkStart w:id="0" w:name="_GoBack"/>
      <w:bookmarkEnd w:id="0"/>
      <w:r w:rsidR="00AB4EA0">
        <w:t>С</w:t>
      </w:r>
      <w:r>
        <w:t>.</w:t>
      </w:r>
      <w:r w:rsidR="00AB4EA0">
        <w:t>П</w:t>
      </w:r>
      <w:r>
        <w:t xml:space="preserve">. </w:t>
      </w:r>
      <w:r w:rsidR="00AB4EA0">
        <w:t>Гарк</w:t>
      </w:r>
      <w:r w:rsidR="00AB4EA0">
        <w:t>у</w:t>
      </w:r>
      <w:r w:rsidR="00AB4EA0">
        <w:t>ша</w:t>
      </w:r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23C" w:rsidRDefault="00F0323C">
      <w:r>
        <w:separator/>
      </w:r>
    </w:p>
  </w:endnote>
  <w:endnote w:type="continuationSeparator" w:id="0">
    <w:p w:rsidR="00F0323C" w:rsidRDefault="00F0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23C" w:rsidRDefault="00F0323C">
      <w:r>
        <w:separator/>
      </w:r>
    </w:p>
  </w:footnote>
  <w:footnote w:type="continuationSeparator" w:id="0">
    <w:p w:rsidR="00F0323C" w:rsidRDefault="00F03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4EA0">
      <w:rPr>
        <w:rStyle w:val="a5"/>
        <w:noProof/>
      </w:rPr>
      <w:t>2</w: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2A15D9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3B69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C5155"/>
    <w:rsid w:val="0060199F"/>
    <w:rsid w:val="00625FDF"/>
    <w:rsid w:val="0068250E"/>
    <w:rsid w:val="006A00E6"/>
    <w:rsid w:val="006B379D"/>
    <w:rsid w:val="006F2125"/>
    <w:rsid w:val="00782730"/>
    <w:rsid w:val="007F0B23"/>
    <w:rsid w:val="008138BA"/>
    <w:rsid w:val="00817B9C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60BB9"/>
    <w:rsid w:val="00A86B42"/>
    <w:rsid w:val="00AB4EA0"/>
    <w:rsid w:val="00B3410E"/>
    <w:rsid w:val="00B42EC7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7549A"/>
    <w:rsid w:val="00D92F31"/>
    <w:rsid w:val="00DA3416"/>
    <w:rsid w:val="00E65CFB"/>
    <w:rsid w:val="00EB4C30"/>
    <w:rsid w:val="00EC444E"/>
    <w:rsid w:val="00F0323C"/>
    <w:rsid w:val="00F05937"/>
    <w:rsid w:val="00F25617"/>
    <w:rsid w:val="00F52E5B"/>
    <w:rsid w:val="00F61048"/>
    <w:rsid w:val="00FC2F7C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8</cp:revision>
  <cp:lastPrinted>2014-03-19T08:17:00Z</cp:lastPrinted>
  <dcterms:created xsi:type="dcterms:W3CDTF">2014-11-24T13:46:00Z</dcterms:created>
  <dcterms:modified xsi:type="dcterms:W3CDTF">2017-07-14T12:10:00Z</dcterms:modified>
</cp:coreProperties>
</file>