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"/>
      <w:bookmarkEnd w:id="0"/>
      <w:r w:rsidRPr="003C6BC5">
        <w:rPr>
          <w:rFonts w:ascii="Times New Roman" w:hAnsi="Times New Roman" w:cs="Times New Roman"/>
          <w:b/>
          <w:bCs/>
          <w:sz w:val="28"/>
          <w:szCs w:val="28"/>
        </w:rPr>
        <w:t>ГЛАВА АДМИНИСТРАЦИИ (ГУБЕРНАТОР) КРАСНОДАРСКОГО КРАЯ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6BC5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6BC5">
        <w:rPr>
          <w:rFonts w:ascii="Times New Roman" w:hAnsi="Times New Roman" w:cs="Times New Roman"/>
          <w:b/>
          <w:bCs/>
          <w:sz w:val="28"/>
          <w:szCs w:val="28"/>
        </w:rPr>
        <w:t>от 17 апреля 2009 г. N 292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6BC5">
        <w:rPr>
          <w:rFonts w:ascii="Times New Roman" w:hAnsi="Times New Roman" w:cs="Times New Roman"/>
          <w:b/>
          <w:bCs/>
          <w:sz w:val="28"/>
          <w:szCs w:val="28"/>
        </w:rPr>
        <w:t>ОБ УТВЕРЖДЕНИИ ПОРЯДКА НАЗНАЧЕНИЯ И ВЫПЛАТЫ ЕДИНОВРЕМЕННОГО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6BC5">
        <w:rPr>
          <w:rFonts w:ascii="Times New Roman" w:hAnsi="Times New Roman" w:cs="Times New Roman"/>
          <w:b/>
          <w:bCs/>
          <w:sz w:val="28"/>
          <w:szCs w:val="28"/>
        </w:rPr>
        <w:t>ДЕНЕЖНОГО ПОСОБИЯ ГРАЖДАНАМ, УСЫНОВИВШИМ (УДОЧЕРИВШИМ)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6BC5">
        <w:rPr>
          <w:rFonts w:ascii="Times New Roman" w:hAnsi="Times New Roman" w:cs="Times New Roman"/>
          <w:b/>
          <w:bCs/>
          <w:sz w:val="28"/>
          <w:szCs w:val="28"/>
        </w:rPr>
        <w:t>РЕБЕНКА (ДЕТЕЙ) В КРАСНОДАРСКОМ КРАЕ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C6BC5">
        <w:rPr>
          <w:rFonts w:ascii="Times New Roman" w:hAnsi="Times New Roman" w:cs="Times New Roman"/>
          <w:sz w:val="28"/>
          <w:szCs w:val="28"/>
        </w:rPr>
        <w:t>(в ред. Постановлений Главы администрации</w:t>
      </w:r>
      <w:proofErr w:type="gramEnd"/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(губернатора) Краснодарского края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 xml:space="preserve">от 10.09.2009 </w:t>
      </w:r>
      <w:hyperlink r:id="rId5" w:history="1">
        <w:r w:rsidRPr="003C6BC5">
          <w:rPr>
            <w:rFonts w:ascii="Times New Roman" w:hAnsi="Times New Roman" w:cs="Times New Roman"/>
            <w:color w:val="0000FF"/>
            <w:sz w:val="28"/>
            <w:szCs w:val="28"/>
          </w:rPr>
          <w:t>N 801</w:t>
        </w:r>
      </w:hyperlink>
      <w:r w:rsidRPr="003C6BC5">
        <w:rPr>
          <w:rFonts w:ascii="Times New Roman" w:hAnsi="Times New Roman" w:cs="Times New Roman"/>
          <w:sz w:val="28"/>
          <w:szCs w:val="28"/>
        </w:rPr>
        <w:t xml:space="preserve">, от 23.11.2010 </w:t>
      </w:r>
      <w:hyperlink r:id="rId6" w:history="1">
        <w:r w:rsidRPr="003C6BC5">
          <w:rPr>
            <w:rFonts w:ascii="Times New Roman" w:hAnsi="Times New Roman" w:cs="Times New Roman"/>
            <w:color w:val="0000FF"/>
            <w:sz w:val="28"/>
            <w:szCs w:val="28"/>
          </w:rPr>
          <w:t>N 1047</w:t>
        </w:r>
      </w:hyperlink>
      <w:r w:rsidRPr="003C6BC5">
        <w:rPr>
          <w:rFonts w:ascii="Times New Roman" w:hAnsi="Times New Roman" w:cs="Times New Roman"/>
          <w:sz w:val="28"/>
          <w:szCs w:val="28"/>
        </w:rPr>
        <w:t>,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 xml:space="preserve">от 30.01.2012 </w:t>
      </w:r>
      <w:hyperlink r:id="rId7" w:history="1">
        <w:r w:rsidRPr="003C6BC5">
          <w:rPr>
            <w:rFonts w:ascii="Times New Roman" w:hAnsi="Times New Roman" w:cs="Times New Roman"/>
            <w:color w:val="0000FF"/>
            <w:sz w:val="28"/>
            <w:szCs w:val="28"/>
          </w:rPr>
          <w:t>N 54</w:t>
        </w:r>
      </w:hyperlink>
      <w:r w:rsidRPr="003C6BC5">
        <w:rPr>
          <w:rFonts w:ascii="Times New Roman" w:hAnsi="Times New Roman" w:cs="Times New Roman"/>
          <w:sz w:val="28"/>
          <w:szCs w:val="28"/>
        </w:rPr>
        <w:t>)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hyperlink r:id="rId8" w:history="1">
        <w:r w:rsidRPr="003C6BC5">
          <w:rPr>
            <w:rFonts w:ascii="Times New Roman" w:hAnsi="Times New Roman" w:cs="Times New Roman"/>
            <w:color w:val="0000FF"/>
            <w:sz w:val="28"/>
            <w:szCs w:val="28"/>
          </w:rPr>
          <w:t>статьи 4</w:t>
        </w:r>
      </w:hyperlink>
      <w:r w:rsidRPr="003C6BC5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29 декабря 2008 года N 1662-КЗ "О единовременном денежном пособии гражданам, усыновившим (удочерившим) ребенка (детей) в Краснодарском крае" постановляю: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40" w:history="1">
        <w:r w:rsidRPr="003C6BC5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Pr="003C6BC5">
        <w:rPr>
          <w:rFonts w:ascii="Times New Roman" w:hAnsi="Times New Roman" w:cs="Times New Roman"/>
          <w:sz w:val="28"/>
          <w:szCs w:val="28"/>
        </w:rPr>
        <w:t xml:space="preserve"> назначения и выплаты единовременного денежного пособия гражданам, усыновившим (удочерившим) ребенка (детей) в Краснодарском крае (прилагается).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2. Департаменту по финансам, бюджету и контролю Краснодарского края (</w:t>
      </w:r>
      <w:proofErr w:type="spellStart"/>
      <w:r w:rsidRPr="003C6BC5">
        <w:rPr>
          <w:rFonts w:ascii="Times New Roman" w:hAnsi="Times New Roman" w:cs="Times New Roman"/>
          <w:sz w:val="28"/>
          <w:szCs w:val="28"/>
        </w:rPr>
        <w:t>Перонко</w:t>
      </w:r>
      <w:proofErr w:type="spellEnd"/>
      <w:r w:rsidRPr="003C6BC5">
        <w:rPr>
          <w:rFonts w:ascii="Times New Roman" w:hAnsi="Times New Roman" w:cs="Times New Roman"/>
          <w:sz w:val="28"/>
          <w:szCs w:val="28"/>
        </w:rPr>
        <w:t>) при разработке проекта краевого бюджета на очередной финансовый год планировать финансирование расходов, связанных с предоставлением выплаты единовременного денежного пособия гражданам, усыновившим (удочерившим) ребенка (детей) в Краснодарском крае.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3. Департаменту по делам СМИ, печати, телерадиовещания и средств массовых коммуникаций Краснодарского края (Касьянов) опубликовать настоящее Постановление в средствах массовой информации Краснодарского края.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3C6BC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C6BC5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(губернатора) Краснодарского края Г.Д. </w:t>
      </w:r>
      <w:proofErr w:type="spellStart"/>
      <w:r w:rsidRPr="003C6BC5">
        <w:rPr>
          <w:rFonts w:ascii="Times New Roman" w:hAnsi="Times New Roman" w:cs="Times New Roman"/>
          <w:sz w:val="28"/>
          <w:szCs w:val="28"/>
        </w:rPr>
        <w:t>Золину</w:t>
      </w:r>
      <w:proofErr w:type="spellEnd"/>
      <w:r w:rsidRPr="003C6BC5">
        <w:rPr>
          <w:rFonts w:ascii="Times New Roman" w:hAnsi="Times New Roman" w:cs="Times New Roman"/>
          <w:sz w:val="28"/>
          <w:szCs w:val="28"/>
        </w:rPr>
        <w:t>.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5. Постановление вступает в силу по истечении 10 дней после дня его официального опубликования.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(губернатор)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А.Н.ТКАЧЕВ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ar31"/>
      <w:bookmarkEnd w:id="1"/>
      <w:r w:rsidRPr="003C6BC5">
        <w:rPr>
          <w:rFonts w:ascii="Times New Roman" w:hAnsi="Times New Roman" w:cs="Times New Roman"/>
          <w:sz w:val="28"/>
          <w:szCs w:val="28"/>
        </w:rPr>
        <w:t>Приложение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Утвержден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главы администрации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(губернатора)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от 17 апреля 2009 г. N 292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40"/>
      <w:bookmarkEnd w:id="2"/>
      <w:r w:rsidRPr="003C6BC5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6BC5">
        <w:rPr>
          <w:rFonts w:ascii="Times New Roman" w:hAnsi="Times New Roman" w:cs="Times New Roman"/>
          <w:b/>
          <w:bCs/>
          <w:sz w:val="28"/>
          <w:szCs w:val="28"/>
        </w:rPr>
        <w:t>НАЗНАЧЕНИЯ И ВЫПЛАТЫ ЕДИНОВРЕМЕННОГО ДЕНЕЖНОГО ПОСОБИЯ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6BC5">
        <w:rPr>
          <w:rFonts w:ascii="Times New Roman" w:hAnsi="Times New Roman" w:cs="Times New Roman"/>
          <w:b/>
          <w:bCs/>
          <w:sz w:val="28"/>
          <w:szCs w:val="28"/>
        </w:rPr>
        <w:t>ГРАЖДАНАМ, УСЫНОВИВШИМ (УДОЧЕРИВШИМ) РЕБЕНКА (ДЕТЕЙ)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6BC5">
        <w:rPr>
          <w:rFonts w:ascii="Times New Roman" w:hAnsi="Times New Roman" w:cs="Times New Roman"/>
          <w:b/>
          <w:bCs/>
          <w:sz w:val="28"/>
          <w:szCs w:val="28"/>
        </w:rPr>
        <w:t>В КРАСНОДАРСКОМ КРАЕ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C6BC5">
        <w:rPr>
          <w:rFonts w:ascii="Times New Roman" w:hAnsi="Times New Roman" w:cs="Times New Roman"/>
          <w:sz w:val="28"/>
          <w:szCs w:val="28"/>
        </w:rPr>
        <w:t>(в ред. Постановлений Главы администрации</w:t>
      </w:r>
      <w:proofErr w:type="gramEnd"/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(губернатора) Краснодарского края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 xml:space="preserve">от 10.09.2009 </w:t>
      </w:r>
      <w:hyperlink r:id="rId9" w:history="1">
        <w:r w:rsidRPr="003C6BC5">
          <w:rPr>
            <w:rFonts w:ascii="Times New Roman" w:hAnsi="Times New Roman" w:cs="Times New Roman"/>
            <w:color w:val="0000FF"/>
            <w:sz w:val="28"/>
            <w:szCs w:val="28"/>
          </w:rPr>
          <w:t>N 801</w:t>
        </w:r>
      </w:hyperlink>
      <w:r w:rsidRPr="003C6BC5">
        <w:rPr>
          <w:rFonts w:ascii="Times New Roman" w:hAnsi="Times New Roman" w:cs="Times New Roman"/>
          <w:sz w:val="28"/>
          <w:szCs w:val="28"/>
        </w:rPr>
        <w:t xml:space="preserve">, от 23.11.2010 </w:t>
      </w:r>
      <w:hyperlink r:id="rId10" w:history="1">
        <w:r w:rsidRPr="003C6BC5">
          <w:rPr>
            <w:rFonts w:ascii="Times New Roman" w:hAnsi="Times New Roman" w:cs="Times New Roman"/>
            <w:color w:val="0000FF"/>
            <w:sz w:val="28"/>
            <w:szCs w:val="28"/>
          </w:rPr>
          <w:t>N 1047</w:t>
        </w:r>
      </w:hyperlink>
      <w:r w:rsidRPr="003C6BC5">
        <w:rPr>
          <w:rFonts w:ascii="Times New Roman" w:hAnsi="Times New Roman" w:cs="Times New Roman"/>
          <w:sz w:val="28"/>
          <w:szCs w:val="28"/>
        </w:rPr>
        <w:t>,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 xml:space="preserve">от 30.01.2012 </w:t>
      </w:r>
      <w:hyperlink r:id="rId11" w:history="1">
        <w:r w:rsidRPr="003C6BC5">
          <w:rPr>
            <w:rFonts w:ascii="Times New Roman" w:hAnsi="Times New Roman" w:cs="Times New Roman"/>
            <w:color w:val="0000FF"/>
            <w:sz w:val="28"/>
            <w:szCs w:val="28"/>
          </w:rPr>
          <w:t>N 54</w:t>
        </w:r>
      </w:hyperlink>
      <w:r w:rsidRPr="003C6BC5">
        <w:rPr>
          <w:rFonts w:ascii="Times New Roman" w:hAnsi="Times New Roman" w:cs="Times New Roman"/>
          <w:sz w:val="28"/>
          <w:szCs w:val="28"/>
        </w:rPr>
        <w:t>)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ar50"/>
      <w:bookmarkEnd w:id="3"/>
      <w:r w:rsidRPr="003C6BC5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1.1. Настоящий Порядок определяет механизм назначения и выплаты единовременного денежного пособия гражданам, усыновившим (удочерившим) ребенка-сироту, ребенка, оставшегося без попечения родителей (далее - ребенок, дети), с 1 января 2009 года по 31 декабря 2018 года на территории Краснодарского края и распространяется на граждан Российской Федерации, постоянно проживающих на территории Краснодарского края (далее - Порядок).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3C6BC5">
        <w:rPr>
          <w:rFonts w:ascii="Times New Roman" w:hAnsi="Times New Roman" w:cs="Times New Roman"/>
          <w:sz w:val="28"/>
          <w:szCs w:val="28"/>
        </w:rPr>
        <w:t>Функции, связанные с проведением мероприятий по назначению и выплате единовременного денежного пособия гражданам, усыновившим (удочерившим) ребенка (детей) (далее - единовременное пособие), осуществляет уполномоченный орган исполнительной власти Краснодарского края в области опеки, попечительства и семейной политики в Краснодарском крае (далее - уполномоченный орган Краснодарского края) и управления (отделы) по вопросам семьи и детства муниципальных образований Краснодарского края.</w:t>
      </w:r>
      <w:proofErr w:type="gramEnd"/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1.3. Право на получение единовременного пособия при усыновлении ребенка имеет единственный или один из усыновителей (</w:t>
      </w:r>
      <w:proofErr w:type="spellStart"/>
      <w:r w:rsidRPr="003C6BC5">
        <w:rPr>
          <w:rFonts w:ascii="Times New Roman" w:hAnsi="Times New Roman" w:cs="Times New Roman"/>
          <w:sz w:val="28"/>
          <w:szCs w:val="28"/>
        </w:rPr>
        <w:t>удочерителей</w:t>
      </w:r>
      <w:proofErr w:type="spellEnd"/>
      <w:r w:rsidRPr="003C6BC5">
        <w:rPr>
          <w:rFonts w:ascii="Times New Roman" w:hAnsi="Times New Roman" w:cs="Times New Roman"/>
          <w:sz w:val="28"/>
          <w:szCs w:val="28"/>
        </w:rPr>
        <w:t>) (далее - усыновитель).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lastRenderedPageBreak/>
        <w:t>В случае усыновления (удочерения) двух и более детей единовременное пособие выплачивается на каждого ребенка независимо от предыдущей формы его жизнеустройства.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Единовременное пособие не назначается на детей, которые на момент усыновления являлись пасынками или падчерицами усыновителя.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3C6B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C6BC5">
        <w:rPr>
          <w:rFonts w:ascii="Times New Roman" w:hAnsi="Times New Roman" w:cs="Times New Roman"/>
          <w:sz w:val="28"/>
          <w:szCs w:val="28"/>
        </w:rPr>
        <w:t xml:space="preserve"> ред. </w:t>
      </w:r>
      <w:hyperlink r:id="rId12" w:history="1">
        <w:r w:rsidRPr="003C6BC5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3C6BC5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23.11.2010 N 1047)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1.4. Единовременное пособие является мерой социальной поддержки усыновителей, которые могут распоряжаться этими средствами в полном объеме.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3C6BC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C6BC5">
        <w:rPr>
          <w:rFonts w:ascii="Times New Roman" w:hAnsi="Times New Roman" w:cs="Times New Roman"/>
          <w:sz w:val="28"/>
          <w:szCs w:val="28"/>
        </w:rPr>
        <w:t xml:space="preserve">. 1.4 в ред. </w:t>
      </w:r>
      <w:hyperlink r:id="rId13" w:history="1">
        <w:r w:rsidRPr="003C6BC5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3C6BC5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30.01.2012 N 54)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 xml:space="preserve">1.5. Единовременное пособие выплачивается в размере, установленном </w:t>
      </w:r>
      <w:hyperlink r:id="rId14" w:history="1">
        <w:r w:rsidRPr="003C6BC5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3C6BC5">
        <w:rPr>
          <w:rFonts w:ascii="Times New Roman" w:hAnsi="Times New Roman" w:cs="Times New Roman"/>
          <w:sz w:val="28"/>
          <w:szCs w:val="28"/>
        </w:rPr>
        <w:t xml:space="preserve"> Краснодарского края от 29 декабря 2008 года N 1662-КЗ "О единовременном денежном пособии гражданам, усыновившим (удочерившим) ребенка (детей) в Краснодарском крае".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3C6B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C6BC5">
        <w:rPr>
          <w:rFonts w:ascii="Times New Roman" w:hAnsi="Times New Roman" w:cs="Times New Roman"/>
          <w:sz w:val="28"/>
          <w:szCs w:val="28"/>
        </w:rPr>
        <w:t xml:space="preserve"> ред. </w:t>
      </w:r>
      <w:hyperlink r:id="rId15" w:history="1">
        <w:r w:rsidRPr="003C6BC5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3C6BC5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10.09.2009 N 801)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1.6. Порядок учета лиц, имеющих право на единовременное пособие, определяется уполномоченным органом Краснодарского края.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1.7. Лица, обеспечивающие назначение и выплату единовременного пособия и осведомленные об усыновлении (удочерении), обязаны сохранять тайну усыновления ребенка. За разглашение тайны усыновления (удочерения) указанные лица несут ответственность в порядке, установленном законодательством Российской Федерации.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1.8. Выплата единовременного пособия осуществляется уполномоченным органом Краснодарского края за счет средств, предусмотренных в краевом бюджете на указанные цели.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66"/>
      <w:bookmarkEnd w:id="4"/>
      <w:r w:rsidRPr="003C6BC5">
        <w:rPr>
          <w:rFonts w:ascii="Times New Roman" w:hAnsi="Times New Roman" w:cs="Times New Roman"/>
          <w:sz w:val="28"/>
          <w:szCs w:val="28"/>
        </w:rPr>
        <w:t>2. Порядок назначения и выплаты единовременного пособия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68"/>
      <w:bookmarkEnd w:id="5"/>
      <w:r w:rsidRPr="003C6BC5">
        <w:rPr>
          <w:rFonts w:ascii="Times New Roman" w:hAnsi="Times New Roman" w:cs="Times New Roman"/>
          <w:sz w:val="28"/>
          <w:szCs w:val="28"/>
        </w:rPr>
        <w:t>2.1. Для назначения единовременного пособия усыновитель представляет в управление (отдел) по вопросам семьи и детства муниципального образования по месту своего жительства (далее - орган опеки и попечительства) следующие документы: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заявление на имя руководителя уполномоченного органа Краснодарского края о назначении единовременного пособия;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копию решения суда об усыновлении (удочерении), вступившего в законную силу;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копию свидетельства об усыновлении (удочерении);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копию паспорта гражданина Российской Федерации либо иного документа, удостоверяющего личность заявителя в соответствии с законодательством Российской Федерации и подтверждающего его постоянное проживание на территории Краснодарского края;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16" w:history="1">
        <w:r w:rsidRPr="003C6BC5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3C6BC5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</w:t>
      </w:r>
      <w:r w:rsidRPr="003C6BC5">
        <w:rPr>
          <w:rFonts w:ascii="Times New Roman" w:hAnsi="Times New Roman" w:cs="Times New Roman"/>
          <w:sz w:val="28"/>
          <w:szCs w:val="28"/>
        </w:rPr>
        <w:lastRenderedPageBreak/>
        <w:t>Краснодарского края от 23.11.2010 N 1047)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копию документа, подтверждающего постоянное проживание ребенка совместно с усыновителем на территории Краснодарского края (на усмотрение заявителя может быть представлен один из следующих документов: копия домовой книги или выписка из нее; справка в произвольной форме управляющей организации, товарищества собственника жилья или жилищного, жилищно-строительного или иного специализированного потребительского кооператива, свидетельствующая о постоянном проживании ребенка по указанному адресу и имеющая реквизиты, подпись и печать юридического лица, выдавшего справку; выписка из финансового лицевого счета по месту жительства; справка о составе семьи; справка органа местного самоуправления городского или сельского поселения о постоянном месте жительства ребенка);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17" w:history="1">
        <w:r w:rsidRPr="003C6BC5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3C6BC5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23.11.2010 N 1047)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реквизиты кредитной организации, ее наименование и номер лицевого счета.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Копии документов должны быть заверены в установленном порядке или представлены с предъявлением подлинника и заверены органом опеки и попечительства.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Заявители несут ответственность за достоверность представляемых сведений и подлинность документов, необходимых для принятия решения о выплате единовременного пособия.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18" w:history="1">
        <w:r w:rsidRPr="003C6BC5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3C6BC5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23.11.2010 N 1047)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2.2. Единовременное пособие назначается при обращении усыновителя за ним не ранее чем по истечении 36 месяцев со дня вступления в силу решения суда об усыновлении (удочерении).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3C6BC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C6BC5">
        <w:rPr>
          <w:rFonts w:ascii="Times New Roman" w:hAnsi="Times New Roman" w:cs="Times New Roman"/>
          <w:sz w:val="28"/>
          <w:szCs w:val="28"/>
        </w:rPr>
        <w:t xml:space="preserve">. 2.2 в ред. </w:t>
      </w:r>
      <w:hyperlink r:id="rId19" w:history="1">
        <w:r w:rsidRPr="003C6BC5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3C6BC5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30.01.2012 N 54)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2.3. Единовременное пособие не назначается: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в случае отмены усыновления (удочерения) ребенка (детей);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в случае смерти усыновленного (удочеренного) ребенка до истечения 36 месяцев со дня вступления в силу решения суда об усыновлении (удочерении);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 xml:space="preserve">при несоответствии представляемых документов перечню, указанному в </w:t>
      </w:r>
      <w:hyperlink w:anchor="Par68" w:history="1">
        <w:r w:rsidRPr="003C6BC5">
          <w:rPr>
            <w:rFonts w:ascii="Times New Roman" w:hAnsi="Times New Roman" w:cs="Times New Roman"/>
            <w:color w:val="0000FF"/>
            <w:sz w:val="28"/>
            <w:szCs w:val="28"/>
          </w:rPr>
          <w:t>пункте 2.1</w:t>
        </w:r>
      </w:hyperlink>
      <w:r w:rsidRPr="003C6BC5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 xml:space="preserve">(п. 2.3 </w:t>
      </w:r>
      <w:proofErr w:type="gramStart"/>
      <w:r w:rsidRPr="003C6BC5"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 w:rsidRPr="003C6BC5">
        <w:rPr>
          <w:rFonts w:ascii="Times New Roman" w:hAnsi="Times New Roman" w:cs="Times New Roman"/>
          <w:sz w:val="28"/>
          <w:szCs w:val="28"/>
        </w:rPr>
        <w:t xml:space="preserve"> </w:t>
      </w:r>
      <w:hyperlink r:id="rId20" w:history="1">
        <w:r w:rsidRPr="003C6BC5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3C6BC5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23.11.2010 N 1047)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Pr="003C6BC5">
          <w:rPr>
            <w:rFonts w:ascii="Times New Roman" w:hAnsi="Times New Roman" w:cs="Times New Roman"/>
            <w:color w:val="0000FF"/>
            <w:sz w:val="28"/>
            <w:szCs w:val="28"/>
          </w:rPr>
          <w:t>2.4</w:t>
        </w:r>
      </w:hyperlink>
      <w:r w:rsidRPr="003C6BC5">
        <w:rPr>
          <w:rFonts w:ascii="Times New Roman" w:hAnsi="Times New Roman" w:cs="Times New Roman"/>
          <w:sz w:val="28"/>
          <w:szCs w:val="28"/>
        </w:rPr>
        <w:t>. Орган опеки и попечительства оказывает содействие гражданам в оформлении документов, а также в трехдневный срок со дня подачи заявления представляет документы в уполномоченный орган Краснодарского края.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Pr="003C6BC5">
          <w:rPr>
            <w:rFonts w:ascii="Times New Roman" w:hAnsi="Times New Roman" w:cs="Times New Roman"/>
            <w:color w:val="0000FF"/>
            <w:sz w:val="28"/>
            <w:szCs w:val="28"/>
          </w:rPr>
          <w:t>2.5</w:t>
        </w:r>
      </w:hyperlink>
      <w:r w:rsidRPr="003C6BC5">
        <w:rPr>
          <w:rFonts w:ascii="Times New Roman" w:hAnsi="Times New Roman" w:cs="Times New Roman"/>
          <w:sz w:val="28"/>
          <w:szCs w:val="28"/>
        </w:rPr>
        <w:t>. Уполномоченный орган Краснодарского края в течение 30 дней со дня подачи заявления принимает решение о назначении или об отказе в назначении единовременного пособия и перечисляет деньги на счет усыновителя.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 xml:space="preserve">Решение об отказе в выплате единовременного пособия выдается усыновителю уполномоченным органом в письменной форме с указанием </w:t>
      </w:r>
      <w:r w:rsidRPr="003C6BC5">
        <w:rPr>
          <w:rFonts w:ascii="Times New Roman" w:hAnsi="Times New Roman" w:cs="Times New Roman"/>
          <w:sz w:val="28"/>
          <w:szCs w:val="28"/>
        </w:rPr>
        <w:lastRenderedPageBreak/>
        <w:t>причин отказа. Усыновитель имеет право обжаловать данное решение в соответствии с законодательством Российской Федерации.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ar91"/>
      <w:bookmarkEnd w:id="6"/>
      <w:r w:rsidRPr="003C6BC5">
        <w:rPr>
          <w:rFonts w:ascii="Times New Roman" w:hAnsi="Times New Roman" w:cs="Times New Roman"/>
          <w:sz w:val="28"/>
          <w:szCs w:val="28"/>
        </w:rPr>
        <w:t>3. Заключительные положения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 xml:space="preserve">3.1. Единовременное пособие считается выплаченным </w:t>
      </w:r>
      <w:proofErr w:type="gramStart"/>
      <w:r w:rsidRPr="003C6BC5">
        <w:rPr>
          <w:rFonts w:ascii="Times New Roman" w:hAnsi="Times New Roman" w:cs="Times New Roman"/>
          <w:sz w:val="28"/>
          <w:szCs w:val="28"/>
        </w:rPr>
        <w:t>с даты перечисления</w:t>
      </w:r>
      <w:proofErr w:type="gramEnd"/>
      <w:r w:rsidRPr="003C6BC5">
        <w:rPr>
          <w:rFonts w:ascii="Times New Roman" w:hAnsi="Times New Roman" w:cs="Times New Roman"/>
          <w:sz w:val="28"/>
          <w:szCs w:val="28"/>
        </w:rPr>
        <w:t xml:space="preserve"> денежной суммы уполномоченным органом Краснодарского края в полном объеме.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3.2. Граждане несут ответственность за достоверность представляемых сведений и подлинность документов, необходимых для принятия решения о назначении и выплате единовременного пособия, согласно действующему законодательству.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Руководитель департамента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семейной политики</w:t>
      </w:r>
    </w:p>
    <w:p w:rsidR="003C6BC5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DE4D06" w:rsidRPr="003C6BC5" w:rsidRDefault="003C6BC5" w:rsidP="003C6B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6BC5">
        <w:rPr>
          <w:rFonts w:ascii="Times New Roman" w:hAnsi="Times New Roman" w:cs="Times New Roman"/>
          <w:sz w:val="28"/>
          <w:szCs w:val="28"/>
        </w:rPr>
        <w:t>Т.Ф.КО</w:t>
      </w:r>
      <w:r>
        <w:rPr>
          <w:rFonts w:ascii="Times New Roman" w:hAnsi="Times New Roman" w:cs="Times New Roman"/>
          <w:sz w:val="28"/>
          <w:szCs w:val="28"/>
        </w:rPr>
        <w:t>ВАЛЕВА</w:t>
      </w:r>
      <w:bookmarkStart w:id="7" w:name="_GoBack"/>
      <w:bookmarkEnd w:id="7"/>
    </w:p>
    <w:sectPr w:rsidR="00DE4D06" w:rsidRPr="003C6BC5" w:rsidSect="003C6BC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BC5"/>
    <w:rsid w:val="003C6BC5"/>
    <w:rsid w:val="00DE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D7D502630D8344F196F9359651BF2867B82568DDF6A7C1FAF7A6F52C2B72313B3A1440666726EE4E0301GExCG" TargetMode="External"/><Relationship Id="rId13" Type="http://schemas.openxmlformats.org/officeDocument/2006/relationships/hyperlink" Target="consultantplus://offline/ref=6ED7D502630D8344F196F9359651BF2867B82568DDF3A7CFF4F7A6F52C2B72313B3A1440666726EE4E0303GExBG" TargetMode="External"/><Relationship Id="rId18" Type="http://schemas.openxmlformats.org/officeDocument/2006/relationships/hyperlink" Target="consultantplus://offline/ref=6ED7D502630D8344F196F9359651BF2867B82568DCF0A5C4FEF7A6F52C2B72313B3A1440666726EE4E0302GExF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ED7D502630D8344F196F9359651BF2867B82568DCF0A5C4FEF7A6F52C2B72313B3A1440666726EE4E0302GEx4G" TargetMode="External"/><Relationship Id="rId7" Type="http://schemas.openxmlformats.org/officeDocument/2006/relationships/hyperlink" Target="consultantplus://offline/ref=6ED7D502630D8344F196F9359651BF2867B82568DDF3A7CFF4F7A6F52C2B72313B3A1440666726EE4E0303GEx8G" TargetMode="External"/><Relationship Id="rId12" Type="http://schemas.openxmlformats.org/officeDocument/2006/relationships/hyperlink" Target="consultantplus://offline/ref=6ED7D502630D8344F196F9359651BF2867B82568DCF0A5C4FEF7A6F52C2B72313B3A1440666726EE4E0303GExBG" TargetMode="External"/><Relationship Id="rId17" Type="http://schemas.openxmlformats.org/officeDocument/2006/relationships/hyperlink" Target="consultantplus://offline/ref=6ED7D502630D8344F196F9359651BF2867B82568DCF0A5C4FEF7A6F52C2B72313B3A1440666726EE4E0302GExC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ED7D502630D8344F196F9359651BF2867B82568DCF0A5C4FEF7A6F52C2B72313B3A1440666726EE4E0303GEx4G" TargetMode="External"/><Relationship Id="rId20" Type="http://schemas.openxmlformats.org/officeDocument/2006/relationships/hyperlink" Target="consultantplus://offline/ref=6ED7D502630D8344F196F9359651BF2867B82568DCF0A5C4FEF7A6F52C2B72313B3A1440666726EE4E0302GEx9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ED7D502630D8344F196F9359651BF2867B82568DCF0A5C4FEF7A6F52C2B72313B3A1440666726EE4E0303GEx8G" TargetMode="External"/><Relationship Id="rId11" Type="http://schemas.openxmlformats.org/officeDocument/2006/relationships/hyperlink" Target="consultantplus://offline/ref=6ED7D502630D8344F196F9359651BF2867B82568DDF3A7CFF4F7A6F52C2B72313B3A1440666726EE4E0303GEx8G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6ED7D502630D8344F196F9359651BF2867B82568DBF7A3C2F4F7A6F52C2B72313B3A1440666726EE4E0303GEx8G" TargetMode="External"/><Relationship Id="rId15" Type="http://schemas.openxmlformats.org/officeDocument/2006/relationships/hyperlink" Target="consultantplus://offline/ref=6ED7D502630D8344F196F9359651BF2867B82568DBF7A3C2F4F7A6F52C2B72313B3A1440666726EE4E0303GEx8G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6ED7D502630D8344F196F9359651BF2867B82568DCF0A5C4FEF7A6F52C2B72313B3A1440666726EE4E0303GEx8G" TargetMode="External"/><Relationship Id="rId19" Type="http://schemas.openxmlformats.org/officeDocument/2006/relationships/hyperlink" Target="consultantplus://offline/ref=6ED7D502630D8344F196F9359651BF2867B82568DDF3A7CFF4F7A6F52C2B72313B3A1440666726EE4E0303GEx5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ED7D502630D8344F196F9359651BF2867B82568DBF7A3C2F4F7A6F52C2B72313B3A1440666726EE4E0303GEx8G" TargetMode="External"/><Relationship Id="rId14" Type="http://schemas.openxmlformats.org/officeDocument/2006/relationships/hyperlink" Target="consultantplus://offline/ref=6ED7D502630D8344F196F9359651BF2867B82568DDF6A7C1FAF7A6F52C2B7231G3xBG" TargetMode="External"/><Relationship Id="rId22" Type="http://schemas.openxmlformats.org/officeDocument/2006/relationships/hyperlink" Target="consultantplus://offline/ref=6ED7D502630D8344F196F9359651BF2867B82568DCF0A5C4FEF7A6F52C2B72313B3A1440666726EE4E0302GEx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1672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Куликова Анжела Константиновна</cp:lastModifiedBy>
  <cp:revision>1</cp:revision>
  <dcterms:created xsi:type="dcterms:W3CDTF">2014-02-19T06:49:00Z</dcterms:created>
  <dcterms:modified xsi:type="dcterms:W3CDTF">2014-02-19T06:49:00Z</dcterms:modified>
</cp:coreProperties>
</file>