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76" w:rsidRDefault="00630C7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30C76" w:rsidRDefault="00630C76">
      <w:pPr>
        <w:pStyle w:val="ConsPlusNormal"/>
        <w:jc w:val="both"/>
      </w:pPr>
    </w:p>
    <w:p w:rsidR="00630C76" w:rsidRDefault="00630C76">
      <w:pPr>
        <w:pStyle w:val="ConsPlusTitle"/>
        <w:jc w:val="center"/>
      </w:pPr>
      <w:r>
        <w:t>ГЛАВА АДМИНИСТРАЦИИ (ГУБЕРНАТОР) КРАСНОДАРСКОГО КРАЯ</w:t>
      </w:r>
    </w:p>
    <w:p w:rsidR="00630C76" w:rsidRDefault="00630C76">
      <w:pPr>
        <w:pStyle w:val="ConsPlusTitle"/>
        <w:jc w:val="center"/>
      </w:pPr>
    </w:p>
    <w:p w:rsidR="00630C76" w:rsidRDefault="00630C76">
      <w:pPr>
        <w:pStyle w:val="ConsPlusTitle"/>
        <w:jc w:val="center"/>
      </w:pPr>
      <w:r>
        <w:t>ПОСТАНОВЛЕНИЕ</w:t>
      </w:r>
    </w:p>
    <w:p w:rsidR="00630C76" w:rsidRDefault="00630C76">
      <w:pPr>
        <w:pStyle w:val="ConsPlusTitle"/>
        <w:jc w:val="center"/>
      </w:pPr>
      <w:r>
        <w:t>от 19 ноября 2013 г. N 1339</w:t>
      </w:r>
    </w:p>
    <w:p w:rsidR="00630C76" w:rsidRDefault="00630C76">
      <w:pPr>
        <w:pStyle w:val="ConsPlusTitle"/>
        <w:jc w:val="center"/>
      </w:pPr>
    </w:p>
    <w:p w:rsidR="00630C76" w:rsidRDefault="00630C76">
      <w:pPr>
        <w:pStyle w:val="ConsPlusTitle"/>
        <w:jc w:val="center"/>
      </w:pPr>
      <w:r>
        <w:t>О РЕГИОНАЛЬНОЙ СТРАТЕГИИ ДЕЙСТВИЙ В ИНТЕРЕСАХ ДЕТЕЙ</w:t>
      </w:r>
    </w:p>
    <w:p w:rsidR="00630C76" w:rsidRDefault="00630C76">
      <w:pPr>
        <w:pStyle w:val="ConsPlusTitle"/>
        <w:jc w:val="center"/>
      </w:pPr>
      <w:r>
        <w:t>В КРАСНОДАРСКОМ КРАЕ НА 2013 - 2017 ГОДЫ</w:t>
      </w:r>
    </w:p>
    <w:p w:rsidR="00630C76" w:rsidRDefault="00630C76">
      <w:pPr>
        <w:pStyle w:val="ConsPlusNormal"/>
        <w:jc w:val="center"/>
      </w:pPr>
      <w:r>
        <w:t>Список изменяющих документов</w:t>
      </w:r>
    </w:p>
    <w:p w:rsidR="00630C76" w:rsidRDefault="00630C76">
      <w:pPr>
        <w:pStyle w:val="ConsPlusNormal"/>
        <w:jc w:val="center"/>
      </w:pPr>
      <w:proofErr w:type="gramStart"/>
      <w:r>
        <w:t xml:space="preserve">(в ред. </w:t>
      </w:r>
      <w:hyperlink r:id="rId6" w:history="1">
        <w:r>
          <w:rPr>
            <w:color w:val="0000FF"/>
          </w:rPr>
          <w:t>Постановления</w:t>
        </w:r>
      </w:hyperlink>
      <w:r>
        <w:t xml:space="preserve"> Главы администрации</w:t>
      </w:r>
      <w:proofErr w:type="gramEnd"/>
    </w:p>
    <w:p w:rsidR="00630C76" w:rsidRDefault="00630C76">
      <w:pPr>
        <w:pStyle w:val="ConsPlusNormal"/>
        <w:jc w:val="center"/>
      </w:pPr>
      <w:r>
        <w:t>(губернатора) Краснодарского края</w:t>
      </w:r>
    </w:p>
    <w:p w:rsidR="00630C76" w:rsidRDefault="00630C76">
      <w:pPr>
        <w:pStyle w:val="ConsPlusNormal"/>
        <w:jc w:val="center"/>
      </w:pPr>
      <w:r>
        <w:t>от 02.10.2014 N 1058)</w:t>
      </w:r>
    </w:p>
    <w:p w:rsidR="00630C76" w:rsidRDefault="00630C76">
      <w:pPr>
        <w:pStyle w:val="ConsPlusNormal"/>
        <w:jc w:val="center"/>
      </w:pPr>
    </w:p>
    <w:p w:rsidR="00630C76" w:rsidRDefault="00630C76">
      <w:pPr>
        <w:pStyle w:val="ConsPlusNormal"/>
        <w:ind w:firstLine="540"/>
        <w:jc w:val="both"/>
      </w:pPr>
      <w:proofErr w:type="gramStart"/>
      <w:r>
        <w:t xml:space="preserve">Во исполнение </w:t>
      </w:r>
      <w:hyperlink r:id="rId7" w:history="1">
        <w:r>
          <w:rPr>
            <w:color w:val="0000FF"/>
          </w:rPr>
          <w:t>Указа</w:t>
        </w:r>
      </w:hyperlink>
      <w:r>
        <w:t xml:space="preserve"> Президента Российской Федерации от 1 июня 2012 года N 761 "О Национальной стратегии действий в интересах детей на 2012 - 2017 годы", а также в целях формирования государственной политики по улучшению положения детей в Краснодарском крае, руководствуясь </w:t>
      </w:r>
      <w:hyperlink r:id="rId8" w:history="1">
        <w:r>
          <w:rPr>
            <w:color w:val="0000FF"/>
          </w:rPr>
          <w:t>Конвенцией</w:t>
        </w:r>
      </w:hyperlink>
      <w:r>
        <w:t xml:space="preserve"> о правах ребенка, принятой резолюцией Генеральной Ассамблеи Организации Объединенных Наций от 20 ноября 1989 года N 44/25, постановляю:</w:t>
      </w:r>
      <w:proofErr w:type="gramEnd"/>
    </w:p>
    <w:p w:rsidR="00630C76" w:rsidRDefault="00630C76">
      <w:pPr>
        <w:pStyle w:val="ConsPlusNormal"/>
        <w:ind w:firstLine="540"/>
        <w:jc w:val="both"/>
      </w:pPr>
      <w:r>
        <w:t xml:space="preserve">1. Утвердить Региональную </w:t>
      </w:r>
      <w:hyperlink w:anchor="P39" w:history="1">
        <w:r>
          <w:rPr>
            <w:color w:val="0000FF"/>
          </w:rPr>
          <w:t>стратегию</w:t>
        </w:r>
      </w:hyperlink>
      <w:r>
        <w:t xml:space="preserve"> действий в интересах детей в Краснодарском крае на 2013 - 2017 годы (далее - Стратегия) (прилагается).</w:t>
      </w:r>
    </w:p>
    <w:p w:rsidR="00630C76" w:rsidRDefault="00630C76">
      <w:pPr>
        <w:pStyle w:val="ConsPlusNormal"/>
        <w:ind w:firstLine="540"/>
        <w:jc w:val="both"/>
      </w:pPr>
      <w:r>
        <w:t xml:space="preserve">2. Органам исполнительной власти Краснодарского края, а также рекомендовать территориальным органам федеральных органов исполнительной власти, участвующим в реализации </w:t>
      </w:r>
      <w:hyperlink w:anchor="P39" w:history="1">
        <w:r>
          <w:rPr>
            <w:color w:val="0000FF"/>
          </w:rPr>
          <w:t>Стратегии</w:t>
        </w:r>
      </w:hyperlink>
      <w:r>
        <w:t xml:space="preserve">, представлять в министерство социального развития и семейной политики Краснодарского края информацию о ходе реализации </w:t>
      </w:r>
      <w:hyperlink w:anchor="P39" w:history="1">
        <w:r>
          <w:rPr>
            <w:color w:val="0000FF"/>
          </w:rPr>
          <w:t>Стратегии</w:t>
        </w:r>
      </w:hyperlink>
      <w:r>
        <w:t xml:space="preserve"> один раз в полугодие - до 1 июля и 1 января, начиная с 2014 года.</w:t>
      </w:r>
    </w:p>
    <w:p w:rsidR="00630C76" w:rsidRDefault="00630C76">
      <w:pPr>
        <w:pStyle w:val="ConsPlusNormal"/>
        <w:ind w:firstLine="540"/>
        <w:jc w:val="both"/>
      </w:pPr>
      <w:r>
        <w:t>3. Рекомендовать органам местного самоуправления муниципальных образований Краснодарского края утвердить муниципальные стратегии (программы) действий в интересах детей.</w:t>
      </w:r>
    </w:p>
    <w:p w:rsidR="00630C76" w:rsidRDefault="00630C76">
      <w:pPr>
        <w:pStyle w:val="ConsPlusNormal"/>
        <w:ind w:firstLine="540"/>
        <w:jc w:val="both"/>
      </w:pPr>
      <w:r>
        <w:t>4. Департаменту печати и средств массовых коммуникаций Краснодарского края (Горохова) опубликовать настоящее Постановление в средствах массовой информации Краснодарского края.</w:t>
      </w:r>
    </w:p>
    <w:p w:rsidR="00630C76" w:rsidRDefault="00630C76">
      <w:pPr>
        <w:pStyle w:val="ConsPlusNormal"/>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(губернатора) Краснодарского края Г.Д. </w:t>
      </w:r>
      <w:proofErr w:type="spellStart"/>
      <w:r>
        <w:t>Золину</w:t>
      </w:r>
      <w:proofErr w:type="spellEnd"/>
      <w:r>
        <w:t>.</w:t>
      </w:r>
    </w:p>
    <w:p w:rsidR="00630C76" w:rsidRDefault="00630C76">
      <w:pPr>
        <w:pStyle w:val="ConsPlusNormal"/>
        <w:ind w:firstLine="540"/>
        <w:jc w:val="both"/>
      </w:pPr>
      <w:r>
        <w:t>6. Постановление вступает в силу на следующий день после его официального опубликования.</w:t>
      </w:r>
    </w:p>
    <w:p w:rsidR="00630C76" w:rsidRDefault="00630C76">
      <w:pPr>
        <w:pStyle w:val="ConsPlusNormal"/>
        <w:ind w:firstLine="540"/>
        <w:jc w:val="both"/>
      </w:pPr>
    </w:p>
    <w:p w:rsidR="00630C76" w:rsidRDefault="00630C76">
      <w:pPr>
        <w:pStyle w:val="ConsPlusNormal"/>
        <w:jc w:val="right"/>
      </w:pPr>
      <w:r>
        <w:t>Глава администрации</w:t>
      </w:r>
    </w:p>
    <w:p w:rsidR="00630C76" w:rsidRDefault="00630C76">
      <w:pPr>
        <w:pStyle w:val="ConsPlusNormal"/>
        <w:jc w:val="right"/>
      </w:pPr>
      <w:r>
        <w:t>(губернатор)</w:t>
      </w:r>
    </w:p>
    <w:p w:rsidR="00630C76" w:rsidRDefault="00630C76">
      <w:pPr>
        <w:pStyle w:val="ConsPlusNormal"/>
        <w:jc w:val="right"/>
      </w:pPr>
      <w:r>
        <w:lastRenderedPageBreak/>
        <w:t>Краснодарского края</w:t>
      </w:r>
    </w:p>
    <w:p w:rsidR="00630C76" w:rsidRDefault="00630C76">
      <w:pPr>
        <w:pStyle w:val="ConsPlusNormal"/>
        <w:jc w:val="right"/>
      </w:pPr>
      <w:r>
        <w:t>А.Н.ТКАЧЕВ</w:t>
      </w:r>
    </w:p>
    <w:p w:rsidR="00630C76" w:rsidRDefault="00630C76">
      <w:pPr>
        <w:pStyle w:val="ConsPlusNormal"/>
        <w:ind w:firstLine="540"/>
        <w:jc w:val="both"/>
      </w:pPr>
    </w:p>
    <w:p w:rsidR="00630C76" w:rsidRDefault="00630C76">
      <w:pPr>
        <w:pStyle w:val="ConsPlusNormal"/>
        <w:ind w:firstLine="540"/>
        <w:jc w:val="both"/>
      </w:pPr>
    </w:p>
    <w:p w:rsidR="00630C76" w:rsidRDefault="00630C76">
      <w:pPr>
        <w:pStyle w:val="ConsPlusNormal"/>
        <w:ind w:firstLine="540"/>
        <w:jc w:val="both"/>
      </w:pPr>
    </w:p>
    <w:p w:rsidR="00630C76" w:rsidRDefault="00630C76">
      <w:pPr>
        <w:pStyle w:val="ConsPlusNormal"/>
        <w:ind w:firstLine="540"/>
        <w:jc w:val="both"/>
      </w:pPr>
    </w:p>
    <w:p w:rsidR="00630C76" w:rsidRDefault="00630C76">
      <w:pPr>
        <w:pStyle w:val="ConsPlusNormal"/>
        <w:ind w:firstLine="540"/>
        <w:jc w:val="both"/>
      </w:pPr>
    </w:p>
    <w:p w:rsidR="00630C76" w:rsidRDefault="00630C76">
      <w:pPr>
        <w:pStyle w:val="ConsPlusNormal"/>
        <w:jc w:val="right"/>
      </w:pPr>
      <w:r>
        <w:t>Приложение</w:t>
      </w:r>
    </w:p>
    <w:p w:rsidR="00630C76" w:rsidRDefault="00630C76">
      <w:pPr>
        <w:pStyle w:val="ConsPlusNormal"/>
        <w:ind w:firstLine="540"/>
        <w:jc w:val="both"/>
      </w:pPr>
    </w:p>
    <w:p w:rsidR="00630C76" w:rsidRDefault="00630C76">
      <w:pPr>
        <w:pStyle w:val="ConsPlusNormal"/>
        <w:jc w:val="right"/>
      </w:pPr>
      <w:r>
        <w:t>Утверждена</w:t>
      </w:r>
    </w:p>
    <w:p w:rsidR="00630C76" w:rsidRDefault="00630C76">
      <w:pPr>
        <w:pStyle w:val="ConsPlusNormal"/>
        <w:jc w:val="right"/>
      </w:pPr>
      <w:r>
        <w:t>Постановлением</w:t>
      </w:r>
    </w:p>
    <w:p w:rsidR="00630C76" w:rsidRDefault="00630C76">
      <w:pPr>
        <w:pStyle w:val="ConsPlusNormal"/>
        <w:jc w:val="right"/>
      </w:pPr>
      <w:r>
        <w:t>главы администрации</w:t>
      </w:r>
    </w:p>
    <w:p w:rsidR="00630C76" w:rsidRDefault="00630C76">
      <w:pPr>
        <w:pStyle w:val="ConsPlusNormal"/>
        <w:jc w:val="right"/>
      </w:pPr>
      <w:r>
        <w:t>(губернатора)</w:t>
      </w:r>
    </w:p>
    <w:p w:rsidR="00630C76" w:rsidRDefault="00630C76">
      <w:pPr>
        <w:pStyle w:val="ConsPlusNormal"/>
        <w:jc w:val="right"/>
      </w:pPr>
      <w:r>
        <w:t>Краснодарского края</w:t>
      </w:r>
    </w:p>
    <w:p w:rsidR="00630C76" w:rsidRDefault="00630C76">
      <w:pPr>
        <w:pStyle w:val="ConsPlusNormal"/>
        <w:jc w:val="right"/>
      </w:pPr>
      <w:r>
        <w:t>от 19 ноября 2013 г. N 1339</w:t>
      </w:r>
    </w:p>
    <w:p w:rsidR="00630C76" w:rsidRDefault="00630C76">
      <w:pPr>
        <w:pStyle w:val="ConsPlusNormal"/>
        <w:ind w:firstLine="540"/>
        <w:jc w:val="both"/>
      </w:pPr>
    </w:p>
    <w:p w:rsidR="00630C76" w:rsidRDefault="00630C76">
      <w:pPr>
        <w:pStyle w:val="ConsPlusTitle"/>
        <w:jc w:val="center"/>
      </w:pPr>
      <w:bookmarkStart w:id="0" w:name="P39"/>
      <w:bookmarkEnd w:id="0"/>
      <w:r>
        <w:t>РЕГИОНАЛЬНАЯ СТРАТЕГИЯ</w:t>
      </w:r>
    </w:p>
    <w:p w:rsidR="00630C76" w:rsidRDefault="00630C76">
      <w:pPr>
        <w:pStyle w:val="ConsPlusTitle"/>
        <w:jc w:val="center"/>
      </w:pPr>
      <w:r>
        <w:t>ДЕЙСТВИЙ В ИНТЕРЕСАХ ДЕТЕЙ В КРАСНОДАРСКОМ КРАЕ</w:t>
      </w:r>
    </w:p>
    <w:p w:rsidR="00630C76" w:rsidRDefault="00630C76">
      <w:pPr>
        <w:pStyle w:val="ConsPlusTitle"/>
        <w:jc w:val="center"/>
      </w:pPr>
      <w:r>
        <w:t>НА 2013 - 2017 ГОДЫ</w:t>
      </w:r>
    </w:p>
    <w:p w:rsidR="00630C76" w:rsidRDefault="00630C76">
      <w:pPr>
        <w:pStyle w:val="ConsPlusNormal"/>
        <w:jc w:val="center"/>
      </w:pPr>
      <w:r>
        <w:t>Список изменяющих документов</w:t>
      </w:r>
    </w:p>
    <w:p w:rsidR="00630C76" w:rsidRDefault="00630C76">
      <w:pPr>
        <w:pStyle w:val="ConsPlusNormal"/>
        <w:jc w:val="center"/>
      </w:pPr>
      <w:proofErr w:type="gramStart"/>
      <w:r>
        <w:t xml:space="preserve">(в ред. </w:t>
      </w:r>
      <w:hyperlink r:id="rId9" w:history="1">
        <w:r>
          <w:rPr>
            <w:color w:val="0000FF"/>
          </w:rPr>
          <w:t>Постановления</w:t>
        </w:r>
      </w:hyperlink>
      <w:r>
        <w:t xml:space="preserve"> Главы администрации</w:t>
      </w:r>
      <w:proofErr w:type="gramEnd"/>
    </w:p>
    <w:p w:rsidR="00630C76" w:rsidRDefault="00630C76">
      <w:pPr>
        <w:pStyle w:val="ConsPlusNormal"/>
        <w:jc w:val="center"/>
      </w:pPr>
      <w:r>
        <w:t>(губернатора) Краснодарского края</w:t>
      </w:r>
    </w:p>
    <w:p w:rsidR="00630C76" w:rsidRDefault="00630C76">
      <w:pPr>
        <w:pStyle w:val="ConsPlusNormal"/>
        <w:jc w:val="center"/>
      </w:pPr>
      <w:r>
        <w:t>от 02.10.2014 N 1058)</w:t>
      </w:r>
    </w:p>
    <w:p w:rsidR="00630C76" w:rsidRDefault="00630C76">
      <w:pPr>
        <w:pStyle w:val="ConsPlusNormal"/>
        <w:ind w:firstLine="540"/>
        <w:jc w:val="both"/>
      </w:pPr>
    </w:p>
    <w:p w:rsidR="00630C76" w:rsidRDefault="00630C76">
      <w:pPr>
        <w:pStyle w:val="ConsPlusNormal"/>
        <w:jc w:val="center"/>
      </w:pPr>
      <w:r>
        <w:t>I. Введение</w:t>
      </w:r>
    </w:p>
    <w:p w:rsidR="00630C76" w:rsidRDefault="00630C76">
      <w:pPr>
        <w:pStyle w:val="ConsPlusNormal"/>
        <w:ind w:firstLine="540"/>
        <w:jc w:val="both"/>
      </w:pPr>
    </w:p>
    <w:p w:rsidR="00630C76" w:rsidRDefault="00630C76">
      <w:pPr>
        <w:pStyle w:val="ConsPlusNormal"/>
        <w:ind w:firstLine="540"/>
        <w:jc w:val="both"/>
      </w:pPr>
      <w:r>
        <w:t xml:space="preserve">Защита детства, материнства, семьи находится в числе важнейших </w:t>
      </w:r>
      <w:proofErr w:type="gramStart"/>
      <w:r>
        <w:t>приоритетов деятельности органов государственной власти Краснодарского края</w:t>
      </w:r>
      <w:proofErr w:type="gramEnd"/>
      <w:r>
        <w:t xml:space="preserve"> и государственных учреждений Краснодарского края. Забота о физическом, психическом и нравственном здоровье детей, развитие их культурного и интеллектуального потенциала - залог успешного будущего Кубани.</w:t>
      </w:r>
    </w:p>
    <w:p w:rsidR="00630C76" w:rsidRDefault="00630C76">
      <w:pPr>
        <w:pStyle w:val="ConsPlusNormal"/>
        <w:ind w:firstLine="540"/>
        <w:jc w:val="both"/>
      </w:pPr>
      <w:proofErr w:type="gramStart"/>
      <w:r>
        <w:t>Государственная политика Краснодарского края в отношении детей направлена на эффективную социализацию и полноценное развитие детей, улучшение условий, уровня и качества их жизни, смягчение социальных проблем, влияющих на жизнеобеспечение детей, путем осуществления целостной системы мер организационно-управленческого, финансово-экономического, нормативно-правового, информационно-просветительского и кадрового характера на краевом и муниципальном уровнях.</w:t>
      </w:r>
      <w:proofErr w:type="gramEnd"/>
    </w:p>
    <w:p w:rsidR="00630C76" w:rsidRDefault="00630C76">
      <w:pPr>
        <w:pStyle w:val="ConsPlusNormal"/>
        <w:ind w:firstLine="540"/>
        <w:jc w:val="both"/>
      </w:pPr>
      <w:r>
        <w:t>В Краснодарском крае принят ряд важнейших нормативных правовых актов и государственных программ, направленных на улучшение демографической ситуации, положения семей с детьми, защиту их прав, ставших инструментом практического решения многих вопросов в сфере детства:</w:t>
      </w:r>
    </w:p>
    <w:p w:rsidR="00630C76" w:rsidRDefault="00630C76">
      <w:pPr>
        <w:pStyle w:val="ConsPlusNormal"/>
        <w:ind w:firstLine="540"/>
        <w:jc w:val="both"/>
      </w:pPr>
      <w:hyperlink r:id="rId10" w:history="1">
        <w:r>
          <w:rPr>
            <w:color w:val="0000FF"/>
          </w:rPr>
          <w:t>Закон</w:t>
        </w:r>
      </w:hyperlink>
      <w:r>
        <w:t xml:space="preserve"> Краснодарского края от 1 августа 2012 года N 2568-КЗ "О </w:t>
      </w:r>
      <w:r>
        <w:lastRenderedPageBreak/>
        <w:t>дополнительных мерах социальной поддержки отдельных категорий граждан";</w:t>
      </w:r>
    </w:p>
    <w:p w:rsidR="00630C76" w:rsidRDefault="00630C76">
      <w:pPr>
        <w:pStyle w:val="ConsPlusNormal"/>
        <w:ind w:firstLine="540"/>
        <w:jc w:val="both"/>
      </w:pPr>
      <w:hyperlink r:id="rId11" w:history="1">
        <w:r>
          <w:rPr>
            <w:color w:val="0000FF"/>
          </w:rPr>
          <w:t>Закон</w:t>
        </w:r>
      </w:hyperlink>
      <w:r>
        <w:t xml:space="preserve"> Краснодарского края от 21 июля 2008 года N 1539-КЗ "О мерах по профилактике безнадзорности и правонарушений несовершеннолетних в Краснодарском крае";</w:t>
      </w:r>
    </w:p>
    <w:p w:rsidR="00630C76" w:rsidRDefault="00630C76">
      <w:pPr>
        <w:pStyle w:val="ConsPlusNormal"/>
        <w:ind w:firstLine="540"/>
        <w:jc w:val="both"/>
      </w:pPr>
      <w:hyperlink r:id="rId12" w:history="1">
        <w:r>
          <w:rPr>
            <w:color w:val="0000FF"/>
          </w:rPr>
          <w:t>Закон</w:t>
        </w:r>
      </w:hyperlink>
      <w:r>
        <w:t xml:space="preserve"> Краснодарского края от 29 марта 2005 года N 849-КЗ "Об обеспечении прав детей на отдых и оздоровление в Краснодарском крае";</w:t>
      </w:r>
    </w:p>
    <w:p w:rsidR="00630C76" w:rsidRDefault="00630C76">
      <w:pPr>
        <w:pStyle w:val="ConsPlusNormal"/>
        <w:ind w:firstLine="540"/>
        <w:jc w:val="both"/>
      </w:pPr>
      <w:hyperlink r:id="rId13" w:history="1">
        <w:r>
          <w:rPr>
            <w:color w:val="0000FF"/>
          </w:rPr>
          <w:t>Закон</w:t>
        </w:r>
      </w:hyperlink>
      <w:r>
        <w:t xml:space="preserve"> Краснодарского края от 4 апреля 2008 года N 1450-КЗ "О специализированном жилищном фонде в Краснодарском крае";</w:t>
      </w:r>
    </w:p>
    <w:p w:rsidR="00630C76" w:rsidRDefault="00630C76">
      <w:pPr>
        <w:pStyle w:val="ConsPlusNormal"/>
        <w:ind w:firstLine="540"/>
        <w:jc w:val="both"/>
      </w:pPr>
      <w:hyperlink r:id="rId14" w:history="1">
        <w:r>
          <w:rPr>
            <w:color w:val="0000FF"/>
          </w:rPr>
          <w:t>Закон</w:t>
        </w:r>
      </w:hyperlink>
      <w:r>
        <w:t xml:space="preserve"> Краснодарского края от 13 октября 2009 года N 1836-КЗ "О мерах государственной поддержки семейных форм жизнеустройства и воспитания детей, оставшихся без попечения родителей, в Краснодарском крае";</w:t>
      </w:r>
    </w:p>
    <w:p w:rsidR="00630C76" w:rsidRDefault="00630C76">
      <w:pPr>
        <w:pStyle w:val="ConsPlusNormal"/>
        <w:ind w:firstLine="540"/>
        <w:jc w:val="both"/>
      </w:pPr>
      <w:hyperlink r:id="rId15" w:history="1">
        <w:r>
          <w:rPr>
            <w:color w:val="0000FF"/>
          </w:rPr>
          <w:t>Закон</w:t>
        </w:r>
      </w:hyperlink>
      <w: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p w:rsidR="00630C76" w:rsidRDefault="00630C76">
      <w:pPr>
        <w:pStyle w:val="ConsPlusNormal"/>
        <w:ind w:firstLine="540"/>
        <w:jc w:val="both"/>
      </w:pPr>
      <w:hyperlink r:id="rId16" w:history="1">
        <w:r>
          <w:rPr>
            <w:color w:val="0000FF"/>
          </w:rPr>
          <w:t>Закон</w:t>
        </w:r>
      </w:hyperlink>
      <w:r>
        <w:t xml:space="preserve"> Краснодарского края от 13 ноября 2006 года N 1132-КЗ "О комиссиях по делам несовершеннолетних и защите их прав в Краснодарском крае";</w:t>
      </w:r>
    </w:p>
    <w:p w:rsidR="00630C76" w:rsidRDefault="00630C76">
      <w:pPr>
        <w:pStyle w:val="ConsPlusNormal"/>
        <w:ind w:firstLine="540"/>
        <w:jc w:val="both"/>
      </w:pPr>
      <w:hyperlink r:id="rId17" w:history="1">
        <w:r>
          <w:rPr>
            <w:color w:val="0000FF"/>
          </w:rPr>
          <w:t>Закон</w:t>
        </w:r>
      </w:hyperlink>
      <w:r>
        <w:t xml:space="preserve"> Краснодарского края от 16 июля 2013 года N 2770-КЗ "Об образовании в Краснодарском крае";</w:t>
      </w:r>
    </w:p>
    <w:p w:rsidR="00630C76" w:rsidRDefault="00630C76">
      <w:pPr>
        <w:pStyle w:val="ConsPlusNormal"/>
        <w:ind w:firstLine="540"/>
        <w:jc w:val="both"/>
      </w:pPr>
      <w:hyperlink r:id="rId18" w:history="1">
        <w:r>
          <w:rPr>
            <w:color w:val="0000FF"/>
          </w:rPr>
          <w:t>Закон</w:t>
        </w:r>
      </w:hyperlink>
      <w:r>
        <w:t xml:space="preserve"> Краснодарского края от 29 апреля 2008 года N 1465-КЗ "О Стратегии социально-экономического развития Краснодарского края до 2020 года";</w:t>
      </w:r>
    </w:p>
    <w:p w:rsidR="00630C76" w:rsidRDefault="00630C76">
      <w:pPr>
        <w:pStyle w:val="ConsPlusNormal"/>
        <w:ind w:firstLine="540"/>
        <w:jc w:val="both"/>
      </w:pPr>
      <w:hyperlink r:id="rId19" w:history="1">
        <w:r>
          <w:rPr>
            <w:color w:val="0000FF"/>
          </w:rPr>
          <w:t>Постановление</w:t>
        </w:r>
      </w:hyperlink>
      <w:r>
        <w:t xml:space="preserve"> главы администрации (губернатора) Краснодарского края от 4 апреля 2008 года N 258 "Об утверждении Положения о порядке 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 находящихся в социально опасном положении";</w:t>
      </w:r>
    </w:p>
    <w:p w:rsidR="00630C76" w:rsidRDefault="00630C76">
      <w:pPr>
        <w:pStyle w:val="ConsPlusNormal"/>
        <w:ind w:firstLine="540"/>
        <w:jc w:val="both"/>
      </w:pPr>
      <w:hyperlink r:id="rId20" w:history="1">
        <w:r>
          <w:rPr>
            <w:color w:val="0000FF"/>
          </w:rPr>
          <w:t>Постановление</w:t>
        </w:r>
      </w:hyperlink>
      <w:r>
        <w:t xml:space="preserve"> главы администрации (губернатора) Краснодарского края от 14 октября 2013 года N 1174 "Об утверждении государственной программы Краснодарского края "Дети Кубани";</w:t>
      </w:r>
    </w:p>
    <w:p w:rsidR="00630C76" w:rsidRDefault="00630C76">
      <w:pPr>
        <w:pStyle w:val="ConsPlusNormal"/>
        <w:ind w:firstLine="540"/>
        <w:jc w:val="both"/>
      </w:pPr>
      <w:hyperlink r:id="rId21" w:history="1">
        <w:r>
          <w:rPr>
            <w:color w:val="0000FF"/>
          </w:rPr>
          <w:t>Постановление</w:t>
        </w:r>
      </w:hyperlink>
      <w:r>
        <w:t xml:space="preserve"> главы администрации (губернатора) Краснодарского края от 7 октября 2013 года N 1144 "Об утверждении государственной программы Краснодарского края "Содействие занятости населения";</w:t>
      </w:r>
    </w:p>
    <w:p w:rsidR="00630C76" w:rsidRDefault="00630C76">
      <w:pPr>
        <w:pStyle w:val="ConsPlusNormal"/>
        <w:ind w:firstLine="540"/>
        <w:jc w:val="both"/>
      </w:pPr>
      <w:hyperlink r:id="rId22" w:history="1">
        <w:r>
          <w:rPr>
            <w:color w:val="0000FF"/>
          </w:rPr>
          <w:t>Постановление</w:t>
        </w:r>
      </w:hyperlink>
      <w:r>
        <w:t xml:space="preserve"> главы администрации (губернатора) Краснодарского края от 7 октября 2013 года N 1145 "Об утверждении государственной программы Краснодарского края "Развитие физической культуры и спорта";</w:t>
      </w:r>
    </w:p>
    <w:p w:rsidR="00630C76" w:rsidRDefault="00630C76">
      <w:pPr>
        <w:pStyle w:val="ConsPlusNormal"/>
        <w:ind w:firstLine="540"/>
        <w:jc w:val="both"/>
      </w:pPr>
      <w:hyperlink r:id="rId23" w:history="1">
        <w:r>
          <w:rPr>
            <w:color w:val="0000FF"/>
          </w:rPr>
          <w:t>Постановление</w:t>
        </w:r>
      </w:hyperlink>
      <w:r>
        <w:t xml:space="preserve"> главы администрации (губернатора) Краснодарского края от 14 октября 2013 года N 1176 "Об утверждении государственной программы Краснодарского края "Доступная среда";</w:t>
      </w:r>
    </w:p>
    <w:p w:rsidR="00630C76" w:rsidRDefault="00630C76">
      <w:pPr>
        <w:pStyle w:val="ConsPlusNormal"/>
        <w:ind w:firstLine="540"/>
        <w:jc w:val="both"/>
      </w:pPr>
      <w:hyperlink r:id="rId24" w:history="1">
        <w:r>
          <w:rPr>
            <w:color w:val="0000FF"/>
          </w:rPr>
          <w:t>Постановление</w:t>
        </w:r>
      </w:hyperlink>
      <w:r>
        <w:t xml:space="preserve"> главы администрации (губернатора) Краснодарского края от 30 июля 2009 года N 653 "Об утверждении Порядка предоставления жилого помещения лицам из числа детей-сирот и детей, оставшихся без попечения родителей, лицам, имевшим статус лиц из числа детей-сирот и детей, оставшихся без попечения родителей, по договорам социального найма";</w:t>
      </w:r>
    </w:p>
    <w:p w:rsidR="00630C76" w:rsidRDefault="00630C76">
      <w:pPr>
        <w:pStyle w:val="ConsPlusNormal"/>
        <w:ind w:firstLine="540"/>
        <w:jc w:val="both"/>
      </w:pPr>
      <w:hyperlink r:id="rId25" w:history="1">
        <w:r>
          <w:rPr>
            <w:color w:val="0000FF"/>
          </w:rPr>
          <w:t>Постановление</w:t>
        </w:r>
      </w:hyperlink>
      <w:r>
        <w:t xml:space="preserve"> главы администрации (губернатора) Краснодарского края от 14 мая 2012 года N 524 "Об утверждении Порядка предоставления и распределения субсидий на 2012 - 2013 годы из краевого бюджета местным бюджетам муниципальных образований Краснодарского края на реализацию мероприятий в сфере образования краевой целевой программы "Дети Кубани" на 2009 - 2013 годы";</w:t>
      </w:r>
    </w:p>
    <w:p w:rsidR="00630C76" w:rsidRDefault="00630C76">
      <w:pPr>
        <w:pStyle w:val="ConsPlusNormal"/>
        <w:ind w:firstLine="540"/>
        <w:jc w:val="both"/>
      </w:pPr>
      <w:hyperlink r:id="rId26" w:history="1">
        <w:proofErr w:type="gramStart"/>
        <w:r>
          <w:rPr>
            <w:color w:val="0000FF"/>
          </w:rPr>
          <w:t>Постановление</w:t>
        </w:r>
      </w:hyperlink>
      <w:r>
        <w:t xml:space="preserve"> главы администрации (губернатора) Краснодарского края от 27 сентября 2012 года N 1111 "Об утверждении Порядка предоставления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учреждениях, в том числе в учреждениях социального обслуживания населения, приемных семьях, семьях опекунов (попечителей</w:t>
      </w:r>
      <w:proofErr w:type="gramEnd"/>
      <w:r>
        <w:t>),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p w:rsidR="00630C76" w:rsidRDefault="00630C76">
      <w:pPr>
        <w:pStyle w:val="ConsPlusNormal"/>
        <w:ind w:firstLine="540"/>
        <w:jc w:val="both"/>
      </w:pPr>
      <w:hyperlink r:id="rId27" w:history="1">
        <w:r>
          <w:rPr>
            <w:color w:val="0000FF"/>
          </w:rPr>
          <w:t>Постановление</w:t>
        </w:r>
      </w:hyperlink>
      <w:r>
        <w:t xml:space="preserve"> главы администрации (губернатора) Краснодарского края от 23 ноября 2010 года N 1040 "Об утверждении ведомственной целевой программы реализации государственной молодежной политики в Краснодарском крае "Молодежь Кубани" на 2011 - 2013 годы";</w:t>
      </w:r>
    </w:p>
    <w:p w:rsidR="00630C76" w:rsidRDefault="00630C76">
      <w:pPr>
        <w:pStyle w:val="ConsPlusNormal"/>
        <w:ind w:firstLine="540"/>
        <w:jc w:val="both"/>
      </w:pPr>
      <w:hyperlink r:id="rId28" w:history="1">
        <w:r>
          <w:rPr>
            <w:color w:val="0000FF"/>
          </w:rPr>
          <w:t>Постановление</w:t>
        </w:r>
      </w:hyperlink>
      <w:r>
        <w:t xml:space="preserve"> главы администрации (губернатора) Краснодарского края от 14 декабря 2012 года N 1512 "О порядке предоставления мер социальной поддержки по обеспечению жильем за счет средств федерального бюджета ветеранов, инвалидов и семей, имеющих детей-инвалидов, и признании </w:t>
      </w:r>
      <w:proofErr w:type="gramStart"/>
      <w:r>
        <w:t>утратившими</w:t>
      </w:r>
      <w:proofErr w:type="gramEnd"/>
      <w:r>
        <w:t xml:space="preserve"> силу отдельных постановлений главы администрации (губернатора) Краснодарского края";</w:t>
      </w:r>
    </w:p>
    <w:p w:rsidR="00630C76" w:rsidRDefault="00630C76">
      <w:pPr>
        <w:pStyle w:val="ConsPlusNormal"/>
        <w:ind w:firstLine="540"/>
        <w:jc w:val="both"/>
      </w:pPr>
      <w:hyperlink r:id="rId29" w:history="1">
        <w:r>
          <w:rPr>
            <w:color w:val="0000FF"/>
          </w:rPr>
          <w:t>Постановление</w:t>
        </w:r>
      </w:hyperlink>
      <w:r>
        <w:t xml:space="preserve"> главы администрации (губернатора) Краснодарского края от 21 декабря 2012 года N 1592 "Об индексации некоторых социальных выплат с 1 января 2013 года";</w:t>
      </w:r>
    </w:p>
    <w:p w:rsidR="00630C76" w:rsidRDefault="00630C76">
      <w:pPr>
        <w:pStyle w:val="ConsPlusNormal"/>
        <w:ind w:firstLine="540"/>
        <w:jc w:val="both"/>
      </w:pPr>
      <w:hyperlink r:id="rId30" w:history="1">
        <w:r>
          <w:rPr>
            <w:color w:val="0000FF"/>
          </w:rPr>
          <w:t>Постановление</w:t>
        </w:r>
      </w:hyperlink>
      <w:r>
        <w:t xml:space="preserve"> главы администрации (губернатора) Краснодарского края от 30 апреля 2010 года N 314 "Об утверждении долгосрочной краевой целевой программы "Жилище" на 2011 - 2015 годы".</w:t>
      </w:r>
    </w:p>
    <w:p w:rsidR="00630C76" w:rsidRDefault="00630C76">
      <w:pPr>
        <w:pStyle w:val="ConsPlusNormal"/>
        <w:ind w:firstLine="540"/>
        <w:jc w:val="both"/>
      </w:pPr>
      <w:r>
        <w:t>Инструментом практического решения многих вопросов в сфере детства является реализация в Краснодарском крае приоритетных национальных проектов "Здоровье" и "Образование".</w:t>
      </w:r>
    </w:p>
    <w:p w:rsidR="00630C76" w:rsidRDefault="00630C76">
      <w:pPr>
        <w:pStyle w:val="ConsPlusNormal"/>
        <w:ind w:firstLine="540"/>
        <w:jc w:val="both"/>
      </w:pPr>
      <w:r>
        <w:t>В результате принятых мер наметились позитивные тенденции увеличения рождаемости, улучшения социально-экономического положения семей с детьми, повышения доступности образования и медицинской помощи для детей, увеличения числа устроенных в семьи детей, оставшихся без попечения родителей.</w:t>
      </w:r>
    </w:p>
    <w:p w:rsidR="00630C76" w:rsidRDefault="00630C76">
      <w:pPr>
        <w:pStyle w:val="ConsPlusNormal"/>
        <w:ind w:firstLine="540"/>
        <w:jc w:val="both"/>
      </w:pPr>
      <w:r>
        <w:t xml:space="preserve">Вместе с тем проблемы, связанные с созданием комфортной и доброжелательной для жизни детей среды, сохраняют свою остроту и далеки от окончательного решения. За последнее десятилетие сформировались устойчивые негативные тенденции в динамике основных параметров здоровья детей: высокий уровень заболеваемости новорожденных, низкий темп </w:t>
      </w:r>
      <w:r>
        <w:lastRenderedPageBreak/>
        <w:t>уменьшения числа детей-инвалидов, рост подросткового алкоголизма, наркомании и токсикомании. Особую озабоченность вызывают суициды несовершеннолетних.</w:t>
      </w:r>
    </w:p>
    <w:p w:rsidR="00630C76" w:rsidRDefault="00630C76">
      <w:pPr>
        <w:pStyle w:val="ConsPlusNormal"/>
        <w:ind w:firstLine="540"/>
        <w:jc w:val="both"/>
      </w:pPr>
      <w:r>
        <w:t>Наличие перечисленных факторов обуславливает актуальность разработки и принятия Региональной стратегии действий в интересах детей Краснодарского края на 2013 - 2017 годы (далее - Стратегия) как основного документа, отражающего государственную политику Краснодарского края в отношении детей.</w:t>
      </w:r>
    </w:p>
    <w:p w:rsidR="00630C76" w:rsidRDefault="00630C76">
      <w:pPr>
        <w:pStyle w:val="ConsPlusNormal"/>
        <w:ind w:firstLine="540"/>
        <w:jc w:val="both"/>
      </w:pPr>
      <w:r>
        <w:t>Главная задача Стратегии - определить основные направления и задачи деятельности органов государственной власти Краснодарского края и государственных учреждений Краснодарского края в интересах детей и ключевые механизмы ее реализации, базирующиеся на общепризнанных принципах и нормах международного права.</w:t>
      </w:r>
    </w:p>
    <w:p w:rsidR="00630C76" w:rsidRDefault="00630C76">
      <w:pPr>
        <w:pStyle w:val="ConsPlusNormal"/>
        <w:ind w:firstLine="540"/>
        <w:jc w:val="both"/>
      </w:pPr>
      <w:r>
        <w:t xml:space="preserve">Стратегия разработана с учетом важнейших международно-правовых документов Организации Объединенных Наций, содержащих основные требования к государственной политике в отношении семьи и детей. </w:t>
      </w:r>
      <w:proofErr w:type="gramStart"/>
      <w:r>
        <w:t xml:space="preserve">Основу Стратегии составляют </w:t>
      </w:r>
      <w:hyperlink r:id="rId31" w:history="1">
        <w:r>
          <w:rPr>
            <w:color w:val="0000FF"/>
          </w:rPr>
          <w:t>Конституция</w:t>
        </w:r>
      </w:hyperlink>
      <w:r>
        <w:t xml:space="preserve"> Российской Федерации, гарантирующая государственную поддержку семьи, материнства и детства, послания Президента Российской Федерации Федеральному Собранию Российской Федерации, положения Национальной </w:t>
      </w:r>
      <w:hyperlink r:id="rId32" w:history="1">
        <w:r>
          <w:rPr>
            <w:color w:val="0000FF"/>
          </w:rPr>
          <w:t>стратегии</w:t>
        </w:r>
      </w:hyperlink>
      <w:r>
        <w:t xml:space="preserve"> действий в интересах детей на 2012 - 2017 годы, утвержденной Указом Президента Российской Федерации от 1 июня 2012 года N 761 (далее - Национальная стратегия), федеральные нормативные правовые акты и нормативные правовые акты Краснодарского края.</w:t>
      </w:r>
      <w:proofErr w:type="gramEnd"/>
    </w:p>
    <w:p w:rsidR="00630C76" w:rsidRDefault="00630C76">
      <w:pPr>
        <w:pStyle w:val="ConsPlusNormal"/>
        <w:ind w:firstLine="540"/>
        <w:jc w:val="both"/>
      </w:pPr>
      <w:r>
        <w:t>Стратегия является основой для разработки и реализации органами государственной власти Краснодарского края, органами местного самоуправления муниципальных образований Краснодарского края, институтами гражданского общества, отдельными гражданами и самими детьми программ, проектов и мероприятий по различным аспектам жизнедеятельности детей, способствует объединению ресурсов государства и общества в интересах детей.</w:t>
      </w:r>
    </w:p>
    <w:p w:rsidR="00630C76" w:rsidRDefault="00630C76">
      <w:pPr>
        <w:pStyle w:val="ConsPlusNormal"/>
        <w:ind w:firstLine="540"/>
        <w:jc w:val="both"/>
      </w:pPr>
      <w:proofErr w:type="gramStart"/>
      <w:r>
        <w:t xml:space="preserve">Реализацию Стратегии предусматривается осуществлять по следующим основным направлениям: семейная политика </w:t>
      </w:r>
      <w:proofErr w:type="spellStart"/>
      <w:r>
        <w:t>детствосбережения</w:t>
      </w:r>
      <w:proofErr w:type="spellEnd"/>
      <w:r>
        <w:t>; доступность качественного обучения и воспитания, культурное развитие и информационная безопасность детей; здравоохранение, дружественное к детям, и здоровый образ жизни; равные возможности для детей, нуждающихся в особой заботе государства; создание системы защиты и обеспечения прав и интересов детей и дружественного к ребенку правосудия;</w:t>
      </w:r>
      <w:proofErr w:type="gramEnd"/>
      <w:r>
        <w:t xml:space="preserve"> дети - участники реализации Региональной стратегии.</w:t>
      </w:r>
    </w:p>
    <w:p w:rsidR="00630C76" w:rsidRDefault="00630C76">
      <w:pPr>
        <w:pStyle w:val="ConsPlusNormal"/>
        <w:ind w:firstLine="540"/>
        <w:jc w:val="both"/>
      </w:pPr>
    </w:p>
    <w:p w:rsidR="00630C76" w:rsidRDefault="00630C76">
      <w:pPr>
        <w:pStyle w:val="ConsPlusNormal"/>
        <w:jc w:val="center"/>
      </w:pPr>
      <w:r>
        <w:t>1. Основные проблемы в сфере детства</w:t>
      </w:r>
    </w:p>
    <w:p w:rsidR="00630C76" w:rsidRDefault="00630C76">
      <w:pPr>
        <w:pStyle w:val="ConsPlusNormal"/>
        <w:ind w:firstLine="540"/>
        <w:jc w:val="both"/>
      </w:pPr>
    </w:p>
    <w:p w:rsidR="00630C76" w:rsidRDefault="00630C76">
      <w:pPr>
        <w:pStyle w:val="ConsPlusNormal"/>
        <w:ind w:firstLine="540"/>
        <w:jc w:val="both"/>
      </w:pPr>
      <w:r>
        <w:t xml:space="preserve">Современное социальное положение детей определяется множеством факторов. Наиболее значимые из них - здоровье, образование, отношение к детям в семье, доступ к социальным услугам, наличие комфортной и </w:t>
      </w:r>
      <w:r>
        <w:lastRenderedPageBreak/>
        <w:t>доброжелательной для жизни детей среды, благоприятные условия для развития и социализации, материальное благосостояние.</w:t>
      </w:r>
    </w:p>
    <w:p w:rsidR="00630C76" w:rsidRDefault="00630C76">
      <w:pPr>
        <w:pStyle w:val="ConsPlusNormal"/>
        <w:ind w:firstLine="540"/>
        <w:jc w:val="both"/>
      </w:pPr>
      <w:r>
        <w:t xml:space="preserve">Несмотря на благоприятные тенденции улучшения положения детей, </w:t>
      </w:r>
      <w:proofErr w:type="spellStart"/>
      <w:r>
        <w:t>развившиеся</w:t>
      </w:r>
      <w:proofErr w:type="spellEnd"/>
      <w:r>
        <w:t xml:space="preserve"> в последние годы, в Краснодарском крае сохраняют свою остроту следующие проблемы:</w:t>
      </w:r>
    </w:p>
    <w:p w:rsidR="00630C76" w:rsidRDefault="00630C76">
      <w:pPr>
        <w:pStyle w:val="ConsPlusNormal"/>
        <w:ind w:firstLine="540"/>
        <w:jc w:val="both"/>
      </w:pPr>
      <w:r>
        <w:t>недостаточная эффективность имеющихся механизмов обеспечения и защиты прав и интересов детей;</w:t>
      </w:r>
    </w:p>
    <w:p w:rsidR="00630C76" w:rsidRDefault="00630C76">
      <w:pPr>
        <w:pStyle w:val="ConsPlusNormal"/>
        <w:ind w:firstLine="540"/>
        <w:jc w:val="both"/>
      </w:pPr>
      <w:r>
        <w:t>высокий риск бедности при рождении детей, особенно в многодетных и неполных семьях;</w:t>
      </w:r>
    </w:p>
    <w:p w:rsidR="00630C76" w:rsidRDefault="00630C76">
      <w:pPr>
        <w:pStyle w:val="ConsPlusNormal"/>
        <w:ind w:firstLine="540"/>
        <w:jc w:val="both"/>
      </w:pPr>
      <w:proofErr w:type="gramStart"/>
      <w:r>
        <w:t>социальная</w:t>
      </w:r>
      <w:proofErr w:type="gramEnd"/>
      <w:r>
        <w:t xml:space="preserve"> </w:t>
      </w:r>
      <w:proofErr w:type="spellStart"/>
      <w:r>
        <w:t>исключенность</w:t>
      </w:r>
      <w:proofErr w:type="spellEnd"/>
      <w:r>
        <w:t xml:space="preserve"> уязвимых категорий детей (дети-сироты и дети, оставшиеся без попечения родителей, дети-инвалиды и дети, находящиеся в социально опасном положении);</w:t>
      </w:r>
    </w:p>
    <w:p w:rsidR="00630C76" w:rsidRDefault="00630C76">
      <w:pPr>
        <w:pStyle w:val="ConsPlusNormal"/>
        <w:ind w:firstLine="540"/>
        <w:jc w:val="both"/>
      </w:pPr>
      <w:r>
        <w:t>значительное количество семей, воспитывающих детей, нуждающихся в улучшении жилищных условий;</w:t>
      </w:r>
    </w:p>
    <w:p w:rsidR="00630C76" w:rsidRDefault="00630C76">
      <w:pPr>
        <w:pStyle w:val="ConsPlusNormal"/>
        <w:ind w:firstLine="540"/>
        <w:jc w:val="both"/>
      </w:pPr>
      <w:r>
        <w:t>высокий уровень заболеваемости детей и подростков;</w:t>
      </w:r>
    </w:p>
    <w:p w:rsidR="00630C76" w:rsidRDefault="00630C76">
      <w:pPr>
        <w:pStyle w:val="ConsPlusNormal"/>
        <w:ind w:firstLine="540"/>
        <w:jc w:val="both"/>
      </w:pPr>
      <w:r>
        <w:t>девиантное поведение в подростковой среде;</w:t>
      </w:r>
    </w:p>
    <w:p w:rsidR="00630C76" w:rsidRDefault="00630C76">
      <w:pPr>
        <w:pStyle w:val="ConsPlusNormal"/>
        <w:ind w:firstLine="540"/>
        <w:jc w:val="both"/>
      </w:pPr>
      <w:r>
        <w:t>значительное количество случаев жестокого обращения с детьми;</w:t>
      </w:r>
    </w:p>
    <w:p w:rsidR="00630C76" w:rsidRDefault="00630C76">
      <w:pPr>
        <w:pStyle w:val="ConsPlusNormal"/>
        <w:ind w:firstLine="540"/>
        <w:jc w:val="both"/>
      </w:pPr>
      <w:r>
        <w:t>негативное влияние на несовершеннолетних компьютерных технологий, неконтролируемого контента информационно-коммуникационной сети "Интернет" и публикаций в средствах массовой информации;</w:t>
      </w:r>
    </w:p>
    <w:p w:rsidR="00630C76" w:rsidRDefault="00630C76">
      <w:pPr>
        <w:pStyle w:val="ConsPlusNormal"/>
        <w:ind w:firstLine="540"/>
        <w:jc w:val="both"/>
      </w:pPr>
      <w:r>
        <w:t xml:space="preserve">диспропорция объема и </w:t>
      </w:r>
      <w:proofErr w:type="gramStart"/>
      <w:r>
        <w:t>качества</w:t>
      </w:r>
      <w:proofErr w:type="gramEnd"/>
      <w:r>
        <w:t xml:space="preserve"> доступных для детей и их семей услуг, объектов безопасной городской (сельской) среды, благоприятной для роста и развития детей, в различных муниципальных образованиях края;</w:t>
      </w:r>
    </w:p>
    <w:p w:rsidR="00630C76" w:rsidRDefault="00630C76">
      <w:pPr>
        <w:pStyle w:val="ConsPlusNormal"/>
        <w:ind w:firstLine="540"/>
        <w:jc w:val="both"/>
      </w:pPr>
      <w:r>
        <w:t>отсутствие действенных механизмов обеспечения участия детей в общественной жизни, в решении вопросов, затрагивающих их непосредственно.</w:t>
      </w:r>
    </w:p>
    <w:p w:rsidR="00630C76" w:rsidRDefault="00630C76">
      <w:pPr>
        <w:pStyle w:val="ConsPlusNormal"/>
        <w:ind w:firstLine="540"/>
        <w:jc w:val="both"/>
      </w:pPr>
      <w:r>
        <w:t>Наличие существующих острых проблем в сфере детства настоятельно требует от органов государственной власти, институтов гражданского общества Краснодарского края принятия безотлагательных, обдуманных и согласованных мер для улучшения положения детей и их защиты.</w:t>
      </w:r>
    </w:p>
    <w:p w:rsidR="00630C76" w:rsidRDefault="00630C76">
      <w:pPr>
        <w:pStyle w:val="ConsPlusNormal"/>
        <w:ind w:firstLine="540"/>
        <w:jc w:val="both"/>
      </w:pPr>
    </w:p>
    <w:p w:rsidR="00630C76" w:rsidRDefault="00630C76">
      <w:pPr>
        <w:pStyle w:val="ConsPlusNormal"/>
        <w:jc w:val="center"/>
      </w:pPr>
      <w:r>
        <w:t>2. Ключевые принципы Стратегии</w:t>
      </w:r>
    </w:p>
    <w:p w:rsidR="00630C76" w:rsidRDefault="00630C76">
      <w:pPr>
        <w:pStyle w:val="ConsPlusNormal"/>
        <w:ind w:firstLine="540"/>
        <w:jc w:val="both"/>
      </w:pPr>
    </w:p>
    <w:p w:rsidR="00630C76" w:rsidRDefault="00630C76">
      <w:pPr>
        <w:pStyle w:val="ConsPlusNormal"/>
        <w:ind w:firstLine="540"/>
        <w:jc w:val="both"/>
      </w:pPr>
      <w:proofErr w:type="gramStart"/>
      <w:r>
        <w:t>Реализация основополагающего права каждого ребенка жить и воспитываться в семье: создание условий для обеспечения соблюдения прав и законных интересов ребенка в семье, своевременного выявления их нарушений и организации профилактической помощи семье и ребенку, обеспечения адресной поддержки нуждающихся в ней семей с детьми, оказавшимися в трудной жизненной ситуации, а при необходимости - принятие мер по устройству детей, оставшихся без попечения родителей, на</w:t>
      </w:r>
      <w:proofErr w:type="gramEnd"/>
      <w:r>
        <w:t xml:space="preserve"> воспитание в семьи.</w:t>
      </w:r>
    </w:p>
    <w:p w:rsidR="00630C76" w:rsidRDefault="00630C76">
      <w:pPr>
        <w:pStyle w:val="ConsPlusNormal"/>
        <w:ind w:firstLine="540"/>
        <w:jc w:val="both"/>
      </w:pPr>
      <w:r>
        <w:t xml:space="preserve">Защита прав каждого ребенка: совершенствование системы, обеспечивающей реагирование на нарушение прав каждого ребенка без какой-либо дискриминации, включая диагностику ситуации, планирование и принятие необходимого комплекса мер по обеспечению соблюдения прав ребенка и восстановлению нарушенных прав; правовое просвещение; предоставление реабилитационной помощи каждому ребенку, ставшему </w:t>
      </w:r>
      <w:r>
        <w:lastRenderedPageBreak/>
        <w:t>жертвой жестокого обращения или преступных посягательств.</w:t>
      </w:r>
    </w:p>
    <w:p w:rsidR="00630C76" w:rsidRDefault="00630C76">
      <w:pPr>
        <w:pStyle w:val="ConsPlusNormal"/>
        <w:ind w:firstLine="540"/>
        <w:jc w:val="both"/>
      </w:pPr>
      <w:r>
        <w:t>Максимальная реализация потенциала каждого ребенка: создание условий для формирования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w:t>
      </w:r>
    </w:p>
    <w:p w:rsidR="00630C76" w:rsidRDefault="00630C76">
      <w:pPr>
        <w:pStyle w:val="ConsPlusNormal"/>
        <w:ind w:firstLine="540"/>
        <w:jc w:val="both"/>
      </w:pPr>
      <w:r>
        <w:t xml:space="preserve">Сбережение здоровья каждого ребенка: принятие мер, направленных на формирование у семьи и детей потребности в здоровом образе жизни, всеобщую раннюю профилактику заболеваемости, внедрение </w:t>
      </w:r>
      <w:proofErr w:type="spellStart"/>
      <w:r>
        <w:t>здоровьесберегающих</w:t>
      </w:r>
      <w:proofErr w:type="spellEnd"/>
      <w:r>
        <w:t xml:space="preserve"> технологий во все сферы жизни ребенка, предоставление квалифицированной медицинской помощи в любых ситуациях.</w:t>
      </w:r>
    </w:p>
    <w:p w:rsidR="00630C76" w:rsidRDefault="00630C76">
      <w:pPr>
        <w:pStyle w:val="ConsPlusNormal"/>
        <w:ind w:firstLine="540"/>
        <w:jc w:val="both"/>
      </w:pPr>
      <w:r>
        <w:t>Разработка и внедрение технологий помощи, ориентированных на развитие внутренних ресурсов семьи: внедрение эффективных технологий социальной работы, предполагающих опору на собственную активность каждого члена семьи, предоставление им возможности участвовать в решении своих проблем наряду со специалистами, поиск нестандартных экономических решений.</w:t>
      </w:r>
    </w:p>
    <w:p w:rsidR="00630C76" w:rsidRDefault="00630C76">
      <w:pPr>
        <w:pStyle w:val="ConsPlusNormal"/>
        <w:ind w:firstLine="540"/>
        <w:jc w:val="both"/>
      </w:pPr>
      <w:r>
        <w:t xml:space="preserve">Особое внимание детям, нуждающимся в помощи государства (дети-сироты, дети, оставшиеся без попечения родителей, дети-инвалиды, дети, находящиеся в социально опасном положении): совершенствование методов работы с такими детьми, позволяющее преодолевать их </w:t>
      </w:r>
      <w:proofErr w:type="gramStart"/>
      <w:r>
        <w:t>социальную</w:t>
      </w:r>
      <w:proofErr w:type="gramEnd"/>
      <w:r>
        <w:t xml:space="preserve"> </w:t>
      </w:r>
      <w:proofErr w:type="spellStart"/>
      <w:r>
        <w:t>исключенность</w:t>
      </w:r>
      <w:proofErr w:type="spellEnd"/>
      <w:r>
        <w:t xml:space="preserve"> и способствующее реабилитации и полноценной интеграции в общество.</w:t>
      </w:r>
    </w:p>
    <w:p w:rsidR="00630C76" w:rsidRDefault="00630C76">
      <w:pPr>
        <w:pStyle w:val="ConsPlusNormal"/>
        <w:ind w:firstLine="540"/>
        <w:jc w:val="both"/>
      </w:pPr>
      <w:proofErr w:type="gramStart"/>
      <w:r>
        <w:t>Обеспечение профессионализма и высокой квалификации при работе с каждым ребенком и его семьей: реализация политики в области детства на основе использования последних достижений науки, современных технологий, в том числе в социальной сфере; обеспечение условий для качественной подготовки и регулярного повышения квалификации кадров во всех отраслях, так или иначе связанных с работой с детьми и их семьями.</w:t>
      </w:r>
      <w:proofErr w:type="gramEnd"/>
    </w:p>
    <w:p w:rsidR="00630C76" w:rsidRDefault="00630C76">
      <w:pPr>
        <w:pStyle w:val="ConsPlusNormal"/>
        <w:ind w:firstLine="540"/>
        <w:jc w:val="both"/>
      </w:pPr>
      <w:proofErr w:type="gramStart"/>
      <w:r>
        <w:t>Социальное партнерство во имя ребенка: применение технологий социального партнерства, общественно-профессиональной экспертизы, реализация посредством привлечения общественных организаций и международных партнеров к решению актуальных проблем, связанных с обеспечением и защитой прав и интересов детей; принятие мер, направленных на формирование открытого рынка социальных услуг, создание системы общественного контроля в сфере обеспечения и защиты прав детей.</w:t>
      </w:r>
      <w:proofErr w:type="gramEnd"/>
    </w:p>
    <w:p w:rsidR="00630C76" w:rsidRDefault="00630C76">
      <w:pPr>
        <w:pStyle w:val="ConsPlusNormal"/>
        <w:ind w:firstLine="540"/>
        <w:jc w:val="both"/>
      </w:pPr>
    </w:p>
    <w:p w:rsidR="00630C76" w:rsidRDefault="00630C76">
      <w:pPr>
        <w:pStyle w:val="ConsPlusNormal"/>
        <w:jc w:val="center"/>
      </w:pPr>
      <w:r>
        <w:t xml:space="preserve">II. Семейная политика </w:t>
      </w:r>
      <w:proofErr w:type="spellStart"/>
      <w:r>
        <w:t>детствосбережения</w:t>
      </w:r>
      <w:proofErr w:type="spellEnd"/>
    </w:p>
    <w:p w:rsidR="00630C76" w:rsidRDefault="00630C76">
      <w:pPr>
        <w:pStyle w:val="ConsPlusNormal"/>
        <w:ind w:firstLine="540"/>
        <w:jc w:val="both"/>
      </w:pPr>
    </w:p>
    <w:p w:rsidR="00630C76" w:rsidRDefault="00630C76">
      <w:pPr>
        <w:pStyle w:val="ConsPlusNormal"/>
        <w:jc w:val="center"/>
      </w:pPr>
      <w:r>
        <w:t>1. Краткий анализ ситуации</w:t>
      </w:r>
    </w:p>
    <w:p w:rsidR="00630C76" w:rsidRDefault="00630C76">
      <w:pPr>
        <w:pStyle w:val="ConsPlusNormal"/>
        <w:ind w:firstLine="540"/>
        <w:jc w:val="both"/>
      </w:pPr>
    </w:p>
    <w:p w:rsidR="00630C76" w:rsidRDefault="00630C76">
      <w:pPr>
        <w:pStyle w:val="ConsPlusNormal"/>
        <w:ind w:firstLine="540"/>
        <w:jc w:val="both"/>
      </w:pPr>
      <w:r>
        <w:t xml:space="preserve">Социально-экономические и общественные трансформации, экономическая нестабильность, возрастание неопределенности и социальных рисков влияют на демографическую ситуацию и положение семьи в целом. Семья как социальный институт, сохраняя свою сущность, претерпевает определенные изменения, имеет место трансформация моделей брака и рождаемости, меняется содержание родительских ролей и функций. </w:t>
      </w:r>
      <w:r>
        <w:lastRenderedPageBreak/>
        <w:t>Возрастают требования общества к воспитанию и социализации детей, компетентности личности в различных сферах социальной практики.</w:t>
      </w:r>
    </w:p>
    <w:p w:rsidR="00630C76" w:rsidRDefault="00630C76">
      <w:pPr>
        <w:pStyle w:val="ConsPlusNormal"/>
        <w:ind w:firstLine="540"/>
        <w:jc w:val="both"/>
      </w:pPr>
      <w:proofErr w:type="gramStart"/>
      <w:r>
        <w:t>Численность постоянного населения Краснодарского края на 1 января 2012 года составила 5284,5 тыс. человек (3,7% населения России), из них более 1 млн. - несовершеннолетние дети (более 710 тыс. семей - по оперативным данным управлений социальной защиты населения министерства социального развития и семейной политики Краснодарского края в муниципальных образованиях по состоянию на 1 августа 2013 года).</w:t>
      </w:r>
      <w:proofErr w:type="gramEnd"/>
    </w:p>
    <w:p w:rsidR="00630C76" w:rsidRDefault="00630C76">
      <w:pPr>
        <w:pStyle w:val="ConsPlusNormal"/>
        <w:ind w:firstLine="540"/>
        <w:jc w:val="both"/>
      </w:pPr>
      <w:r>
        <w:t>В крае отмечается тенденция к увеличению рождаемости (в 2012 году в сравнении с 2009 годом составляла 8,2%). Естественная убыль населения за последние три года уменьшается: в 2010 году - 7104 человека, в 2011 году - 7048 человек.</w:t>
      </w:r>
    </w:p>
    <w:p w:rsidR="00630C76" w:rsidRDefault="00630C76">
      <w:pPr>
        <w:pStyle w:val="ConsPlusNormal"/>
        <w:ind w:firstLine="540"/>
        <w:jc w:val="both"/>
      </w:pPr>
      <w:r>
        <w:t>С 2009 года наблюдается увеличение рождения вторых, третьих и последующих детей. В 2012 году увеличение числа рожденных вторых детей составило 9% в сравнении с 2011 годом (в 2012 году - 26175 детей, в 2011 году - 24021 ребенок), третьих и последующих на 15,8% (в 2012 году - 10621 ребенок, в 2011 году - 9173 ребенка).</w:t>
      </w:r>
    </w:p>
    <w:p w:rsidR="00630C76" w:rsidRDefault="00630C76">
      <w:pPr>
        <w:pStyle w:val="ConsPlusNormal"/>
        <w:ind w:firstLine="540"/>
        <w:jc w:val="both"/>
      </w:pPr>
      <w:r>
        <w:t>Следует отметить, что на 15,8% увеличилось число рожденных двоен, что составляет 727 (в 2011 году - 628). Увеличилось число рожденных троен - 15, что на 24 ребенка (8 троен) больше, чем в 2011 году.</w:t>
      </w:r>
    </w:p>
    <w:p w:rsidR="00630C76" w:rsidRDefault="00630C76">
      <w:pPr>
        <w:pStyle w:val="ConsPlusNormal"/>
        <w:ind w:firstLine="540"/>
        <w:jc w:val="both"/>
      </w:pPr>
      <w:r>
        <w:t>Наблюдается увеличение количества зарегистрированных актов о рождении детей у женщин, не состоящих в браке (одиноких матерей) на 1,4% (8064) в сравнении с 2012 годом. Однако данное число рожденных детей одинокими женщинами, в сравнении с 2009 годом, снизилось на 12,1% (в 2009 году - 9171).</w:t>
      </w:r>
    </w:p>
    <w:p w:rsidR="00630C76" w:rsidRDefault="00630C76">
      <w:pPr>
        <w:pStyle w:val="ConsPlusNormal"/>
        <w:ind w:firstLine="540"/>
        <w:jc w:val="both"/>
      </w:pPr>
      <w:r>
        <w:t>Число детей, рожденных несовершеннолетними матерями, с 2009 года снижается и в сравнении с 2012 годом составляет 19,3% (в 2009 году - 1196, в 2012 году - 965).</w:t>
      </w:r>
    </w:p>
    <w:p w:rsidR="00630C76" w:rsidRDefault="00630C76">
      <w:pPr>
        <w:pStyle w:val="ConsPlusNormal"/>
        <w:ind w:firstLine="540"/>
        <w:jc w:val="both"/>
      </w:pPr>
      <w:r>
        <w:t>Уменьшилось число найденных (подкинутых) детей. В 2011 году число найденных детей составило - 17, а в 2012 году - 6. Снизилось число детей, оставленных в родильных домах, на 14,2%, то есть на 29 детей (в 2012 году - 191, в 2011 году - 220).</w:t>
      </w:r>
    </w:p>
    <w:p w:rsidR="00630C76" w:rsidRDefault="00630C76">
      <w:pPr>
        <w:pStyle w:val="ConsPlusNormal"/>
        <w:ind w:firstLine="540"/>
        <w:jc w:val="both"/>
      </w:pPr>
      <w:r>
        <w:t>Социальная ситуация в Краснодарском крае характеризуется наличием большого количества семей, находящихся в трудной жизненной ситуации, в том числе социально опасном положении. В этих семьях родители не исполняют должным образом своих обязанностей по содержанию, обучению и воспитанию детей. Дети, живущие в этих семьях, усваивают негативную модель семейных отношений, деструктивные жизненные установки родителей и в дальнейшем воспроизводят их в собственных семьях.</w:t>
      </w:r>
    </w:p>
    <w:p w:rsidR="00630C76" w:rsidRDefault="00630C76">
      <w:pPr>
        <w:pStyle w:val="ConsPlusNormal"/>
        <w:ind w:firstLine="540"/>
        <w:jc w:val="both"/>
      </w:pPr>
      <w:proofErr w:type="gramStart"/>
      <w:r>
        <w:t xml:space="preserve">Сложившаяся ранее система социальной поддержки неблагополучной семьи нередко ограничивается оказанием материальной помощи, решением за семью социальных проблем или временным помещением ребенка в реабилитационное учреждение, провоцируя у членов семьи иждивенческие позиции, в то время как для реального выхода семьи из кризиса необходима активная социальная позиция со стремлением изменить ситуацию к лучшему с </w:t>
      </w:r>
      <w:r>
        <w:lastRenderedPageBreak/>
        <w:t>участием самой семьи.</w:t>
      </w:r>
      <w:proofErr w:type="gramEnd"/>
    </w:p>
    <w:p w:rsidR="00630C76" w:rsidRDefault="00630C76">
      <w:pPr>
        <w:pStyle w:val="ConsPlusNormal"/>
        <w:ind w:firstLine="540"/>
        <w:jc w:val="both"/>
      </w:pPr>
      <w:r>
        <w:t>Причиной распространения семейного неблагополучия является и то, что проблемы семьи службы системы профилактики часто решают в узких ведомственных рамках и чаще всего помощь оказывается лишь только после того, как семья оказалась в социально опасном положении.</w:t>
      </w:r>
    </w:p>
    <w:p w:rsidR="00630C76" w:rsidRDefault="00630C76">
      <w:pPr>
        <w:pStyle w:val="ConsPlusNormal"/>
        <w:ind w:firstLine="540"/>
        <w:jc w:val="both"/>
      </w:pPr>
      <w:r>
        <w:t>В 2012 году органами социальной защиты населения было выявлено и поставлено на учет 2297 семей, попавших в трудную жизненную ситуацию, воспитывающих 4723 ребенка, и 968 семей, находящихся в социально опасном положении, в которых проживало 2820 детей.</w:t>
      </w:r>
    </w:p>
    <w:p w:rsidR="00630C76" w:rsidRDefault="00630C76">
      <w:pPr>
        <w:pStyle w:val="ConsPlusNormal"/>
        <w:ind w:firstLine="540"/>
        <w:jc w:val="both"/>
      </w:pPr>
      <w:r>
        <w:t xml:space="preserve">На сегодняшний день количество случаев жестокого обращения с детьми продолжает оставаться значительным. 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уходят из дома или детских учреждений, ведут асоциальный образ жизни, начинают употреблять алкогольные напитки или наркотики. Для мальчиков, подвергшихся жестокому обращению, в подростковом возрасте характерны такие формы </w:t>
      </w:r>
      <w:proofErr w:type="spellStart"/>
      <w:r>
        <w:t>девиантного</w:t>
      </w:r>
      <w:proofErr w:type="spellEnd"/>
      <w:r>
        <w:t xml:space="preserve"> поведения, как жестокость, насилие (в том числе сексуальное), воровство. Анализ статистических данных показывает, что чаще всего дети подвергаются насилию со стороны родителей, родственников, знакомых.</w:t>
      </w:r>
    </w:p>
    <w:p w:rsidR="00630C76" w:rsidRDefault="00630C76">
      <w:pPr>
        <w:pStyle w:val="ConsPlusNormal"/>
        <w:ind w:firstLine="540"/>
        <w:jc w:val="both"/>
      </w:pPr>
      <w:r>
        <w:t>Развитие высоких технологий, открытость страны мировому сообществу привели также к незащищенности детей от противоправного контента в информационно-телекоммуникационной сети "Интернет", усугубили проблемы, связанные с торговлей детьми, детской порнографией и проституцией. Значительное количество сайтов, посвященных суицидам, доступно подросткам в любое время.</w:t>
      </w:r>
    </w:p>
    <w:p w:rsidR="00630C76" w:rsidRDefault="00630C76">
      <w:pPr>
        <w:pStyle w:val="ConsPlusNormal"/>
        <w:ind w:firstLine="540"/>
        <w:jc w:val="both"/>
      </w:pPr>
      <w:r>
        <w:t>По данным Международного центра помощи пропавшим и эксплуатируемым детям, каждый седьмой ребенок в мире становится объектом сексуального домогательства в сети "Интернет", к 4% несовершеннолетних обращаются с просьбами прислать их фотографии в обнаженном виде.</w:t>
      </w:r>
    </w:p>
    <w:p w:rsidR="00630C76" w:rsidRDefault="00630C76">
      <w:pPr>
        <w:pStyle w:val="ConsPlusNormal"/>
        <w:ind w:firstLine="540"/>
        <w:jc w:val="both"/>
      </w:pPr>
      <w:r>
        <w:t>К сожалению, уровень преступлений в отношении несовершеннолетних остается высоким. В 2012 году были совершены 1345 преступлений данной категории. Это на 129 преступлений (или на 8,8%) ниже, чем в 2011 году.</w:t>
      </w:r>
    </w:p>
    <w:p w:rsidR="00630C76" w:rsidRDefault="00630C76">
      <w:pPr>
        <w:pStyle w:val="ConsPlusNormal"/>
        <w:ind w:firstLine="540"/>
        <w:jc w:val="both"/>
      </w:pPr>
      <w:r>
        <w:t xml:space="preserve">Согласно данным информационного центра Главного управления МВД России по Краснодарскому краю преступлений, предусмотренных </w:t>
      </w:r>
      <w:hyperlink r:id="rId33" w:history="1">
        <w:r>
          <w:rPr>
            <w:color w:val="0000FF"/>
          </w:rPr>
          <w:t>ст. 156</w:t>
        </w:r>
      </w:hyperlink>
      <w:r>
        <w:t xml:space="preserve"> УК РФ (неисполнение обязанностей по воспитанию несовершеннолетнего), в 2012 году по сравнению с 2011 годом наблюдалось снижение на 16,8% (со 155 до 129).</w:t>
      </w:r>
    </w:p>
    <w:p w:rsidR="00630C76" w:rsidRDefault="00630C76">
      <w:pPr>
        <w:pStyle w:val="ConsPlusNormal"/>
        <w:ind w:firstLine="540"/>
        <w:jc w:val="both"/>
      </w:pPr>
      <w:r>
        <w:t xml:space="preserve">В рамках реализации </w:t>
      </w:r>
      <w:hyperlink r:id="rId34" w:history="1">
        <w:r>
          <w:rPr>
            <w:color w:val="0000FF"/>
          </w:rPr>
          <w:t>Закона</w:t>
        </w:r>
      </w:hyperlink>
      <w:r>
        <w:t xml:space="preserve"> Краснодарского края от 21 июля 2008 года N 1539-КЗ "О мерах по профилактике безнадзорности и правонарушений несовершеннолетних в Краснодарском крае" в 2012 году были выявлены 14829 несовершеннолетних, оставленных без присмотра родителей и законных представителей в общественных местах в вечернее время.</w:t>
      </w:r>
    </w:p>
    <w:p w:rsidR="00630C76" w:rsidRDefault="00630C76">
      <w:pPr>
        <w:pStyle w:val="ConsPlusNormal"/>
        <w:ind w:firstLine="540"/>
        <w:jc w:val="both"/>
      </w:pPr>
      <w:r>
        <w:lastRenderedPageBreak/>
        <w:t xml:space="preserve">На родителей составлено 13970 административных протоколов за нарушение их детьми вышеназванного </w:t>
      </w:r>
      <w:hyperlink r:id="rId35" w:history="1">
        <w:r>
          <w:rPr>
            <w:color w:val="0000FF"/>
          </w:rPr>
          <w:t>Закона</w:t>
        </w:r>
      </w:hyperlink>
      <w:r>
        <w:t>.</w:t>
      </w:r>
    </w:p>
    <w:p w:rsidR="00630C76" w:rsidRDefault="00630C76">
      <w:pPr>
        <w:pStyle w:val="ConsPlusNormal"/>
        <w:ind w:firstLine="540"/>
        <w:jc w:val="both"/>
      </w:pPr>
      <w:r>
        <w:t>В соответствии с положениями Программы социально-экономического развития Российской Федерации на среднесрочную перспективу на территории Краснодарского края реализуются меры, направленные на повышение эффективности программ в области социальной политики и совершенствование механизмов предоставления социальной помощи.</w:t>
      </w:r>
    </w:p>
    <w:p w:rsidR="00630C76" w:rsidRDefault="00630C76">
      <w:pPr>
        <w:pStyle w:val="ConsPlusNormal"/>
        <w:ind w:firstLine="540"/>
        <w:jc w:val="both"/>
      </w:pPr>
      <w:r>
        <w:t>Именно семья, ее интересы находятся в центре социальной политики Краснодарского края.</w:t>
      </w:r>
    </w:p>
    <w:p w:rsidR="00630C76" w:rsidRDefault="00630C76">
      <w:pPr>
        <w:pStyle w:val="ConsPlusNormal"/>
        <w:ind w:firstLine="540"/>
        <w:jc w:val="both"/>
      </w:pPr>
      <w:proofErr w:type="gramStart"/>
      <w:r>
        <w:t xml:space="preserve">Одним из стратегических направлений </w:t>
      </w:r>
      <w:hyperlink r:id="rId36" w:history="1">
        <w:r>
          <w:rPr>
            <w:color w:val="0000FF"/>
          </w:rPr>
          <w:t>Стратегии</w:t>
        </w:r>
      </w:hyperlink>
      <w:r>
        <w:t xml:space="preserve"> социально-экономического развития Краснодарского края до 2020 года, утвержденной Законом Краснодарского края от 29 апреля 2008 года N 1465-КЗ, является кардинальное повышение качества и продолжительности жизни, формирование условий и стимулов для развития человеческого капитала на основе повышения эффективности и конкурентоспособности здравоохранения, образования, жилищного строительства и коммунальной инфраструктуры.</w:t>
      </w:r>
      <w:proofErr w:type="gramEnd"/>
    </w:p>
    <w:p w:rsidR="00630C76" w:rsidRDefault="00630C76">
      <w:pPr>
        <w:pStyle w:val="ConsPlusNormal"/>
        <w:ind w:firstLine="540"/>
        <w:jc w:val="both"/>
      </w:pPr>
      <w:r>
        <w:t>В 2011 году рост реальных располагаемых денежных доходов населения в Краснодарском крае составил 0,34% (в 2010 году 14,6%). В связи с этим численность населения с денежными доходами ниже величины прожиточного минимума постоянно снижается: в 2011 году - 751,1 тыс. человек, в 2010 году - 815 тыс. человек.</w:t>
      </w:r>
    </w:p>
    <w:p w:rsidR="00630C76" w:rsidRDefault="00630C76">
      <w:pPr>
        <w:pStyle w:val="ConsPlusNormal"/>
        <w:ind w:firstLine="540"/>
        <w:jc w:val="both"/>
      </w:pPr>
      <w:r>
        <w:t>Однако число малообеспеченных семей остается высоким (185,2 тыс. семей, в них 305,2 тыс. детей).</w:t>
      </w:r>
    </w:p>
    <w:p w:rsidR="00630C76" w:rsidRDefault="00630C76">
      <w:pPr>
        <w:pStyle w:val="ConsPlusNormal"/>
        <w:ind w:firstLine="540"/>
        <w:jc w:val="both"/>
      </w:pPr>
      <w:r>
        <w:t xml:space="preserve">Свыше 711,7 кубанских семей - </w:t>
      </w:r>
      <w:proofErr w:type="gramStart"/>
      <w:r>
        <w:t>многодетные</w:t>
      </w:r>
      <w:proofErr w:type="gramEnd"/>
      <w:r>
        <w:t>, воспитывают более 1 млн. детей. Для таких семей характерны максимальные риски бедности, а также недостаточно удовлетворен спрос на доступные товары и услуги для детей.</w:t>
      </w:r>
    </w:p>
    <w:p w:rsidR="00630C76" w:rsidRDefault="00630C76">
      <w:pPr>
        <w:pStyle w:val="ConsPlusNormal"/>
        <w:ind w:firstLine="540"/>
        <w:jc w:val="both"/>
      </w:pPr>
    </w:p>
    <w:p w:rsidR="00630C76" w:rsidRDefault="00630C76">
      <w:pPr>
        <w:pStyle w:val="ConsPlusNormal"/>
        <w:jc w:val="center"/>
      </w:pPr>
      <w:r>
        <w:t>2. Основные задачи</w:t>
      </w:r>
    </w:p>
    <w:p w:rsidR="00630C76" w:rsidRDefault="00630C76">
      <w:pPr>
        <w:pStyle w:val="ConsPlusNormal"/>
        <w:ind w:firstLine="540"/>
        <w:jc w:val="both"/>
      </w:pPr>
    </w:p>
    <w:p w:rsidR="00630C76" w:rsidRDefault="00630C76">
      <w:pPr>
        <w:pStyle w:val="ConsPlusNormal"/>
        <w:ind w:firstLine="540"/>
        <w:jc w:val="both"/>
      </w:pPr>
      <w:r>
        <w:t xml:space="preserve">Основными задачами в направлении семейной политики </w:t>
      </w:r>
      <w:proofErr w:type="spellStart"/>
      <w:r>
        <w:t>детствосбережения</w:t>
      </w:r>
      <w:proofErr w:type="spellEnd"/>
      <w:r>
        <w:t xml:space="preserve"> являются:</w:t>
      </w:r>
    </w:p>
    <w:p w:rsidR="00630C76" w:rsidRDefault="00630C76">
      <w:pPr>
        <w:pStyle w:val="ConsPlusNormal"/>
        <w:ind w:firstLine="540"/>
        <w:jc w:val="both"/>
      </w:pPr>
      <w:r>
        <w:t>2.1. Сокращение бедности среди семей с детьми и обеспечение минимального гарантированного дохода.</w:t>
      </w:r>
    </w:p>
    <w:p w:rsidR="00630C76" w:rsidRDefault="00630C76">
      <w:pPr>
        <w:pStyle w:val="ConsPlusNormal"/>
        <w:ind w:firstLine="540"/>
        <w:jc w:val="both"/>
      </w:pPr>
      <w:r>
        <w:t>2.2. Совершенствование системы семейного воспитания и образования в целях повышения родительской и социальной компетентности семей с детьми.</w:t>
      </w:r>
    </w:p>
    <w:p w:rsidR="00630C76" w:rsidRDefault="00630C76">
      <w:pPr>
        <w:pStyle w:val="ConsPlusNormal"/>
        <w:ind w:firstLine="540"/>
        <w:jc w:val="both"/>
      </w:pPr>
      <w:r>
        <w:t>2.3. Максимальное приближение социальных услуг специалистов органов и учреждений социальной защиты населения к потребностям семей, воспитывающих детей, находящихся в трудной жизненной ситуации.</w:t>
      </w:r>
    </w:p>
    <w:p w:rsidR="00630C76" w:rsidRDefault="00630C76">
      <w:pPr>
        <w:pStyle w:val="ConsPlusNormal"/>
        <w:ind w:firstLine="540"/>
        <w:jc w:val="both"/>
      </w:pPr>
      <w:r>
        <w:t>2.4. Выявление семей, нуждающихся в особой заботе государства, на ранних стадиях семейного неблагополучия.</w:t>
      </w:r>
    </w:p>
    <w:p w:rsidR="00630C76" w:rsidRDefault="00630C76">
      <w:pPr>
        <w:pStyle w:val="ConsPlusNormal"/>
        <w:ind w:firstLine="540"/>
        <w:jc w:val="both"/>
      </w:pPr>
      <w:r>
        <w:t>2.5. Обеспечение мер, направленных на соблюдение прав и законных интересов детей, безопасного проживания в семье, исключение случаев жестокого обращения.</w:t>
      </w:r>
    </w:p>
    <w:p w:rsidR="00630C76" w:rsidRDefault="00630C76">
      <w:pPr>
        <w:pStyle w:val="ConsPlusNormal"/>
        <w:ind w:firstLine="540"/>
        <w:jc w:val="both"/>
      </w:pPr>
      <w:r>
        <w:t>2.6. Внедрение новых форм, технологий, методик работы, ориентированных на развитие внутренних ресурсов семьи.</w:t>
      </w:r>
    </w:p>
    <w:p w:rsidR="00630C76" w:rsidRDefault="00630C76">
      <w:pPr>
        <w:pStyle w:val="ConsPlusNormal"/>
        <w:ind w:firstLine="540"/>
        <w:jc w:val="both"/>
      </w:pPr>
      <w:r>
        <w:lastRenderedPageBreak/>
        <w:t>2.7. Организация полноценной системы подготовки и повышения квалификации специалистов, работающих с семьей.</w:t>
      </w:r>
    </w:p>
    <w:p w:rsidR="00630C76" w:rsidRDefault="00630C76">
      <w:pPr>
        <w:pStyle w:val="ConsPlusNormal"/>
        <w:ind w:firstLine="540"/>
        <w:jc w:val="both"/>
      </w:pPr>
      <w:r>
        <w:t>2.8. Повышение ответственности родителей (законных представителей) за жизнь и здоровье детей.</w:t>
      </w:r>
    </w:p>
    <w:p w:rsidR="00630C76" w:rsidRDefault="00630C76">
      <w:pPr>
        <w:pStyle w:val="ConsPlusNormal"/>
        <w:ind w:firstLine="540"/>
        <w:jc w:val="both"/>
      </w:pPr>
      <w:r>
        <w:t>2.9. Повышение качества индивидуальной профилактической работы с несовершеннолетними, находящимися в социально опасном положении.</w:t>
      </w:r>
    </w:p>
    <w:p w:rsidR="00630C76" w:rsidRDefault="00630C76">
      <w:pPr>
        <w:pStyle w:val="ConsPlusNormal"/>
        <w:ind w:firstLine="540"/>
        <w:jc w:val="both"/>
      </w:pPr>
      <w:r>
        <w:t>2.10. Формирование устойчивых тенденций к повышению рождаемости, увеличению количества семей, имеющих двух и более детей, доли многодетных семей.</w:t>
      </w:r>
    </w:p>
    <w:p w:rsidR="00630C76" w:rsidRDefault="00630C76">
      <w:pPr>
        <w:pStyle w:val="ConsPlusNormal"/>
        <w:ind w:firstLine="540"/>
        <w:jc w:val="both"/>
      </w:pPr>
      <w:r>
        <w:t xml:space="preserve">2.11. Формирование устойчивых тенденций к повышению уровня </w:t>
      </w:r>
      <w:proofErr w:type="spellStart"/>
      <w:r>
        <w:t>брачности</w:t>
      </w:r>
      <w:proofErr w:type="spellEnd"/>
      <w:r>
        <w:t>, снижению доли детей, рожденных вне брака, снижению доли неполных семей в общей структуре семей.</w:t>
      </w:r>
    </w:p>
    <w:p w:rsidR="00630C76" w:rsidRDefault="00630C76">
      <w:pPr>
        <w:pStyle w:val="ConsPlusNormal"/>
        <w:ind w:firstLine="540"/>
        <w:jc w:val="both"/>
      </w:pPr>
      <w:r>
        <w:t xml:space="preserve">2.12. Формирование в обществе ценностей семьи, ребенка, ответственного </w:t>
      </w:r>
      <w:proofErr w:type="spellStart"/>
      <w:r>
        <w:t>родительства</w:t>
      </w:r>
      <w:proofErr w:type="spellEnd"/>
      <w:r>
        <w:t>.</w:t>
      </w:r>
    </w:p>
    <w:p w:rsidR="00630C76" w:rsidRDefault="00630C76">
      <w:pPr>
        <w:pStyle w:val="ConsPlusNormal"/>
        <w:ind w:firstLine="540"/>
        <w:jc w:val="both"/>
      </w:pPr>
      <w:r>
        <w:t>2.13. Формирование безопасной городской среды, благоприятной для роста и развития детей.</w:t>
      </w:r>
    </w:p>
    <w:p w:rsidR="00630C76" w:rsidRDefault="00630C76">
      <w:pPr>
        <w:pStyle w:val="ConsPlusNormal"/>
        <w:ind w:firstLine="540"/>
        <w:jc w:val="both"/>
      </w:pPr>
    </w:p>
    <w:p w:rsidR="00630C76" w:rsidRDefault="00630C76">
      <w:pPr>
        <w:pStyle w:val="ConsPlusNormal"/>
        <w:jc w:val="center"/>
      </w:pPr>
      <w:r>
        <w:t>3. Меры, направленные на сокращение бедности и повышение</w:t>
      </w:r>
    </w:p>
    <w:p w:rsidR="00630C76" w:rsidRDefault="00630C76">
      <w:pPr>
        <w:pStyle w:val="ConsPlusNormal"/>
        <w:jc w:val="center"/>
      </w:pPr>
      <w:r>
        <w:t>благосостояния семей с детьми</w:t>
      </w:r>
    </w:p>
    <w:p w:rsidR="00630C76" w:rsidRDefault="00630C76">
      <w:pPr>
        <w:pStyle w:val="ConsPlusNormal"/>
        <w:ind w:firstLine="540"/>
        <w:jc w:val="both"/>
      </w:pPr>
    </w:p>
    <w:p w:rsidR="00630C76" w:rsidRDefault="00630C76">
      <w:pPr>
        <w:pStyle w:val="ConsPlusNormal"/>
        <w:ind w:firstLine="540"/>
        <w:jc w:val="both"/>
      </w:pPr>
      <w:r>
        <w:t>3.1. Разработка новых мер по усилению гарантий занятости на рынке труда работников из семей, нуждающихся в повышенной социальной защите.</w:t>
      </w:r>
    </w:p>
    <w:p w:rsidR="00630C76" w:rsidRDefault="00630C76">
      <w:pPr>
        <w:pStyle w:val="ConsPlusNormal"/>
        <w:ind w:firstLine="540"/>
        <w:jc w:val="both"/>
      </w:pPr>
      <w:r>
        <w:t xml:space="preserve">3.2. Внедрение в деятельность социальных служб технологий активизации ресурсов семьи, повышающих социальную компетентность членов семей, направленных на формирование мотивации трудовой занятости и </w:t>
      </w:r>
      <w:proofErr w:type="spellStart"/>
      <w:r>
        <w:t>самообеспечения</w:t>
      </w:r>
      <w:proofErr w:type="spellEnd"/>
      <w:r>
        <w:t>.</w:t>
      </w:r>
    </w:p>
    <w:p w:rsidR="00630C76" w:rsidRDefault="00630C76">
      <w:pPr>
        <w:pStyle w:val="ConsPlusNormal"/>
        <w:ind w:firstLine="540"/>
        <w:jc w:val="both"/>
      </w:pPr>
      <w:r>
        <w:t>3.3. Введение экономических стимулов, повышающих заинтересованность организаций в приеме на работу граждан с высокой семейной нагрузкой, беременных женщин, родителей, имеющих детей до трех лет, родителей, имеющих детей с ограниченными возможностями здоровья и детей-инвалидов.</w:t>
      </w:r>
    </w:p>
    <w:p w:rsidR="00630C76" w:rsidRDefault="00630C76">
      <w:pPr>
        <w:pStyle w:val="ConsPlusNormal"/>
        <w:ind w:firstLine="540"/>
        <w:jc w:val="both"/>
      </w:pPr>
      <w:r>
        <w:t>3.4. Обеспечение возможности профессионального обучения, дополнительного профессионального образования родителей, находящихся в отпуске по уходу за ребенком до трех лет, планирующих возвращение к трудовой деятельности.</w:t>
      </w:r>
    </w:p>
    <w:p w:rsidR="00630C76" w:rsidRDefault="00630C76">
      <w:pPr>
        <w:pStyle w:val="ConsPlusNormal"/>
        <w:ind w:firstLine="540"/>
        <w:jc w:val="both"/>
      </w:pPr>
      <w:r>
        <w:t xml:space="preserve">3.5. Поддержка развития семьи как субъекта собственности и предпринимательства, содействие в развитии малого семейного и женского бизнеса, индивидуального предпринимательства и </w:t>
      </w:r>
      <w:proofErr w:type="spellStart"/>
      <w:r>
        <w:t>самозанятости</w:t>
      </w:r>
      <w:proofErr w:type="spellEnd"/>
      <w:r>
        <w:t>.</w:t>
      </w:r>
    </w:p>
    <w:p w:rsidR="00630C76" w:rsidRDefault="00630C76">
      <w:pPr>
        <w:pStyle w:val="ConsPlusNormal"/>
        <w:ind w:firstLine="540"/>
        <w:jc w:val="both"/>
      </w:pPr>
      <w:r>
        <w:t>3.6. Развитие мероприятий временной занятости несовершеннолетних граждан в возрасте от 14 до 18 лет в свободное от учебы время.</w:t>
      </w:r>
    </w:p>
    <w:p w:rsidR="00630C76" w:rsidRDefault="00630C76">
      <w:pPr>
        <w:pStyle w:val="ConsPlusNormal"/>
        <w:ind w:firstLine="540"/>
        <w:jc w:val="both"/>
      </w:pPr>
      <w:r>
        <w:t>3.7. Совершенствование и развитие мер адресной государственной социальной поддержки различным категориям семей, совершенствование механизмов компенсации социальных рисков семьи, учета потребностей и ресурсов семей.</w:t>
      </w:r>
    </w:p>
    <w:p w:rsidR="00630C76" w:rsidRDefault="00630C76">
      <w:pPr>
        <w:pStyle w:val="ConsPlusNormal"/>
        <w:ind w:firstLine="540"/>
        <w:jc w:val="both"/>
      </w:pPr>
      <w:r>
        <w:t>3.8. Совершенствование системы улучшения жилищных условий молодых семей и семей с детьми, в том числе многодетных семей и семей с детьми-</w:t>
      </w:r>
      <w:r>
        <w:lastRenderedPageBreak/>
        <w:t>инвалидами.</w:t>
      </w:r>
    </w:p>
    <w:p w:rsidR="00630C76" w:rsidRDefault="00630C76">
      <w:pPr>
        <w:pStyle w:val="ConsPlusNormal"/>
        <w:ind w:firstLine="540"/>
        <w:jc w:val="both"/>
      </w:pPr>
      <w:r>
        <w:t>3.9. Развитие индустрии качественных и доступных детских товаров и продуктов питания.</w:t>
      </w:r>
    </w:p>
    <w:p w:rsidR="00630C76" w:rsidRDefault="00630C76">
      <w:pPr>
        <w:pStyle w:val="ConsPlusNormal"/>
        <w:ind w:firstLine="540"/>
        <w:jc w:val="both"/>
      </w:pPr>
    </w:p>
    <w:p w:rsidR="00630C76" w:rsidRDefault="00630C76">
      <w:pPr>
        <w:pStyle w:val="ConsPlusNormal"/>
        <w:jc w:val="center"/>
      </w:pPr>
      <w:r>
        <w:t xml:space="preserve">4. Меры, направленные на формирование </w:t>
      </w:r>
      <w:proofErr w:type="gramStart"/>
      <w:r>
        <w:t>безопасного</w:t>
      </w:r>
      <w:proofErr w:type="gramEnd"/>
    </w:p>
    <w:p w:rsidR="00630C76" w:rsidRDefault="00630C76">
      <w:pPr>
        <w:pStyle w:val="ConsPlusNormal"/>
        <w:jc w:val="center"/>
      </w:pPr>
      <w:r>
        <w:t>и комфортного семейного окружения для детей</w:t>
      </w:r>
    </w:p>
    <w:p w:rsidR="00630C76" w:rsidRDefault="00630C76">
      <w:pPr>
        <w:pStyle w:val="ConsPlusNormal"/>
        <w:ind w:firstLine="540"/>
        <w:jc w:val="both"/>
      </w:pPr>
    </w:p>
    <w:p w:rsidR="00630C76" w:rsidRDefault="00630C76">
      <w:pPr>
        <w:pStyle w:val="ConsPlusNormal"/>
        <w:ind w:firstLine="540"/>
        <w:jc w:val="both"/>
      </w:pPr>
      <w:r>
        <w:t xml:space="preserve">4.1. Разработка и принятие программы, пропагандирующей ценности семьи, приоритет ответственного </w:t>
      </w:r>
      <w:proofErr w:type="spellStart"/>
      <w:r>
        <w:t>родительства</w:t>
      </w:r>
      <w:proofErr w:type="spellEnd"/>
      <w:r>
        <w:t>, защищенного детства, нетерпимость ко всем формам насилия и телесного наказания в отношении детей через средства массовой информации, систему образования, социальной защиты, здравоохранения и культуры.</w:t>
      </w:r>
    </w:p>
    <w:p w:rsidR="00630C76" w:rsidRDefault="00630C76">
      <w:pPr>
        <w:pStyle w:val="ConsPlusNormal"/>
        <w:ind w:firstLine="540"/>
        <w:jc w:val="both"/>
      </w:pPr>
      <w:r>
        <w:t>4.2. Разработка и нормативное закрепление стандартов оказания специализированных профилактических услуг по предотвращению жестокого обращения с детьми, преодолению семейного неблагополучия и социального сиротства, реабилитационной помощи детям (их семьям), пострадавшим от жестокого обращения.</w:t>
      </w:r>
    </w:p>
    <w:p w:rsidR="00630C76" w:rsidRDefault="00630C76">
      <w:pPr>
        <w:pStyle w:val="ConsPlusNormal"/>
        <w:ind w:firstLine="540"/>
        <w:jc w:val="both"/>
      </w:pPr>
      <w:r>
        <w:t>4.3. Обеспечение внедрения и распространения современных технологий профилактической и реабилитационной работы с семьей и детьми.</w:t>
      </w:r>
    </w:p>
    <w:p w:rsidR="00630C76" w:rsidRDefault="00630C76">
      <w:pPr>
        <w:pStyle w:val="ConsPlusNormal"/>
        <w:ind w:firstLine="540"/>
        <w:jc w:val="both"/>
      </w:pPr>
      <w:r>
        <w:t>4.4. Разработка мероприятий, направленных на повышение авторитета института семьи, пропаганду в обществе лучших семейных традиций, признание роли семьи в воспитании физически и нравственно здорового поколения.</w:t>
      </w:r>
    </w:p>
    <w:p w:rsidR="00630C76" w:rsidRDefault="00630C76">
      <w:pPr>
        <w:pStyle w:val="ConsPlusNormal"/>
        <w:ind w:firstLine="540"/>
        <w:jc w:val="both"/>
      </w:pPr>
      <w:r>
        <w:t>4.5. Внедрение в практику работы с семьями, находящимися в трудной жизненной ситуации, в том числе социально опасном положении, проживающими в отдаленных сельских поселениях, службы Мобильной семейной помощи.</w:t>
      </w:r>
    </w:p>
    <w:p w:rsidR="00630C76" w:rsidRDefault="00630C76">
      <w:pPr>
        <w:pStyle w:val="ConsPlusNormal"/>
        <w:ind w:firstLine="540"/>
        <w:jc w:val="both"/>
      </w:pPr>
      <w:r>
        <w:t>4.6. Внедрение инновационных технологий, способствующих профилактике семейного неблагополучия, социального сиротства.</w:t>
      </w:r>
    </w:p>
    <w:p w:rsidR="00630C76" w:rsidRDefault="00630C76">
      <w:pPr>
        <w:pStyle w:val="ConsPlusNormal"/>
        <w:ind w:firstLine="540"/>
        <w:jc w:val="both"/>
      </w:pPr>
      <w:r>
        <w:t>4.7. Проведение обучающих семинаров и курсов повышения квалификации для специалистов, работающих с семьей, детьми.</w:t>
      </w:r>
    </w:p>
    <w:p w:rsidR="00630C76" w:rsidRDefault="00630C76">
      <w:pPr>
        <w:pStyle w:val="ConsPlusNormal"/>
        <w:ind w:firstLine="540"/>
        <w:jc w:val="both"/>
      </w:pPr>
      <w:r>
        <w:t>4.8. Формирование действенных механизмов раннего выявления жестокого обращения и насилия в отношении ребенка, социального неблагополучия семей с детьми и оказания им помощи с участием учреждений образования, здравоохранения, социального обслуживания, в том числе закрепление порядка межведомственного взаимодействия в деятельности по защите прав детей.</w:t>
      </w:r>
    </w:p>
    <w:p w:rsidR="00630C76" w:rsidRDefault="00630C76">
      <w:pPr>
        <w:pStyle w:val="ConsPlusNormal"/>
        <w:ind w:firstLine="540"/>
        <w:jc w:val="both"/>
      </w:pPr>
      <w:r>
        <w:t>4.9. Организация и проведение полноценной программы подготовки и повышения квалификации специалистов, работающих с детьми и в интересах детей.</w:t>
      </w:r>
    </w:p>
    <w:p w:rsidR="00630C76" w:rsidRDefault="00630C76">
      <w:pPr>
        <w:pStyle w:val="ConsPlusNormal"/>
        <w:ind w:firstLine="540"/>
        <w:jc w:val="both"/>
      </w:pPr>
      <w:r>
        <w:t>4.10. Организация распространения и внедрения передового опыта в сфере профилактики жестокого обращения с детьми и реабилитации пострадавших.</w:t>
      </w:r>
    </w:p>
    <w:p w:rsidR="00630C76" w:rsidRDefault="00630C76">
      <w:pPr>
        <w:pStyle w:val="ConsPlusNormal"/>
        <w:ind w:firstLine="540"/>
        <w:jc w:val="both"/>
      </w:pPr>
    </w:p>
    <w:p w:rsidR="00630C76" w:rsidRDefault="00630C76">
      <w:pPr>
        <w:pStyle w:val="ConsPlusNormal"/>
        <w:jc w:val="center"/>
      </w:pPr>
      <w:r>
        <w:t>5. Меры, направленные на профилактику изъятия ребенка</w:t>
      </w:r>
    </w:p>
    <w:p w:rsidR="00630C76" w:rsidRDefault="00630C76">
      <w:pPr>
        <w:pStyle w:val="ConsPlusNormal"/>
        <w:jc w:val="center"/>
      </w:pPr>
      <w:r>
        <w:t>из семьи, социального сиротства</w:t>
      </w:r>
    </w:p>
    <w:p w:rsidR="00630C76" w:rsidRDefault="00630C76">
      <w:pPr>
        <w:pStyle w:val="ConsPlusNormal"/>
        <w:ind w:firstLine="540"/>
        <w:jc w:val="both"/>
      </w:pPr>
    </w:p>
    <w:p w:rsidR="00630C76" w:rsidRDefault="00630C76">
      <w:pPr>
        <w:pStyle w:val="ConsPlusNormal"/>
        <w:ind w:firstLine="540"/>
        <w:jc w:val="both"/>
      </w:pPr>
      <w:r>
        <w:lastRenderedPageBreak/>
        <w:t>5.1. Внедрение технологий по раннему выявлению, диагностике и вмешательству в кризисные семьи и семьи, находящиеся в трудной жизненной ситуации. С целью оказания эффективной помощи семьям и оптимизации внутрисемейной ситуации и типов семейного воспитания.</w:t>
      </w:r>
    </w:p>
    <w:p w:rsidR="00630C76" w:rsidRDefault="00630C76">
      <w:pPr>
        <w:pStyle w:val="ConsPlusNormal"/>
        <w:ind w:firstLine="540"/>
        <w:jc w:val="both"/>
      </w:pPr>
      <w:r>
        <w:t>5.2. Разработка стандартов оказания профилактической помощи по предотвращению жестокого обращения с детьми и семейного насилия, семейного неблагополучия и социального сиротства, реабилитационной помощи детям, пострадавшим от жестокого обращения.</w:t>
      </w:r>
    </w:p>
    <w:p w:rsidR="00630C76" w:rsidRDefault="00630C76">
      <w:pPr>
        <w:pStyle w:val="ConsPlusNormal"/>
        <w:ind w:firstLine="540"/>
        <w:jc w:val="both"/>
      </w:pPr>
      <w:r>
        <w:t>5.3. Обеспечение внедрения эффективных технологий реабилитации социально неблагополучных семей с детьми.</w:t>
      </w:r>
    </w:p>
    <w:p w:rsidR="00630C76" w:rsidRDefault="00630C76">
      <w:pPr>
        <w:pStyle w:val="ConsPlusNormal"/>
        <w:ind w:firstLine="540"/>
        <w:jc w:val="both"/>
      </w:pPr>
      <w:r>
        <w:t xml:space="preserve">5.4. Обеспечение профилактики правонарушений в </w:t>
      </w:r>
      <w:proofErr w:type="spellStart"/>
      <w:r>
        <w:t>интернатных</w:t>
      </w:r>
      <w:proofErr w:type="spellEnd"/>
      <w:r>
        <w:t xml:space="preserve"> учреждениях, </w:t>
      </w:r>
      <w:proofErr w:type="spellStart"/>
      <w:r>
        <w:t>постинтернатной</w:t>
      </w:r>
      <w:proofErr w:type="spellEnd"/>
      <w:r>
        <w:t xml:space="preserve"> социальной адаптации и реабилитации выпускников.</w:t>
      </w:r>
    </w:p>
    <w:p w:rsidR="00630C76" w:rsidRDefault="00630C76">
      <w:pPr>
        <w:pStyle w:val="ConsPlusNormal"/>
        <w:ind w:firstLine="540"/>
        <w:jc w:val="both"/>
      </w:pPr>
      <w:r>
        <w:t xml:space="preserve">5.5. 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w:t>
      </w:r>
      <w:proofErr w:type="gramStart"/>
      <w:r>
        <w:t>родителей</w:t>
      </w:r>
      <w:proofErr w:type="gramEnd"/>
      <w:r>
        <w:t xml:space="preserve"> родительских прав (при участии органов социальной защиты населения, образования, здравоохранения, служб занятости, комиссий по делам несовершеннолетних и защите их прав, органов опеки и попечительства) с надлежащей координацией деятельности всех служб в сфере реабилитации семьи.</w:t>
      </w:r>
    </w:p>
    <w:p w:rsidR="00630C76" w:rsidRDefault="00630C76">
      <w:pPr>
        <w:pStyle w:val="ConsPlusNormal"/>
        <w:ind w:firstLine="540"/>
        <w:jc w:val="both"/>
      </w:pPr>
      <w:r>
        <w:t xml:space="preserve">5.6. </w:t>
      </w:r>
      <w:proofErr w:type="gramStart"/>
      <w:r>
        <w:t>Обеспечение беспрепятственного доступа семей с детьми к необходимым социальным услугам, в том числе на основе развития служб социального сопровождения семей, входящих в группу риска, участковых социальных служб, мобильных бригад, кризисных центров для детей, пострадавших от жестокого обращения, и кризисных центров для матерей с детьми в целях осуществления работы с ними по предотвращению отказа от ребенка.</w:t>
      </w:r>
      <w:proofErr w:type="gramEnd"/>
    </w:p>
    <w:p w:rsidR="00630C76" w:rsidRDefault="00630C76">
      <w:pPr>
        <w:pStyle w:val="ConsPlusNormal"/>
        <w:ind w:firstLine="540"/>
        <w:jc w:val="both"/>
      </w:pPr>
      <w:r>
        <w:t>5.7. Внедрение системы профилактики отказов от детей при рождении и (или) помещении в медицинские учреждения, особенно в случаях выявления у ребенка нарушений развития и несовершеннолетия матерей.</w:t>
      </w:r>
    </w:p>
    <w:p w:rsidR="00630C76" w:rsidRDefault="00630C76">
      <w:pPr>
        <w:pStyle w:val="ConsPlusNormal"/>
        <w:ind w:firstLine="540"/>
        <w:jc w:val="both"/>
      </w:pPr>
      <w:r>
        <w:t>5.8. Введение запрета на изъятие детей из семей без предварительного проведения социально-реабилитационной работы, включая возможность замены лишения родительских прав ограничением родительских прав с организацией в этот период реабилитационной работы с семьями.</w:t>
      </w:r>
    </w:p>
    <w:p w:rsidR="00630C76" w:rsidRDefault="00630C76">
      <w:pPr>
        <w:pStyle w:val="ConsPlusNormal"/>
        <w:ind w:firstLine="540"/>
        <w:jc w:val="both"/>
      </w:pPr>
    </w:p>
    <w:p w:rsidR="00630C76" w:rsidRDefault="00630C76">
      <w:pPr>
        <w:pStyle w:val="ConsPlusNormal"/>
        <w:jc w:val="center"/>
      </w:pPr>
      <w:r>
        <w:t>6. Ожидаемые результаты</w:t>
      </w:r>
    </w:p>
    <w:p w:rsidR="00630C76" w:rsidRDefault="00630C76">
      <w:pPr>
        <w:pStyle w:val="ConsPlusNormal"/>
        <w:ind w:firstLine="540"/>
        <w:jc w:val="both"/>
      </w:pPr>
    </w:p>
    <w:p w:rsidR="00630C76" w:rsidRDefault="00630C76">
      <w:pPr>
        <w:pStyle w:val="ConsPlusNormal"/>
        <w:ind w:firstLine="540"/>
        <w:jc w:val="both"/>
      </w:pPr>
      <w:r>
        <w:t xml:space="preserve">Ожидаемыми результатами работы в направлении семейной политики </w:t>
      </w:r>
      <w:proofErr w:type="spellStart"/>
      <w:r>
        <w:t>детствосбережения</w:t>
      </w:r>
      <w:proofErr w:type="spellEnd"/>
      <w:r>
        <w:t xml:space="preserve"> являются:</w:t>
      </w:r>
    </w:p>
    <w:p w:rsidR="00630C76" w:rsidRDefault="00630C76">
      <w:pPr>
        <w:pStyle w:val="ConsPlusNormal"/>
        <w:ind w:firstLine="540"/>
        <w:jc w:val="both"/>
      </w:pPr>
      <w:r>
        <w:t>6.1. Укрепление института семьи, повышение престижа семейных ценностей, популярности в обществе семейного образа жизни, ответственности родителей за воспитание детей.</w:t>
      </w:r>
    </w:p>
    <w:p w:rsidR="00630C76" w:rsidRDefault="00630C76">
      <w:pPr>
        <w:pStyle w:val="ConsPlusNormal"/>
        <w:ind w:firstLine="540"/>
        <w:jc w:val="both"/>
      </w:pPr>
      <w:r>
        <w:t>6.2. Снижение числа разводов.</w:t>
      </w:r>
    </w:p>
    <w:p w:rsidR="00630C76" w:rsidRDefault="00630C76">
      <w:pPr>
        <w:pStyle w:val="ConsPlusNormal"/>
        <w:ind w:firstLine="540"/>
        <w:jc w:val="both"/>
      </w:pPr>
      <w:r>
        <w:t>6.3. Рост численности детского населения.</w:t>
      </w:r>
    </w:p>
    <w:p w:rsidR="00630C76" w:rsidRDefault="00630C76">
      <w:pPr>
        <w:pStyle w:val="ConsPlusNormal"/>
        <w:ind w:firstLine="540"/>
        <w:jc w:val="both"/>
      </w:pPr>
      <w:r>
        <w:t xml:space="preserve">6.4. Снижение численности социально неблагополучных семей, </w:t>
      </w:r>
      <w:r>
        <w:lastRenderedPageBreak/>
        <w:t>значительное снижение распространенности явлений семейного насилия и жестокого обращения с детьми, дисгармоничных типов воспитания.</w:t>
      </w:r>
    </w:p>
    <w:p w:rsidR="00630C76" w:rsidRDefault="00630C76">
      <w:pPr>
        <w:pStyle w:val="ConsPlusNormal"/>
        <w:ind w:firstLine="540"/>
        <w:jc w:val="both"/>
      </w:pPr>
      <w:r>
        <w:t>6.5. Повышение уровня благосостояния семей с детьми, преодоление бедности, существенное снижение доли семей с доходами ниже величины прожиточного минимума, рост реальных денежных доходов на основе развития рынка труда и повышения гарантий занятости.</w:t>
      </w:r>
    </w:p>
    <w:p w:rsidR="00630C76" w:rsidRDefault="00630C76">
      <w:pPr>
        <w:pStyle w:val="ConsPlusNormal"/>
        <w:ind w:firstLine="540"/>
        <w:jc w:val="both"/>
      </w:pPr>
      <w:r>
        <w:t>6.6. Повышение качества жизни детей и семей с детьми.</w:t>
      </w:r>
    </w:p>
    <w:p w:rsidR="00630C76" w:rsidRDefault="00630C76">
      <w:pPr>
        <w:pStyle w:val="ConsPlusNormal"/>
        <w:ind w:firstLine="540"/>
        <w:jc w:val="both"/>
      </w:pPr>
      <w:r>
        <w:t>6.7. Ликвидация дефицита услуг, оказываемых дошкольными образовательными учреждениями.</w:t>
      </w:r>
    </w:p>
    <w:p w:rsidR="00630C76" w:rsidRDefault="00630C76">
      <w:pPr>
        <w:pStyle w:val="ConsPlusNormal"/>
        <w:ind w:firstLine="540"/>
        <w:jc w:val="both"/>
      </w:pPr>
      <w:r>
        <w:t>6.8. Сокращение доли детей, не получающих алименты в полном объеме.</w:t>
      </w:r>
    </w:p>
    <w:p w:rsidR="00630C76" w:rsidRDefault="00630C76">
      <w:pPr>
        <w:pStyle w:val="ConsPlusNormal"/>
        <w:ind w:firstLine="540"/>
        <w:jc w:val="both"/>
      </w:pPr>
      <w:r>
        <w:t>6.9. Снижение численности семей, находящихся в социально опасном положении.</w:t>
      </w:r>
    </w:p>
    <w:p w:rsidR="00630C76" w:rsidRDefault="00630C76">
      <w:pPr>
        <w:pStyle w:val="ConsPlusNormal"/>
        <w:ind w:firstLine="540"/>
        <w:jc w:val="both"/>
      </w:pPr>
      <w:r>
        <w:t>6.10. Повышение качества услуг для семей с детьми, находящимися в трудной жизненной ситуации.</w:t>
      </w:r>
    </w:p>
    <w:p w:rsidR="00630C76" w:rsidRDefault="00630C76">
      <w:pPr>
        <w:pStyle w:val="ConsPlusNormal"/>
        <w:ind w:firstLine="540"/>
        <w:jc w:val="both"/>
      </w:pPr>
      <w:r>
        <w:t>6.11. Создание эффективных механизмов, способствующих сокращению случаев лишения родительских прав, выявлению семей, входящих в группу риска, их социальному сопровождению и реабилитации, сокращению количества случаев жестокого обращения с детьми в семьях.</w:t>
      </w:r>
    </w:p>
    <w:p w:rsidR="00630C76" w:rsidRDefault="00630C76">
      <w:pPr>
        <w:pStyle w:val="ConsPlusNormal"/>
        <w:ind w:firstLine="540"/>
        <w:jc w:val="both"/>
      </w:pPr>
      <w:r>
        <w:t>6.12. Сокращение числа детей, остающихся без попечения родителей.</w:t>
      </w:r>
    </w:p>
    <w:p w:rsidR="00630C76" w:rsidRDefault="00630C76">
      <w:pPr>
        <w:pStyle w:val="ConsPlusNormal"/>
        <w:ind w:firstLine="540"/>
        <w:jc w:val="both"/>
      </w:pPr>
      <w:r>
        <w:t>6.13. Снижение числа детей, находящихся в социально опасном положении.</w:t>
      </w:r>
    </w:p>
    <w:p w:rsidR="00630C76" w:rsidRDefault="00630C76">
      <w:pPr>
        <w:pStyle w:val="ConsPlusNormal"/>
        <w:ind w:firstLine="540"/>
        <w:jc w:val="both"/>
      </w:pPr>
      <w:r>
        <w:t>6.14. Снижение числа родителей (законных представителей), привлеченных к административной ответственности в связи с неисполнением обязанностей по содержанию и воспитанию несовершеннолетних.</w:t>
      </w:r>
    </w:p>
    <w:p w:rsidR="00630C76" w:rsidRDefault="00630C76">
      <w:pPr>
        <w:pStyle w:val="ConsPlusNormal"/>
        <w:ind w:firstLine="540"/>
        <w:jc w:val="both"/>
      </w:pPr>
      <w:r>
        <w:t>6.15. Сокращение случаев лишения (ограничения) родительских прав на основе создания системы мер по выявлению семей, входящих в группу риска, их социальному сопровождению и реабилитации.</w:t>
      </w:r>
    </w:p>
    <w:p w:rsidR="00630C76" w:rsidRDefault="00630C76">
      <w:pPr>
        <w:pStyle w:val="ConsPlusNormal"/>
        <w:ind w:firstLine="540"/>
        <w:jc w:val="both"/>
      </w:pPr>
      <w:r>
        <w:t>6.16. Наличие действующих механизмов гражданского участия в реализации семейной политики, общественного контроля и экспертизы решений и действий органов государственной власти, органов местного самоуправления, бизнеса, а также средств массовой информации, освещающих проблемы семьи и детства.</w:t>
      </w:r>
    </w:p>
    <w:p w:rsidR="00630C76" w:rsidRDefault="00630C76">
      <w:pPr>
        <w:pStyle w:val="ConsPlusNormal"/>
        <w:ind w:firstLine="540"/>
        <w:jc w:val="both"/>
      </w:pPr>
    </w:p>
    <w:p w:rsidR="00630C76" w:rsidRDefault="00630C76">
      <w:pPr>
        <w:pStyle w:val="ConsPlusNormal"/>
        <w:jc w:val="center"/>
      </w:pPr>
      <w:r>
        <w:t>III. Доступность качественного обучения и воспитания,</w:t>
      </w:r>
    </w:p>
    <w:p w:rsidR="00630C76" w:rsidRDefault="00630C76">
      <w:pPr>
        <w:pStyle w:val="ConsPlusNormal"/>
        <w:jc w:val="center"/>
      </w:pPr>
      <w:r>
        <w:t>культурное развитие и информационная безопасность детей</w:t>
      </w:r>
    </w:p>
    <w:p w:rsidR="00630C76" w:rsidRDefault="00630C76">
      <w:pPr>
        <w:pStyle w:val="ConsPlusNormal"/>
        <w:ind w:firstLine="540"/>
        <w:jc w:val="both"/>
      </w:pPr>
    </w:p>
    <w:p w:rsidR="00630C76" w:rsidRDefault="00630C76">
      <w:pPr>
        <w:pStyle w:val="ConsPlusNormal"/>
        <w:jc w:val="center"/>
      </w:pPr>
      <w:r>
        <w:t>1. Краткий анализ ситуации</w:t>
      </w:r>
    </w:p>
    <w:p w:rsidR="00630C76" w:rsidRDefault="00630C76">
      <w:pPr>
        <w:pStyle w:val="ConsPlusNormal"/>
        <w:ind w:firstLine="540"/>
        <w:jc w:val="both"/>
      </w:pPr>
    </w:p>
    <w:p w:rsidR="00630C76" w:rsidRDefault="00630C76">
      <w:pPr>
        <w:pStyle w:val="ConsPlusNormal"/>
        <w:ind w:firstLine="540"/>
        <w:jc w:val="both"/>
      </w:pPr>
      <w:r>
        <w:t>Система образования Краснодарского края включает:</w:t>
      </w:r>
    </w:p>
    <w:p w:rsidR="00630C76" w:rsidRDefault="00630C76">
      <w:pPr>
        <w:pStyle w:val="ConsPlusNormal"/>
        <w:ind w:firstLine="540"/>
        <w:jc w:val="both"/>
      </w:pPr>
      <w:r>
        <w:t>1157 общеобразовательных школ;</w:t>
      </w:r>
    </w:p>
    <w:p w:rsidR="00630C76" w:rsidRDefault="00630C76">
      <w:pPr>
        <w:pStyle w:val="ConsPlusNormal"/>
        <w:ind w:firstLine="540"/>
        <w:jc w:val="both"/>
      </w:pPr>
      <w:r>
        <w:t>1 учебно-воспитательное учреждение закрытого типа;</w:t>
      </w:r>
    </w:p>
    <w:p w:rsidR="00630C76" w:rsidRDefault="00630C76">
      <w:pPr>
        <w:pStyle w:val="ConsPlusNormal"/>
        <w:ind w:firstLine="540"/>
        <w:jc w:val="both"/>
      </w:pPr>
      <w:r>
        <w:t xml:space="preserve">3 </w:t>
      </w:r>
      <w:proofErr w:type="gramStart"/>
      <w:r>
        <w:t>кадетских</w:t>
      </w:r>
      <w:proofErr w:type="gramEnd"/>
      <w:r>
        <w:t xml:space="preserve"> корпуса;</w:t>
      </w:r>
    </w:p>
    <w:p w:rsidR="00630C76" w:rsidRDefault="00630C76">
      <w:pPr>
        <w:pStyle w:val="ConsPlusNormal"/>
        <w:ind w:firstLine="540"/>
        <w:jc w:val="both"/>
      </w:pPr>
      <w:r>
        <w:t>6 казачьих кадетских корпусов;</w:t>
      </w:r>
    </w:p>
    <w:p w:rsidR="00630C76" w:rsidRDefault="00630C76">
      <w:pPr>
        <w:pStyle w:val="ConsPlusNormal"/>
        <w:ind w:firstLine="540"/>
        <w:jc w:val="both"/>
      </w:pPr>
      <w:r>
        <w:t>51 специальное (коррекционное) образовательное учреждение;</w:t>
      </w:r>
    </w:p>
    <w:p w:rsidR="00630C76" w:rsidRDefault="00630C76">
      <w:pPr>
        <w:pStyle w:val="ConsPlusNormal"/>
        <w:ind w:firstLine="540"/>
        <w:jc w:val="both"/>
      </w:pPr>
      <w:r>
        <w:t>255 образовательных учреждений дополнительного образования детей;</w:t>
      </w:r>
    </w:p>
    <w:p w:rsidR="00630C76" w:rsidRDefault="00630C76">
      <w:pPr>
        <w:pStyle w:val="ConsPlusNormal"/>
        <w:ind w:firstLine="540"/>
        <w:jc w:val="both"/>
      </w:pPr>
      <w:r>
        <w:lastRenderedPageBreak/>
        <w:t>38 учреждений начального профессионального образования (далее - НПО);</w:t>
      </w:r>
    </w:p>
    <w:p w:rsidR="00630C76" w:rsidRDefault="00630C76">
      <w:pPr>
        <w:pStyle w:val="ConsPlusNormal"/>
        <w:ind w:firstLine="540"/>
        <w:jc w:val="both"/>
      </w:pPr>
      <w:r>
        <w:t>43 учреждения среднего профессионального образования (далее - СПО);</w:t>
      </w:r>
    </w:p>
    <w:p w:rsidR="00630C76" w:rsidRDefault="00630C76">
      <w:pPr>
        <w:pStyle w:val="ConsPlusNormal"/>
        <w:ind w:firstLine="540"/>
        <w:jc w:val="both"/>
      </w:pPr>
      <w:r>
        <w:t>10 учреждений высшего профессионального образования (далее - ВПО).</w:t>
      </w:r>
    </w:p>
    <w:p w:rsidR="00630C76" w:rsidRDefault="00630C76">
      <w:pPr>
        <w:pStyle w:val="ConsPlusNormal"/>
        <w:ind w:firstLine="540"/>
        <w:jc w:val="both"/>
      </w:pPr>
      <w:r>
        <w:t>В системе дошкольного образования края в настоящее время действуют 1480 дошкольных образовательных организаций, в том числе 1449 муниципальных детских садов. Численность воспитанников составляет более 214 тысяч человек.</w:t>
      </w:r>
    </w:p>
    <w:p w:rsidR="00630C76" w:rsidRDefault="00630C76">
      <w:pPr>
        <w:pStyle w:val="ConsPlusNormal"/>
        <w:ind w:firstLine="540"/>
        <w:jc w:val="both"/>
      </w:pPr>
      <w:r>
        <w:t>Активно развиваются вариативные формы дошкольного образования групп кратковременного пребывания: более 3 тысяч (3246), 710 групп семейного воспитания. Этими формами охвачено более 32 тысяч детей.</w:t>
      </w:r>
    </w:p>
    <w:p w:rsidR="00630C76" w:rsidRDefault="00630C76">
      <w:pPr>
        <w:pStyle w:val="ConsPlusNormal"/>
        <w:ind w:firstLine="540"/>
        <w:jc w:val="both"/>
      </w:pPr>
      <w:r>
        <w:t>Уровень охвата детей в возрасте от 0 до 7 лет всеми формами дошкольного образования в крае выше, чем в среднем по России. Он составляет 71,6%.</w:t>
      </w:r>
    </w:p>
    <w:p w:rsidR="00630C76" w:rsidRDefault="00630C76">
      <w:pPr>
        <w:pStyle w:val="ConsPlusNormal"/>
        <w:ind w:firstLine="540"/>
        <w:jc w:val="both"/>
      </w:pPr>
      <w:r>
        <w:t>При этом в крае сохраняется дефицит мест в детских садах. В общей очереди детей от 0 до 7 лет на услуги дошкольного образования находятся 100,6 тысячи человек.</w:t>
      </w:r>
    </w:p>
    <w:p w:rsidR="00630C76" w:rsidRDefault="00630C76">
      <w:pPr>
        <w:pStyle w:val="ConsPlusNormal"/>
        <w:ind w:firstLine="540"/>
        <w:jc w:val="both"/>
      </w:pPr>
      <w:r>
        <w:t>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630C76" w:rsidRDefault="00630C76">
      <w:pPr>
        <w:pStyle w:val="ConsPlusNormal"/>
        <w:ind w:firstLine="540"/>
        <w:jc w:val="both"/>
      </w:pPr>
      <w:r>
        <w:t>С 2000 года рост показателей рождаемости и нарастающая миграция обусловили рост численности детей, состоящих на учете для предоставления места в дошкольных образовательных организациях. В последние годы в крае остаются высокими как уровень рождаемости, так и уровень миграционных процессов. Существующая сеть детских садов не удовлетворяет потребность населения. Почти 40 процентов детей в крае лишены возможности посещать дошкольные образовательные организации. В результате увеличивается очередь по определению детей в возрасте от 0 до 7 лет в детские сады (в 2009 году она составила 65 тысяч человек, в первом квартале 2013 года - 100,6 тысячи человек). Особенно остро эта проблема стоит в городах и районных центрах края.</w:t>
      </w:r>
    </w:p>
    <w:p w:rsidR="00630C76" w:rsidRDefault="00630C76">
      <w:pPr>
        <w:pStyle w:val="ConsPlusNormal"/>
        <w:ind w:firstLine="540"/>
        <w:jc w:val="both"/>
      </w:pPr>
      <w:r>
        <w:t>Введение дополнительных мест за счет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Развитие негосударственного сектора сдерживается высокими ставками арендной платы, а также их недоступностью до недавнего времени к бюджетному финансированию.</w:t>
      </w:r>
    </w:p>
    <w:p w:rsidR="00630C76" w:rsidRDefault="00630C76">
      <w:pPr>
        <w:pStyle w:val="ConsPlusNormal"/>
        <w:ind w:firstLine="540"/>
        <w:jc w:val="both"/>
      </w:pPr>
      <w:r>
        <w:t>Возникает также сложность с оснащением мебелью и технологическим оборудованием восстановленных дошкольных организаций, что задерживает эксплуатацию введенных мест.</w:t>
      </w:r>
    </w:p>
    <w:p w:rsidR="00630C76" w:rsidRDefault="00630C76">
      <w:pPr>
        <w:pStyle w:val="ConsPlusNormal"/>
        <w:ind w:firstLine="540"/>
        <w:jc w:val="both"/>
      </w:pPr>
      <w:r>
        <w:t>Существенное отставание темпов ввода новых мест провоцирует переуплотнение детских садов.</w:t>
      </w:r>
    </w:p>
    <w:p w:rsidR="00630C76" w:rsidRDefault="00630C76">
      <w:pPr>
        <w:pStyle w:val="ConsPlusNormal"/>
        <w:ind w:firstLine="540"/>
        <w:jc w:val="both"/>
      </w:pPr>
      <w:r>
        <w:t>Для изменения сложившейся ситуации необходимы радикальные меры, главным образом направленные на сокращение дефицита мест.</w:t>
      </w:r>
    </w:p>
    <w:p w:rsidR="00630C76" w:rsidRDefault="00630C76">
      <w:pPr>
        <w:pStyle w:val="ConsPlusNormal"/>
        <w:ind w:firstLine="540"/>
        <w:jc w:val="both"/>
      </w:pPr>
      <w:r>
        <w:t>Общий охват молодежи воспитательной работой патриотической направленности в Краснодарском крае составляет 100%.</w:t>
      </w:r>
    </w:p>
    <w:p w:rsidR="00630C76" w:rsidRDefault="00630C76">
      <w:pPr>
        <w:pStyle w:val="ConsPlusNormal"/>
        <w:ind w:firstLine="540"/>
        <w:jc w:val="both"/>
      </w:pPr>
      <w:r>
        <w:lastRenderedPageBreak/>
        <w:t>Охват обучающихся общеобразовательных учреждений горячим питанием в Краснодарском крае составляет 100%.</w:t>
      </w:r>
    </w:p>
    <w:p w:rsidR="00630C76" w:rsidRDefault="00630C76">
      <w:pPr>
        <w:pStyle w:val="ConsPlusNormal"/>
        <w:ind w:firstLine="540"/>
        <w:jc w:val="both"/>
      </w:pPr>
      <w:r>
        <w:t>В 2012 году сеть дневных общеобразовательных учреждений сократилась на шесть единиц в результате реорганизации начальных школ - детских садов, начальных, основных и средних общеобразовательных школ. Всего в 1157 учреждениях (6 учреждений для детей дошкольного и младшего школьного возраста, 23 - начальных, 205 - основных, 923 - средних) обучается 499552 человека (2011 год - в 1163 учреждениях обучался 493571 человек). Контингент школьников увеличился на 5981 человека (в 2011 году на 3960 человек).</w:t>
      </w:r>
    </w:p>
    <w:p w:rsidR="00630C76" w:rsidRDefault="00630C76">
      <w:pPr>
        <w:pStyle w:val="ConsPlusNormal"/>
        <w:ind w:firstLine="540"/>
        <w:jc w:val="both"/>
      </w:pPr>
      <w:r>
        <w:t>Функционирует 37 вечерних школ с контингентом учащихся 8366 человек (в 2010 году 42 учреждения с контингентом учащихся 9981 человек), в 36 дневных школах обучается 885 человек в классах очно-заочного обучения (в 2011 году 35 учреждений с контингентом 1006 человек).</w:t>
      </w:r>
    </w:p>
    <w:p w:rsidR="00630C76" w:rsidRDefault="00630C76">
      <w:pPr>
        <w:pStyle w:val="ConsPlusNormal"/>
        <w:ind w:firstLine="540"/>
        <w:jc w:val="both"/>
      </w:pPr>
      <w:r>
        <w:t>Количество сельских малокомплектных и условно малокомплектных школ по сравнению с прошлым учебным годом уменьшилось на 3 школы и составило 402 учреждения (2011 - 405 ОУ), из которых к категории сельских малокомплектных отнесено 180 школ (2011 - 182 школы), сельских условно малокомплектных - 222 школы (2011 - 223 школы).</w:t>
      </w:r>
    </w:p>
    <w:p w:rsidR="00630C76" w:rsidRDefault="00630C76">
      <w:pPr>
        <w:pStyle w:val="ConsPlusNormal"/>
        <w:ind w:firstLine="540"/>
        <w:jc w:val="both"/>
      </w:pPr>
      <w:r>
        <w:t>Всего учащихся (на начало 2012 - 2013 учебного года) 496676, в том числе в городской местности - 267871 школьник, в сельской - 228805, всего обучаются во второй смене 100492 (20,2%), в том числе в сельской местности 27910 (12,2%). В начальных школах и школах - детских садах обучаются 2736 детей, в основных школах 21020 учащихся и в средних (полных) школах, в том числе лицеях, гимназиях, кадетских школах-интернатах 472920 учащихся.</w:t>
      </w:r>
    </w:p>
    <w:p w:rsidR="00630C76" w:rsidRDefault="00630C76">
      <w:pPr>
        <w:pStyle w:val="ConsPlusNormal"/>
        <w:ind w:firstLine="540"/>
        <w:jc w:val="both"/>
      </w:pPr>
      <w:r>
        <w:t>В результате проведенной оптимизации улучшились показатели средней наполняемости классов. Так, в сельской местности она составила 18,8 человека, в городской местности соответствует нормативной (25 человек). Соотношение "учитель-ученик" повысилось с 16,0 (2010/2011 учебный год) до 16,7 человека (2011/2012 учебный год).</w:t>
      </w:r>
    </w:p>
    <w:p w:rsidR="00630C76" w:rsidRDefault="00630C76">
      <w:pPr>
        <w:pStyle w:val="ConsPlusNormal"/>
        <w:pBdr>
          <w:top w:val="single" w:sz="6" w:space="0" w:color="auto"/>
        </w:pBdr>
        <w:spacing w:before="100" w:after="100"/>
        <w:jc w:val="both"/>
        <w:rPr>
          <w:sz w:val="2"/>
          <w:szCs w:val="2"/>
        </w:rPr>
      </w:pPr>
    </w:p>
    <w:p w:rsidR="00630C76" w:rsidRDefault="00630C76">
      <w:pPr>
        <w:pStyle w:val="ConsPlusNormal"/>
        <w:ind w:firstLine="540"/>
        <w:jc w:val="both"/>
      </w:pPr>
      <w:proofErr w:type="spellStart"/>
      <w:r>
        <w:rPr>
          <w:color w:val="0A2666"/>
        </w:rPr>
        <w:t>КонсультантПлюс</w:t>
      </w:r>
      <w:proofErr w:type="spellEnd"/>
      <w:r>
        <w:rPr>
          <w:color w:val="0A2666"/>
        </w:rPr>
        <w:t>: примечание.</w:t>
      </w:r>
    </w:p>
    <w:p w:rsidR="00630C76" w:rsidRDefault="00630C76">
      <w:pPr>
        <w:pStyle w:val="ConsPlusNormal"/>
        <w:ind w:firstLine="540"/>
        <w:jc w:val="both"/>
      </w:pPr>
      <w:proofErr w:type="gramStart"/>
      <w:r>
        <w:rPr>
          <w:color w:val="0A2666"/>
        </w:rPr>
        <w:t xml:space="preserve">Постановлением Главы администрации (губернатора) Краснодарского края от 02.10.2014 N 1058 внесены изменения, вследствие которых слова "В целях соблюдения ст. 23 Федерального </w:t>
      </w:r>
      <w:hyperlink r:id="rId37" w:history="1">
        <w:r>
          <w:rPr>
            <w:color w:val="0000FF"/>
          </w:rPr>
          <w:t>закона</w:t>
        </w:r>
      </w:hyperlink>
      <w:r>
        <w:rPr>
          <w:color w:val="0A2666"/>
        </w:rPr>
        <w:t xml:space="preserve"> от 29 декабря 2012 года N 273-ФЗ "Об образовании в Российской Федерации" следует читать "В целях соблюдения ст. 68 Федерального </w:t>
      </w:r>
      <w:hyperlink r:id="rId38" w:history="1">
        <w:r>
          <w:rPr>
            <w:color w:val="0000FF"/>
          </w:rPr>
          <w:t>закона</w:t>
        </w:r>
      </w:hyperlink>
      <w:r>
        <w:rPr>
          <w:color w:val="0A2666"/>
        </w:rPr>
        <w:t xml:space="preserve"> от 29 декабря 2012 года N 273-ФЗ "Об образовании в Российской Федерации".</w:t>
      </w:r>
      <w:proofErr w:type="gramEnd"/>
    </w:p>
    <w:p w:rsidR="00630C76" w:rsidRDefault="00630C76">
      <w:pPr>
        <w:pStyle w:val="ConsPlusNormal"/>
        <w:pBdr>
          <w:top w:val="single" w:sz="6" w:space="0" w:color="auto"/>
        </w:pBdr>
        <w:spacing w:before="100" w:after="100"/>
        <w:jc w:val="both"/>
        <w:rPr>
          <w:sz w:val="2"/>
          <w:szCs w:val="2"/>
        </w:rPr>
      </w:pPr>
    </w:p>
    <w:p w:rsidR="00630C76" w:rsidRDefault="00630C76">
      <w:pPr>
        <w:pStyle w:val="ConsPlusNormal"/>
        <w:ind w:firstLine="540"/>
        <w:jc w:val="both"/>
      </w:pPr>
      <w:r>
        <w:t xml:space="preserve">В целях соблюдения </w:t>
      </w:r>
      <w:hyperlink r:id="rId39" w:history="1">
        <w:r>
          <w:rPr>
            <w:color w:val="0000FF"/>
          </w:rPr>
          <w:t>ст. 23</w:t>
        </w:r>
      </w:hyperlink>
      <w:r>
        <w:t xml:space="preserve"> Федерального </w:t>
      </w:r>
      <w:hyperlink r:id="rId40" w:history="1">
        <w:r>
          <w:rPr>
            <w:color w:val="0000FF"/>
          </w:rPr>
          <w:t>закона</w:t>
        </w:r>
      </w:hyperlink>
      <w:r>
        <w:t xml:space="preserve"> от 29 декабря 2012 года N 273-ФЗ "Об образовании в Российской Федерации" в части обеспечения обязательного общего образования министерством образования и науки организован ежемесячный мониторинг детей школьного возраста, не посещающих образовательные учреждения. Численность </w:t>
      </w:r>
      <w:proofErr w:type="spellStart"/>
      <w:r>
        <w:t>необучающихся</w:t>
      </w:r>
      <w:proofErr w:type="spellEnd"/>
      <w:r>
        <w:t xml:space="preserve"> сократилась до 104 (1 сентября 2013 года) против 111 (1 сентября 2012 года).</w:t>
      </w:r>
    </w:p>
    <w:p w:rsidR="00630C76" w:rsidRDefault="00630C76">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Главы администрации (губернатора) Краснодарского </w:t>
      </w:r>
      <w:r>
        <w:lastRenderedPageBreak/>
        <w:t>края от 02.10.2014 N 1058)</w:t>
      </w:r>
    </w:p>
    <w:p w:rsidR="00630C76" w:rsidRDefault="00630C76">
      <w:pPr>
        <w:pStyle w:val="ConsPlusNormal"/>
        <w:ind w:firstLine="540"/>
        <w:jc w:val="both"/>
      </w:pPr>
      <w:r>
        <w:t>Численность обучающихся, оставленных на повторный курс обучения, в 2013 году составила 794 человека, или 15,2 учащихся в расчете на 10 тысяч школьников (в 2012 году 713 учащихся, или 14,5 учащихся в расчете на 10 тыс. обучающихся).</w:t>
      </w:r>
    </w:p>
    <w:p w:rsidR="00630C76" w:rsidRDefault="00630C76">
      <w:pPr>
        <w:pStyle w:val="ConsPlusNormal"/>
        <w:ind w:firstLine="540"/>
        <w:jc w:val="both"/>
      </w:pPr>
      <w:r>
        <w:t>Пятый год в школах края поэтапно вводится федеральный государственный образовательный стандарт (далее - ФГОС): 2010 году - 6 тыс., 2011 году - 62 тыс., 2012 году - 121 тыс. учащихся. С 1 сентября 2013 года продолжили обучаться по новым стандартам более 185 тыс. учащихся края, в том числе все учащиеся начальной школы и "пилотные" 5-е классы.</w:t>
      </w:r>
    </w:p>
    <w:p w:rsidR="00630C76" w:rsidRDefault="00630C76">
      <w:pPr>
        <w:pStyle w:val="ConsPlusNormal"/>
        <w:ind w:firstLine="540"/>
        <w:jc w:val="both"/>
      </w:pPr>
      <w:r>
        <w:t>В рамках проекта модернизации для реализации федерального государственного образовательного стандарта общеобразовательные учреждения получили более 36,7 тыс. единиц оборудования для практических и лабораторных работ учащихся основной и начальной школы.</w:t>
      </w:r>
    </w:p>
    <w:p w:rsidR="00630C76" w:rsidRDefault="00630C76">
      <w:pPr>
        <w:pStyle w:val="ConsPlusNormal"/>
        <w:ind w:firstLine="540"/>
        <w:jc w:val="both"/>
      </w:pPr>
      <w:proofErr w:type="spellStart"/>
      <w:r>
        <w:t>Предпрофильная</w:t>
      </w:r>
      <w:proofErr w:type="spellEnd"/>
      <w:r>
        <w:t xml:space="preserve"> подготовка (организация курсов по выбору, информационная работа, профильная ориентация) организована для всех девятиклассников.</w:t>
      </w:r>
    </w:p>
    <w:p w:rsidR="00630C76" w:rsidRDefault="00630C76">
      <w:pPr>
        <w:pStyle w:val="ConsPlusNormal"/>
        <w:ind w:firstLine="540"/>
        <w:jc w:val="both"/>
      </w:pPr>
      <w:r>
        <w:t>В 2013 - 2014 учебном году открыто 1157 профильных классов и групп (2012 год - 1079 классов) в 410 школах. Доля учащихся 10 - 11 классов, охваченных профильным обучением, превысила 45% (21,3 тысячи учащихся), а в 2012 году она составляла 44% (около 21 тысячи учащихся).</w:t>
      </w:r>
    </w:p>
    <w:p w:rsidR="00630C76" w:rsidRDefault="00630C76">
      <w:pPr>
        <w:pStyle w:val="ConsPlusNormal"/>
        <w:ind w:firstLine="540"/>
        <w:jc w:val="both"/>
      </w:pPr>
      <w:r>
        <w:t>Результатом профильного обучения на старшей ступени общего образования стало увеличение доли выпускников профильных классов, поступающих в учреждения высшего и среднего профессионального образования по выбранному в школе профилю, с 54% в 2008 году до 64% в 2013 году.</w:t>
      </w:r>
    </w:p>
    <w:p w:rsidR="00630C76" w:rsidRDefault="00630C76">
      <w:pPr>
        <w:pStyle w:val="ConsPlusNormal"/>
        <w:ind w:firstLine="540"/>
        <w:jc w:val="both"/>
      </w:pPr>
      <w:r>
        <w:t>На Кубани проводится уникальная работа по созданию непрерывной системы казачьего образования. Вертикаль казачьего образования начинается уже с детских садов. Из дошкольных казачьих групп дети приходят в казачьи классы в общеобразовательных школах, а затем - в казачьи кадетские корпуса и казачьи группы в техникумах и вузах края.</w:t>
      </w:r>
    </w:p>
    <w:p w:rsidR="00630C76" w:rsidRDefault="00630C76">
      <w:pPr>
        <w:pStyle w:val="ConsPlusNormal"/>
        <w:ind w:firstLine="540"/>
        <w:jc w:val="both"/>
      </w:pPr>
      <w:r>
        <w:t>С целью возрождения кубанского казачества, подготовки подрастающего поколения к несению государственной и иной службы казачества, патриотического воспитания молодежи в Краснодарском крае создано 6 казачьих кадетских корпусов (до 2008 года был 1 корпус). Это учреждения с круглосуточным пребыванием детей. В них с 7-го по 11-й класс обучается около 1000 мальчиков.</w:t>
      </w:r>
    </w:p>
    <w:p w:rsidR="00630C76" w:rsidRDefault="00630C76">
      <w:pPr>
        <w:pStyle w:val="ConsPlusNormal"/>
        <w:ind w:firstLine="540"/>
        <w:jc w:val="both"/>
      </w:pPr>
      <w:r>
        <w:t>Развивается сеть классов и групп казачьей направленности, количество которых с каждым годом увеличивается.</w:t>
      </w:r>
    </w:p>
    <w:p w:rsidR="00630C76" w:rsidRDefault="00630C76">
      <w:pPr>
        <w:pStyle w:val="ConsPlusNormal"/>
        <w:ind w:firstLine="540"/>
        <w:jc w:val="both"/>
      </w:pPr>
      <w:r>
        <w:t>Региональный статус "казачье образовательное учреждение" имеют 22 образовательных учреждения (2011 - 2012 учебный год - 20 учреждений).</w:t>
      </w:r>
    </w:p>
    <w:p w:rsidR="00630C76" w:rsidRDefault="00630C76">
      <w:pPr>
        <w:pStyle w:val="ConsPlusNormal"/>
        <w:ind w:firstLine="540"/>
        <w:jc w:val="both"/>
      </w:pPr>
      <w:r>
        <w:t xml:space="preserve">На базе общеобразовательных школ и учреждений дополнительного образования занимаются более 35,0 тысячи ребят в 1558 кадетских классах и 156 группах казачьей направленности во всех муниципальных образованиях (в 2012 году - 28,5 тысячи ребят, школ, 1235 классов, 142 группы). Казачьи классы </w:t>
      </w:r>
      <w:r>
        <w:lastRenderedPageBreak/>
        <w:t>и группы открыты в 569 школах (49%) и 24 учреждениях дополнительного образования детей (в 2012 году в 484 (37%) и 12 УДО).</w:t>
      </w:r>
    </w:p>
    <w:p w:rsidR="00630C76" w:rsidRDefault="00630C76">
      <w:pPr>
        <w:pStyle w:val="ConsPlusNormal"/>
        <w:ind w:firstLine="540"/>
        <w:jc w:val="both"/>
      </w:pPr>
      <w:r>
        <w:t>Из 44,7 тысячи выпускников 9-х классов в новой форме в основные сроки успешно сдали экзамены 43640 (в 2012 - 43599) человек (97,6%), что лучше результата 2012 года (91,8%).</w:t>
      </w:r>
    </w:p>
    <w:p w:rsidR="00630C76" w:rsidRDefault="00630C76">
      <w:pPr>
        <w:pStyle w:val="ConsPlusNormal"/>
        <w:ind w:firstLine="540"/>
        <w:jc w:val="both"/>
      </w:pPr>
      <w:r>
        <w:t>Оставлены на повторный курс обучения 47 обучающихся дневных школ, не допущенных к итоговой аттестации.</w:t>
      </w:r>
    </w:p>
    <w:p w:rsidR="00630C76" w:rsidRDefault="00630C76">
      <w:pPr>
        <w:pStyle w:val="ConsPlusNormal"/>
        <w:ind w:firstLine="540"/>
        <w:jc w:val="both"/>
      </w:pPr>
      <w:proofErr w:type="gramStart"/>
      <w:r>
        <w:t>Экзамены 2013 года в форме единого государственного экзамена (ЕГЭ) проводились по 14 предметам (по русскому языку, математике, химии, информатике, биологии, литературе, иностранным языкам, географии, обществознанию, физике и истории).</w:t>
      </w:r>
      <w:proofErr w:type="gramEnd"/>
    </w:p>
    <w:p w:rsidR="00630C76" w:rsidRDefault="00630C76">
      <w:pPr>
        <w:pStyle w:val="ConsPlusNormal"/>
        <w:ind w:firstLine="540"/>
        <w:jc w:val="both"/>
      </w:pPr>
      <w:r>
        <w:t>Результаты ЕГЭ по всем предметам сопоставимы со среднероссийским уровнем знаний выпускников, а по отдельным предметам и превосходят его.</w:t>
      </w:r>
    </w:p>
    <w:p w:rsidR="00630C76" w:rsidRDefault="00630C76">
      <w:pPr>
        <w:pStyle w:val="ConsPlusNormal"/>
        <w:ind w:firstLine="540"/>
        <w:jc w:val="both"/>
      </w:pPr>
      <w:r>
        <w:t>Растет число детей - участников олимпиад. Всероссийская олимпиада школьников проводится по 21 предмету, проходят 4 региональные олимпиады и всероссийская по основам православной культуры. Несколько лет назад в этих интеллектуальных конкурсах на школьном уровне участвовало 150 тысяч человек, в 2013 - это уже почти 200 тысяч учащихся.</w:t>
      </w:r>
    </w:p>
    <w:p w:rsidR="00630C76" w:rsidRDefault="00630C76">
      <w:pPr>
        <w:pStyle w:val="ConsPlusNormal"/>
        <w:ind w:firstLine="540"/>
        <w:jc w:val="both"/>
      </w:pPr>
      <w:r>
        <w:t>Численность участников в школьном этапе 5 - 11-х классов возросла от 193942 до 198959 учащихся. Это составило 71,6% контингента учащихся 5 - 11-х классов и на 2,5% превысило результат 2011 - 2012 учебного года. Для сравнения: в среднем по России в школьном этапе всероссийской олимпиады школьников участвуют 66,5% учащихся 5 - 11-х классов.</w:t>
      </w:r>
    </w:p>
    <w:p w:rsidR="00630C76" w:rsidRDefault="00630C76">
      <w:pPr>
        <w:pStyle w:val="ConsPlusNormal"/>
        <w:ind w:firstLine="540"/>
        <w:jc w:val="both"/>
      </w:pPr>
      <w:r>
        <w:t>В 2012 - 2013 учебном году 30 школьников края стали победителями и призерами заключительного этапа всероссийской олимпиады школьников (в 2012 - 22). Пять из 30 победителей приглашены для участия в учебно-тренировочных сборах по подготовке к международным олимпиадам.</w:t>
      </w:r>
    </w:p>
    <w:p w:rsidR="00630C76" w:rsidRDefault="00630C76">
      <w:pPr>
        <w:pStyle w:val="ConsPlusNormal"/>
        <w:ind w:firstLine="540"/>
        <w:jc w:val="both"/>
      </w:pPr>
      <w:r>
        <w:t>Многие образовательные учреждения в работе с одаренными детьми не ограничиваются только организацией предметных олимпиад. 39 школьников края стали победителями и призерами Всероссийских конкурсов и конференций.</w:t>
      </w:r>
    </w:p>
    <w:p w:rsidR="00630C76" w:rsidRDefault="00630C76">
      <w:pPr>
        <w:pStyle w:val="ConsPlusNormal"/>
        <w:ind w:firstLine="540"/>
        <w:jc w:val="both"/>
      </w:pPr>
      <w:r>
        <w:t xml:space="preserve">Растет количество школ, имеющих лицензированный медицинский кабинет. К 2013 году в 946 школах </w:t>
      </w:r>
      <w:proofErr w:type="spellStart"/>
      <w:r>
        <w:t>пролицензировано</w:t>
      </w:r>
      <w:proofErr w:type="spellEnd"/>
      <w:r>
        <w:t xml:space="preserve"> 952 (ко II кварталу 2012 года - 937) медицинских кабинета (в том числе 4 школы имеют по 2 и одна школа - 3 медицинских кабинета). На базе фельдшерско-акушерских пунктов (ФАП) обслуживаются 199 школ. Все общеобразовательные учреждения осуществляют медицинскую деятельность на основе договоров обслуживания с учреждениями здравоохранения.</w:t>
      </w:r>
    </w:p>
    <w:p w:rsidR="00630C76" w:rsidRDefault="00630C76">
      <w:pPr>
        <w:pStyle w:val="ConsPlusNormal"/>
        <w:ind w:firstLine="540"/>
        <w:jc w:val="both"/>
      </w:pPr>
      <w:r>
        <w:t>В общеобразовательных учреждениях Краснодарского края с 1 по 11 класс завершен эксперимент по введению третьего дополнительного часа физической культуры в неделю. Третий час физической культуры проводится во всех общеобразовательных учреждениях в штатном порядке.</w:t>
      </w:r>
    </w:p>
    <w:p w:rsidR="00630C76" w:rsidRDefault="00630C76">
      <w:pPr>
        <w:pStyle w:val="ConsPlusNormal"/>
        <w:ind w:firstLine="540"/>
        <w:jc w:val="both"/>
      </w:pPr>
      <w:r>
        <w:t xml:space="preserve">В целях сохранения и укрепления здоровья учащихся, формирования навыков здорового образа жизни ежедневные занятия по общей физической подготовке в спортивных клубах в 1 - 11-х классах проводятся в 76 </w:t>
      </w:r>
      <w:r>
        <w:lastRenderedPageBreak/>
        <w:t>общеобразовательных учреждениях.</w:t>
      </w:r>
    </w:p>
    <w:p w:rsidR="00630C76" w:rsidRDefault="00630C76">
      <w:pPr>
        <w:pStyle w:val="ConsPlusNormal"/>
        <w:ind w:firstLine="540"/>
        <w:jc w:val="both"/>
      </w:pPr>
      <w:r>
        <w:t>В составе сети школьного питания 33 комбината школьного питания, 53 школьно-базовых столовых, 589 сырьевых столовых, 358 столовых-</w:t>
      </w:r>
      <w:proofErr w:type="spellStart"/>
      <w:r>
        <w:t>доготовочных</w:t>
      </w:r>
      <w:proofErr w:type="spellEnd"/>
      <w:r>
        <w:t xml:space="preserve">, 147 </w:t>
      </w:r>
      <w:proofErr w:type="gramStart"/>
      <w:r>
        <w:t>столовых-раздаточных</w:t>
      </w:r>
      <w:proofErr w:type="gramEnd"/>
      <w:r>
        <w:t>. К 2013 году увеличилось количество школьно-базовых столовых до 53 (в 2011 году 49). Охват учащихся горячим питанием составляет 99,7%. В том числе охват двухразовым горячим питанием - 6,6%. Школьники 1 - 4-х классов охвачены горячим питанием на 99,8%, в том числе двухразовым питанием - на 14,1%.</w:t>
      </w:r>
    </w:p>
    <w:p w:rsidR="00630C76" w:rsidRDefault="00630C76">
      <w:pPr>
        <w:pStyle w:val="ConsPlusNormal"/>
        <w:ind w:firstLine="540"/>
        <w:jc w:val="both"/>
      </w:pPr>
      <w:r>
        <w:t>Двухразовое питание в группах продленного дня получают 57,5 тысячи школьников (11,0%). Диетическим питанием обеспечена 1 тысяча учащихся, нуждающихся в нем по медицинским показаниям.</w:t>
      </w:r>
    </w:p>
    <w:p w:rsidR="00630C76" w:rsidRDefault="00630C76">
      <w:pPr>
        <w:pStyle w:val="ConsPlusNormal"/>
        <w:ind w:firstLine="540"/>
        <w:jc w:val="both"/>
      </w:pPr>
      <w:r>
        <w:t>Молоко и молочная продукция за счет сре</w:t>
      </w:r>
      <w:proofErr w:type="gramStart"/>
      <w:r>
        <w:t>дств кр</w:t>
      </w:r>
      <w:proofErr w:type="gramEnd"/>
      <w:r>
        <w:t>аевого бюджета в качестве дополнительного питания два раза в неделю предлагается всем учащимся.</w:t>
      </w:r>
    </w:p>
    <w:p w:rsidR="00630C76" w:rsidRDefault="00630C76">
      <w:pPr>
        <w:pStyle w:val="ConsPlusNormal"/>
        <w:ind w:firstLine="540"/>
        <w:jc w:val="both"/>
      </w:pPr>
      <w:r>
        <w:t>В образовательных учреждениях реализуется образовательная программа "Разговор о правильном питании", разработанная Институтом возрастной физиологии Российской академии образования для учащихся 1 - 6-х классов (84 тысячи). Ежегодно лучшие педагоги края принимают участие во Всероссийском этапе конкурса "Разговор о правильном питании". В 2013 году лауреатами Всероссийской конференции "Воспитываем здоровое поколение" в г. Москве стали 1 педагог и 1 ребенок из Краснодарского края.</w:t>
      </w:r>
    </w:p>
    <w:p w:rsidR="00630C76" w:rsidRDefault="00630C76">
      <w:pPr>
        <w:pStyle w:val="ConsPlusNormal"/>
        <w:ind w:firstLine="540"/>
        <w:jc w:val="both"/>
      </w:pPr>
      <w:r>
        <w:t>В крае обучаются 4358 детей-инвалидов. Им предоставляются различные возможности для получения качественного образования с учетом особенностей их развития. Самая многочисленная группа таких детей - это учащиеся коррекционных образовательных учреждений.</w:t>
      </w:r>
    </w:p>
    <w:p w:rsidR="00630C76" w:rsidRDefault="00630C76">
      <w:pPr>
        <w:pStyle w:val="ConsPlusNormal"/>
        <w:ind w:firstLine="540"/>
        <w:jc w:val="both"/>
      </w:pPr>
      <w:r>
        <w:t>В 51 специальном (коррекционном) образовательном учреждении обучаются более 8 тысяч детей.</w:t>
      </w:r>
    </w:p>
    <w:p w:rsidR="00630C76" w:rsidRDefault="00630C76">
      <w:pPr>
        <w:pStyle w:val="ConsPlusNormal"/>
        <w:ind w:firstLine="540"/>
        <w:jc w:val="both"/>
      </w:pPr>
      <w:r>
        <w:t>Положительной особенностью системы коррекционного образования является стабильное краевое финансирование, квалифицированное психолого-медико-педагогическое сопровождение воспитанников, активное использование инновационного коррекционно-развивающего и реабилитационного оборудования. Все это позволяет осуществлять обучение, воспитание и социализацию учащихся коррекционных учреждений на современном уровне.</w:t>
      </w:r>
    </w:p>
    <w:p w:rsidR="00630C76" w:rsidRDefault="00630C76">
      <w:pPr>
        <w:pStyle w:val="ConsPlusNormal"/>
        <w:ind w:firstLine="540"/>
        <w:jc w:val="both"/>
      </w:pPr>
      <w:r>
        <w:t>Если 2009 году в 7 коррекционных образовательных учреждениях было 11 классов для 35 детей с тяжелыми формами умственной отсталости, то в настоящее время в 12 коррекционных учреждениях края открыты 39 классов для 237 "особых" учащихся.</w:t>
      </w:r>
    </w:p>
    <w:p w:rsidR="00630C76" w:rsidRDefault="00630C76">
      <w:pPr>
        <w:pStyle w:val="ConsPlusNormal"/>
        <w:ind w:firstLine="540"/>
        <w:jc w:val="both"/>
      </w:pPr>
      <w:r>
        <w:t xml:space="preserve">Вопросы эффективной социализации детей этой категории решаются в рамках федеральной </w:t>
      </w:r>
      <w:proofErr w:type="spellStart"/>
      <w:r>
        <w:t>стажировочной</w:t>
      </w:r>
      <w:proofErr w:type="spellEnd"/>
      <w:r>
        <w:t xml:space="preserve"> площадки, созданной на базе школы N 21 VIII вида по результатам конкурса региональных программ развития, проведенного Министерством образования и науки Российской Федерации.</w:t>
      </w:r>
    </w:p>
    <w:p w:rsidR="00630C76" w:rsidRDefault="00630C76">
      <w:pPr>
        <w:pStyle w:val="ConsPlusNormal"/>
        <w:ind w:firstLine="540"/>
        <w:jc w:val="both"/>
      </w:pPr>
      <w:r>
        <w:t>Обучение детей-инвалидов в общеобразовательных учреждениях осуществляется по следующим моделям:</w:t>
      </w:r>
    </w:p>
    <w:p w:rsidR="00630C76" w:rsidRDefault="00630C76">
      <w:pPr>
        <w:pStyle w:val="ConsPlusNormal"/>
        <w:ind w:firstLine="540"/>
        <w:jc w:val="both"/>
      </w:pPr>
      <w:r>
        <w:t xml:space="preserve">полная инклюзия - 1845 детей-инвалидов посещают общеобразовательные </w:t>
      </w:r>
      <w:r>
        <w:lastRenderedPageBreak/>
        <w:t>учреждения наряду со здоровыми сверстниками;</w:t>
      </w:r>
    </w:p>
    <w:p w:rsidR="00630C76" w:rsidRDefault="00630C76">
      <w:pPr>
        <w:pStyle w:val="ConsPlusNormal"/>
        <w:ind w:firstLine="540"/>
        <w:jc w:val="both"/>
      </w:pPr>
      <w:r>
        <w:t>частичная инклюзия - 158 детей-инвалидов совмещают индивидуальное обучение на дому с посещением общеобразовательного учреждения;</w:t>
      </w:r>
    </w:p>
    <w:p w:rsidR="00630C76" w:rsidRDefault="00630C76">
      <w:pPr>
        <w:pStyle w:val="ConsPlusNormal"/>
        <w:ind w:firstLine="540"/>
        <w:jc w:val="both"/>
      </w:pPr>
      <w:r>
        <w:t>внеурочная инклюзия - дети-инвалиды обучаются на дому и посещают кружки, клубы, внеклассные общешкольные мероприятия в общеобразовательном учреждении.</w:t>
      </w:r>
    </w:p>
    <w:p w:rsidR="00630C76" w:rsidRDefault="00630C76">
      <w:pPr>
        <w:pStyle w:val="ConsPlusNormal"/>
        <w:ind w:firstLine="540"/>
        <w:jc w:val="both"/>
      </w:pPr>
      <w:r>
        <w:t>Четвертый год реализуется в крае проект дистанционного образования детей-инвалидов, охватывающий 753 человека.</w:t>
      </w:r>
    </w:p>
    <w:p w:rsidR="00630C76" w:rsidRDefault="00630C76">
      <w:pPr>
        <w:pStyle w:val="ConsPlusNormal"/>
        <w:ind w:firstLine="540"/>
        <w:jc w:val="both"/>
      </w:pPr>
      <w:r>
        <w:t>Этой формой обучения охвачены все дети-инвалиды, нуждающиеся в ней. Дистанционное образование осуществляют 700 педагогов, прошедших специальные курсы повышения квалификации. Таким образом, заложена основа для следующего этапа развития дистанционного обучения - освоения детьми этой категории программ профессионального образования.</w:t>
      </w:r>
    </w:p>
    <w:p w:rsidR="00630C76" w:rsidRDefault="00630C76">
      <w:pPr>
        <w:pStyle w:val="ConsPlusNormal"/>
        <w:ind w:firstLine="540"/>
        <w:jc w:val="both"/>
      </w:pPr>
      <w:r>
        <w:t>Для организации успешного обучения и воспитания детей с ограниченными возможностями здоровья в общеобразовательных школах является создание адаптивной среды, которая поможет обеспечить их полноценную интеграцию. С этой целью в образовательных учреждениях создаются надлежащие материально-технические условия, обеспечивающие возможность беспрепятственного доступа детей в здания и помещения образовательного учреждения и их пребывания и обучения в этом учреждении. Это, прежде всего, предполагает создание безбарьерной среды: установка пандусов, специальных лифтов, оборудование туалетных комнат.</w:t>
      </w:r>
    </w:p>
    <w:p w:rsidR="00630C76" w:rsidRDefault="00630C76">
      <w:pPr>
        <w:pStyle w:val="ConsPlusNormal"/>
        <w:ind w:firstLine="540"/>
        <w:jc w:val="both"/>
      </w:pPr>
      <w:r>
        <w:t>В то же время образовательные учреждения оснащаются специальным учебным, медицинским и реабилитационным оборудованием для проведения психолого-медико-педагогического сопровождения. Повышается компетентность педагогов в области коррекционной педагогики и специальной психологии для качественного обучения детей с ограниченными возможностями здоровья.</w:t>
      </w:r>
    </w:p>
    <w:p w:rsidR="00630C76" w:rsidRDefault="00630C76">
      <w:pPr>
        <w:pStyle w:val="ConsPlusNormal"/>
        <w:ind w:firstLine="540"/>
        <w:jc w:val="both"/>
      </w:pPr>
      <w:r>
        <w:t xml:space="preserve">Актуальной является задача обновления педагогического корпуса в образовательных </w:t>
      </w:r>
      <w:proofErr w:type="gramStart"/>
      <w:r>
        <w:t>учреждениях</w:t>
      </w:r>
      <w:proofErr w:type="gramEnd"/>
      <w:r>
        <w:t xml:space="preserve"> как общего, так и профессионального образования, является низкой доля молодых преподавателей в них.</w:t>
      </w:r>
    </w:p>
    <w:p w:rsidR="00630C76" w:rsidRDefault="00630C76">
      <w:pPr>
        <w:pStyle w:val="ConsPlusNormal"/>
        <w:ind w:firstLine="540"/>
        <w:jc w:val="both"/>
      </w:pPr>
      <w:r>
        <w:t>Краснодарский край является одним из крупнейших субъектов Российской Федерации по количеству образовательных учреждений в сфере культуры и искусства и численности обучающихся в них.</w:t>
      </w:r>
    </w:p>
    <w:p w:rsidR="00630C76" w:rsidRDefault="00630C76">
      <w:pPr>
        <w:pStyle w:val="ConsPlusNormal"/>
        <w:ind w:firstLine="540"/>
        <w:jc w:val="both"/>
      </w:pPr>
      <w:r>
        <w:t>На Кубани успешно функционируют 180 детских школ искусств (по видам), открытых во всех муниципальных образованиях края: 118 детских школ искусств, 32 детских музыкальных, 28 художественных школ, 1 школа художественных ремесел, 1 хоровая школа, в которых обучаются 62647 одаренных детей.</w:t>
      </w:r>
    </w:p>
    <w:p w:rsidR="00630C76" w:rsidRDefault="00630C76">
      <w:pPr>
        <w:pStyle w:val="ConsPlusNormal"/>
        <w:ind w:firstLine="540"/>
        <w:jc w:val="both"/>
      </w:pPr>
      <w:r>
        <w:t>Более половины школ (98, или 54,4%) с контингентом 24570 воспитанников (39,2%) расположены в сельской местности.</w:t>
      </w:r>
    </w:p>
    <w:p w:rsidR="00630C76" w:rsidRDefault="00630C76">
      <w:pPr>
        <w:pStyle w:val="ConsPlusNormal"/>
        <w:ind w:firstLine="540"/>
        <w:jc w:val="both"/>
      </w:pPr>
      <w:r>
        <w:t>В образовательных учреждениях открыто более 200 учебных площадок, на которых обучаются свыше 10 тысяч одаренных детей.</w:t>
      </w:r>
    </w:p>
    <w:p w:rsidR="00630C76" w:rsidRDefault="00630C76">
      <w:pPr>
        <w:pStyle w:val="ConsPlusNormal"/>
        <w:ind w:firstLine="540"/>
        <w:jc w:val="both"/>
      </w:pPr>
      <w:r>
        <w:t xml:space="preserve">Охват детей художественно-эстетическим образованием в Краснодарском крае в 2013 году составил 13,9%, что превышает показатель по Южному </w:t>
      </w:r>
      <w:r>
        <w:lastRenderedPageBreak/>
        <w:t>федеральному округу (9,9%) и России (8,3%).</w:t>
      </w:r>
    </w:p>
    <w:p w:rsidR="00630C76" w:rsidRDefault="00630C76">
      <w:pPr>
        <w:pStyle w:val="ConsPlusNormal"/>
        <w:ind w:firstLine="540"/>
        <w:jc w:val="both"/>
      </w:pPr>
      <w:r>
        <w:t xml:space="preserve">Динамика развития сети образовательных учреждений в области культуры и искусства, контингента обучающихся, показателя охвата эстетическим образованием детей школьного возраста </w:t>
      </w:r>
      <w:proofErr w:type="gramStart"/>
      <w:r>
        <w:t>за</w:t>
      </w:r>
      <w:proofErr w:type="gramEnd"/>
      <w:r>
        <w:t xml:space="preserve"> последние 3 учебных года:</w:t>
      </w:r>
    </w:p>
    <w:p w:rsidR="00630C76" w:rsidRDefault="00630C76">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3"/>
        <w:gridCol w:w="963"/>
        <w:gridCol w:w="1005"/>
        <w:gridCol w:w="1090"/>
        <w:gridCol w:w="1005"/>
        <w:gridCol w:w="963"/>
        <w:gridCol w:w="963"/>
        <w:gridCol w:w="1048"/>
      </w:tblGrid>
      <w:tr w:rsidR="00630C76">
        <w:tc>
          <w:tcPr>
            <w:tcW w:w="2890" w:type="dxa"/>
            <w:gridSpan w:val="3"/>
          </w:tcPr>
          <w:p w:rsidR="00630C76" w:rsidRDefault="00630C76">
            <w:pPr>
              <w:pStyle w:val="ConsPlusNormal"/>
              <w:jc w:val="center"/>
            </w:pPr>
            <w:r>
              <w:t>Количество ДШИ (по видам)</w:t>
            </w:r>
          </w:p>
        </w:tc>
        <w:tc>
          <w:tcPr>
            <w:tcW w:w="3100" w:type="dxa"/>
            <w:gridSpan w:val="3"/>
          </w:tcPr>
          <w:p w:rsidR="00630C76" w:rsidRDefault="00630C76">
            <w:pPr>
              <w:pStyle w:val="ConsPlusNormal"/>
              <w:jc w:val="center"/>
            </w:pPr>
            <w:r>
              <w:t>Контингент учащихся (чел.)</w:t>
            </w:r>
          </w:p>
        </w:tc>
        <w:tc>
          <w:tcPr>
            <w:tcW w:w="2974" w:type="dxa"/>
            <w:gridSpan w:val="3"/>
          </w:tcPr>
          <w:p w:rsidR="00630C76" w:rsidRDefault="00630C76">
            <w:pPr>
              <w:pStyle w:val="ConsPlusNormal"/>
              <w:jc w:val="center"/>
            </w:pPr>
            <w:r>
              <w:t>Охват эстетическим образованием детей школьного возраста</w:t>
            </w:r>
            <w:proofErr w:type="gramStart"/>
            <w:r>
              <w:t xml:space="preserve"> (%)</w:t>
            </w:r>
            <w:proofErr w:type="gramEnd"/>
          </w:p>
        </w:tc>
      </w:tr>
      <w:tr w:rsidR="00630C76">
        <w:tc>
          <w:tcPr>
            <w:tcW w:w="964" w:type="dxa"/>
          </w:tcPr>
          <w:p w:rsidR="00630C76" w:rsidRDefault="00630C76">
            <w:pPr>
              <w:pStyle w:val="ConsPlusNormal"/>
              <w:jc w:val="center"/>
            </w:pPr>
            <w:r>
              <w:t>2010 - 2011</w:t>
            </w:r>
          </w:p>
        </w:tc>
        <w:tc>
          <w:tcPr>
            <w:tcW w:w="963" w:type="dxa"/>
          </w:tcPr>
          <w:p w:rsidR="00630C76" w:rsidRDefault="00630C76">
            <w:pPr>
              <w:pStyle w:val="ConsPlusNormal"/>
              <w:jc w:val="center"/>
            </w:pPr>
            <w:r>
              <w:t>2011 - 2012</w:t>
            </w:r>
          </w:p>
        </w:tc>
        <w:tc>
          <w:tcPr>
            <w:tcW w:w="963" w:type="dxa"/>
          </w:tcPr>
          <w:p w:rsidR="00630C76" w:rsidRDefault="00630C76">
            <w:pPr>
              <w:pStyle w:val="ConsPlusNormal"/>
              <w:jc w:val="center"/>
            </w:pPr>
            <w:r>
              <w:t>2012 - 2013</w:t>
            </w:r>
          </w:p>
        </w:tc>
        <w:tc>
          <w:tcPr>
            <w:tcW w:w="1005" w:type="dxa"/>
          </w:tcPr>
          <w:p w:rsidR="00630C76" w:rsidRDefault="00630C76">
            <w:pPr>
              <w:pStyle w:val="ConsPlusNormal"/>
              <w:jc w:val="center"/>
            </w:pPr>
            <w:r>
              <w:t>2010 - 2011</w:t>
            </w:r>
          </w:p>
        </w:tc>
        <w:tc>
          <w:tcPr>
            <w:tcW w:w="1090" w:type="dxa"/>
          </w:tcPr>
          <w:p w:rsidR="00630C76" w:rsidRDefault="00630C76">
            <w:pPr>
              <w:pStyle w:val="ConsPlusNormal"/>
              <w:jc w:val="center"/>
            </w:pPr>
            <w:r>
              <w:t>2011 - 2012</w:t>
            </w:r>
          </w:p>
        </w:tc>
        <w:tc>
          <w:tcPr>
            <w:tcW w:w="1005" w:type="dxa"/>
          </w:tcPr>
          <w:p w:rsidR="00630C76" w:rsidRDefault="00630C76">
            <w:pPr>
              <w:pStyle w:val="ConsPlusNormal"/>
              <w:jc w:val="center"/>
            </w:pPr>
            <w:r>
              <w:t>2012 - 2013</w:t>
            </w:r>
          </w:p>
        </w:tc>
        <w:tc>
          <w:tcPr>
            <w:tcW w:w="963" w:type="dxa"/>
          </w:tcPr>
          <w:p w:rsidR="00630C76" w:rsidRDefault="00630C76">
            <w:pPr>
              <w:pStyle w:val="ConsPlusNormal"/>
              <w:jc w:val="center"/>
            </w:pPr>
            <w:r>
              <w:t>2010 - 2011</w:t>
            </w:r>
          </w:p>
        </w:tc>
        <w:tc>
          <w:tcPr>
            <w:tcW w:w="963" w:type="dxa"/>
          </w:tcPr>
          <w:p w:rsidR="00630C76" w:rsidRDefault="00630C76">
            <w:pPr>
              <w:pStyle w:val="ConsPlusNormal"/>
              <w:jc w:val="center"/>
            </w:pPr>
            <w:r>
              <w:t>2011 - 2012</w:t>
            </w:r>
          </w:p>
        </w:tc>
        <w:tc>
          <w:tcPr>
            <w:tcW w:w="1048" w:type="dxa"/>
          </w:tcPr>
          <w:p w:rsidR="00630C76" w:rsidRDefault="00630C76">
            <w:pPr>
              <w:pStyle w:val="ConsPlusNormal"/>
              <w:jc w:val="center"/>
            </w:pPr>
            <w:r>
              <w:t>2012 - 2013</w:t>
            </w:r>
          </w:p>
        </w:tc>
      </w:tr>
      <w:tr w:rsidR="00630C76">
        <w:tc>
          <w:tcPr>
            <w:tcW w:w="964" w:type="dxa"/>
          </w:tcPr>
          <w:p w:rsidR="00630C76" w:rsidRDefault="00630C76">
            <w:pPr>
              <w:pStyle w:val="ConsPlusNormal"/>
              <w:jc w:val="center"/>
            </w:pPr>
            <w:r>
              <w:t>180</w:t>
            </w:r>
          </w:p>
        </w:tc>
        <w:tc>
          <w:tcPr>
            <w:tcW w:w="963" w:type="dxa"/>
          </w:tcPr>
          <w:p w:rsidR="00630C76" w:rsidRDefault="00630C76">
            <w:pPr>
              <w:pStyle w:val="ConsPlusNormal"/>
              <w:jc w:val="center"/>
            </w:pPr>
            <w:r>
              <w:t>180</w:t>
            </w:r>
          </w:p>
        </w:tc>
        <w:tc>
          <w:tcPr>
            <w:tcW w:w="963" w:type="dxa"/>
          </w:tcPr>
          <w:p w:rsidR="00630C76" w:rsidRDefault="00630C76">
            <w:pPr>
              <w:pStyle w:val="ConsPlusNormal"/>
              <w:jc w:val="center"/>
            </w:pPr>
            <w:r>
              <w:t>180</w:t>
            </w:r>
          </w:p>
        </w:tc>
        <w:tc>
          <w:tcPr>
            <w:tcW w:w="1005" w:type="dxa"/>
          </w:tcPr>
          <w:p w:rsidR="00630C76" w:rsidRDefault="00630C76">
            <w:pPr>
              <w:pStyle w:val="ConsPlusNormal"/>
              <w:jc w:val="center"/>
            </w:pPr>
            <w:r>
              <w:t>61296</w:t>
            </w:r>
          </w:p>
        </w:tc>
        <w:tc>
          <w:tcPr>
            <w:tcW w:w="1090" w:type="dxa"/>
          </w:tcPr>
          <w:p w:rsidR="00630C76" w:rsidRDefault="00630C76">
            <w:pPr>
              <w:pStyle w:val="ConsPlusNormal"/>
              <w:jc w:val="center"/>
            </w:pPr>
            <w:r>
              <w:t>61778</w:t>
            </w:r>
          </w:p>
        </w:tc>
        <w:tc>
          <w:tcPr>
            <w:tcW w:w="1005" w:type="dxa"/>
          </w:tcPr>
          <w:p w:rsidR="00630C76" w:rsidRDefault="00630C76">
            <w:pPr>
              <w:pStyle w:val="ConsPlusNormal"/>
              <w:jc w:val="center"/>
            </w:pPr>
            <w:r>
              <w:t>62647</w:t>
            </w:r>
          </w:p>
        </w:tc>
        <w:tc>
          <w:tcPr>
            <w:tcW w:w="963" w:type="dxa"/>
          </w:tcPr>
          <w:p w:rsidR="00630C76" w:rsidRDefault="00630C76">
            <w:pPr>
              <w:pStyle w:val="ConsPlusNormal"/>
              <w:jc w:val="center"/>
            </w:pPr>
            <w:r>
              <w:t>14,2</w:t>
            </w:r>
          </w:p>
        </w:tc>
        <w:tc>
          <w:tcPr>
            <w:tcW w:w="963" w:type="dxa"/>
          </w:tcPr>
          <w:p w:rsidR="00630C76" w:rsidRDefault="00630C76">
            <w:pPr>
              <w:pStyle w:val="ConsPlusNormal"/>
              <w:jc w:val="center"/>
            </w:pPr>
            <w:r>
              <w:t>14,1</w:t>
            </w:r>
          </w:p>
        </w:tc>
        <w:tc>
          <w:tcPr>
            <w:tcW w:w="1048" w:type="dxa"/>
          </w:tcPr>
          <w:p w:rsidR="00630C76" w:rsidRDefault="00630C76">
            <w:pPr>
              <w:pStyle w:val="ConsPlusNormal"/>
              <w:jc w:val="center"/>
            </w:pPr>
            <w:r>
              <w:t>13,9</w:t>
            </w:r>
          </w:p>
        </w:tc>
      </w:tr>
    </w:tbl>
    <w:p w:rsidR="00630C76" w:rsidRDefault="00630C76">
      <w:pPr>
        <w:pStyle w:val="ConsPlusNormal"/>
        <w:ind w:firstLine="540"/>
        <w:jc w:val="both"/>
      </w:pPr>
    </w:p>
    <w:p w:rsidR="00630C76" w:rsidRDefault="00630C76">
      <w:pPr>
        <w:pStyle w:val="ConsPlusNormal"/>
        <w:ind w:firstLine="540"/>
        <w:jc w:val="both"/>
      </w:pPr>
      <w:r>
        <w:t>Динамика перспективного развития показателя охвата эстетическим образованием детей школьного возраста, удельного веса учащихся школ искусств (по видам), участвующих в фестивалях и конкурсах различного уровня, числа учащихся детских школ искусств (по видам), ежегодно удостоенных стипендий, премий, грантов различного уровня до 2017 года:</w:t>
      </w:r>
    </w:p>
    <w:p w:rsidR="00630C76" w:rsidRDefault="00630C76">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586"/>
        <w:gridCol w:w="585"/>
        <w:gridCol w:w="596"/>
        <w:gridCol w:w="601"/>
        <w:gridCol w:w="601"/>
        <w:gridCol w:w="601"/>
        <w:gridCol w:w="601"/>
        <w:gridCol w:w="601"/>
        <w:gridCol w:w="601"/>
        <w:gridCol w:w="601"/>
        <w:gridCol w:w="601"/>
        <w:gridCol w:w="601"/>
        <w:gridCol w:w="601"/>
        <w:gridCol w:w="601"/>
      </w:tblGrid>
      <w:tr w:rsidR="00630C76">
        <w:tc>
          <w:tcPr>
            <w:tcW w:w="2954" w:type="dxa"/>
            <w:gridSpan w:val="5"/>
          </w:tcPr>
          <w:p w:rsidR="00630C76" w:rsidRDefault="00630C76">
            <w:pPr>
              <w:pStyle w:val="ConsPlusNormal"/>
              <w:jc w:val="center"/>
            </w:pPr>
            <w:r>
              <w:t>Охват эстетическим образованием детей школьного возраста</w:t>
            </w:r>
            <w:proofErr w:type="gramStart"/>
            <w:r>
              <w:t xml:space="preserve"> (%)</w:t>
            </w:r>
            <w:proofErr w:type="gramEnd"/>
          </w:p>
        </w:tc>
        <w:tc>
          <w:tcPr>
            <w:tcW w:w="3005" w:type="dxa"/>
            <w:gridSpan w:val="5"/>
          </w:tcPr>
          <w:p w:rsidR="00630C76" w:rsidRDefault="00630C76">
            <w:pPr>
              <w:pStyle w:val="ConsPlusNormal"/>
              <w:jc w:val="center"/>
            </w:pPr>
            <w:r>
              <w:t>Удельный вес учащихся школ искусств (по видам), участвующих в фестивалях и конкурсах различного уровня</w:t>
            </w:r>
            <w:proofErr w:type="gramStart"/>
            <w:r>
              <w:t xml:space="preserve"> (%)</w:t>
            </w:r>
            <w:proofErr w:type="gramEnd"/>
          </w:p>
        </w:tc>
        <w:tc>
          <w:tcPr>
            <w:tcW w:w="3005" w:type="dxa"/>
            <w:gridSpan w:val="5"/>
          </w:tcPr>
          <w:p w:rsidR="00630C76" w:rsidRDefault="00630C76">
            <w:pPr>
              <w:pStyle w:val="ConsPlusNormal"/>
              <w:jc w:val="center"/>
            </w:pPr>
            <w:r>
              <w:t>Число учащихся детских школ искусств (по видам), ежегодно удостоенных стипендий, премий, грантов различного уровня (чел.)</w:t>
            </w:r>
          </w:p>
        </w:tc>
      </w:tr>
      <w:tr w:rsidR="00630C76">
        <w:tc>
          <w:tcPr>
            <w:tcW w:w="586" w:type="dxa"/>
          </w:tcPr>
          <w:p w:rsidR="00630C76" w:rsidRDefault="00630C76">
            <w:pPr>
              <w:pStyle w:val="ConsPlusNormal"/>
              <w:jc w:val="center"/>
            </w:pPr>
            <w:r>
              <w:t>013</w:t>
            </w:r>
          </w:p>
        </w:tc>
        <w:tc>
          <w:tcPr>
            <w:tcW w:w="586" w:type="dxa"/>
          </w:tcPr>
          <w:p w:rsidR="00630C76" w:rsidRDefault="00630C76">
            <w:pPr>
              <w:pStyle w:val="ConsPlusNormal"/>
              <w:jc w:val="center"/>
            </w:pPr>
            <w:r>
              <w:t>014</w:t>
            </w:r>
          </w:p>
        </w:tc>
        <w:tc>
          <w:tcPr>
            <w:tcW w:w="585" w:type="dxa"/>
          </w:tcPr>
          <w:p w:rsidR="00630C76" w:rsidRDefault="00630C76">
            <w:pPr>
              <w:pStyle w:val="ConsPlusNormal"/>
              <w:jc w:val="center"/>
            </w:pPr>
            <w:r>
              <w:t>015</w:t>
            </w:r>
          </w:p>
        </w:tc>
        <w:tc>
          <w:tcPr>
            <w:tcW w:w="596" w:type="dxa"/>
          </w:tcPr>
          <w:p w:rsidR="00630C76" w:rsidRDefault="00630C76">
            <w:pPr>
              <w:pStyle w:val="ConsPlusNormal"/>
              <w:jc w:val="center"/>
            </w:pPr>
            <w:r>
              <w:t>016</w:t>
            </w:r>
          </w:p>
        </w:tc>
        <w:tc>
          <w:tcPr>
            <w:tcW w:w="601" w:type="dxa"/>
          </w:tcPr>
          <w:p w:rsidR="00630C76" w:rsidRDefault="00630C76">
            <w:pPr>
              <w:pStyle w:val="ConsPlusNormal"/>
              <w:jc w:val="center"/>
            </w:pPr>
            <w:r>
              <w:t>017</w:t>
            </w:r>
          </w:p>
        </w:tc>
        <w:tc>
          <w:tcPr>
            <w:tcW w:w="601" w:type="dxa"/>
          </w:tcPr>
          <w:p w:rsidR="00630C76" w:rsidRDefault="00630C76">
            <w:pPr>
              <w:pStyle w:val="ConsPlusNormal"/>
              <w:jc w:val="center"/>
            </w:pPr>
            <w:r>
              <w:t>013</w:t>
            </w:r>
          </w:p>
        </w:tc>
        <w:tc>
          <w:tcPr>
            <w:tcW w:w="601" w:type="dxa"/>
          </w:tcPr>
          <w:p w:rsidR="00630C76" w:rsidRDefault="00630C76">
            <w:pPr>
              <w:pStyle w:val="ConsPlusNormal"/>
              <w:jc w:val="center"/>
            </w:pPr>
            <w:r>
              <w:t>014</w:t>
            </w:r>
          </w:p>
        </w:tc>
        <w:tc>
          <w:tcPr>
            <w:tcW w:w="601" w:type="dxa"/>
          </w:tcPr>
          <w:p w:rsidR="00630C76" w:rsidRDefault="00630C76">
            <w:pPr>
              <w:pStyle w:val="ConsPlusNormal"/>
              <w:jc w:val="center"/>
            </w:pPr>
            <w:r>
              <w:t>015</w:t>
            </w:r>
          </w:p>
        </w:tc>
        <w:tc>
          <w:tcPr>
            <w:tcW w:w="601" w:type="dxa"/>
          </w:tcPr>
          <w:p w:rsidR="00630C76" w:rsidRDefault="00630C76">
            <w:pPr>
              <w:pStyle w:val="ConsPlusNormal"/>
              <w:jc w:val="center"/>
            </w:pPr>
            <w:r>
              <w:t>016</w:t>
            </w:r>
          </w:p>
        </w:tc>
        <w:tc>
          <w:tcPr>
            <w:tcW w:w="601" w:type="dxa"/>
          </w:tcPr>
          <w:p w:rsidR="00630C76" w:rsidRDefault="00630C76">
            <w:pPr>
              <w:pStyle w:val="ConsPlusNormal"/>
              <w:jc w:val="center"/>
            </w:pPr>
            <w:r>
              <w:t>017</w:t>
            </w:r>
          </w:p>
        </w:tc>
        <w:tc>
          <w:tcPr>
            <w:tcW w:w="601" w:type="dxa"/>
          </w:tcPr>
          <w:p w:rsidR="00630C76" w:rsidRDefault="00630C76">
            <w:pPr>
              <w:pStyle w:val="ConsPlusNormal"/>
              <w:jc w:val="center"/>
            </w:pPr>
            <w:r>
              <w:t>013</w:t>
            </w:r>
          </w:p>
        </w:tc>
        <w:tc>
          <w:tcPr>
            <w:tcW w:w="601" w:type="dxa"/>
          </w:tcPr>
          <w:p w:rsidR="00630C76" w:rsidRDefault="00630C76">
            <w:pPr>
              <w:pStyle w:val="ConsPlusNormal"/>
              <w:jc w:val="center"/>
            </w:pPr>
            <w:r>
              <w:t>014</w:t>
            </w:r>
          </w:p>
        </w:tc>
        <w:tc>
          <w:tcPr>
            <w:tcW w:w="601" w:type="dxa"/>
          </w:tcPr>
          <w:p w:rsidR="00630C76" w:rsidRDefault="00630C76">
            <w:pPr>
              <w:pStyle w:val="ConsPlusNormal"/>
              <w:jc w:val="center"/>
            </w:pPr>
            <w:r>
              <w:t>015</w:t>
            </w:r>
          </w:p>
        </w:tc>
        <w:tc>
          <w:tcPr>
            <w:tcW w:w="601" w:type="dxa"/>
          </w:tcPr>
          <w:p w:rsidR="00630C76" w:rsidRDefault="00630C76">
            <w:pPr>
              <w:pStyle w:val="ConsPlusNormal"/>
              <w:jc w:val="center"/>
            </w:pPr>
            <w:r>
              <w:t>016</w:t>
            </w:r>
          </w:p>
        </w:tc>
        <w:tc>
          <w:tcPr>
            <w:tcW w:w="601" w:type="dxa"/>
          </w:tcPr>
          <w:p w:rsidR="00630C76" w:rsidRDefault="00630C76">
            <w:pPr>
              <w:pStyle w:val="ConsPlusNormal"/>
              <w:jc w:val="center"/>
            </w:pPr>
            <w:r>
              <w:t>017</w:t>
            </w:r>
          </w:p>
        </w:tc>
      </w:tr>
      <w:tr w:rsidR="00630C76">
        <w:tc>
          <w:tcPr>
            <w:tcW w:w="586" w:type="dxa"/>
          </w:tcPr>
          <w:p w:rsidR="00630C76" w:rsidRDefault="00630C76">
            <w:pPr>
              <w:pStyle w:val="ConsPlusNormal"/>
              <w:jc w:val="center"/>
            </w:pPr>
            <w:r>
              <w:t>3,9</w:t>
            </w:r>
          </w:p>
        </w:tc>
        <w:tc>
          <w:tcPr>
            <w:tcW w:w="586" w:type="dxa"/>
          </w:tcPr>
          <w:p w:rsidR="00630C76" w:rsidRDefault="00630C76">
            <w:pPr>
              <w:pStyle w:val="ConsPlusNormal"/>
              <w:jc w:val="center"/>
            </w:pPr>
            <w:r>
              <w:t>4</w:t>
            </w:r>
          </w:p>
        </w:tc>
        <w:tc>
          <w:tcPr>
            <w:tcW w:w="585" w:type="dxa"/>
          </w:tcPr>
          <w:p w:rsidR="00630C76" w:rsidRDefault="00630C76">
            <w:pPr>
              <w:pStyle w:val="ConsPlusNormal"/>
              <w:jc w:val="center"/>
            </w:pPr>
            <w:r>
              <w:t>4,1</w:t>
            </w:r>
          </w:p>
        </w:tc>
        <w:tc>
          <w:tcPr>
            <w:tcW w:w="596" w:type="dxa"/>
          </w:tcPr>
          <w:p w:rsidR="00630C76" w:rsidRDefault="00630C76">
            <w:pPr>
              <w:pStyle w:val="ConsPlusNormal"/>
              <w:jc w:val="center"/>
            </w:pPr>
            <w:r>
              <w:t>4,2</w:t>
            </w:r>
          </w:p>
        </w:tc>
        <w:tc>
          <w:tcPr>
            <w:tcW w:w="601" w:type="dxa"/>
          </w:tcPr>
          <w:p w:rsidR="00630C76" w:rsidRDefault="00630C76">
            <w:pPr>
              <w:pStyle w:val="ConsPlusNormal"/>
              <w:jc w:val="center"/>
            </w:pPr>
            <w:r>
              <w:t>4,3</w:t>
            </w:r>
          </w:p>
        </w:tc>
        <w:tc>
          <w:tcPr>
            <w:tcW w:w="601" w:type="dxa"/>
          </w:tcPr>
          <w:p w:rsidR="00630C76" w:rsidRDefault="00630C76">
            <w:pPr>
              <w:pStyle w:val="ConsPlusNormal"/>
              <w:jc w:val="center"/>
            </w:pPr>
            <w:r>
              <w:t>0</w:t>
            </w:r>
          </w:p>
        </w:tc>
        <w:tc>
          <w:tcPr>
            <w:tcW w:w="601" w:type="dxa"/>
          </w:tcPr>
          <w:p w:rsidR="00630C76" w:rsidRDefault="00630C76">
            <w:pPr>
              <w:pStyle w:val="ConsPlusNormal"/>
              <w:jc w:val="center"/>
            </w:pPr>
            <w:r>
              <w:t>1</w:t>
            </w:r>
          </w:p>
        </w:tc>
        <w:tc>
          <w:tcPr>
            <w:tcW w:w="601" w:type="dxa"/>
          </w:tcPr>
          <w:p w:rsidR="00630C76" w:rsidRDefault="00630C76">
            <w:pPr>
              <w:pStyle w:val="ConsPlusNormal"/>
              <w:jc w:val="center"/>
            </w:pPr>
            <w:r>
              <w:t>2</w:t>
            </w:r>
          </w:p>
        </w:tc>
        <w:tc>
          <w:tcPr>
            <w:tcW w:w="601" w:type="dxa"/>
          </w:tcPr>
          <w:p w:rsidR="00630C76" w:rsidRDefault="00630C76">
            <w:pPr>
              <w:pStyle w:val="ConsPlusNormal"/>
              <w:jc w:val="center"/>
            </w:pPr>
            <w:r>
              <w:t>3</w:t>
            </w:r>
          </w:p>
        </w:tc>
        <w:tc>
          <w:tcPr>
            <w:tcW w:w="601" w:type="dxa"/>
          </w:tcPr>
          <w:p w:rsidR="00630C76" w:rsidRDefault="00630C76">
            <w:pPr>
              <w:pStyle w:val="ConsPlusNormal"/>
              <w:jc w:val="center"/>
            </w:pPr>
            <w:r>
              <w:t>4</w:t>
            </w:r>
          </w:p>
        </w:tc>
        <w:tc>
          <w:tcPr>
            <w:tcW w:w="601" w:type="dxa"/>
          </w:tcPr>
          <w:p w:rsidR="00630C76" w:rsidRDefault="00630C76">
            <w:pPr>
              <w:pStyle w:val="ConsPlusNormal"/>
              <w:jc w:val="center"/>
            </w:pPr>
            <w:r>
              <w:t>70</w:t>
            </w:r>
          </w:p>
        </w:tc>
        <w:tc>
          <w:tcPr>
            <w:tcW w:w="601" w:type="dxa"/>
          </w:tcPr>
          <w:p w:rsidR="00630C76" w:rsidRDefault="00630C76">
            <w:pPr>
              <w:pStyle w:val="ConsPlusNormal"/>
              <w:jc w:val="center"/>
            </w:pPr>
            <w:r>
              <w:t>80</w:t>
            </w:r>
          </w:p>
        </w:tc>
        <w:tc>
          <w:tcPr>
            <w:tcW w:w="601" w:type="dxa"/>
          </w:tcPr>
          <w:p w:rsidR="00630C76" w:rsidRDefault="00630C76">
            <w:pPr>
              <w:pStyle w:val="ConsPlusNormal"/>
              <w:jc w:val="center"/>
            </w:pPr>
            <w:r>
              <w:t>90</w:t>
            </w:r>
          </w:p>
        </w:tc>
        <w:tc>
          <w:tcPr>
            <w:tcW w:w="601" w:type="dxa"/>
          </w:tcPr>
          <w:p w:rsidR="00630C76" w:rsidRDefault="00630C76">
            <w:pPr>
              <w:pStyle w:val="ConsPlusNormal"/>
              <w:jc w:val="center"/>
            </w:pPr>
            <w:r>
              <w:t>00</w:t>
            </w:r>
          </w:p>
        </w:tc>
        <w:tc>
          <w:tcPr>
            <w:tcW w:w="601" w:type="dxa"/>
          </w:tcPr>
          <w:p w:rsidR="00630C76" w:rsidRDefault="00630C76">
            <w:pPr>
              <w:pStyle w:val="ConsPlusNormal"/>
              <w:jc w:val="center"/>
            </w:pPr>
            <w:r>
              <w:t>10</w:t>
            </w:r>
          </w:p>
        </w:tc>
      </w:tr>
    </w:tbl>
    <w:p w:rsidR="00630C76" w:rsidRDefault="00630C76">
      <w:pPr>
        <w:pStyle w:val="ConsPlusNormal"/>
        <w:ind w:firstLine="540"/>
        <w:jc w:val="both"/>
      </w:pPr>
    </w:p>
    <w:p w:rsidR="00630C76" w:rsidRDefault="00630C76">
      <w:pPr>
        <w:pStyle w:val="ConsPlusNormal"/>
        <w:ind w:firstLine="540"/>
        <w:jc w:val="both"/>
      </w:pPr>
      <w:r>
        <w:t>Немаловажное значение имеет физическое воспитание детей. В Краснодарском крае количество спортивных учреждений и детей, занимающихся спортом, ежегодно увеличивается.</w:t>
      </w:r>
    </w:p>
    <w:p w:rsidR="00630C76" w:rsidRDefault="00630C76">
      <w:pPr>
        <w:pStyle w:val="ConsPlusNormal"/>
        <w:ind w:firstLine="540"/>
        <w:jc w:val="both"/>
      </w:pPr>
      <w:proofErr w:type="gramStart"/>
      <w:r>
        <w:t xml:space="preserve">В целях развития физической культуры и спорта в Краснодарском крае </w:t>
      </w:r>
      <w:hyperlink r:id="rId42" w:history="1">
        <w:r>
          <w:rPr>
            <w:color w:val="0000FF"/>
          </w:rPr>
          <w:t>Постановлением</w:t>
        </w:r>
      </w:hyperlink>
      <w:r>
        <w:t xml:space="preserve"> главы администрации (губернатора) Краснодарского края от 7 октября 2013 года N 1145 утверждена государственная программа Краснодарского края "Развитие физической культуры и спорта", в рамках которой предусмотрено приобретение спортивного инвентаря, оборудования, спортивной одежды, обуви, инвентаря индивидуального пользования и специализированного автотранспорта для муниципальных учреждений, осуществляющих спортивную подготовку по базовым видам спорта</w:t>
      </w:r>
      <w:proofErr w:type="gramEnd"/>
      <w:r>
        <w:t>, а также автотранспорта для выездов на соревнования по культивируемым видам спорта.</w:t>
      </w:r>
    </w:p>
    <w:p w:rsidR="00630C76" w:rsidRDefault="00630C76">
      <w:pPr>
        <w:pStyle w:val="ConsPlusNormal"/>
        <w:ind w:firstLine="540"/>
        <w:jc w:val="both"/>
      </w:pPr>
      <w:r>
        <w:lastRenderedPageBreak/>
        <w:t>В 2007 году насчитывалось 198 учреждений физкультурно-спортивной направленности, в которых занимались 127 тысяч спортсменов. В 2012 году в крае осуществляли деятельность 267 учреждений физкультурно-спортивной направленности, в которых занималось более 196 тысяч детей и подростков.</w:t>
      </w:r>
    </w:p>
    <w:p w:rsidR="00630C76" w:rsidRDefault="00630C76">
      <w:pPr>
        <w:pStyle w:val="ConsPlusNormal"/>
        <w:ind w:firstLine="540"/>
        <w:jc w:val="both"/>
      </w:pPr>
      <w:r>
        <w:t>Рост числа занимающихся произошел в большинстве муниципальных образований края за счет активизации работы по развитию физической культуры и спорта на всех уровнях исполнительной власти, открытия новых учреждений спортивной направленности, активной пропаганды здорового образа жизни.</w:t>
      </w:r>
    </w:p>
    <w:p w:rsidR="00630C76" w:rsidRDefault="00630C76">
      <w:pPr>
        <w:pStyle w:val="ConsPlusNormal"/>
        <w:ind w:firstLine="540"/>
        <w:jc w:val="both"/>
      </w:pPr>
      <w:r>
        <w:t xml:space="preserve">В 2012 году в крае увеличена вдвое заработная плата тренеров за одного занимающегося на этапе начальной подготовки (с 5% до 10% на 1 году подготовки и с 10 </w:t>
      </w:r>
      <w:proofErr w:type="gramStart"/>
      <w:r>
        <w:t>до</w:t>
      </w:r>
      <w:proofErr w:type="gramEnd"/>
      <w:r>
        <w:t xml:space="preserve"> 13% </w:t>
      </w:r>
      <w:proofErr w:type="gramStart"/>
      <w:r>
        <w:t>на</w:t>
      </w:r>
      <w:proofErr w:type="gramEnd"/>
      <w:r>
        <w:t xml:space="preserve"> 2 и 3 годах подготовки).</w:t>
      </w:r>
    </w:p>
    <w:p w:rsidR="00630C76" w:rsidRDefault="00630C76">
      <w:pPr>
        <w:pStyle w:val="ConsPlusNormal"/>
        <w:ind w:firstLine="540"/>
        <w:jc w:val="both"/>
      </w:pPr>
      <w:r>
        <w:t>Для привлечения детей и молодежи к занятиям физической культурой и спортом, в целях достижения высокого уровня спортивной подготовленности и высоких спортивных результатов необходимо обеспечение спортсменов спортивной формой, специализированной обувью, а спортивных учреждений - современным технологичным спортивным инвентарем и оборудованием, автотранспортом.</w:t>
      </w:r>
    </w:p>
    <w:p w:rsidR="00630C76" w:rsidRDefault="00630C76">
      <w:pPr>
        <w:pStyle w:val="ConsPlusNormal"/>
        <w:ind w:firstLine="540"/>
        <w:jc w:val="both"/>
      </w:pPr>
      <w:proofErr w:type="gramStart"/>
      <w:r>
        <w:t xml:space="preserve">В рамках ведомственной целевой </w:t>
      </w:r>
      <w:hyperlink r:id="rId43" w:history="1">
        <w:r>
          <w:rPr>
            <w:color w:val="0000FF"/>
          </w:rPr>
          <w:t>программы</w:t>
        </w:r>
      </w:hyperlink>
      <w:r>
        <w:t xml:space="preserve"> "Развитие детско-юношеского спорта в Краснодарском крае на 2011 - 2013 годы", утвержденной Постановлением главы администрации (губернатора) Краснодарского края от 3 ноября 2010 года N 972, приобретается спортивный инвентарь, оборудование, спортивная одежда, обувь и инвентарь индивидуального пользования для перспективных спортсменов, входящих в состав сборных команд Краснодарского края по культивируемым видам спорта.</w:t>
      </w:r>
      <w:proofErr w:type="gramEnd"/>
    </w:p>
    <w:p w:rsidR="00630C76" w:rsidRDefault="00630C76">
      <w:pPr>
        <w:pStyle w:val="ConsPlusNormal"/>
        <w:ind w:firstLine="540"/>
        <w:jc w:val="both"/>
      </w:pPr>
    </w:p>
    <w:p w:rsidR="00630C76" w:rsidRDefault="00630C76">
      <w:pPr>
        <w:pStyle w:val="ConsPlusNormal"/>
        <w:jc w:val="center"/>
      </w:pPr>
      <w:r>
        <w:t>2. Основные задачи</w:t>
      </w:r>
    </w:p>
    <w:p w:rsidR="00630C76" w:rsidRDefault="00630C76">
      <w:pPr>
        <w:pStyle w:val="ConsPlusNormal"/>
        <w:ind w:firstLine="540"/>
        <w:jc w:val="both"/>
      </w:pPr>
    </w:p>
    <w:p w:rsidR="00630C76" w:rsidRDefault="00630C76">
      <w:pPr>
        <w:pStyle w:val="ConsPlusNormal"/>
        <w:ind w:firstLine="540"/>
        <w:jc w:val="both"/>
      </w:pPr>
      <w:r>
        <w:t>Основными задачами в направлении качественного обучения и воспитания, культурного развития и информационной безопасности детей являются:</w:t>
      </w:r>
    </w:p>
    <w:p w:rsidR="00630C76" w:rsidRDefault="00630C76">
      <w:pPr>
        <w:pStyle w:val="ConsPlusNormal"/>
        <w:ind w:firstLine="540"/>
        <w:jc w:val="both"/>
      </w:pPr>
      <w:r>
        <w:t>2.1. Обеспечение доступности качественного дошкольного образования для 100% детей в возрасте от 3 до 7 лет, расширение вариативности его форм.</w:t>
      </w:r>
    </w:p>
    <w:p w:rsidR="00630C76" w:rsidRDefault="00630C76">
      <w:pPr>
        <w:pStyle w:val="ConsPlusNormal"/>
        <w:ind w:firstLine="540"/>
        <w:jc w:val="both"/>
      </w:pPr>
      <w:r>
        <w:t>2.2. Создание возможностей для получения качественного общего образования независимо от места жительства, состояния здоровья и социально-экономического статуса семей, механизмов выравнивания доступа к качественному общему образованию.</w:t>
      </w:r>
    </w:p>
    <w:p w:rsidR="00630C76" w:rsidRDefault="00630C76">
      <w:pPr>
        <w:pStyle w:val="ConsPlusNormal"/>
        <w:ind w:firstLine="540"/>
        <w:jc w:val="both"/>
      </w:pPr>
      <w:r>
        <w:t>2.3. Создание условий для реализации федеральных государственных стандартов общего образования.</w:t>
      </w:r>
    </w:p>
    <w:p w:rsidR="00630C76" w:rsidRDefault="00630C76">
      <w:pPr>
        <w:pStyle w:val="ConsPlusNormal"/>
        <w:ind w:firstLine="540"/>
        <w:jc w:val="both"/>
      </w:pPr>
      <w:r>
        <w:t>2.4. Формирование краевой системы выявления и развития молодых талантов.</w:t>
      </w:r>
    </w:p>
    <w:p w:rsidR="00630C76" w:rsidRDefault="00630C76">
      <w:pPr>
        <w:pStyle w:val="ConsPlusNormal"/>
        <w:ind w:firstLine="540"/>
        <w:jc w:val="both"/>
      </w:pPr>
      <w:r>
        <w:t>2.5. Обеспечение доступности общего образования для детей-инвалидов и детей с ограниченными возможностями здоровья.</w:t>
      </w:r>
    </w:p>
    <w:p w:rsidR="00630C76" w:rsidRDefault="00630C76">
      <w:pPr>
        <w:pStyle w:val="ConsPlusNormal"/>
        <w:ind w:firstLine="540"/>
        <w:jc w:val="both"/>
      </w:pPr>
      <w:r>
        <w:t>2.6. Развитие инновационной инфраструктуры в сфере образования.</w:t>
      </w:r>
    </w:p>
    <w:p w:rsidR="00630C76" w:rsidRDefault="00630C76">
      <w:pPr>
        <w:pStyle w:val="ConsPlusNormal"/>
        <w:ind w:firstLine="540"/>
        <w:jc w:val="both"/>
      </w:pPr>
      <w:r>
        <w:t>2.7. Модернизация пищеблоков для обеспечения обучающихся общеобразовательных учреждений качественным горячим питанием.</w:t>
      </w:r>
    </w:p>
    <w:p w:rsidR="00630C76" w:rsidRDefault="00630C76">
      <w:pPr>
        <w:pStyle w:val="ConsPlusNormal"/>
        <w:ind w:firstLine="540"/>
        <w:jc w:val="both"/>
      </w:pPr>
      <w:r>
        <w:lastRenderedPageBreak/>
        <w:t>2.8. Модернизация инфраструктуры и организационно-</w:t>
      </w:r>
      <w:proofErr w:type="gramStart"/>
      <w:r>
        <w:t>экономических механизмов</w:t>
      </w:r>
      <w:proofErr w:type="gramEnd"/>
      <w:r>
        <w:t xml:space="preserve"> системы дополнительного образования детей.</w:t>
      </w:r>
    </w:p>
    <w:p w:rsidR="00630C76" w:rsidRDefault="00630C76">
      <w:pPr>
        <w:pStyle w:val="ConsPlusNormal"/>
        <w:ind w:firstLine="540"/>
        <w:jc w:val="both"/>
      </w:pPr>
      <w:r>
        <w:t>2.9. Формирование безопасной, комфортной, толерантной развивающей образовательной среды в условиях поликультурного общества.</w:t>
      </w:r>
    </w:p>
    <w:p w:rsidR="00630C76" w:rsidRDefault="00630C76">
      <w:pPr>
        <w:pStyle w:val="ConsPlusNormal"/>
        <w:ind w:firstLine="540"/>
        <w:jc w:val="both"/>
      </w:pPr>
      <w:r>
        <w:t>2.10. Формирование культуры информационной безопасности.</w:t>
      </w:r>
    </w:p>
    <w:p w:rsidR="00630C76" w:rsidRDefault="00630C76">
      <w:pPr>
        <w:pStyle w:val="ConsPlusNormal"/>
        <w:ind w:firstLine="540"/>
        <w:jc w:val="both"/>
      </w:pPr>
      <w:r>
        <w:t>2.11. Развитие кадровых ресурсов системы профессионального образования Краснодарского края.</w:t>
      </w:r>
    </w:p>
    <w:p w:rsidR="00630C76" w:rsidRDefault="00630C76">
      <w:pPr>
        <w:pStyle w:val="ConsPlusNormal"/>
        <w:ind w:firstLine="540"/>
        <w:jc w:val="both"/>
      </w:pPr>
      <w:r>
        <w:t>2.12. Обеспечение доступности профессионального образования для детей-инвалидов и детей с ограниченными возможностями здоровья.</w:t>
      </w:r>
    </w:p>
    <w:p w:rsidR="00630C76" w:rsidRDefault="00630C76">
      <w:pPr>
        <w:pStyle w:val="ConsPlusNormal"/>
        <w:ind w:firstLine="540"/>
        <w:jc w:val="both"/>
      </w:pPr>
      <w:r>
        <w:t>2.13. Формирование новой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законопослушное поведение.</w:t>
      </w:r>
    </w:p>
    <w:p w:rsidR="00630C76" w:rsidRDefault="00630C76">
      <w:pPr>
        <w:pStyle w:val="ConsPlusNormal"/>
        <w:ind w:firstLine="540"/>
        <w:jc w:val="both"/>
      </w:pPr>
      <w:r>
        <w:t>2.14. Обновление содержания и технологий образования, состава и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 общего образования.</w:t>
      </w:r>
    </w:p>
    <w:p w:rsidR="00630C76" w:rsidRDefault="00630C76">
      <w:pPr>
        <w:pStyle w:val="ConsPlusNormal"/>
        <w:ind w:firstLine="540"/>
        <w:jc w:val="both"/>
      </w:pPr>
      <w:r>
        <w:t>2.15. Формирование новой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законопослушное поведение.</w:t>
      </w:r>
    </w:p>
    <w:p w:rsidR="00630C76" w:rsidRDefault="00630C76">
      <w:pPr>
        <w:pStyle w:val="ConsPlusNormal"/>
        <w:ind w:firstLine="540"/>
        <w:jc w:val="both"/>
      </w:pPr>
      <w:r>
        <w:t>2.16. Обеспечение условий для выявления и развития талантливых детей и детей со скрытой одаренностью независимо от сферы одаренности, места жительства и социально-имущественного положения их семей.</w:t>
      </w:r>
    </w:p>
    <w:p w:rsidR="00630C76" w:rsidRDefault="00630C76">
      <w:pPr>
        <w:pStyle w:val="ConsPlusNormal"/>
        <w:ind w:firstLine="540"/>
        <w:jc w:val="both"/>
      </w:pPr>
      <w:r>
        <w:t xml:space="preserve">2.17. </w:t>
      </w:r>
      <w:proofErr w:type="gramStart"/>
      <w:r>
        <w:t>Выявление и поддержка молодых людей с активной жизненной позицией, создание условий для реализации творческого потенциала учащихся школ Краснодарского края, развитие межшкольного взаимодействия на территории сельских (городских) поселений края, актуализация интереса учащейся молодежи к вопросам развития демократической системы, парламентаризма, избирательного права и избирательного процесса, привлечение молодежи к участию в общественно-политической жизни края, приобретение опыта управленческой и организаторской деятельности.</w:t>
      </w:r>
      <w:proofErr w:type="gramEnd"/>
    </w:p>
    <w:p w:rsidR="00630C76" w:rsidRDefault="00630C76">
      <w:pPr>
        <w:pStyle w:val="ConsPlusNormal"/>
        <w:ind w:firstLine="540"/>
        <w:jc w:val="both"/>
      </w:pPr>
      <w:r>
        <w:t>2.18. Обеспечение доступности дополнительного образования в области культуры и искусства.</w:t>
      </w:r>
    </w:p>
    <w:p w:rsidR="00630C76" w:rsidRDefault="00630C76">
      <w:pPr>
        <w:pStyle w:val="ConsPlusNormal"/>
        <w:ind w:firstLine="540"/>
        <w:jc w:val="both"/>
      </w:pPr>
      <w:r>
        <w:t>2.19. Реализация прав детей, в том числе детей-инвалидов и детей-сирот, на получение общедоступного и качественного дополнительного образования в области культуры и искусства.</w:t>
      </w:r>
    </w:p>
    <w:p w:rsidR="00630C76" w:rsidRDefault="00630C76">
      <w:pPr>
        <w:pStyle w:val="ConsPlusNormal"/>
        <w:ind w:firstLine="540"/>
        <w:jc w:val="both"/>
      </w:pPr>
      <w:r>
        <w:t>2.20. Развитие системы мер по выявлению, поддержке и профессиональному ориентированию одаренных детей независимо от места жительства и социально-имущественного положения семей.</w:t>
      </w:r>
    </w:p>
    <w:p w:rsidR="00630C76" w:rsidRDefault="00630C76">
      <w:pPr>
        <w:pStyle w:val="ConsPlusNormal"/>
        <w:ind w:firstLine="540"/>
        <w:jc w:val="both"/>
      </w:pPr>
      <w:r>
        <w:t>2.21. Развитие инфраструктуры творческого развития детей.</w:t>
      </w:r>
    </w:p>
    <w:p w:rsidR="00630C76" w:rsidRDefault="00630C76">
      <w:pPr>
        <w:pStyle w:val="ConsPlusNormal"/>
        <w:ind w:firstLine="540"/>
        <w:jc w:val="both"/>
      </w:pPr>
      <w:r>
        <w:t>2.22. Организация профилактики межэтнической, межконфессиональной и социально-имущественной напряженности в образовательной среде в соответствии с современными вызовами.</w:t>
      </w:r>
    </w:p>
    <w:p w:rsidR="00630C76" w:rsidRDefault="00630C76">
      <w:pPr>
        <w:pStyle w:val="ConsPlusNormal"/>
        <w:ind w:firstLine="540"/>
        <w:jc w:val="both"/>
      </w:pPr>
      <w:r>
        <w:t xml:space="preserve">2.23. Проведение санитарно-просветительской работы в образовательных </w:t>
      </w:r>
      <w:r>
        <w:lastRenderedPageBreak/>
        <w:t>учреждениях (распространение среди учащихся, их родителей и персонала школы сведений из области школьной гигиены, физиологии, эпидемиологии, педиатрии).</w:t>
      </w:r>
    </w:p>
    <w:p w:rsidR="00630C76" w:rsidRDefault="00630C76">
      <w:pPr>
        <w:pStyle w:val="ConsPlusNormal"/>
        <w:ind w:firstLine="540"/>
        <w:jc w:val="both"/>
      </w:pPr>
      <w:r>
        <w:t>2.24. Развитие сети казачьих кадетских корпусов Краснодарского края.</w:t>
      </w:r>
    </w:p>
    <w:p w:rsidR="00630C76" w:rsidRDefault="00630C76">
      <w:pPr>
        <w:pStyle w:val="ConsPlusNormal"/>
        <w:ind w:firstLine="540"/>
        <w:jc w:val="both"/>
      </w:pPr>
    </w:p>
    <w:p w:rsidR="00630C76" w:rsidRDefault="00630C76">
      <w:pPr>
        <w:pStyle w:val="ConsPlusNormal"/>
        <w:jc w:val="center"/>
      </w:pPr>
      <w:r>
        <w:t>3. Меры, направленные на обеспечение доступности</w:t>
      </w:r>
    </w:p>
    <w:p w:rsidR="00630C76" w:rsidRDefault="00630C76">
      <w:pPr>
        <w:pStyle w:val="ConsPlusNormal"/>
        <w:jc w:val="center"/>
      </w:pPr>
      <w:r>
        <w:t>и качества образования</w:t>
      </w:r>
    </w:p>
    <w:p w:rsidR="00630C76" w:rsidRDefault="00630C76">
      <w:pPr>
        <w:pStyle w:val="ConsPlusNormal"/>
        <w:ind w:firstLine="540"/>
        <w:jc w:val="both"/>
      </w:pPr>
    </w:p>
    <w:p w:rsidR="00630C76" w:rsidRDefault="00630C76">
      <w:pPr>
        <w:pStyle w:val="ConsPlusNormal"/>
        <w:ind w:firstLine="540"/>
        <w:jc w:val="both"/>
      </w:pPr>
      <w:r>
        <w:t xml:space="preserve">3.1. Обеспечение региональной поддержки строительства новых дошкольных образовательных учреждений, а также развития всех форм дошкольного образования, таких как группы семейного воспитания, служба ранней помощи, </w:t>
      </w:r>
      <w:proofErr w:type="spellStart"/>
      <w:r>
        <w:t>лекотека</w:t>
      </w:r>
      <w:proofErr w:type="spellEnd"/>
      <w:r>
        <w:t>, центры игровой поддержки ребенка и другие, включая негосударственный сектор.</w:t>
      </w:r>
    </w:p>
    <w:p w:rsidR="00630C76" w:rsidRDefault="00630C76">
      <w:pPr>
        <w:pStyle w:val="ConsPlusNormal"/>
        <w:ind w:firstLine="540"/>
        <w:jc w:val="both"/>
      </w:pPr>
      <w:r>
        <w:t>3.2. Управленческое, кадровое, учебно-методическое обеспечение перехода на новые образовательные стандарты.</w:t>
      </w:r>
    </w:p>
    <w:p w:rsidR="00630C76" w:rsidRDefault="00630C76">
      <w:pPr>
        <w:pStyle w:val="ConsPlusNormal"/>
        <w:ind w:firstLine="540"/>
        <w:jc w:val="both"/>
      </w:pPr>
      <w:r>
        <w:t>3.3. Обеспечение равнодоступности социально-образовательных услуг и индивидуализации образовательных траекторий.</w:t>
      </w:r>
    </w:p>
    <w:p w:rsidR="00630C76" w:rsidRDefault="00630C76">
      <w:pPr>
        <w:pStyle w:val="ConsPlusNormal"/>
        <w:ind w:firstLine="540"/>
        <w:jc w:val="both"/>
      </w:pPr>
      <w:r>
        <w:t>3.4. Создание системы поддержки и сопровождения детей в период адаптации к школе, соответствующей индивидуальному профилю развития ребенка, обнаруживающей недостаточный уровень готовности к обучению в школе.</w:t>
      </w:r>
    </w:p>
    <w:p w:rsidR="00630C76" w:rsidRDefault="00630C76">
      <w:pPr>
        <w:pStyle w:val="ConsPlusNormal"/>
        <w:ind w:firstLine="540"/>
        <w:jc w:val="both"/>
      </w:pPr>
      <w:r>
        <w:t>3.5. Модернизация инфраструктуры образования и совершенствование школьной инфраструктуры в условиях современной социокультурной ситуации образования (создание материально-экономических условий внедрения федеральных государственных образовательных стандартов, информатизация образования, развитие сетевого взаимодействия образовательных учреждений, обеспечивающих обучение детей с ограниченными возможностями здоровья, развитие дистанционного обучения).</w:t>
      </w:r>
    </w:p>
    <w:p w:rsidR="00630C76" w:rsidRDefault="00630C76">
      <w:pPr>
        <w:pStyle w:val="ConsPlusNormal"/>
        <w:ind w:firstLine="540"/>
        <w:jc w:val="both"/>
      </w:pPr>
      <w:r>
        <w:t>3.6. Обеспечение равнодоступности для каждого старшеклассника выбора профилей обучения, соответствующих его интересам и жизненным планам.</w:t>
      </w:r>
    </w:p>
    <w:p w:rsidR="00630C76" w:rsidRDefault="00630C76">
      <w:pPr>
        <w:pStyle w:val="ConsPlusNormal"/>
        <w:ind w:firstLine="540"/>
        <w:jc w:val="both"/>
      </w:pPr>
      <w:r>
        <w:t>3.7. Развитие возможностей специального образовательного стандарта для детей с ограниченными возможностями здоровья, обеспечение индивидуальных образовательных траекторий для детей с ограниченными возможностями здоровья, в том числе для решения задач ранней профессионализации и начальной профессиональной подготовки детей с ограниченными возможностями здоровья.</w:t>
      </w:r>
    </w:p>
    <w:p w:rsidR="00630C76" w:rsidRDefault="00630C76">
      <w:pPr>
        <w:pStyle w:val="ConsPlusNormal"/>
        <w:ind w:firstLine="540"/>
        <w:jc w:val="both"/>
      </w:pPr>
      <w:r>
        <w:t>3.8. Создание ресурсных центров (многофункциональных центров прикладных квалификаций) для работников образовательной сферы.</w:t>
      </w:r>
    </w:p>
    <w:p w:rsidR="00630C76" w:rsidRDefault="00630C76">
      <w:pPr>
        <w:pStyle w:val="ConsPlusNormal"/>
        <w:ind w:firstLine="540"/>
        <w:jc w:val="both"/>
      </w:pPr>
      <w:r>
        <w:t xml:space="preserve">3.9. Формирование культуры обмена знаниями и трансляции лучших практик посредством создания сетевых профессиональных сообществ, банков обучающих технологий, организация на школьном и межшкольном уровне </w:t>
      </w:r>
      <w:proofErr w:type="spellStart"/>
      <w:r>
        <w:t>взаимооценивания</w:t>
      </w:r>
      <w:proofErr w:type="spellEnd"/>
      <w:r>
        <w:t xml:space="preserve">, </w:t>
      </w:r>
      <w:proofErr w:type="spellStart"/>
      <w:r>
        <w:t>взаимообучения</w:t>
      </w:r>
      <w:proofErr w:type="spellEnd"/>
      <w:r>
        <w:t>, совместных проектов.</w:t>
      </w:r>
    </w:p>
    <w:p w:rsidR="00630C76" w:rsidRDefault="00630C76">
      <w:pPr>
        <w:pStyle w:val="ConsPlusNormal"/>
        <w:ind w:firstLine="540"/>
        <w:jc w:val="both"/>
      </w:pPr>
      <w:r>
        <w:t xml:space="preserve">3.10. Разработка и внедрение программ формирования </w:t>
      </w:r>
      <w:proofErr w:type="spellStart"/>
      <w:r>
        <w:t>конфликтологической</w:t>
      </w:r>
      <w:proofErr w:type="spellEnd"/>
      <w:r>
        <w:t xml:space="preserve"> компетентности и управленческой грамотности классных руководителей.</w:t>
      </w:r>
    </w:p>
    <w:p w:rsidR="00630C76" w:rsidRDefault="00630C76">
      <w:pPr>
        <w:pStyle w:val="ConsPlusNormal"/>
        <w:ind w:firstLine="540"/>
        <w:jc w:val="both"/>
      </w:pPr>
      <w:r>
        <w:lastRenderedPageBreak/>
        <w:t xml:space="preserve">3.11. Развитие инновационной инфраструктуры в сфере образования, в том числе создание сети региональных инновационных и </w:t>
      </w:r>
      <w:proofErr w:type="spellStart"/>
      <w:r>
        <w:t>стажировочных</w:t>
      </w:r>
      <w:proofErr w:type="spellEnd"/>
      <w:r>
        <w:t xml:space="preserve"> площадок.</w:t>
      </w:r>
    </w:p>
    <w:p w:rsidR="00630C76" w:rsidRDefault="00630C76">
      <w:pPr>
        <w:pStyle w:val="ConsPlusNormal"/>
        <w:ind w:firstLine="540"/>
        <w:jc w:val="both"/>
      </w:pPr>
      <w:r>
        <w:t>3.12. Сохранение и развитие сети образовательных учреждений дополнительного образования детей в области культуры и искусств.</w:t>
      </w:r>
    </w:p>
    <w:p w:rsidR="00630C76" w:rsidRDefault="00630C76">
      <w:pPr>
        <w:pStyle w:val="ConsPlusNormal"/>
        <w:ind w:firstLine="540"/>
        <w:jc w:val="both"/>
      </w:pPr>
      <w:r>
        <w:t>3.13. Обеспечение реализации гарантий доступности качественного дополнительного образования в области культуры и искусства для детей-инвалидов, детей-сирот и детей, оставшихся без попечения родителей.</w:t>
      </w:r>
    </w:p>
    <w:p w:rsidR="00630C76" w:rsidRDefault="00630C76">
      <w:pPr>
        <w:pStyle w:val="ConsPlusNormal"/>
        <w:ind w:firstLine="540"/>
        <w:jc w:val="both"/>
      </w:pPr>
      <w:r>
        <w:t>3.14. Совершенствование системы информирования граждан о деятельности детских школ искусств (по видам) с использованием информационно-коммуникационных технологий.</w:t>
      </w:r>
    </w:p>
    <w:p w:rsidR="00630C76" w:rsidRDefault="00630C76">
      <w:pPr>
        <w:pStyle w:val="ConsPlusNormal"/>
        <w:ind w:firstLine="540"/>
        <w:jc w:val="both"/>
      </w:pPr>
      <w:r>
        <w:t>3.15. Создание на базе государственного бюджетного образовательного учреждения Краснодарского края "Средняя общеобразовательная школа-интернат народного искусства для одаренных детей им. В.Г. Захарченко" экспериментальной площадки по работе с одаренными детьми, разработка методологии и методов диагностики, развития и обучения одаренных детей, внедрение результатов работы в практику детских школ искусств (по видам) Краснодарского края.</w:t>
      </w:r>
    </w:p>
    <w:p w:rsidR="00630C76" w:rsidRDefault="00630C76">
      <w:pPr>
        <w:pStyle w:val="ConsPlusNormal"/>
        <w:ind w:firstLine="540"/>
        <w:jc w:val="both"/>
      </w:pPr>
      <w:r>
        <w:t>3.16. Обеспечение информационной поддержки государственной и региональной политики по поддержке одаренных детей и творческой молодежи в информационно-коммуникационной сети "Интернет" и средствах массовой информации.</w:t>
      </w:r>
    </w:p>
    <w:p w:rsidR="00630C76" w:rsidRDefault="00630C76">
      <w:pPr>
        <w:pStyle w:val="ConsPlusNormal"/>
        <w:ind w:firstLine="540"/>
        <w:jc w:val="both"/>
      </w:pPr>
      <w:r>
        <w:t>3.17. Включение образовательных учреждений в области культуры и искусства Краснодарского края в единую информационную систему "Музыка и культура".</w:t>
      </w:r>
    </w:p>
    <w:p w:rsidR="00630C76" w:rsidRDefault="00630C76">
      <w:pPr>
        <w:pStyle w:val="ConsPlusNormal"/>
        <w:ind w:firstLine="540"/>
        <w:jc w:val="both"/>
      </w:pPr>
      <w:r>
        <w:t>3.18. Развитие системы повышения профессиональной компетентности педагогических кадров в сфере дополнительного образования детей.</w:t>
      </w:r>
    </w:p>
    <w:p w:rsidR="00630C76" w:rsidRDefault="00630C76">
      <w:pPr>
        <w:pStyle w:val="ConsPlusNormal"/>
        <w:ind w:firstLine="540"/>
        <w:jc w:val="both"/>
      </w:pPr>
      <w:r>
        <w:t>3.19. Развитие системы повышения квалификации педагогических работников, в том числе и сферы культуры Краснодарского края, работающих с одаренными детьми.</w:t>
      </w:r>
    </w:p>
    <w:p w:rsidR="00630C76" w:rsidRDefault="00630C76">
      <w:pPr>
        <w:pStyle w:val="ConsPlusNormal"/>
        <w:ind w:firstLine="540"/>
        <w:jc w:val="both"/>
      </w:pPr>
      <w:r>
        <w:t>3.20. Реализация дополнительных предпрофессиональных общеобразовательных программ в детских школах искусств (по видам) Краснодарского края.</w:t>
      </w:r>
    </w:p>
    <w:p w:rsidR="00630C76" w:rsidRDefault="00630C76">
      <w:pPr>
        <w:pStyle w:val="ConsPlusNormal"/>
        <w:ind w:firstLine="540"/>
        <w:jc w:val="both"/>
      </w:pPr>
      <w:r>
        <w:t>3.21. Обеспечение учреждений отрасли "Культура, искусство и кинематография", в том числе расположенных в сельской местности, специалистами с высшим и средним профессиональным образованием.</w:t>
      </w:r>
    </w:p>
    <w:p w:rsidR="00630C76" w:rsidRDefault="00630C76">
      <w:pPr>
        <w:pStyle w:val="ConsPlusNormal"/>
        <w:ind w:firstLine="540"/>
        <w:jc w:val="both"/>
      </w:pPr>
    </w:p>
    <w:p w:rsidR="00630C76" w:rsidRDefault="00630C76">
      <w:pPr>
        <w:pStyle w:val="ConsPlusNormal"/>
        <w:jc w:val="center"/>
      </w:pPr>
      <w:r>
        <w:t xml:space="preserve">4. Меры, направленные на поиск и поддержку </w:t>
      </w:r>
      <w:proofErr w:type="gramStart"/>
      <w:r>
        <w:t>талантливых</w:t>
      </w:r>
      <w:proofErr w:type="gramEnd"/>
    </w:p>
    <w:p w:rsidR="00630C76" w:rsidRDefault="00630C76">
      <w:pPr>
        <w:pStyle w:val="ConsPlusNormal"/>
        <w:jc w:val="center"/>
      </w:pPr>
      <w:r>
        <w:t>детей и молодежи</w:t>
      </w:r>
    </w:p>
    <w:p w:rsidR="00630C76" w:rsidRDefault="00630C76">
      <w:pPr>
        <w:pStyle w:val="ConsPlusNormal"/>
        <w:ind w:firstLine="540"/>
        <w:jc w:val="both"/>
      </w:pPr>
    </w:p>
    <w:p w:rsidR="00630C76" w:rsidRDefault="00630C76">
      <w:pPr>
        <w:pStyle w:val="ConsPlusNormal"/>
        <w:ind w:firstLine="540"/>
        <w:jc w:val="both"/>
      </w:pPr>
      <w:r>
        <w:t>4.1. Создание регионального ресурсного центра для работы с одаренными детьми в целях разработки и внедрения методологии диагностики, развития, обучения и психолого-педагогической поддержки одаренных детей.</w:t>
      </w:r>
    </w:p>
    <w:p w:rsidR="00630C76" w:rsidRDefault="00630C76">
      <w:pPr>
        <w:pStyle w:val="ConsPlusNormal"/>
        <w:ind w:firstLine="540"/>
        <w:jc w:val="both"/>
      </w:pPr>
      <w:r>
        <w:t xml:space="preserve">4.2. </w:t>
      </w:r>
      <w:proofErr w:type="gramStart"/>
      <w:r>
        <w:t xml:space="preserve">Создание системы повышения квалификации и переподготовки психолого-педагогических кадров для работы с одаренным детьми и </w:t>
      </w:r>
      <w:r>
        <w:lastRenderedPageBreak/>
        <w:t>консультирования их родителей по проблемам социализации, обучения и воспитания одаренных детей.</w:t>
      </w:r>
      <w:proofErr w:type="gramEnd"/>
    </w:p>
    <w:p w:rsidR="00630C76" w:rsidRDefault="00630C76">
      <w:pPr>
        <w:pStyle w:val="ConsPlusNormal"/>
        <w:ind w:firstLine="540"/>
        <w:jc w:val="both"/>
      </w:pPr>
      <w:r>
        <w:t>4.3. Обеспечение информационной поддержки создания региональной системы выявления и развития одаренных детей и молодежи.</w:t>
      </w:r>
    </w:p>
    <w:p w:rsidR="00630C76" w:rsidRDefault="00630C76">
      <w:pPr>
        <w:pStyle w:val="ConsPlusNormal"/>
        <w:ind w:firstLine="540"/>
        <w:jc w:val="both"/>
      </w:pPr>
      <w:r>
        <w:t>4.4. Организация развивающей образовательной среды на всех этапах образовательной системы (ранний, дошкольный, младший школьный, подростковый возраст) для свободного творчества, познания и самопознания детей и подростков в форме мастерских, творческих студий, игровых центров, исследовательских лабораторий.</w:t>
      </w:r>
    </w:p>
    <w:p w:rsidR="00630C76" w:rsidRDefault="00630C76">
      <w:pPr>
        <w:pStyle w:val="ConsPlusNormal"/>
        <w:ind w:firstLine="540"/>
        <w:jc w:val="both"/>
      </w:pPr>
      <w:r>
        <w:t>4.5. Поддержка развития и социализации одаренных детей.</w:t>
      </w:r>
    </w:p>
    <w:p w:rsidR="00630C76" w:rsidRDefault="00630C76">
      <w:pPr>
        <w:pStyle w:val="ConsPlusNormal"/>
        <w:ind w:firstLine="540"/>
        <w:jc w:val="both"/>
      </w:pPr>
      <w:r>
        <w:t>4.6. Реализация "АРТ-Концепция развития художественного образования в Краснодарском крае" (2008 - 2020 годы).</w:t>
      </w:r>
    </w:p>
    <w:p w:rsidR="00630C76" w:rsidRDefault="00630C76">
      <w:pPr>
        <w:pStyle w:val="ConsPlusNormal"/>
        <w:ind w:firstLine="540"/>
        <w:jc w:val="both"/>
      </w:pPr>
      <w:r>
        <w:t xml:space="preserve">4.7. Сохранение краевой системы </w:t>
      </w:r>
      <w:proofErr w:type="spellStart"/>
      <w:r>
        <w:t>конкурсно</w:t>
      </w:r>
      <w:proofErr w:type="spellEnd"/>
      <w:r>
        <w:t>-выставочных мероприятий, направленной на выявление, поддержку и профессиональную ориентацию одаренных детей Кубани, повышение уровня их исполнительского мастерства.</w:t>
      </w:r>
    </w:p>
    <w:p w:rsidR="00630C76" w:rsidRDefault="00630C76">
      <w:pPr>
        <w:pStyle w:val="ConsPlusNormal"/>
        <w:ind w:firstLine="540"/>
        <w:jc w:val="both"/>
      </w:pPr>
      <w:r>
        <w:t>4.8. Обеспечение участия одаренных детей Кубани в региональных, всероссийских и международных конкурсах, выставках и фестивалях.</w:t>
      </w:r>
    </w:p>
    <w:p w:rsidR="00630C76" w:rsidRDefault="00630C76">
      <w:pPr>
        <w:pStyle w:val="ConsPlusNormal"/>
        <w:ind w:firstLine="540"/>
        <w:jc w:val="both"/>
      </w:pPr>
      <w:r>
        <w:t>4.9. Выдвижение лучших учащихся детских школ искусств (по видам) на присуждение стипендии администрации Краснодарского края для одаренных учащихся и студентов образовательных учреждений культуры и искусства, премии министерства культуры Краснодарского края, Министерства культуры Российской Федерации, приоритетного национального проекта "Образование".</w:t>
      </w:r>
    </w:p>
    <w:p w:rsidR="00630C76" w:rsidRDefault="00630C76">
      <w:pPr>
        <w:pStyle w:val="ConsPlusNormal"/>
        <w:ind w:firstLine="540"/>
        <w:jc w:val="both"/>
      </w:pPr>
      <w:r>
        <w:t>4.10. Выявление детей, имеющих творческие способности в области традиционной культуры Кубани и проживающих в муниципальных образованиях края, прием их на обучение в среднюю общеобразовательную школу-интернат народного искусства для одаренных детей им. В.Г. Захарченко, обеспечение их проживания и питания за счет сре</w:t>
      </w:r>
      <w:proofErr w:type="gramStart"/>
      <w:r>
        <w:t>дств кр</w:t>
      </w:r>
      <w:proofErr w:type="gramEnd"/>
      <w:r>
        <w:t>аевого бюджета.</w:t>
      </w:r>
    </w:p>
    <w:p w:rsidR="00630C76" w:rsidRDefault="00630C76">
      <w:pPr>
        <w:pStyle w:val="ConsPlusNormal"/>
        <w:ind w:firstLine="540"/>
        <w:jc w:val="both"/>
      </w:pPr>
      <w:r>
        <w:t>4.11. Укрепление материально-технической базы детских школ искусств (по видам) Краснодарского края.</w:t>
      </w:r>
    </w:p>
    <w:p w:rsidR="00630C76" w:rsidRDefault="00630C76">
      <w:pPr>
        <w:pStyle w:val="ConsPlusNormal"/>
        <w:ind w:firstLine="540"/>
        <w:jc w:val="both"/>
      </w:pPr>
      <w:r>
        <w:t xml:space="preserve">4.12. Совершенствование </w:t>
      </w:r>
      <w:proofErr w:type="gramStart"/>
      <w:r>
        <w:t>системы поддержки учащихся детских школ искусств муниципальных образований края</w:t>
      </w:r>
      <w:proofErr w:type="gramEnd"/>
      <w:r>
        <w:t xml:space="preserve"> за счет учреждения стипендий, премий, грантов и других форм поддержки муниципального уровня.</w:t>
      </w:r>
    </w:p>
    <w:p w:rsidR="00630C76" w:rsidRDefault="00630C76">
      <w:pPr>
        <w:pStyle w:val="ConsPlusNormal"/>
        <w:ind w:firstLine="540"/>
        <w:jc w:val="both"/>
      </w:pPr>
      <w:r>
        <w:t>4.13. Организация и проведение краевых фестивалей, конкурсов героико-патриотической, интеллектуальной, творческой направленности.</w:t>
      </w:r>
    </w:p>
    <w:p w:rsidR="00630C76" w:rsidRDefault="00630C76">
      <w:pPr>
        <w:pStyle w:val="ConsPlusNormal"/>
        <w:ind w:firstLine="540"/>
        <w:jc w:val="both"/>
      </w:pPr>
      <w:r>
        <w:t>4.14. Проведение губернаторского конкурса молодежных инновационных проектов, направленного на поиск и поддержку талантливых детей и молодежи "Премия IQ года".</w:t>
      </w:r>
    </w:p>
    <w:p w:rsidR="00630C76" w:rsidRDefault="00630C76">
      <w:pPr>
        <w:pStyle w:val="ConsPlusNormal"/>
        <w:ind w:firstLine="540"/>
        <w:jc w:val="both"/>
      </w:pPr>
      <w:r>
        <w:t>4.15. Организация и проведение краевого конкурса "Лучший орган школьного (ученического) самоуправления".</w:t>
      </w:r>
    </w:p>
    <w:p w:rsidR="00630C76" w:rsidRDefault="00630C76">
      <w:pPr>
        <w:pStyle w:val="ConsPlusNormal"/>
        <w:ind w:firstLine="540"/>
        <w:jc w:val="both"/>
      </w:pPr>
      <w:r>
        <w:t>4.16. Организация и проведение краевого конкурса лидеров детских и молодежных общественных объединений, школьных и молодежных Советов муниципальных образований Краснодарского края "Лидер Кубани".</w:t>
      </w:r>
    </w:p>
    <w:p w:rsidR="00630C76" w:rsidRDefault="00630C76">
      <w:pPr>
        <w:pStyle w:val="ConsPlusNormal"/>
        <w:ind w:firstLine="540"/>
        <w:jc w:val="both"/>
      </w:pPr>
      <w:r>
        <w:t xml:space="preserve">4.17. Организация и проведение краевого конкурса на присуждение специальной молодежной стипендии администрации Краснодарского края социально и общественно активным учащимся и студентам образовательных </w:t>
      </w:r>
      <w:r>
        <w:lastRenderedPageBreak/>
        <w:t>учреждений начального и среднего профессионального образования Краснодарского края.</w:t>
      </w:r>
    </w:p>
    <w:p w:rsidR="00630C76" w:rsidRDefault="00630C76">
      <w:pPr>
        <w:pStyle w:val="ConsPlusNormal"/>
        <w:ind w:firstLine="540"/>
        <w:jc w:val="both"/>
      </w:pPr>
    </w:p>
    <w:p w:rsidR="00630C76" w:rsidRDefault="00630C76">
      <w:pPr>
        <w:pStyle w:val="ConsPlusNormal"/>
        <w:jc w:val="center"/>
      </w:pPr>
      <w:r>
        <w:t>5. Меры, направленные на развитие воспитания</w:t>
      </w:r>
    </w:p>
    <w:p w:rsidR="00630C76" w:rsidRDefault="00630C76">
      <w:pPr>
        <w:pStyle w:val="ConsPlusNormal"/>
        <w:jc w:val="center"/>
      </w:pPr>
      <w:r>
        <w:t>и социализацию детей</w:t>
      </w:r>
    </w:p>
    <w:p w:rsidR="00630C76" w:rsidRDefault="00630C76">
      <w:pPr>
        <w:pStyle w:val="ConsPlusNormal"/>
        <w:ind w:firstLine="540"/>
        <w:jc w:val="both"/>
      </w:pPr>
    </w:p>
    <w:p w:rsidR="00630C76" w:rsidRDefault="00630C76">
      <w:pPr>
        <w:pStyle w:val="ConsPlusNormal"/>
        <w:ind w:firstLine="540"/>
        <w:jc w:val="both"/>
      </w:pPr>
      <w:r>
        <w:t xml:space="preserve">5.1. </w:t>
      </w:r>
      <w:proofErr w:type="gramStart"/>
      <w:r>
        <w:t>Разработка и внедрение в образовательных учреждениях комплекса программ по формированию гражданской идентичности, направленных на формирование идентичности человека как гражданина своей страны, воспитание патриотизма, этнической идентичности и солидарности с "малой родиной - селом, городом, регионом", нацеленных на приобщение к национальной культуре, знание истории родного края, и общечеловеческой идентичности, направленных на приобщение к мировой культуре и всеобщей истории человечества, общечеловеческим ценностям, достижениям науки</w:t>
      </w:r>
      <w:proofErr w:type="gramEnd"/>
      <w:r>
        <w:t xml:space="preserve"> и техники, </w:t>
      </w:r>
      <w:proofErr w:type="gramStart"/>
      <w:r>
        <w:t>роднящих</w:t>
      </w:r>
      <w:proofErr w:type="gramEnd"/>
      <w:r>
        <w:t xml:space="preserve"> человека со всем человечеством.</w:t>
      </w:r>
    </w:p>
    <w:p w:rsidR="00630C76" w:rsidRDefault="00630C76">
      <w:pPr>
        <w:pStyle w:val="ConsPlusNormal"/>
        <w:ind w:firstLine="540"/>
        <w:jc w:val="both"/>
      </w:pPr>
      <w:r>
        <w:t xml:space="preserve">5.2. Внедрение программ развития межкультурной компетентности и толерантности на основе поликультурного образования в системе общего образования в целях осуществления эффективной профилактики явлений ксенофобии, национализма, шовинизма, </w:t>
      </w:r>
      <w:proofErr w:type="spellStart"/>
      <w:r>
        <w:t>мигрантофобии</w:t>
      </w:r>
      <w:proofErr w:type="spellEnd"/>
      <w:r>
        <w:t xml:space="preserve"> в образовательной среде и в обществе в целом.</w:t>
      </w:r>
    </w:p>
    <w:p w:rsidR="00630C76" w:rsidRDefault="00630C76">
      <w:pPr>
        <w:pStyle w:val="ConsPlusNormal"/>
        <w:ind w:firstLine="540"/>
        <w:jc w:val="both"/>
      </w:pPr>
      <w:r>
        <w:t xml:space="preserve">5.3. Разработка и внедрение психолого-педагогических программ по формированию социальной компетентности детей и подростков на основе межведомственного и </w:t>
      </w:r>
      <w:proofErr w:type="spellStart"/>
      <w:r>
        <w:t>межпрофессионального</w:t>
      </w:r>
      <w:proofErr w:type="spellEnd"/>
      <w:r>
        <w:t xml:space="preserve"> взаимодействия посредством вовлечения детей и подростков в различные виды социальных практик, общественные подростковые и молодежные объединения.</w:t>
      </w:r>
    </w:p>
    <w:p w:rsidR="00630C76" w:rsidRDefault="00630C76">
      <w:pPr>
        <w:pStyle w:val="ConsPlusNormal"/>
        <w:ind w:firstLine="540"/>
        <w:jc w:val="both"/>
      </w:pPr>
      <w:r>
        <w:t xml:space="preserve">5.4. Создание системы общественного школьного самоуправления с участием </w:t>
      </w:r>
      <w:proofErr w:type="gramStart"/>
      <w:r>
        <w:t>обучающихся</w:t>
      </w:r>
      <w:proofErr w:type="gramEnd"/>
      <w:r>
        <w:t xml:space="preserve"> на основе демократизации школы.</w:t>
      </w:r>
    </w:p>
    <w:p w:rsidR="00630C76" w:rsidRDefault="00630C76">
      <w:pPr>
        <w:pStyle w:val="ConsPlusNormal"/>
        <w:ind w:firstLine="540"/>
        <w:jc w:val="both"/>
      </w:pPr>
      <w:r>
        <w:t>5.5. Развитие социального партнерства образовательных учреждений с семьей, общественными организациями, представителями различных конфессий в области воспитания и социализации детей.</w:t>
      </w:r>
    </w:p>
    <w:p w:rsidR="00630C76" w:rsidRDefault="00630C76">
      <w:pPr>
        <w:pStyle w:val="ConsPlusNormal"/>
        <w:ind w:firstLine="540"/>
        <w:jc w:val="both"/>
      </w:pPr>
      <w:r>
        <w:t xml:space="preserve">5.6. Обеспечение проведения комплексной профилактики </w:t>
      </w:r>
      <w:proofErr w:type="spellStart"/>
      <w:r>
        <w:t>девиантного</w:t>
      </w:r>
      <w:proofErr w:type="spellEnd"/>
      <w:r>
        <w:t xml:space="preserve"> поведения детей и подростков (безнадзорность, наркомания, алкоголизм, преступность, различные виды зависимости - игровая, компьютерная и другие, агрессивное поведение) на межведомственной основе.</w:t>
      </w:r>
    </w:p>
    <w:p w:rsidR="00630C76" w:rsidRDefault="00630C76">
      <w:pPr>
        <w:pStyle w:val="ConsPlusNormal"/>
        <w:ind w:firstLine="540"/>
        <w:jc w:val="both"/>
      </w:pPr>
      <w:r>
        <w:t>5.7. Обеспечение реализации функции русского языка как государственного языка Российской Федерации, основы интеграционных процессов.</w:t>
      </w:r>
    </w:p>
    <w:p w:rsidR="00630C76" w:rsidRDefault="00630C76">
      <w:pPr>
        <w:pStyle w:val="ConsPlusNormal"/>
        <w:ind w:firstLine="540"/>
        <w:jc w:val="both"/>
      </w:pPr>
      <w:r>
        <w:t>5.8. Максимальная социализация детей с ограниченными возможностями здоровья, особенно - учащихся с нарушениями интеллекта.</w:t>
      </w:r>
    </w:p>
    <w:p w:rsidR="00630C76" w:rsidRDefault="00630C76">
      <w:pPr>
        <w:pStyle w:val="ConsPlusNormal"/>
        <w:ind w:firstLine="540"/>
        <w:jc w:val="both"/>
      </w:pPr>
      <w:r>
        <w:t>5.9. Обеспечение наличия в штатном расписании детских школ искусств (по видам) должности работника, ответственного за организацию воспитательной работы.</w:t>
      </w:r>
    </w:p>
    <w:p w:rsidR="00630C76" w:rsidRDefault="00630C76">
      <w:pPr>
        <w:pStyle w:val="ConsPlusNormal"/>
        <w:ind w:firstLine="540"/>
        <w:jc w:val="both"/>
      </w:pPr>
      <w:r>
        <w:t>5.10. Ресурсное обеспечение воспитательной деятельности в образовательных учреждениях.</w:t>
      </w:r>
    </w:p>
    <w:p w:rsidR="00630C76" w:rsidRDefault="00630C76">
      <w:pPr>
        <w:pStyle w:val="ConsPlusNormal"/>
        <w:ind w:firstLine="540"/>
        <w:jc w:val="both"/>
      </w:pPr>
      <w:r>
        <w:t xml:space="preserve">5.11. Организация внешкольной деятельности учащихся посредством </w:t>
      </w:r>
      <w:r>
        <w:lastRenderedPageBreak/>
        <w:t>посещения театрально-концертных, музейных учреждений, библиотек, участия в крупнейших культурно-образовательных проектах и благотворительных акциях, реализуемых в крае.</w:t>
      </w:r>
    </w:p>
    <w:p w:rsidR="00630C76" w:rsidRDefault="00630C76">
      <w:pPr>
        <w:pStyle w:val="ConsPlusNormal"/>
        <w:ind w:firstLine="540"/>
        <w:jc w:val="both"/>
      </w:pPr>
    </w:p>
    <w:p w:rsidR="00630C76" w:rsidRDefault="00630C76">
      <w:pPr>
        <w:pStyle w:val="ConsPlusNormal"/>
        <w:jc w:val="center"/>
      </w:pPr>
      <w:r>
        <w:t xml:space="preserve">6. Меры, направленные на развитие системы </w:t>
      </w:r>
      <w:proofErr w:type="gramStart"/>
      <w:r>
        <w:t>дополнительного</w:t>
      </w:r>
      <w:proofErr w:type="gramEnd"/>
    </w:p>
    <w:p w:rsidR="00630C76" w:rsidRDefault="00630C76">
      <w:pPr>
        <w:pStyle w:val="ConsPlusNormal"/>
        <w:jc w:val="center"/>
      </w:pPr>
      <w:r>
        <w:t>образования, инфраструктуры творческого развития</w:t>
      </w:r>
    </w:p>
    <w:p w:rsidR="00630C76" w:rsidRDefault="00630C76">
      <w:pPr>
        <w:pStyle w:val="ConsPlusNormal"/>
        <w:jc w:val="center"/>
      </w:pPr>
      <w:r>
        <w:t>и воспитания детей</w:t>
      </w:r>
    </w:p>
    <w:p w:rsidR="00630C76" w:rsidRDefault="00630C76">
      <w:pPr>
        <w:pStyle w:val="ConsPlusNormal"/>
        <w:ind w:firstLine="540"/>
        <w:jc w:val="both"/>
      </w:pPr>
    </w:p>
    <w:p w:rsidR="00630C76" w:rsidRDefault="00630C76">
      <w:pPr>
        <w:pStyle w:val="ConsPlusNormal"/>
        <w:ind w:firstLine="540"/>
        <w:jc w:val="both"/>
      </w:pPr>
      <w:r>
        <w:t>6.1. Модернизация инфраструктуры и организационно-</w:t>
      </w:r>
      <w:proofErr w:type="gramStart"/>
      <w:r>
        <w:t>экономических механизмов</w:t>
      </w:r>
      <w:proofErr w:type="gramEnd"/>
      <w:r>
        <w:t xml:space="preserve"> системы дополнительного образования детей.</w:t>
      </w:r>
    </w:p>
    <w:p w:rsidR="00630C76" w:rsidRDefault="00630C76">
      <w:pPr>
        <w:pStyle w:val="ConsPlusNormal"/>
        <w:ind w:firstLine="540"/>
        <w:jc w:val="both"/>
      </w:pPr>
      <w:r>
        <w:t>6.2. Разработка и внедрение регионального регламента предоставления дополнительного образования детям, в том числе гарантированных бесплатных услуг.</w:t>
      </w:r>
    </w:p>
    <w:p w:rsidR="00630C76" w:rsidRDefault="00630C76">
      <w:pPr>
        <w:pStyle w:val="ConsPlusNormal"/>
        <w:ind w:firstLine="540"/>
        <w:jc w:val="both"/>
      </w:pPr>
      <w:r>
        <w:t>6.3. Расширение сети доступных детских и юношеских творческих объединений, клубов по месту жительства, лагерей труда и отдыха, привлечение подростков к различным видам общественно полезной деятельности.</w:t>
      </w:r>
    </w:p>
    <w:p w:rsidR="00630C76" w:rsidRDefault="00630C76">
      <w:pPr>
        <w:pStyle w:val="ConsPlusNormal"/>
        <w:ind w:firstLine="540"/>
        <w:jc w:val="both"/>
      </w:pPr>
      <w:r>
        <w:t>6.4. Организация системы повышения профессиональной компетентности педагогических кадров в сфере дополнительного образования.</w:t>
      </w:r>
    </w:p>
    <w:p w:rsidR="00630C76" w:rsidRDefault="00630C76">
      <w:pPr>
        <w:pStyle w:val="ConsPlusNormal"/>
        <w:ind w:firstLine="540"/>
        <w:jc w:val="both"/>
      </w:pPr>
      <w:r>
        <w:t>6.5. Создание материально-технических и информационных условий для развития научно-технического творчества в системе учреждений дополнительного образования и на базе школ для удовлетворения социального заказа промышленности, науки, профессионального образования региона и страны с привлечением ресурсов и кадрового потенциала учреждений Краснодарского края.</w:t>
      </w:r>
    </w:p>
    <w:p w:rsidR="00630C76" w:rsidRDefault="00630C76">
      <w:pPr>
        <w:pStyle w:val="ConsPlusNormal"/>
        <w:ind w:firstLine="540"/>
        <w:jc w:val="both"/>
      </w:pPr>
      <w:r>
        <w:t>6.6. Поддержка создания и функционирования школьных музеев истории региона, боевой и трудовой славы силами педагогов, школьников, семьи на базе социального партнерства с учреждениями, общественными организациями.</w:t>
      </w:r>
    </w:p>
    <w:p w:rsidR="00630C76" w:rsidRDefault="00630C76">
      <w:pPr>
        <w:pStyle w:val="ConsPlusNormal"/>
        <w:ind w:firstLine="540"/>
        <w:jc w:val="both"/>
      </w:pPr>
      <w:r>
        <w:t>6.7. Поддержка создания и функционирования учреждений дополнительного образования, реализующих программы художественно-эстетического развития, школьных театров для детей дошкольного возраста и детей, обучающихся в общеобразовательных учреждениях.</w:t>
      </w:r>
    </w:p>
    <w:p w:rsidR="00630C76" w:rsidRDefault="00630C76">
      <w:pPr>
        <w:pStyle w:val="ConsPlusNormal"/>
        <w:ind w:firstLine="540"/>
        <w:jc w:val="both"/>
      </w:pPr>
      <w:r>
        <w:t>6.8. Обеспечение полного спектра услуг дополнительного образования в каждом административном районе в соответствии с запросами всех категорий населения, в том числе через расширение их предложения на базе образовательных учреждений.</w:t>
      </w:r>
    </w:p>
    <w:p w:rsidR="00630C76" w:rsidRDefault="00630C76">
      <w:pPr>
        <w:pStyle w:val="ConsPlusNormal"/>
        <w:ind w:firstLine="540"/>
        <w:jc w:val="both"/>
      </w:pPr>
      <w:r>
        <w:t>6.9. Внедрение в практику образовательных учреждений предпрофессиональных общеобразовательных программам.</w:t>
      </w:r>
    </w:p>
    <w:p w:rsidR="00630C76" w:rsidRDefault="00630C76">
      <w:pPr>
        <w:pStyle w:val="ConsPlusNormal"/>
        <w:ind w:firstLine="540"/>
        <w:jc w:val="both"/>
      </w:pPr>
      <w:r>
        <w:t>6.10. Сохранение и наращивание сети образовательных учреждений дополнительного образования детей в области культуры и искусства.</w:t>
      </w:r>
    </w:p>
    <w:p w:rsidR="00630C76" w:rsidRDefault="00630C76">
      <w:pPr>
        <w:pStyle w:val="ConsPlusNormal"/>
        <w:ind w:firstLine="540"/>
        <w:jc w:val="both"/>
      </w:pPr>
      <w:r>
        <w:t>6.11. Развитие системы повышения профессиональной компетентности педагогических кадров в сфере дополнительного образования детей.</w:t>
      </w:r>
    </w:p>
    <w:p w:rsidR="00630C76" w:rsidRDefault="00630C76">
      <w:pPr>
        <w:pStyle w:val="ConsPlusNormal"/>
        <w:ind w:firstLine="540"/>
        <w:jc w:val="both"/>
      </w:pPr>
      <w:r>
        <w:t>6.12. Увеличение числа учреждений спортивной направленности.</w:t>
      </w:r>
    </w:p>
    <w:p w:rsidR="00630C76" w:rsidRDefault="00630C76">
      <w:pPr>
        <w:pStyle w:val="ConsPlusNormal"/>
        <w:ind w:firstLine="540"/>
        <w:jc w:val="both"/>
      </w:pPr>
      <w:r>
        <w:t xml:space="preserve">6.13. </w:t>
      </w:r>
      <w:proofErr w:type="gramStart"/>
      <w:r>
        <w:t xml:space="preserve">Проведение мероприятий, направленных на развитие </w:t>
      </w:r>
      <w:r>
        <w:lastRenderedPageBreak/>
        <w:t>интеллектуальных способностей молодежи (открытый чемпионат высшей и юношеской лиги Краснодарского края по игре "Что?</w:t>
      </w:r>
      <w:proofErr w:type="gramEnd"/>
      <w:r>
        <w:t xml:space="preserve"> Где? </w:t>
      </w:r>
      <w:proofErr w:type="gramStart"/>
      <w:r>
        <w:t>Когда?", фестиваль интеллектуальных игр "Бархатный сезон", краевой фестиваль уличных танцев "Современный формат", краевой фестиваль современного молодежного творчества "Свежий ветер").</w:t>
      </w:r>
      <w:proofErr w:type="gramEnd"/>
    </w:p>
    <w:p w:rsidR="00630C76" w:rsidRDefault="00630C76">
      <w:pPr>
        <w:pStyle w:val="ConsPlusNormal"/>
        <w:ind w:firstLine="540"/>
        <w:jc w:val="both"/>
      </w:pPr>
    </w:p>
    <w:p w:rsidR="00630C76" w:rsidRDefault="00630C76">
      <w:pPr>
        <w:pStyle w:val="ConsPlusNormal"/>
        <w:jc w:val="center"/>
      </w:pPr>
      <w:r>
        <w:t xml:space="preserve">7. </w:t>
      </w:r>
      <w:proofErr w:type="gramStart"/>
      <w:r>
        <w:t>Меры, направленные на обеспечение информационной</w:t>
      </w:r>
      <w:proofErr w:type="gramEnd"/>
    </w:p>
    <w:p w:rsidR="00630C76" w:rsidRDefault="00630C76">
      <w:pPr>
        <w:pStyle w:val="ConsPlusNormal"/>
        <w:jc w:val="center"/>
      </w:pPr>
      <w:r>
        <w:t>безопасности детства</w:t>
      </w:r>
    </w:p>
    <w:p w:rsidR="00630C76" w:rsidRDefault="00630C76">
      <w:pPr>
        <w:pStyle w:val="ConsPlusNormal"/>
        <w:ind w:firstLine="540"/>
        <w:jc w:val="both"/>
      </w:pPr>
    </w:p>
    <w:p w:rsidR="00630C76" w:rsidRDefault="00630C76">
      <w:pPr>
        <w:pStyle w:val="ConsPlusNormal"/>
        <w:ind w:firstLine="540"/>
        <w:jc w:val="both"/>
      </w:pPr>
      <w:r>
        <w:t xml:space="preserve">7.1. </w:t>
      </w:r>
      <w:proofErr w:type="gramStart"/>
      <w:r>
        <w:t>Разработка и внедрение в практику работы образовательных учреждений программ формирования у обучающихся компетентности пользования Интернетом, обеспечивающих безопасность в интернет-пространстве, профилактики игровой и интернет-зависимости.</w:t>
      </w:r>
      <w:proofErr w:type="gramEnd"/>
    </w:p>
    <w:p w:rsidR="00630C76" w:rsidRDefault="00630C76">
      <w:pPr>
        <w:pStyle w:val="ConsPlusNormal"/>
        <w:ind w:firstLine="540"/>
        <w:jc w:val="both"/>
      </w:pPr>
      <w:r>
        <w:t>7.2. Создание системы общественного контроля на основе партнерства образовательных учреждений, семьи, общественных организаций, государственных структур надзора за содержанием информационных каналов с целью ограждения детей и подростков от негативного влияния СМИ и обеспечения психологической и информационной безопасности.</w:t>
      </w:r>
    </w:p>
    <w:p w:rsidR="00630C76" w:rsidRDefault="00630C76">
      <w:pPr>
        <w:pStyle w:val="ConsPlusNormal"/>
        <w:ind w:firstLine="540"/>
        <w:jc w:val="both"/>
      </w:pPr>
      <w:r>
        <w:t>7.3. Контроль над соблюдением санитарно-гигиенических требований к использованию информационно-компьютерных сре</w:t>
      </w:r>
      <w:proofErr w:type="gramStart"/>
      <w:r>
        <w:t>дств пр</w:t>
      </w:r>
      <w:proofErr w:type="gramEnd"/>
      <w:r>
        <w:t>и обучении в образовательных учреждениях.</w:t>
      </w:r>
    </w:p>
    <w:p w:rsidR="00630C76" w:rsidRDefault="00630C76">
      <w:pPr>
        <w:pStyle w:val="ConsPlusNormal"/>
        <w:ind w:firstLine="540"/>
        <w:jc w:val="both"/>
      </w:pPr>
      <w:r>
        <w:t>7.4. Создание телефонов доверия для обращений, связанных с нарушением информационной безопасности детства.</w:t>
      </w:r>
    </w:p>
    <w:p w:rsidR="00630C76" w:rsidRDefault="00630C76">
      <w:pPr>
        <w:pStyle w:val="ConsPlusNormal"/>
        <w:ind w:firstLine="540"/>
        <w:jc w:val="both"/>
      </w:pPr>
      <w:r>
        <w:t xml:space="preserve">7.5. Продолжение практики установки на персональные компьютеры специальных программ - фильтров, предотвращающих доступ пользователей к </w:t>
      </w:r>
      <w:proofErr w:type="gramStart"/>
      <w:r>
        <w:t>негативному</w:t>
      </w:r>
      <w:proofErr w:type="gramEnd"/>
      <w:r>
        <w:t xml:space="preserve"> контенту, во всех детских библиотеках Краснодарского края.</w:t>
      </w:r>
    </w:p>
    <w:p w:rsidR="00630C76" w:rsidRDefault="00630C76">
      <w:pPr>
        <w:pStyle w:val="ConsPlusNormal"/>
        <w:ind w:firstLine="540"/>
        <w:jc w:val="both"/>
      </w:pPr>
      <w:r>
        <w:t>7.6. Издание методических материалов для пользователей и специалистов детских библиотек Краснодарского края по безопасному использованию сети "Интернет".</w:t>
      </w:r>
    </w:p>
    <w:p w:rsidR="00630C76" w:rsidRDefault="00630C76">
      <w:pPr>
        <w:pStyle w:val="ConsPlusNormal"/>
        <w:ind w:firstLine="540"/>
        <w:jc w:val="both"/>
      </w:pPr>
      <w:r>
        <w:t xml:space="preserve">7.7. Ориентирование </w:t>
      </w:r>
      <w:proofErr w:type="spellStart"/>
      <w:r>
        <w:t>кинорепертуарной</w:t>
      </w:r>
      <w:proofErr w:type="spellEnd"/>
      <w:r>
        <w:t xml:space="preserve"> </w:t>
      </w:r>
      <w:proofErr w:type="gramStart"/>
      <w:r>
        <w:t>политики на формирование</w:t>
      </w:r>
      <w:proofErr w:type="gramEnd"/>
      <w:r>
        <w:t xml:space="preserve"> здоровой, этически корректной системы ценностей у подрастающего поколения.</w:t>
      </w:r>
    </w:p>
    <w:p w:rsidR="00630C76" w:rsidRDefault="00630C76">
      <w:pPr>
        <w:pStyle w:val="ConsPlusNormal"/>
        <w:ind w:firstLine="540"/>
        <w:jc w:val="both"/>
      </w:pPr>
    </w:p>
    <w:p w:rsidR="00630C76" w:rsidRDefault="00630C76">
      <w:pPr>
        <w:pStyle w:val="ConsPlusNormal"/>
        <w:jc w:val="center"/>
      </w:pPr>
      <w:r>
        <w:t>8. Ожидаемые результаты</w:t>
      </w:r>
    </w:p>
    <w:p w:rsidR="00630C76" w:rsidRDefault="00630C76">
      <w:pPr>
        <w:pStyle w:val="ConsPlusNormal"/>
        <w:ind w:firstLine="540"/>
        <w:jc w:val="both"/>
      </w:pPr>
    </w:p>
    <w:p w:rsidR="00630C76" w:rsidRDefault="00630C76">
      <w:pPr>
        <w:pStyle w:val="ConsPlusNormal"/>
        <w:ind w:firstLine="540"/>
        <w:jc w:val="both"/>
      </w:pPr>
      <w:r>
        <w:t>Ожидаемыми результатами в направлении качественного обучения и воспитания, культурного развития и информационной безопасности детей являются:</w:t>
      </w:r>
    </w:p>
    <w:p w:rsidR="00630C76" w:rsidRDefault="00630C76">
      <w:pPr>
        <w:pStyle w:val="ConsPlusNormal"/>
        <w:ind w:firstLine="540"/>
        <w:jc w:val="both"/>
      </w:pPr>
      <w:r>
        <w:t xml:space="preserve">8.1. Обеспечение доступности дошкольного образования для всех категорий детей, повышение гибкости и многообразия форм предоставления дошкольных </w:t>
      </w:r>
      <w:proofErr w:type="gramStart"/>
      <w:r>
        <w:t>услуг</w:t>
      </w:r>
      <w:proofErr w:type="gramEnd"/>
      <w:r>
        <w:t xml:space="preserve"> на основе реализации существующих (основных) и новых (дополнительных) форм их финансирования и организации.</w:t>
      </w:r>
    </w:p>
    <w:p w:rsidR="00630C76" w:rsidRDefault="00630C76">
      <w:pPr>
        <w:pStyle w:val="ConsPlusNormal"/>
        <w:ind w:firstLine="540"/>
        <w:jc w:val="both"/>
      </w:pPr>
      <w:r>
        <w:t>8.2. Увеличение доли детей, обучающихся по программам дополнительного образования.</w:t>
      </w:r>
    </w:p>
    <w:p w:rsidR="00630C76" w:rsidRDefault="00630C76">
      <w:pPr>
        <w:pStyle w:val="ConsPlusNormal"/>
        <w:ind w:firstLine="540"/>
        <w:jc w:val="both"/>
      </w:pPr>
      <w:r>
        <w:t xml:space="preserve">8.3. Увеличение численности обучающихся образовательных учреждений, </w:t>
      </w:r>
      <w:r>
        <w:lastRenderedPageBreak/>
        <w:t xml:space="preserve">которым оказана поддержка в рамках программ поддержки одаренных детей и талантливой молодежи (на муниципальном и региональном уровне, государственная </w:t>
      </w:r>
      <w:hyperlink r:id="rId44" w:history="1">
        <w:r>
          <w:rPr>
            <w:color w:val="0000FF"/>
          </w:rPr>
          <w:t>программа</w:t>
        </w:r>
      </w:hyperlink>
      <w:r>
        <w:t xml:space="preserve"> Краснодарского края "Дети Кубани"), до 3 тысяч человек.</w:t>
      </w:r>
    </w:p>
    <w:p w:rsidR="00630C76" w:rsidRDefault="00630C76">
      <w:pPr>
        <w:pStyle w:val="ConsPlusNormal"/>
        <w:ind w:firstLine="540"/>
        <w:jc w:val="both"/>
      </w:pPr>
      <w:r>
        <w:t>8.4. Увеличение доли детей-инвалидов, обучающихся по программам общего образования на дому с использованием дистанционных образовательных технологий (от общего числа детей-инвалидов, которым это показано), до 100% от потребности на текущий период.</w:t>
      </w:r>
    </w:p>
    <w:p w:rsidR="00630C76" w:rsidRDefault="00630C76">
      <w:pPr>
        <w:pStyle w:val="ConsPlusNormal"/>
        <w:ind w:firstLine="540"/>
        <w:jc w:val="both"/>
      </w:pPr>
      <w:r>
        <w:t>8.5. Увеличение доли общеобразовательных учреждений, которые осуществляют взаимодействие с родителями в электронном виде (электронный дневник), в общей численности образовательных учреждений до 100%.</w:t>
      </w:r>
    </w:p>
    <w:p w:rsidR="00630C76" w:rsidRDefault="00630C76">
      <w:pPr>
        <w:pStyle w:val="ConsPlusNormal"/>
        <w:ind w:firstLine="540"/>
        <w:jc w:val="both"/>
      </w:pPr>
      <w:r>
        <w:t>8.6. Расширение возможностей обучения детей с ограниченными возможностями здоровья в общеобразовательных учреждениях.</w:t>
      </w:r>
    </w:p>
    <w:p w:rsidR="00630C76" w:rsidRDefault="00630C76">
      <w:pPr>
        <w:pStyle w:val="ConsPlusNormal"/>
        <w:ind w:firstLine="540"/>
        <w:jc w:val="both"/>
      </w:pPr>
      <w:r>
        <w:t>8.7. Снижение количества правонарушений среди несовершеннолетних.</w:t>
      </w:r>
    </w:p>
    <w:p w:rsidR="00630C76" w:rsidRDefault="00630C76">
      <w:pPr>
        <w:pStyle w:val="ConsPlusNormal"/>
        <w:ind w:firstLine="540"/>
        <w:jc w:val="both"/>
      </w:pPr>
      <w:r>
        <w:t>8.8. Развитие системы доступной социально-психологической, педагогической помощи и поддержки в трудной жизненной ситуации для детей различных возрастных групп. Сокращение числа детей и подростков с асоциальным поведением.</w:t>
      </w:r>
    </w:p>
    <w:p w:rsidR="00630C76" w:rsidRDefault="00630C76">
      <w:pPr>
        <w:pStyle w:val="ConsPlusNormal"/>
        <w:ind w:firstLine="540"/>
        <w:jc w:val="both"/>
      </w:pPr>
      <w:r>
        <w:t>8.9. Развитие социальной компетентности, в том числе межэтнической компетентности детей, формирование установок толерантного сознания, снижение числа проявлений ксенофобии, экстремизма.</w:t>
      </w:r>
    </w:p>
    <w:p w:rsidR="00630C76" w:rsidRDefault="00630C76">
      <w:pPr>
        <w:pStyle w:val="ConsPlusNormal"/>
        <w:ind w:firstLine="540"/>
        <w:jc w:val="both"/>
      </w:pPr>
      <w:r>
        <w:t xml:space="preserve">8.10. Создание на основе социального партнерства школы и семьи и межведомственного взаимодействия системы защиты детей от негативного воздействия СМИ и </w:t>
      </w:r>
      <w:proofErr w:type="gramStart"/>
      <w:r>
        <w:t>интернет-среды</w:t>
      </w:r>
      <w:proofErr w:type="gramEnd"/>
      <w:r>
        <w:t>.</w:t>
      </w:r>
    </w:p>
    <w:p w:rsidR="00630C76" w:rsidRDefault="00630C76">
      <w:pPr>
        <w:pStyle w:val="ConsPlusNormal"/>
        <w:ind w:firstLine="540"/>
        <w:jc w:val="both"/>
      </w:pPr>
      <w:r>
        <w:t>8.11. Обеспечение доступности дополнительного образования в области культуры и искусства для всех категорий детей, в том числе детей-инвалидов, детей-сирот, детей, оставшихся без попечения родителей (законных представителей).</w:t>
      </w:r>
    </w:p>
    <w:p w:rsidR="00630C76" w:rsidRDefault="00630C76">
      <w:pPr>
        <w:pStyle w:val="ConsPlusNormal"/>
        <w:ind w:firstLine="540"/>
        <w:jc w:val="both"/>
      </w:pPr>
      <w:r>
        <w:t>8.12. Организация обучения и воспитания детей в соответствии с новыми федеральными государственными требованиями.</w:t>
      </w:r>
    </w:p>
    <w:p w:rsidR="00630C76" w:rsidRDefault="00630C76">
      <w:pPr>
        <w:pStyle w:val="ConsPlusNormal"/>
        <w:ind w:firstLine="540"/>
        <w:jc w:val="both"/>
      </w:pPr>
      <w:r>
        <w:t>8.13. Развитие материально-технической базы детских школ искусств (по видам), внедрение в образовательный процесс современных информационно-коммуникационных технологий.</w:t>
      </w:r>
    </w:p>
    <w:p w:rsidR="00630C76" w:rsidRDefault="00630C76">
      <w:pPr>
        <w:pStyle w:val="ConsPlusNormal"/>
        <w:ind w:firstLine="540"/>
        <w:jc w:val="both"/>
      </w:pPr>
      <w:r>
        <w:t>8.14. Увеличение охвата эстетическим образованием детей школьного возраста.</w:t>
      </w:r>
    </w:p>
    <w:p w:rsidR="00630C76" w:rsidRDefault="00630C76">
      <w:pPr>
        <w:pStyle w:val="ConsPlusNormal"/>
        <w:ind w:firstLine="540"/>
        <w:jc w:val="both"/>
      </w:pPr>
      <w:r>
        <w:t>8.15. Увеличение удельного веса учащихся школ искусств (по видам), участвующих в фестивалях и конкурсах различного уровня.</w:t>
      </w:r>
    </w:p>
    <w:p w:rsidR="00630C76" w:rsidRDefault="00630C76">
      <w:pPr>
        <w:pStyle w:val="ConsPlusNormal"/>
        <w:ind w:firstLine="540"/>
        <w:jc w:val="both"/>
      </w:pPr>
      <w:r>
        <w:t>8.16. Увеличение числа учащихся детских школ искусств (по видам), ежегодно удостаиваемых стипендий, премий, грантов различного уровня.</w:t>
      </w:r>
    </w:p>
    <w:p w:rsidR="00630C76" w:rsidRDefault="00630C76">
      <w:pPr>
        <w:pStyle w:val="ConsPlusNormal"/>
        <w:ind w:firstLine="540"/>
        <w:jc w:val="both"/>
      </w:pPr>
      <w:r>
        <w:t>8.17. Увеличение числа пользователей детских библиотек и зрителей кинотеатров Краснодарского края.</w:t>
      </w:r>
    </w:p>
    <w:p w:rsidR="00630C76" w:rsidRDefault="00630C76">
      <w:pPr>
        <w:pStyle w:val="ConsPlusNormal"/>
        <w:ind w:firstLine="540"/>
        <w:jc w:val="both"/>
      </w:pPr>
      <w:r>
        <w:t>8.18. Стимулирование интереса детей и подростков к историческому и культурному наследию Кубани и России.</w:t>
      </w:r>
    </w:p>
    <w:p w:rsidR="00630C76" w:rsidRDefault="00630C76">
      <w:pPr>
        <w:pStyle w:val="ConsPlusNormal"/>
        <w:ind w:firstLine="540"/>
        <w:jc w:val="both"/>
      </w:pPr>
      <w:r>
        <w:t xml:space="preserve">8.19. Увеличение числа детей и подростков, демонстрирующих активную жизненную позицию, самостоятельность и творческую инициативу, </w:t>
      </w:r>
      <w:r>
        <w:lastRenderedPageBreak/>
        <w:t>приверженных патриотическим, нравственным и эстетическим ценностям.</w:t>
      </w:r>
    </w:p>
    <w:p w:rsidR="00630C76" w:rsidRDefault="00630C76">
      <w:pPr>
        <w:pStyle w:val="ConsPlusNormal"/>
        <w:ind w:firstLine="540"/>
        <w:jc w:val="both"/>
      </w:pPr>
      <w:r>
        <w:t>8.20. Поддержка и популяризация молодежных инициатив в сфере творческого и интеллектуального развития.</w:t>
      </w:r>
    </w:p>
    <w:p w:rsidR="00630C76" w:rsidRDefault="00630C76">
      <w:pPr>
        <w:pStyle w:val="ConsPlusNormal"/>
        <w:ind w:firstLine="540"/>
        <w:jc w:val="both"/>
      </w:pPr>
      <w:r>
        <w:t>8.21. Поддержка инновационной активности молодежи, мотивации молодых людей на инновационные поиски и разработки в различных сферах общественной жизни.</w:t>
      </w:r>
    </w:p>
    <w:p w:rsidR="00630C76" w:rsidRDefault="00630C76">
      <w:pPr>
        <w:pStyle w:val="ConsPlusNormal"/>
        <w:ind w:firstLine="540"/>
        <w:jc w:val="both"/>
      </w:pPr>
      <w:r>
        <w:t>8.22. Повышение уровня самоорганизации учащейся молодежи Кубани и формирование готовности ребят к участию в управлении обществом.</w:t>
      </w:r>
    </w:p>
    <w:p w:rsidR="00630C76" w:rsidRDefault="00630C76">
      <w:pPr>
        <w:pStyle w:val="ConsPlusNormal"/>
        <w:ind w:firstLine="540"/>
        <w:jc w:val="both"/>
      </w:pPr>
      <w:r>
        <w:t>8.23. Развитие казачьих кадетских корпусов Краснодарского края.</w:t>
      </w:r>
    </w:p>
    <w:p w:rsidR="00630C76" w:rsidRDefault="00630C76">
      <w:pPr>
        <w:pStyle w:val="ConsPlusNormal"/>
        <w:ind w:firstLine="540"/>
        <w:jc w:val="both"/>
      </w:pPr>
    </w:p>
    <w:p w:rsidR="00630C76" w:rsidRDefault="00630C76">
      <w:pPr>
        <w:pStyle w:val="ConsPlusNormal"/>
        <w:jc w:val="center"/>
      </w:pPr>
      <w:r>
        <w:t xml:space="preserve">IV. Здравоохранение, дружественное к детям, и </w:t>
      </w:r>
      <w:proofErr w:type="gramStart"/>
      <w:r>
        <w:t>здоровый</w:t>
      </w:r>
      <w:proofErr w:type="gramEnd"/>
    </w:p>
    <w:p w:rsidR="00630C76" w:rsidRDefault="00630C76">
      <w:pPr>
        <w:pStyle w:val="ConsPlusNormal"/>
        <w:jc w:val="center"/>
      </w:pPr>
      <w:r>
        <w:t>образ жизни</w:t>
      </w:r>
    </w:p>
    <w:p w:rsidR="00630C76" w:rsidRDefault="00630C76">
      <w:pPr>
        <w:pStyle w:val="ConsPlusNormal"/>
        <w:ind w:firstLine="540"/>
        <w:jc w:val="both"/>
      </w:pPr>
    </w:p>
    <w:p w:rsidR="00630C76" w:rsidRDefault="00630C76">
      <w:pPr>
        <w:pStyle w:val="ConsPlusNormal"/>
        <w:jc w:val="center"/>
      </w:pPr>
      <w:r>
        <w:t>1. Краткий анализ ситуации</w:t>
      </w:r>
    </w:p>
    <w:p w:rsidR="00630C76" w:rsidRDefault="00630C76">
      <w:pPr>
        <w:pStyle w:val="ConsPlusNormal"/>
        <w:ind w:firstLine="540"/>
        <w:jc w:val="both"/>
      </w:pPr>
    </w:p>
    <w:p w:rsidR="00630C76" w:rsidRDefault="00630C76">
      <w:pPr>
        <w:pStyle w:val="ConsPlusNormal"/>
        <w:ind w:firstLine="540"/>
        <w:jc w:val="both"/>
      </w:pPr>
      <w:r>
        <w:t>Краснодарский край имеет разветвленную сеть учреждений для оказания медицинской помощи детскому населению в соответствии с трехуровневой системой, в том числе специализированной и высокотехнологичной. Амбулаторно-поликлиническая помощь детям оказывается в 11 детских городских поликлиниках, 6 детских стоматологических поликлиниках, а также в амбулаторно-поликлинических отделениях государственных и муниципальных учреждений здравоохранения. Стационарная помощь детям оказывается в детской краевой клинической больнице, специализированной детской инфекционной больнице, 4 детских городских больницах, 3 центрах восстановительной медицины и реабилитации, в детских отделениях городских и центральных районных больниц муниципального подчинения, а также в 5 домах ребенка коечной мощностью 290 коек.</w:t>
      </w:r>
    </w:p>
    <w:p w:rsidR="00630C76" w:rsidRDefault="00630C76">
      <w:pPr>
        <w:pStyle w:val="ConsPlusNormal"/>
        <w:ind w:firstLine="540"/>
        <w:jc w:val="both"/>
      </w:pPr>
      <w:r>
        <w:t>Кроме того, в крае развернуто на функциональной основе 8 межмуниципальных центров с четкой маршрутизацией пациентов по профилю "Медицинская помощь детям". Совершенствование материальной базы и кадрового обеспечения позволило внедрить более 60% всех утвержденных порядков и оказывать медицинскую помощь детям в соответствии с утвержденными стандартами. На базе имеющихся учреждений оказывается также санаторно-курортная, реабилитационная и паллиативная помощь.</w:t>
      </w:r>
    </w:p>
    <w:p w:rsidR="00630C76" w:rsidRDefault="00630C76">
      <w:pPr>
        <w:pStyle w:val="ConsPlusNormal"/>
        <w:ind w:firstLine="540"/>
        <w:jc w:val="both"/>
      </w:pPr>
      <w:r>
        <w:t>Для обеспечения медицинской помощи почти миллионного детского населения Краснодарского края сегодня функционируют 5967 специализированных коек для детей, обеспеченность на 10 тысяч детского населения на протяжении последних пяти лет сохраняется на уровне 59,4 на 10 тысяч детей (по России - 66,7, по ЮФО - 64,0). Ежегодно на детских койках в условиях круглосуточного стационара госпитализируется более 215 тыс. детей, на койках дневного стационара - более 21 тыс. детей.</w:t>
      </w:r>
    </w:p>
    <w:p w:rsidR="00630C76" w:rsidRDefault="00630C76">
      <w:pPr>
        <w:pStyle w:val="ConsPlusNormal"/>
        <w:ind w:firstLine="540"/>
        <w:jc w:val="both"/>
      </w:pPr>
      <w:proofErr w:type="gramStart"/>
      <w:r>
        <w:t xml:space="preserve">Высокотехнологичная медицинская помощь (далее - ВМП) детям края оказывается как в федеральных клиниках России, так и на базе государственного бюджетного учреждения здравоохранения "Детская краевая клиническая больница" министерства здравоохранения Краснодарского края </w:t>
      </w:r>
      <w:r>
        <w:lastRenderedPageBreak/>
        <w:t xml:space="preserve">(далее - детская краевая клиническая больница) и на базе государственного бюджетного учреждения здравоохранения "Краевая клиническая больница N 1 им. проф. С.В. </w:t>
      </w:r>
      <w:proofErr w:type="spellStart"/>
      <w:r>
        <w:t>Очаповского</w:t>
      </w:r>
      <w:proofErr w:type="spellEnd"/>
      <w:r>
        <w:t>" министерства здравоохранения Краснодарского края (далее - краевая клиническая больница N</w:t>
      </w:r>
      <w:proofErr w:type="gramEnd"/>
      <w:r>
        <w:t xml:space="preserve"> 1), и ежегодно объемы ее оказания растут. В данных учреждениях детям </w:t>
      </w:r>
      <w:proofErr w:type="gramStart"/>
      <w:r>
        <w:t>ВМП</w:t>
      </w:r>
      <w:proofErr w:type="gramEnd"/>
      <w:r>
        <w:t xml:space="preserve"> оказывается по 7 профилям: "травматология и ортопедия", "нейрохирургия", "оториноларингология", "офтальмология", "педиатрия", "сердечно-сосудистая хирургия", "трансплантация". В 2012 году в краевых учреждениях ВМП получили 860 детей (2010 год - 398), при этом 10 проведена операция </w:t>
      </w:r>
      <w:proofErr w:type="spellStart"/>
      <w:r>
        <w:t>кохлеарной</w:t>
      </w:r>
      <w:proofErr w:type="spellEnd"/>
      <w:r>
        <w:t xml:space="preserve"> имплантации, 1 - трансплантация печени и 2 - трансплантация сердца. В федеральных клиниках ВМП </w:t>
      </w:r>
      <w:proofErr w:type="gramStart"/>
      <w:r>
        <w:t>оказана</w:t>
      </w:r>
      <w:proofErr w:type="gramEnd"/>
      <w:r>
        <w:t xml:space="preserve"> 898 детям (2010 год - 771 ребенку).</w:t>
      </w:r>
    </w:p>
    <w:p w:rsidR="00630C76" w:rsidRDefault="00630C76">
      <w:pPr>
        <w:pStyle w:val="ConsPlusNormal"/>
        <w:ind w:firstLine="540"/>
        <w:jc w:val="both"/>
      </w:pPr>
      <w:r>
        <w:t>Совершенствуется организация медицинской реабилитации детей Краснодарского края. В системе здравоохранения Краснодарского края работают 3 центра восстановительной медицины и реабилитации, оказывающие медицинскую помощь детям, где ежегодно проходят курсы лечения 6 - 7 тысяч детей с заболеваниями различного профиля. В 6 детских санаториях, подведомственных министерству здравоохранения Краснодарского края, ежегодно получают санаторно-курортную и реабилитационную помощь около 7 тысяч детей края. Также предоставляется реабилитационная помощь на 295 койках 5 домов ребенка края (4 из которых специализированные для детей с патологией нервной системы и нарушением психики).</w:t>
      </w:r>
    </w:p>
    <w:p w:rsidR="00630C76" w:rsidRDefault="00630C76">
      <w:pPr>
        <w:pStyle w:val="ConsPlusNormal"/>
        <w:ind w:firstLine="540"/>
        <w:jc w:val="both"/>
      </w:pPr>
      <w:r>
        <w:t xml:space="preserve">В целях повышения доступности специализированной помощи детям с 2002 года в детской краевой клинической больнице функционирует отделение экстренной и плановой консультативной медицинской помощи (ОЭПКМП), оснащенное </w:t>
      </w:r>
      <w:proofErr w:type="gramStart"/>
      <w:r>
        <w:t>современными</w:t>
      </w:r>
      <w:proofErr w:type="gramEnd"/>
      <w:r>
        <w:t xml:space="preserve"> </w:t>
      </w:r>
      <w:proofErr w:type="spellStart"/>
      <w:r>
        <w:t>реанимобилями</w:t>
      </w:r>
      <w:proofErr w:type="spellEnd"/>
      <w:r>
        <w:t xml:space="preserve">, в том числе для новорожденных. Дистанционное наблюдение за детьми осуществляется специалистами реанимационно-консультативного центра. За 2012 год осуществлено 8647 консультаций по 17 профилям, в том числе 2823 ребенка осмотрены с использованием </w:t>
      </w:r>
      <w:proofErr w:type="spellStart"/>
      <w:r>
        <w:t>санавиации</w:t>
      </w:r>
      <w:proofErr w:type="spellEnd"/>
      <w:r>
        <w:t xml:space="preserve"> на выездах, 1817 детей по показаниям транспортированы на следующий этап лечения.</w:t>
      </w:r>
    </w:p>
    <w:p w:rsidR="00630C76" w:rsidRDefault="00630C76">
      <w:pPr>
        <w:pStyle w:val="ConsPlusNormal"/>
        <w:ind w:firstLine="540"/>
        <w:jc w:val="both"/>
      </w:pPr>
      <w:r>
        <w:t>В Краснодарском крае функционируют 3 родильных дома, 5 перинатальных центров, 42 акушерских отделения городских и центральных районных больниц, 1 центр планирования семьи и 1 акушерская клиника федерального уровня. Медицинская помощь детям с низкой и экстремально низкой массой тела оказывается на 196 койках реанимации и интенсивной терапии новорожденных.</w:t>
      </w:r>
    </w:p>
    <w:p w:rsidR="00630C76" w:rsidRDefault="00630C76">
      <w:pPr>
        <w:pStyle w:val="ConsPlusNormal"/>
        <w:ind w:firstLine="540"/>
        <w:jc w:val="both"/>
      </w:pPr>
      <w:r>
        <w:t xml:space="preserve">Реализация мероприятий в рамках приоритетного национального проекта "Здоровье", </w:t>
      </w:r>
      <w:hyperlink r:id="rId45" w:history="1">
        <w:r>
          <w:rPr>
            <w:color w:val="0000FF"/>
          </w:rPr>
          <w:t>Концепции</w:t>
        </w:r>
      </w:hyperlink>
      <w:r>
        <w:t xml:space="preserve"> демографической политики Российской Федерации до 2025 года и программы модернизации здравоохранения привели к позитивным изменениям демографической ситуации в Краснодарском крае, улучшению состояния здоровья детей, беременных женщин.</w:t>
      </w:r>
    </w:p>
    <w:p w:rsidR="00630C76" w:rsidRDefault="00630C76">
      <w:pPr>
        <w:pStyle w:val="ConsPlusNormal"/>
        <w:ind w:firstLine="540"/>
        <w:jc w:val="both"/>
      </w:pPr>
      <w:r>
        <w:t xml:space="preserve">В последние годы в Краснодарском крае отмечается улучшение качества оказания медицинской помощи женщинам во время беременности и родов и новорожденным, о чем свидетельствуют позитивные изменения состояния </w:t>
      </w:r>
      <w:r>
        <w:lastRenderedPageBreak/>
        <w:t>здоровья женщин и детей: снизилась частота осложнений беременности и родов, увеличилась доля нормальных родов.</w:t>
      </w:r>
    </w:p>
    <w:p w:rsidR="00630C76" w:rsidRDefault="00630C76">
      <w:pPr>
        <w:pStyle w:val="ConsPlusNormal"/>
        <w:ind w:firstLine="540"/>
        <w:jc w:val="both"/>
      </w:pPr>
      <w:r>
        <w:t>Несмотря на низкие по сравнению с Российской Федерацией показатели материнской и младенческой смертности в Краснодарском крае, потери детей до года составляют более половины всех случаев смерти детского населения. Остается высокой частота осложнений во время беременности и родов, что приводит к рождению недоношенных и маловесных детей, которые нуждаются в продолжительном лечении и реабилитации.</w:t>
      </w:r>
    </w:p>
    <w:p w:rsidR="00630C76" w:rsidRDefault="00630C76">
      <w:pPr>
        <w:pStyle w:val="ConsPlusNormal"/>
        <w:ind w:firstLine="540"/>
        <w:jc w:val="both"/>
      </w:pPr>
      <w:r>
        <w:t>Общая заболеваемость детского населения Краснодарского края (0 - 14 лет) за последние пять лет выросла на 5,5 процента и составила в 2012 году 1796,2 на 1000 детей соответствующего возраста. При этом ее уровень на 25 процентов ниже среднего значения по России (в 2011 году по России - 2387,88 на 1000 детей). Отмеченный рост заболеваемости сопровождается значимым снижением смертности детей всех возрастных групп и свидетельствует о том, что рост заболеваемости связан с улучшением диагностики, своевременным выявлением и эффективным лечением на ранних стадиях заболевания.</w:t>
      </w:r>
    </w:p>
    <w:p w:rsidR="00630C76" w:rsidRDefault="00630C76">
      <w:pPr>
        <w:pStyle w:val="ConsPlusNormal"/>
        <w:ind w:firstLine="540"/>
        <w:jc w:val="both"/>
      </w:pPr>
      <w:r>
        <w:t xml:space="preserve">В Краснодарском крае в соответствии с Федеральным </w:t>
      </w:r>
      <w:hyperlink r:id="rId46" w:history="1">
        <w:r>
          <w:rPr>
            <w:color w:val="0000FF"/>
          </w:rPr>
          <w:t>законом</w:t>
        </w:r>
      </w:hyperlink>
      <w:r>
        <w:t xml:space="preserve"> от 21 ноября 2011 года N 323-ФЗ "Об основах охраны здоровья граждан в Российской Федерации" профилактическое направление определено как приоритетный принцип в сфере охраны здоровья граждан, проживающих на территории Краснодарского края. Его реализация в рамках детского населения обеспечивается диспансерными осмотрами детей первого года жизни; профилактическими медицинскими осмотрами несовершеннолетних, в том числе при поступлении в образовательные учреждения и в период обучения в них, а также диспансеризацией пребывающих в стационарные учреждения Краснодарского края детей-сирот и детей, находящихся в трудной жизненной ситуации; диспансеризацией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30C76" w:rsidRDefault="00630C76">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Главы администрации (губернатора) Краснодарского края от 02.10.2014 N 1058)</w:t>
      </w:r>
    </w:p>
    <w:p w:rsidR="00630C76" w:rsidRDefault="00630C76">
      <w:pPr>
        <w:pStyle w:val="ConsPlusNormal"/>
        <w:ind w:firstLine="540"/>
        <w:jc w:val="both"/>
      </w:pPr>
      <w:proofErr w:type="gramStart"/>
      <w:r>
        <w:t>В крае организована работа Центра кризисной беременности (на базе Центра планирования семьи и репродукции) и 38 кабинетов медико-социальной помощи женщинам, оказавшимся в трудной жизненной ситуации, в которых опытные психологи, социальные работники, юристы совместно с врачами акушерами-гинекологами проводят консультации беременных, находящихся в трудной жизненной ситуации.</w:t>
      </w:r>
      <w:proofErr w:type="gramEnd"/>
      <w:r>
        <w:t xml:space="preserve"> В 2012 году за помощью обратились около 15,5 тыс. женщин.</w:t>
      </w:r>
    </w:p>
    <w:p w:rsidR="00630C76" w:rsidRDefault="00630C76">
      <w:pPr>
        <w:pStyle w:val="ConsPlusNormal"/>
        <w:ind w:firstLine="540"/>
        <w:jc w:val="both"/>
      </w:pPr>
      <w:r>
        <w:t>В Специализированной клинической психиатрической больнице N 1 функционирует кабинет психологической и психиатрической помощи детям с посттравматическими, стрессовыми расстройствами, суицидальным поведением, в которые ежегодно обращается от 50 до 100 детей.</w:t>
      </w:r>
    </w:p>
    <w:p w:rsidR="00630C76" w:rsidRDefault="00630C76">
      <w:pPr>
        <w:pStyle w:val="ConsPlusNormal"/>
        <w:ind w:firstLine="540"/>
        <w:jc w:val="both"/>
      </w:pPr>
      <w:r>
        <w:t xml:space="preserve">Примером эффективного межведомственного взаимодействия является реализуемая с 2008 года в Краснодарском крае Губернаторская стратегия "Будьте здоровы!". Она включает комплекс мероприятий медицинской </w:t>
      </w:r>
      <w:r>
        <w:lastRenderedPageBreak/>
        <w:t xml:space="preserve">профилактики с выездными бригадными формами </w:t>
      </w:r>
      <w:proofErr w:type="spellStart"/>
      <w:r>
        <w:t>профосмотров</w:t>
      </w:r>
      <w:proofErr w:type="spellEnd"/>
      <w:r>
        <w:t xml:space="preserve"> и на сегодняшний день объединила 5 крупных профилактических проектов, направленных на формирование у граждан, проживающих на территории Краснодарского края, навыков здорового образа жизни, включая сокращение потребления алкоголя и табака:</w:t>
      </w:r>
    </w:p>
    <w:p w:rsidR="00630C76" w:rsidRDefault="00630C76">
      <w:pPr>
        <w:pStyle w:val="ConsPlusNormal"/>
        <w:ind w:firstLine="540"/>
        <w:jc w:val="both"/>
      </w:pPr>
      <w:r>
        <w:t>"Дни здоровья на Кубани", проводимые еженедельно и посвященные актуальным вопросам профилактики заболеваний и здоровому образу жизни (с 2008 года осмотрено более 5 тыс. детей);</w:t>
      </w:r>
    </w:p>
    <w:p w:rsidR="00630C76" w:rsidRDefault="00630C76">
      <w:pPr>
        <w:pStyle w:val="ConsPlusNormal"/>
        <w:ind w:firstLine="540"/>
        <w:jc w:val="both"/>
      </w:pPr>
      <w:r>
        <w:t>"</w:t>
      </w:r>
      <w:proofErr w:type="spellStart"/>
      <w:r>
        <w:t>Кардиодесант</w:t>
      </w:r>
      <w:proofErr w:type="spellEnd"/>
      <w:r>
        <w:t xml:space="preserve">. Пять миллионов здоровых сердец", </w:t>
      </w:r>
      <w:proofErr w:type="gramStart"/>
      <w:r>
        <w:t>направленный</w:t>
      </w:r>
      <w:proofErr w:type="gramEnd"/>
      <w:r>
        <w:t xml:space="preserve"> на выявление у жителей сельских поселений сердечно-сосудистых заболеваний и их факторов риска;</w:t>
      </w:r>
    </w:p>
    <w:p w:rsidR="00630C76" w:rsidRDefault="00630C76">
      <w:pPr>
        <w:pStyle w:val="ConsPlusNormal"/>
        <w:ind w:firstLine="540"/>
        <w:jc w:val="both"/>
      </w:pPr>
      <w:r>
        <w:t>"</w:t>
      </w:r>
      <w:proofErr w:type="spellStart"/>
      <w:r>
        <w:t>Онкопатруль</w:t>
      </w:r>
      <w:proofErr w:type="spellEnd"/>
      <w:r>
        <w:t xml:space="preserve">", </w:t>
      </w:r>
      <w:proofErr w:type="gramStart"/>
      <w:r>
        <w:t>направленный</w:t>
      </w:r>
      <w:proofErr w:type="gramEnd"/>
      <w:r>
        <w:t xml:space="preserve"> на профилактику и раннее выявление у жителей сельских поселений онкологических заболеваний;</w:t>
      </w:r>
    </w:p>
    <w:p w:rsidR="00630C76" w:rsidRDefault="00630C76">
      <w:pPr>
        <w:pStyle w:val="ConsPlusNormal"/>
        <w:ind w:firstLine="540"/>
        <w:jc w:val="both"/>
      </w:pPr>
      <w:r>
        <w:t>"Здоровая Кубань: медицинские учреждения, свободные от табачного дыма". Основная задача проекта - введение полного запрета на курение, продажу и рекламу табака и табачных изделий во всех учреждениях здравоохранения Краснодарского края;</w:t>
      </w:r>
    </w:p>
    <w:p w:rsidR="00630C76" w:rsidRDefault="00630C76">
      <w:pPr>
        <w:pStyle w:val="ConsPlusNormal"/>
        <w:ind w:firstLine="540"/>
        <w:jc w:val="both"/>
      </w:pPr>
      <w:r>
        <w:t xml:space="preserve">"Кубань вне зависимости": проект стартовал в июне 2012 года и направлен на предотвращение употребления </w:t>
      </w:r>
      <w:proofErr w:type="spellStart"/>
      <w:r>
        <w:t>психоактивных</w:t>
      </w:r>
      <w:proofErr w:type="spellEnd"/>
      <w:r>
        <w:t xml:space="preserve"> веществ, выявление рисков развития болезней зависимости от употребления </w:t>
      </w:r>
      <w:proofErr w:type="spellStart"/>
      <w:r>
        <w:t>психоактивных</w:t>
      </w:r>
      <w:proofErr w:type="spellEnd"/>
      <w:r>
        <w:t xml:space="preserve"> веществ.</w:t>
      </w:r>
    </w:p>
    <w:p w:rsidR="00630C76" w:rsidRDefault="00630C76">
      <w:pPr>
        <w:pStyle w:val="ConsPlusNormal"/>
        <w:ind w:firstLine="540"/>
        <w:jc w:val="both"/>
      </w:pPr>
      <w:r>
        <w:t>С 2013 года к ним присоединятся два новых проекта по профилактике стоматологических заболеваний и по оздоровлению и формированию культуры здорового образа жизни у детей Краснодарского края ("</w:t>
      </w:r>
      <w:proofErr w:type="spellStart"/>
      <w:r>
        <w:t>Здоровята</w:t>
      </w:r>
      <w:proofErr w:type="spellEnd"/>
      <w:r>
        <w:t>").</w:t>
      </w:r>
    </w:p>
    <w:p w:rsidR="00630C76" w:rsidRDefault="00630C76">
      <w:pPr>
        <w:pStyle w:val="ConsPlusNormal"/>
        <w:ind w:firstLine="540"/>
        <w:jc w:val="both"/>
      </w:pPr>
      <w:r>
        <w:t>Немаловажным является организация отдыха и оздоровления детей на базе загородных оздоровительных стационарных и палаточных лагерей.</w:t>
      </w:r>
    </w:p>
    <w:p w:rsidR="00630C76" w:rsidRDefault="00630C76">
      <w:pPr>
        <w:pStyle w:val="ConsPlusNormal"/>
        <w:ind w:firstLine="540"/>
        <w:jc w:val="both"/>
      </w:pPr>
      <w:r>
        <w:t xml:space="preserve">В Краснодарском крае за период летней оздоровительной кампании 2013 года отдохнул 459971 ребенок (379238 детей в 2012 году), в том числе из других регионов Российской Федерации - 180540 детей (в 2012 году - 182684). Увеличение числа отдохнувших детей произошло за счет охвата детей </w:t>
      </w:r>
      <w:proofErr w:type="spellStart"/>
      <w:r>
        <w:t>малозатратными</w:t>
      </w:r>
      <w:proofErr w:type="spellEnd"/>
      <w:r>
        <w:t xml:space="preserve"> видами отдыха.</w:t>
      </w:r>
    </w:p>
    <w:p w:rsidR="00630C76" w:rsidRDefault="00630C76">
      <w:pPr>
        <w:pStyle w:val="ConsPlusNormal"/>
        <w:ind w:firstLine="540"/>
        <w:jc w:val="both"/>
      </w:pPr>
      <w:r>
        <w:t>Решение проблем, связанных с сохранением и укреплением здоровья детей, повышение качества жизни детей с ограниченными возможностями, пропаганда здорового образа жизни являются основными направлениями в области охраны материнства и детства.</w:t>
      </w:r>
    </w:p>
    <w:p w:rsidR="00630C76" w:rsidRDefault="00630C76">
      <w:pPr>
        <w:pStyle w:val="ConsPlusNormal"/>
        <w:ind w:firstLine="540"/>
        <w:jc w:val="both"/>
      </w:pPr>
    </w:p>
    <w:p w:rsidR="00630C76" w:rsidRDefault="00630C76">
      <w:pPr>
        <w:pStyle w:val="ConsPlusNormal"/>
        <w:jc w:val="center"/>
      </w:pPr>
      <w:r>
        <w:t>2. Основные задачи</w:t>
      </w:r>
    </w:p>
    <w:p w:rsidR="00630C76" w:rsidRDefault="00630C76">
      <w:pPr>
        <w:pStyle w:val="ConsPlusNormal"/>
        <w:ind w:firstLine="540"/>
        <w:jc w:val="both"/>
      </w:pPr>
    </w:p>
    <w:p w:rsidR="00630C76" w:rsidRDefault="00630C76">
      <w:pPr>
        <w:pStyle w:val="ConsPlusNormal"/>
        <w:ind w:firstLine="540"/>
        <w:jc w:val="both"/>
      </w:pPr>
      <w:r>
        <w:t>Основными задачами в направлении здравоохранения, дружественного к детям, и здорового образа жизни являются:</w:t>
      </w:r>
    </w:p>
    <w:p w:rsidR="00630C76" w:rsidRDefault="00630C76">
      <w:pPr>
        <w:pStyle w:val="ConsPlusNormal"/>
        <w:ind w:firstLine="540"/>
        <w:jc w:val="both"/>
      </w:pPr>
      <w:r>
        <w:t>2.1. Совершенствование материально-технической базы медицинских организаций, методов профилактики, диагностики, лечения заболеваний.</w:t>
      </w:r>
    </w:p>
    <w:p w:rsidR="00630C76" w:rsidRDefault="00630C76">
      <w:pPr>
        <w:pStyle w:val="ConsPlusNormal"/>
        <w:ind w:firstLine="540"/>
        <w:jc w:val="both"/>
      </w:pPr>
      <w:r>
        <w:t>2.2. Обеспечение доступности к качественным медицинским услугам и стандартам системы здравоохранения. Предотвращение развития осложнений и сопутствующих заболеваний.</w:t>
      </w:r>
    </w:p>
    <w:p w:rsidR="00630C76" w:rsidRDefault="00630C76">
      <w:pPr>
        <w:pStyle w:val="ConsPlusNormal"/>
        <w:ind w:firstLine="540"/>
        <w:jc w:val="both"/>
      </w:pPr>
      <w:r>
        <w:t xml:space="preserve">2.3. Реализация комплекса </w:t>
      </w:r>
      <w:proofErr w:type="gramStart"/>
      <w:r>
        <w:t>медико-социальных</w:t>
      </w:r>
      <w:proofErr w:type="gramEnd"/>
      <w:r>
        <w:t xml:space="preserve"> мер, направленных на </w:t>
      </w:r>
      <w:r>
        <w:lastRenderedPageBreak/>
        <w:t>безопасное материнство и рождение здоровых детей. Внедрение новых методов диагностики и профилактики наследственных заболеваний и врожденных пороков развития у детей.</w:t>
      </w:r>
    </w:p>
    <w:p w:rsidR="00630C76" w:rsidRDefault="00630C76">
      <w:pPr>
        <w:pStyle w:val="ConsPlusNormal"/>
        <w:ind w:firstLine="540"/>
        <w:jc w:val="both"/>
      </w:pPr>
      <w:r>
        <w:t>2.4. Обеспечение систематических профилактических осмотров детей декретированных возрастов. Предупреждение и снижение детской заболеваемости и инвалидности. Внедрение современных методик комплексной реабилитации детей-инвалидов; обеспечение детей-инвалидов современными техническими средствами реабилитации.</w:t>
      </w:r>
    </w:p>
    <w:p w:rsidR="00630C76" w:rsidRDefault="00630C76">
      <w:pPr>
        <w:pStyle w:val="ConsPlusNormal"/>
        <w:ind w:firstLine="540"/>
        <w:jc w:val="both"/>
      </w:pPr>
      <w:r>
        <w:t xml:space="preserve">2.5. Совершенствование организации отдыха и оздоровления детей; введение новых форм досуга и отдыха для детей, исключающих традиции </w:t>
      </w:r>
      <w:proofErr w:type="spellStart"/>
      <w:r>
        <w:t>табакокурения</w:t>
      </w:r>
      <w:proofErr w:type="spellEnd"/>
      <w:r>
        <w:t>, употребление алкогольной продукции, наркотических средств.</w:t>
      </w:r>
    </w:p>
    <w:p w:rsidR="00630C76" w:rsidRDefault="00630C76">
      <w:pPr>
        <w:pStyle w:val="ConsPlusNormal"/>
        <w:ind w:firstLine="540"/>
        <w:jc w:val="both"/>
      </w:pPr>
      <w:r>
        <w:t>2.6. Улучшение качества оказания лекарственной помощи в учреждениях здравоохранения и аптечных организациях.</w:t>
      </w:r>
    </w:p>
    <w:p w:rsidR="00630C76" w:rsidRDefault="00630C76">
      <w:pPr>
        <w:pStyle w:val="ConsPlusNormal"/>
        <w:ind w:firstLine="540"/>
        <w:jc w:val="both"/>
      </w:pPr>
      <w:r>
        <w:t xml:space="preserve">2.7. Реализация мероприятий </w:t>
      </w:r>
      <w:hyperlink r:id="rId48" w:history="1">
        <w:r>
          <w:rPr>
            <w:color w:val="0000FF"/>
          </w:rPr>
          <w:t>программы</w:t>
        </w:r>
      </w:hyperlink>
      <w:r>
        <w:t xml:space="preserve"> "Развитие здравоохранения" Краснодарского края, утвержденной Постановлением главы администрации (губернатора) Краснодарского края от 29 апреля 2013 года N 459, направленных на формирование здорового образа жизни, профилактику злоупотребления алкоголем, немедицинского потребления наркотиков, курения. Обеспечение взаимодействия с образовательными учреждениями, средствами массовой информации, общественными организациями по созданию потребности у подростков в здоровом образе жизни.</w:t>
      </w:r>
    </w:p>
    <w:p w:rsidR="00630C76" w:rsidRDefault="00630C76">
      <w:pPr>
        <w:pStyle w:val="ConsPlusNormal"/>
        <w:ind w:firstLine="540"/>
        <w:jc w:val="both"/>
      </w:pPr>
      <w:r>
        <w:t>2.8. Расширение знаний детей и подростков о правилах питания, направленных на сохранение и укрепление здоровья. Развитие навыков рационального питания как составной части здорового образа жизни детей и подростков. Просвещение родителей в вопросах организации рационального питания детей и подростков.</w:t>
      </w:r>
    </w:p>
    <w:p w:rsidR="00630C76" w:rsidRDefault="00630C76">
      <w:pPr>
        <w:pStyle w:val="ConsPlusNormal"/>
        <w:ind w:firstLine="540"/>
        <w:jc w:val="both"/>
      </w:pPr>
    </w:p>
    <w:p w:rsidR="00630C76" w:rsidRDefault="00630C76">
      <w:pPr>
        <w:pStyle w:val="ConsPlusNormal"/>
        <w:jc w:val="center"/>
      </w:pPr>
      <w:r>
        <w:t xml:space="preserve">3. Меры по созданию </w:t>
      </w:r>
      <w:proofErr w:type="gramStart"/>
      <w:r>
        <w:t>дружественного</w:t>
      </w:r>
      <w:proofErr w:type="gramEnd"/>
      <w:r>
        <w:t xml:space="preserve"> к ребенку</w:t>
      </w:r>
    </w:p>
    <w:p w:rsidR="00630C76" w:rsidRDefault="00630C76">
      <w:pPr>
        <w:pStyle w:val="ConsPlusNormal"/>
        <w:jc w:val="center"/>
      </w:pPr>
      <w:r>
        <w:t>здравоохранения</w:t>
      </w:r>
    </w:p>
    <w:p w:rsidR="00630C76" w:rsidRDefault="00630C76">
      <w:pPr>
        <w:pStyle w:val="ConsPlusNormal"/>
        <w:ind w:firstLine="540"/>
        <w:jc w:val="both"/>
      </w:pPr>
    </w:p>
    <w:p w:rsidR="00630C76" w:rsidRDefault="00630C76">
      <w:pPr>
        <w:pStyle w:val="ConsPlusNormal"/>
        <w:ind w:firstLine="540"/>
        <w:jc w:val="both"/>
      </w:pPr>
      <w:r>
        <w:t>3.1. Совершенствование нормативно-правового обеспечения в области охраны здоровья, образования и социальной защиты детей, оказания медицинской помощи женщинам и детям.</w:t>
      </w:r>
    </w:p>
    <w:p w:rsidR="00630C76" w:rsidRDefault="00630C76">
      <w:pPr>
        <w:pStyle w:val="ConsPlusNormal"/>
        <w:ind w:firstLine="540"/>
        <w:jc w:val="both"/>
      </w:pPr>
      <w:r>
        <w:t>3.2. Обеспечение приоритета в вопросах сохранения и укрепления здоровья женщин и детей, содействия здоровому образу жизни.</w:t>
      </w:r>
    </w:p>
    <w:p w:rsidR="00630C76" w:rsidRDefault="00630C76">
      <w:pPr>
        <w:pStyle w:val="ConsPlusNormal"/>
        <w:ind w:firstLine="540"/>
        <w:jc w:val="both"/>
      </w:pPr>
      <w:r>
        <w:t>3.3. Внедрение в работу медицинских организаций эффективных организационных и медицинских технологий на основе современных стандартов оказания медицинской помощи женщинам и детям.</w:t>
      </w:r>
    </w:p>
    <w:p w:rsidR="00630C76" w:rsidRDefault="00630C76">
      <w:pPr>
        <w:pStyle w:val="ConsPlusNormal"/>
        <w:ind w:firstLine="540"/>
        <w:jc w:val="both"/>
      </w:pPr>
      <w:r>
        <w:t>3.4. Совершенствование социально-психологической работы с беременными, роженицами и родильницами, оказавшимися в трудной жизненной ситуации, с целью предотвращения абортов, отказов от ребенка.</w:t>
      </w:r>
    </w:p>
    <w:p w:rsidR="00630C76" w:rsidRDefault="00630C76">
      <w:pPr>
        <w:pStyle w:val="ConsPlusNormal"/>
        <w:ind w:firstLine="540"/>
        <w:jc w:val="both"/>
      </w:pPr>
      <w:r>
        <w:t>3.5. Разработка комплекса мер, направленных на снижение младенческой и детской смертности.</w:t>
      </w:r>
    </w:p>
    <w:p w:rsidR="00630C76" w:rsidRDefault="00630C76">
      <w:pPr>
        <w:pStyle w:val="ConsPlusNormal"/>
        <w:ind w:firstLine="540"/>
        <w:jc w:val="both"/>
      </w:pPr>
      <w:r>
        <w:t xml:space="preserve">3.6. Совершенствование системы наблюдения за детьми первого года жизни в амбулаторно-поликлинических учреждениях в целях раннего </w:t>
      </w:r>
      <w:r>
        <w:lastRenderedPageBreak/>
        <w:t>выявления детей, подверженных риску задержки двигательного, речевого и когнитивного развития, и своевременного оказания им медицинской помощи.</w:t>
      </w:r>
    </w:p>
    <w:p w:rsidR="00630C76" w:rsidRDefault="00630C76">
      <w:pPr>
        <w:pStyle w:val="ConsPlusNormal"/>
        <w:ind w:firstLine="540"/>
        <w:jc w:val="both"/>
      </w:pPr>
      <w:r>
        <w:t>3.7. Дальнейшее развитие выездных форм работы: обеспечение возможности экстренной транспортировки больных детей из сельской местности и удаленных районов и организация доступа врачей в такие районы для профилактической работы с детьми.</w:t>
      </w:r>
    </w:p>
    <w:p w:rsidR="00630C76" w:rsidRDefault="00630C76">
      <w:pPr>
        <w:pStyle w:val="ConsPlusNormal"/>
        <w:ind w:firstLine="540"/>
        <w:jc w:val="both"/>
      </w:pPr>
      <w:r>
        <w:t>3.8. Обеспечение проведения скрининг-диагностик (</w:t>
      </w:r>
      <w:proofErr w:type="spellStart"/>
      <w:r>
        <w:t>пренатальной</w:t>
      </w:r>
      <w:proofErr w:type="spellEnd"/>
      <w:r>
        <w:t xml:space="preserve"> диагностики нарушений развития ребенка, неонатального и </w:t>
      </w:r>
      <w:proofErr w:type="spellStart"/>
      <w:r>
        <w:t>аудиологического</w:t>
      </w:r>
      <w:proofErr w:type="spellEnd"/>
      <w:r>
        <w:t xml:space="preserve"> </w:t>
      </w:r>
      <w:proofErr w:type="spellStart"/>
      <w:r>
        <w:t>скринингов</w:t>
      </w:r>
      <w:proofErr w:type="spellEnd"/>
      <w:r>
        <w:t>), находящихся в организациях для детей-сирот и детей, оставшихся без попечения родителей, с предоставлением соответствующей информации кандидатам в опекуны и усыновители.</w:t>
      </w:r>
    </w:p>
    <w:p w:rsidR="00630C76" w:rsidRDefault="00630C76">
      <w:pPr>
        <w:pStyle w:val="ConsPlusNormal"/>
        <w:ind w:firstLine="540"/>
        <w:jc w:val="both"/>
      </w:pPr>
      <w:r>
        <w:t xml:space="preserve">3.9. Применение современных методов диагностики и лечения, включая сложные хирургические операции при врожденных пороках развития новорожденных, дорогостоящих видов кардиохирургического лечения детей и оказание ранней </w:t>
      </w:r>
      <w:proofErr w:type="gramStart"/>
      <w:r>
        <w:t>медико-социальной</w:t>
      </w:r>
      <w:proofErr w:type="gramEnd"/>
      <w:r>
        <w:t xml:space="preserve"> помощи детям с отклонениями в развитии и здоровье.</w:t>
      </w:r>
    </w:p>
    <w:p w:rsidR="00630C76" w:rsidRDefault="00630C76">
      <w:pPr>
        <w:pStyle w:val="ConsPlusNormal"/>
        <w:ind w:firstLine="540"/>
        <w:jc w:val="both"/>
      </w:pPr>
      <w:r>
        <w:t>3.10. Изучение потребностей детей Краснодарского края в получении высокотехнологичной медицинской помощи, обеспечение ее предоставления нуждающимся детям.</w:t>
      </w:r>
    </w:p>
    <w:p w:rsidR="00630C76" w:rsidRDefault="00630C76">
      <w:pPr>
        <w:pStyle w:val="ConsPlusNormal"/>
        <w:ind w:firstLine="540"/>
        <w:jc w:val="both"/>
      </w:pPr>
      <w:r>
        <w:t>3.11. Ведение регионального сегмента федерального регистра детей с редкими (</w:t>
      </w:r>
      <w:proofErr w:type="spellStart"/>
      <w:r>
        <w:t>орфанными</w:t>
      </w:r>
      <w:proofErr w:type="spellEnd"/>
      <w:r>
        <w:t>) заболеваниями и организация адресного финансирования лечения таких детей за счет бюджетных ассигнований федерального и краевого бюджета.</w:t>
      </w:r>
    </w:p>
    <w:p w:rsidR="00630C76" w:rsidRDefault="00630C76">
      <w:pPr>
        <w:pStyle w:val="ConsPlusNormal"/>
        <w:ind w:firstLine="540"/>
        <w:jc w:val="both"/>
      </w:pPr>
      <w:r>
        <w:t>3.12. Развитие оказания паллиативной помощи детям, страдающим неизлечимыми болезнями.</w:t>
      </w:r>
    </w:p>
    <w:p w:rsidR="00630C76" w:rsidRDefault="00630C76">
      <w:pPr>
        <w:pStyle w:val="ConsPlusNormal"/>
        <w:ind w:firstLine="540"/>
        <w:jc w:val="both"/>
      </w:pPr>
      <w:r>
        <w:t>3.13. Осуществление необходимых организационных мероприятий по обеспечению совместного пребывания родителей (законных представителей) с ребенком, получающим медицинскую помощь в учреждениях здравоохранения края.</w:t>
      </w:r>
    </w:p>
    <w:p w:rsidR="00630C76" w:rsidRDefault="00630C76">
      <w:pPr>
        <w:pStyle w:val="ConsPlusNormal"/>
        <w:ind w:firstLine="540"/>
        <w:jc w:val="both"/>
      </w:pPr>
      <w:r>
        <w:t>3.14. Продолжение работы по профилактическим медицинским осмотрам несовершеннолетних, в том числе при поступлении в образовательные учреждения и в период обучения в них, а также диспансеризации пребывающих в стационарных учреждениях Краснодарского края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30C76" w:rsidRDefault="00630C76">
      <w:pPr>
        <w:pStyle w:val="ConsPlusNormal"/>
        <w:ind w:firstLine="540"/>
        <w:jc w:val="both"/>
      </w:pPr>
      <w:r>
        <w:t xml:space="preserve">3.15. Развитие подростковой медицины и центров </w:t>
      </w:r>
      <w:proofErr w:type="gramStart"/>
      <w:r>
        <w:t>медико-социальной</w:t>
      </w:r>
      <w:proofErr w:type="gramEnd"/>
      <w:r>
        <w:t xml:space="preserve"> помощи подросткам.</w:t>
      </w:r>
    </w:p>
    <w:p w:rsidR="00630C76" w:rsidRDefault="00630C76">
      <w:pPr>
        <w:pStyle w:val="ConsPlusNormal"/>
        <w:ind w:firstLine="540"/>
        <w:jc w:val="both"/>
      </w:pPr>
      <w:r>
        <w:t xml:space="preserve">3.16. Совершенствование разъяснительной работы с молодежью по формированию здорового образа жизни и навыков безопасного поведения, ответственного отношения к будущему </w:t>
      </w:r>
      <w:proofErr w:type="spellStart"/>
      <w:r>
        <w:t>родительству</w:t>
      </w:r>
      <w:proofErr w:type="spellEnd"/>
      <w:r>
        <w:t>, профилактике инфекций, передаваемых половым путем, и нежелательной беременности, профилактике насилия.</w:t>
      </w:r>
    </w:p>
    <w:p w:rsidR="00630C76" w:rsidRDefault="00630C76">
      <w:pPr>
        <w:pStyle w:val="ConsPlusNormal"/>
        <w:ind w:firstLine="540"/>
        <w:jc w:val="both"/>
      </w:pPr>
      <w:r>
        <w:t xml:space="preserve">3.17. Организация работы медицинских кабинетов в образовательных </w:t>
      </w:r>
      <w:r>
        <w:lastRenderedPageBreak/>
        <w:t>учреждениях Краснодарского края и учреждениях отдыха и оздоровления в соответствии с современными требованиями к организации медицинской деятельности.</w:t>
      </w:r>
    </w:p>
    <w:p w:rsidR="00630C76" w:rsidRDefault="00630C76">
      <w:pPr>
        <w:pStyle w:val="ConsPlusNormal"/>
        <w:ind w:firstLine="540"/>
        <w:jc w:val="both"/>
      </w:pPr>
      <w:r>
        <w:t>3.18. Повышение ответственности медицинского персонала медицинских и образовательных учреждений Краснодарского края за некачественное оказание медицинской помощи детям.</w:t>
      </w:r>
    </w:p>
    <w:p w:rsidR="00630C76" w:rsidRDefault="00630C76">
      <w:pPr>
        <w:pStyle w:val="ConsPlusNormal"/>
        <w:ind w:firstLine="540"/>
        <w:jc w:val="both"/>
      </w:pPr>
    </w:p>
    <w:p w:rsidR="00630C76" w:rsidRDefault="00630C76">
      <w:pPr>
        <w:pStyle w:val="ConsPlusNormal"/>
        <w:jc w:val="center"/>
      </w:pPr>
      <w:r>
        <w:t>4. Меры по развитию политики формирования здорового</w:t>
      </w:r>
    </w:p>
    <w:p w:rsidR="00630C76" w:rsidRDefault="00630C76">
      <w:pPr>
        <w:pStyle w:val="ConsPlusNormal"/>
        <w:jc w:val="center"/>
      </w:pPr>
      <w:r>
        <w:t>образа жизни детей и подростков</w:t>
      </w:r>
    </w:p>
    <w:p w:rsidR="00630C76" w:rsidRDefault="00630C76">
      <w:pPr>
        <w:pStyle w:val="ConsPlusNormal"/>
        <w:ind w:firstLine="540"/>
        <w:jc w:val="both"/>
      </w:pPr>
    </w:p>
    <w:p w:rsidR="00630C76" w:rsidRDefault="00630C76">
      <w:pPr>
        <w:pStyle w:val="ConsPlusNormal"/>
        <w:ind w:firstLine="540"/>
        <w:jc w:val="both"/>
      </w:pPr>
      <w:r>
        <w:t>4.1. Повышение уровня информированности детей, подростков и их родителей о поведенческих факторах риска; популяризация физической культуры и спорта, рационального питания для формирования осознанного выбора здорового образа жизни.</w:t>
      </w:r>
    </w:p>
    <w:p w:rsidR="00630C76" w:rsidRDefault="00630C76">
      <w:pPr>
        <w:pStyle w:val="ConsPlusNormal"/>
        <w:ind w:firstLine="540"/>
        <w:jc w:val="both"/>
      </w:pPr>
      <w:r>
        <w:t xml:space="preserve">4.2. Распространение </w:t>
      </w:r>
      <w:proofErr w:type="spellStart"/>
      <w:r>
        <w:t>здоровьесберегающих</w:t>
      </w:r>
      <w:proofErr w:type="spellEnd"/>
      <w:r>
        <w:t xml:space="preserve"> технологий обучения, технологий "школы здоровья" в учреждениях здравоохранения Краснодарского края.</w:t>
      </w:r>
    </w:p>
    <w:p w:rsidR="00630C76" w:rsidRDefault="00630C76">
      <w:pPr>
        <w:pStyle w:val="ConsPlusNormal"/>
        <w:ind w:firstLine="540"/>
        <w:jc w:val="both"/>
      </w:pPr>
      <w:r>
        <w:t>4.3. Повышение эффективности проведения мероприятий, направленных на профилактику ВИЧ-инфекции и вирусных гепатитов B и C, туберкулеза, и совершенствование системы противодействия распространению этих заболеваний среди целевых групп школьников, молодежи и наиболее уязвимых групп населения.</w:t>
      </w:r>
    </w:p>
    <w:p w:rsidR="00630C76" w:rsidRDefault="00630C76">
      <w:pPr>
        <w:pStyle w:val="ConsPlusNormal"/>
        <w:ind w:firstLine="540"/>
        <w:jc w:val="both"/>
      </w:pPr>
      <w:r>
        <w:t>4.4. Внедрение в образовательные и воспитательные детские учреждения методических рекомендаций, практических руководств по профилактике кризиса у детей, мониторингу состояния и своевременного решения проблем несовершеннолетних. Расширение программ по подготовке психологов, психиатров и других специалистов кризисных служб по профилактике подросткового суицида. Информирование населения в средствах массовой информации о деятельности кризисных служб города, работе телефонов доверия.</w:t>
      </w:r>
    </w:p>
    <w:p w:rsidR="00630C76" w:rsidRDefault="00630C76">
      <w:pPr>
        <w:pStyle w:val="ConsPlusNormal"/>
        <w:ind w:firstLine="540"/>
        <w:jc w:val="both"/>
      </w:pPr>
      <w:r>
        <w:t>4.5. Активизация деятельности центров здоровья для детей в сфере проведения обследования детей, обучения их гигиеническим навыкам и мотивирования к отказу от вредных привычек.</w:t>
      </w:r>
    </w:p>
    <w:p w:rsidR="00630C76" w:rsidRDefault="00630C76">
      <w:pPr>
        <w:pStyle w:val="ConsPlusNormal"/>
        <w:ind w:firstLine="540"/>
        <w:jc w:val="both"/>
      </w:pPr>
      <w:r>
        <w:t>4.6. Активизация работы по исполнению соответствующих ведомственных нормативных правовых актов по проведению тестирования обучающихся в образовательных учреждениях с целью выявления потребления наркотических средств, психотропных и других токсических веществ.</w:t>
      </w:r>
    </w:p>
    <w:p w:rsidR="00630C76" w:rsidRDefault="00630C76">
      <w:pPr>
        <w:pStyle w:val="ConsPlusNormal"/>
        <w:ind w:firstLine="540"/>
        <w:jc w:val="both"/>
      </w:pPr>
      <w:r>
        <w:t>4.7. Работа с родителями, употребляющими алкоголь и наркотики, совместно с заинтересованными структурами и ведомствами, священнослужителями.</w:t>
      </w:r>
    </w:p>
    <w:p w:rsidR="00630C76" w:rsidRDefault="00630C76">
      <w:pPr>
        <w:pStyle w:val="ConsPlusNormal"/>
        <w:ind w:firstLine="540"/>
        <w:jc w:val="both"/>
      </w:pPr>
      <w:r>
        <w:t>4.8. Организация и проведение мероприятий, направленных на развитие современного молодежного творчества и пропаганду здорового образа жизни в подростково-молодежной среде.</w:t>
      </w:r>
    </w:p>
    <w:p w:rsidR="00630C76" w:rsidRDefault="00630C76">
      <w:pPr>
        <w:pStyle w:val="ConsPlusNormal"/>
        <w:ind w:firstLine="540"/>
        <w:jc w:val="both"/>
      </w:pPr>
      <w:r>
        <w:t xml:space="preserve">4.9. Организация работы в летний период дворовых площадок по месту жительства, внедрение инновационных форм организации досуга в </w:t>
      </w:r>
      <w:r>
        <w:lastRenderedPageBreak/>
        <w:t>подростково-молодежных клубах по месту жительства и на дворовых площадках по месту жительства.</w:t>
      </w:r>
    </w:p>
    <w:p w:rsidR="00630C76" w:rsidRDefault="00630C76">
      <w:pPr>
        <w:pStyle w:val="ConsPlusNormal"/>
        <w:ind w:firstLine="540"/>
        <w:jc w:val="both"/>
      </w:pPr>
      <w:r>
        <w:t>4.10. Пропаганда здорового образа жизни путем приобщения детей и подростков к активным занятиям физической культурой и спортом.</w:t>
      </w:r>
    </w:p>
    <w:p w:rsidR="00630C76" w:rsidRDefault="00630C76">
      <w:pPr>
        <w:pStyle w:val="ConsPlusNormal"/>
        <w:ind w:firstLine="540"/>
        <w:jc w:val="both"/>
      </w:pPr>
    </w:p>
    <w:p w:rsidR="00630C76" w:rsidRDefault="00630C76">
      <w:pPr>
        <w:pStyle w:val="ConsPlusNormal"/>
        <w:jc w:val="center"/>
      </w:pPr>
      <w:r>
        <w:t>5. Меры по формированию современной модели организации</w:t>
      </w:r>
    </w:p>
    <w:p w:rsidR="00630C76" w:rsidRDefault="00630C76">
      <w:pPr>
        <w:pStyle w:val="ConsPlusNormal"/>
        <w:jc w:val="center"/>
      </w:pPr>
      <w:r>
        <w:t xml:space="preserve">отдыха и оздоровления детей, </w:t>
      </w:r>
      <w:proofErr w:type="gramStart"/>
      <w:r>
        <w:t>основанной</w:t>
      </w:r>
      <w:proofErr w:type="gramEnd"/>
      <w:r>
        <w:t xml:space="preserve"> на принципах</w:t>
      </w:r>
    </w:p>
    <w:p w:rsidR="00630C76" w:rsidRDefault="00630C76">
      <w:pPr>
        <w:pStyle w:val="ConsPlusNormal"/>
        <w:jc w:val="center"/>
      </w:pPr>
      <w:r>
        <w:t>государственно-частного партнерства</w:t>
      </w:r>
    </w:p>
    <w:p w:rsidR="00630C76" w:rsidRDefault="00630C76">
      <w:pPr>
        <w:pStyle w:val="ConsPlusNormal"/>
        <w:ind w:firstLine="540"/>
        <w:jc w:val="both"/>
      </w:pPr>
    </w:p>
    <w:p w:rsidR="00630C76" w:rsidRDefault="00630C76">
      <w:pPr>
        <w:pStyle w:val="ConsPlusNormal"/>
        <w:ind w:firstLine="540"/>
        <w:jc w:val="both"/>
      </w:pPr>
      <w:r>
        <w:t>5.1. Совершенствование межведомственного взаимодействия и координации деятельности органов исполнительной власти Краснодарского края, органов местного самоуправления муниципальных образований Краснодарского края по организации отдыха, оздоровления и занятости детей.</w:t>
      </w:r>
    </w:p>
    <w:p w:rsidR="00630C76" w:rsidRDefault="00630C76">
      <w:pPr>
        <w:pStyle w:val="ConsPlusNormal"/>
        <w:ind w:firstLine="540"/>
        <w:jc w:val="both"/>
      </w:pPr>
      <w:r>
        <w:t>5.2. Развитие системы информационно-методической поддержки учреждений отдыха и оздоровления детей.</w:t>
      </w:r>
    </w:p>
    <w:p w:rsidR="00630C76" w:rsidRDefault="00630C76">
      <w:pPr>
        <w:pStyle w:val="ConsPlusNormal"/>
        <w:ind w:firstLine="540"/>
        <w:jc w:val="both"/>
      </w:pPr>
      <w:r>
        <w:t>5.3. Расширение сети санаторно-курортных учреждений для совместного пребывания детей с родителями (законными представителями).</w:t>
      </w:r>
    </w:p>
    <w:p w:rsidR="00630C76" w:rsidRDefault="00630C76">
      <w:pPr>
        <w:pStyle w:val="ConsPlusNormal"/>
        <w:ind w:firstLine="540"/>
        <w:jc w:val="both"/>
      </w:pPr>
      <w:r>
        <w:t>5.4. Укрепление материально-технического состояния загородных оздоровительных учреждений, создание в них комфортных и безопасных условий отдыха и оздоровления организованных групп детей.</w:t>
      </w:r>
    </w:p>
    <w:p w:rsidR="00630C76" w:rsidRDefault="00630C76">
      <w:pPr>
        <w:pStyle w:val="ConsPlusNormal"/>
        <w:ind w:firstLine="540"/>
        <w:jc w:val="both"/>
      </w:pPr>
      <w:r>
        <w:t>5.5. Изменение инфраструктуры детского отдыха со значительным преобладанием отдыха и оздоровления детей в стационарных летних оздоровительных учреждениях курортной зоны края.</w:t>
      </w:r>
    </w:p>
    <w:p w:rsidR="00630C76" w:rsidRDefault="00630C76">
      <w:pPr>
        <w:pStyle w:val="ConsPlusNormal"/>
        <w:ind w:firstLine="540"/>
        <w:jc w:val="both"/>
      </w:pPr>
      <w:r>
        <w:t>5.6. Разработка и внесение в региональные и муниципальные программы мероприятий, обеспечивающих приоритетное развитие и совершенствование стационарных оздоровительных учреждений, эффективный уровень оздоровления детей, а также мероприятий, направленных на предотвращение очагов инфекционных заболеваний в оздоровительных учреждениях.</w:t>
      </w:r>
    </w:p>
    <w:p w:rsidR="00630C76" w:rsidRDefault="00630C76">
      <w:pPr>
        <w:pStyle w:val="ConsPlusNormal"/>
        <w:ind w:firstLine="540"/>
        <w:jc w:val="both"/>
      </w:pPr>
      <w:r>
        <w:t>5.7. Создание безбарьерной среды в летних оздоровительных учреждениях края для детей всех групп здоровья.</w:t>
      </w:r>
    </w:p>
    <w:p w:rsidR="00630C76" w:rsidRDefault="00630C76">
      <w:pPr>
        <w:pStyle w:val="ConsPlusNormal"/>
        <w:ind w:firstLine="540"/>
        <w:jc w:val="both"/>
      </w:pPr>
      <w:r>
        <w:t>5.8. Организация детских палаточных лагерей, детских туристских маршрутов с активными способами передвижения.</w:t>
      </w:r>
    </w:p>
    <w:p w:rsidR="00630C76" w:rsidRDefault="00630C76">
      <w:pPr>
        <w:pStyle w:val="ConsPlusNormal"/>
        <w:ind w:firstLine="540"/>
        <w:jc w:val="both"/>
      </w:pPr>
      <w:r>
        <w:t>5.9. Организация подготовки и переподготовки кадров (инструкторов-проводников), обеспечивающих обслуживание туристских маршрутов.</w:t>
      </w:r>
    </w:p>
    <w:p w:rsidR="00630C76" w:rsidRDefault="00630C76">
      <w:pPr>
        <w:pStyle w:val="ConsPlusNormal"/>
        <w:ind w:firstLine="540"/>
        <w:jc w:val="both"/>
      </w:pPr>
      <w:r>
        <w:t>5.10. Организация методического руководства и контроля медицинского обеспечения детей в загородных стационарных оздоровительных учреждениях, независимо от форм собственности.</w:t>
      </w:r>
    </w:p>
    <w:p w:rsidR="00630C76" w:rsidRDefault="00630C76">
      <w:pPr>
        <w:pStyle w:val="ConsPlusNormal"/>
        <w:ind w:firstLine="540"/>
        <w:jc w:val="both"/>
      </w:pPr>
      <w:r>
        <w:t>5.11. Обеспечение ведение реестра субъектов и объектов туристской индустрии и туристских ресурсов Краснодарского края.</w:t>
      </w:r>
    </w:p>
    <w:p w:rsidR="00630C76" w:rsidRDefault="00630C76">
      <w:pPr>
        <w:pStyle w:val="ConsPlusNormal"/>
        <w:ind w:firstLine="540"/>
        <w:jc w:val="both"/>
      </w:pPr>
      <w:r>
        <w:t>5.12. Проведение системного анализа объектов туристского показа, посещаемых организованными группами детей.</w:t>
      </w:r>
    </w:p>
    <w:p w:rsidR="00630C76" w:rsidRDefault="00630C76">
      <w:pPr>
        <w:pStyle w:val="ConsPlusNormal"/>
        <w:ind w:firstLine="540"/>
        <w:jc w:val="both"/>
      </w:pPr>
    </w:p>
    <w:p w:rsidR="00630C76" w:rsidRDefault="00630C76">
      <w:pPr>
        <w:pStyle w:val="ConsPlusNormal"/>
        <w:jc w:val="center"/>
      </w:pPr>
      <w:r>
        <w:t>6. Меры по формированию культуры здорового питания детей</w:t>
      </w:r>
    </w:p>
    <w:p w:rsidR="00630C76" w:rsidRDefault="00630C76">
      <w:pPr>
        <w:pStyle w:val="ConsPlusNormal"/>
        <w:jc w:val="center"/>
      </w:pPr>
      <w:r>
        <w:t>и подростков, обеспечению качества и режима питания</w:t>
      </w:r>
    </w:p>
    <w:p w:rsidR="00630C76" w:rsidRDefault="00630C76">
      <w:pPr>
        <w:pStyle w:val="ConsPlusNormal"/>
        <w:jc w:val="center"/>
      </w:pPr>
      <w:r>
        <w:t>как залога здоровья ребенка</w:t>
      </w:r>
    </w:p>
    <w:p w:rsidR="00630C76" w:rsidRDefault="00630C76">
      <w:pPr>
        <w:pStyle w:val="ConsPlusNormal"/>
        <w:ind w:firstLine="540"/>
        <w:jc w:val="both"/>
      </w:pPr>
    </w:p>
    <w:p w:rsidR="00630C76" w:rsidRDefault="00630C76">
      <w:pPr>
        <w:pStyle w:val="ConsPlusNormal"/>
        <w:ind w:firstLine="540"/>
        <w:jc w:val="both"/>
      </w:pPr>
      <w:r>
        <w:t xml:space="preserve">6.1. Организация просветительской работы с использованием специальных обучающих программ, средств массовой коммуникации, включая </w:t>
      </w:r>
      <w:proofErr w:type="gramStart"/>
      <w:r>
        <w:t>интернет-технологии</w:t>
      </w:r>
      <w:proofErr w:type="gramEnd"/>
      <w:r>
        <w:t>, социальную рекламу, по формированию культуры здорового питания.</w:t>
      </w:r>
    </w:p>
    <w:p w:rsidR="00630C76" w:rsidRDefault="00630C76">
      <w:pPr>
        <w:pStyle w:val="ConsPlusNormal"/>
        <w:ind w:firstLine="540"/>
        <w:jc w:val="both"/>
      </w:pPr>
      <w:r>
        <w:t>6.2. Осуществление комплекса мероприятий по обеспечению продовольственной безопасности при поставках продовольственных товаров и сырья и оказания услуг питания в учреждениях Краснодарского края, входящих в системы образования, здравоохранения, отдыха и оздоровления детей и молодежи, социального обслуживания.</w:t>
      </w:r>
    </w:p>
    <w:p w:rsidR="00630C76" w:rsidRDefault="00630C76">
      <w:pPr>
        <w:pStyle w:val="ConsPlusNormal"/>
        <w:ind w:firstLine="540"/>
        <w:jc w:val="both"/>
      </w:pPr>
      <w:r>
        <w:t>6.3. Продолжение научно-методической работы в части составления для медицинских работников информационных писем, пособий, а также научных публикаций по вопросам питания детей и подростков.</w:t>
      </w:r>
    </w:p>
    <w:p w:rsidR="00630C76" w:rsidRDefault="00630C76">
      <w:pPr>
        <w:pStyle w:val="ConsPlusNormal"/>
        <w:ind w:firstLine="540"/>
        <w:jc w:val="both"/>
      </w:pPr>
      <w:r>
        <w:t>6.4. Ежегодное проведение мониторинга грудного вскармливания детей первого года жизни, проживающих в Краснодарском крае.</w:t>
      </w:r>
    </w:p>
    <w:p w:rsidR="00630C76" w:rsidRDefault="00630C76">
      <w:pPr>
        <w:pStyle w:val="ConsPlusNormal"/>
        <w:ind w:firstLine="540"/>
        <w:jc w:val="both"/>
      </w:pPr>
      <w:r>
        <w:t xml:space="preserve">6.5. </w:t>
      </w:r>
      <w:proofErr w:type="gramStart"/>
      <w:r>
        <w:t>Продолжение оказания методической помощи учреждениям системы образования Краснодарского края по совершенствованию обеспечения качественным горячим питанием обучающихся в образовательных учреждениях.</w:t>
      </w:r>
      <w:proofErr w:type="gramEnd"/>
    </w:p>
    <w:p w:rsidR="00630C76" w:rsidRDefault="00630C76">
      <w:pPr>
        <w:pStyle w:val="ConsPlusNormal"/>
        <w:ind w:firstLine="540"/>
        <w:jc w:val="both"/>
      </w:pPr>
      <w:r>
        <w:t>6.6. Организация курсов подготовки диетсестер для дошкольных образовательных организаций, общеобразовательных учреждений и учреждений начального и среднего профессионального образования.</w:t>
      </w:r>
    </w:p>
    <w:p w:rsidR="00630C76" w:rsidRDefault="00630C76">
      <w:pPr>
        <w:pStyle w:val="ConsPlusNormal"/>
        <w:ind w:firstLine="540"/>
        <w:jc w:val="both"/>
      </w:pPr>
      <w:r>
        <w:t>6.7. Осуществление комплекса мероприятий по подготовке и повышению квалификации руководителей и работников учреждений Краснодарского края, работающих для детей и в интересах детей, по вопросам организации и проведения просветительской и разъяснительной работы по культуре здорового питания с детьми и их родителями.</w:t>
      </w:r>
    </w:p>
    <w:p w:rsidR="00630C76" w:rsidRDefault="00630C76">
      <w:pPr>
        <w:pStyle w:val="ConsPlusNormal"/>
        <w:ind w:firstLine="540"/>
        <w:jc w:val="both"/>
      </w:pPr>
    </w:p>
    <w:p w:rsidR="00630C76" w:rsidRDefault="00630C76">
      <w:pPr>
        <w:pStyle w:val="ConsPlusNormal"/>
        <w:jc w:val="center"/>
      </w:pPr>
      <w:r>
        <w:t>7. Ожидаемые результаты</w:t>
      </w:r>
    </w:p>
    <w:p w:rsidR="00630C76" w:rsidRDefault="00630C76">
      <w:pPr>
        <w:pStyle w:val="ConsPlusNormal"/>
        <w:ind w:firstLine="540"/>
        <w:jc w:val="both"/>
      </w:pPr>
    </w:p>
    <w:p w:rsidR="00630C76" w:rsidRDefault="00630C76">
      <w:pPr>
        <w:pStyle w:val="ConsPlusNormal"/>
        <w:ind w:firstLine="540"/>
        <w:jc w:val="both"/>
      </w:pPr>
      <w:r>
        <w:t>Ожидаемыми результатами в направлении здравоохранения, дружественного к детям, и здорового образа жизни являются:</w:t>
      </w:r>
    </w:p>
    <w:p w:rsidR="00630C76" w:rsidRDefault="00630C76">
      <w:pPr>
        <w:pStyle w:val="ConsPlusNormal"/>
        <w:ind w:firstLine="540"/>
        <w:jc w:val="both"/>
      </w:pPr>
      <w:r>
        <w:t>7.1. Гарантированное обеспечение детского здравоохранения необходимыми лекарственными средствами и медицинским оборудованием.</w:t>
      </w:r>
    </w:p>
    <w:p w:rsidR="00630C76" w:rsidRDefault="00630C76">
      <w:pPr>
        <w:pStyle w:val="ConsPlusNormal"/>
        <w:ind w:firstLine="540"/>
        <w:jc w:val="both"/>
      </w:pPr>
      <w:r>
        <w:t>7.2. Снижение младенческой смертности за счет снижения смертности от состояний, возникающих в перинатальном периоде.</w:t>
      </w:r>
    </w:p>
    <w:p w:rsidR="00630C76" w:rsidRDefault="00630C76">
      <w:pPr>
        <w:pStyle w:val="ConsPlusNormal"/>
        <w:ind w:firstLine="540"/>
        <w:jc w:val="both"/>
      </w:pPr>
      <w:r>
        <w:t>7.3. Уменьшение количества случаев рождения детей с врожденными и наследственными заболеваниями, пороками развития.</w:t>
      </w:r>
    </w:p>
    <w:p w:rsidR="00630C76" w:rsidRDefault="00630C76">
      <w:pPr>
        <w:pStyle w:val="ConsPlusNormal"/>
        <w:ind w:firstLine="540"/>
        <w:jc w:val="both"/>
      </w:pPr>
      <w:r>
        <w:t>7.4. Снижение случаев ранней беременности и абортов у несовершеннолетних девушек.</w:t>
      </w:r>
    </w:p>
    <w:p w:rsidR="00630C76" w:rsidRDefault="00630C76">
      <w:pPr>
        <w:pStyle w:val="ConsPlusNormal"/>
        <w:ind w:firstLine="540"/>
        <w:jc w:val="both"/>
      </w:pPr>
      <w:r>
        <w:t>7.5. Обеспечение равного доступа всех категорий детей к качественным медицинским услугам, медицинским технологиям, восстановительному лечению, высокотехнологичной медицинской помощи на основе современных порядков стандартов оказания медицинской помощи детям.</w:t>
      </w:r>
    </w:p>
    <w:p w:rsidR="00630C76" w:rsidRDefault="00630C76">
      <w:pPr>
        <w:pStyle w:val="ConsPlusNormal"/>
        <w:ind w:firstLine="540"/>
        <w:jc w:val="both"/>
      </w:pPr>
      <w:r>
        <w:t xml:space="preserve">7.6. Получение комплексных медицинских услуг детьми с особыми </w:t>
      </w:r>
      <w:r>
        <w:lastRenderedPageBreak/>
        <w:t>потребностями; детьми, находящимися в трудной жизненной ситуации; детьми, проживающими в отдаленных районах.</w:t>
      </w:r>
    </w:p>
    <w:p w:rsidR="00630C76" w:rsidRDefault="00630C76">
      <w:pPr>
        <w:pStyle w:val="ConsPlusNormal"/>
        <w:ind w:firstLine="540"/>
        <w:jc w:val="both"/>
      </w:pPr>
      <w:r>
        <w:t>7.7. Снижение уровня распространенности среди детей и подростков Краснодарского края алкоголизма, наркомании, курения, заболеваемости ВИЧ-инфекцией и СПИДом, неинфекционных заболеваний, связанных с образом жизни семьи.</w:t>
      </w:r>
    </w:p>
    <w:p w:rsidR="00630C76" w:rsidRDefault="00630C76">
      <w:pPr>
        <w:pStyle w:val="ConsPlusNormal"/>
        <w:ind w:firstLine="540"/>
        <w:jc w:val="both"/>
      </w:pPr>
      <w:r>
        <w:t>7.8. Снижение детской смертности от неестественных причин (суициды, ДТП и другое).</w:t>
      </w:r>
    </w:p>
    <w:p w:rsidR="00630C76" w:rsidRDefault="00630C76">
      <w:pPr>
        <w:pStyle w:val="ConsPlusNormal"/>
        <w:ind w:firstLine="540"/>
        <w:jc w:val="both"/>
      </w:pPr>
      <w:r>
        <w:t>7.9. Сокращение количества семей, в которых родители употребляют алкоголь, наркотические и токсические средства.</w:t>
      </w:r>
    </w:p>
    <w:p w:rsidR="00630C76" w:rsidRDefault="00630C76">
      <w:pPr>
        <w:pStyle w:val="ConsPlusNormal"/>
        <w:ind w:firstLine="540"/>
        <w:jc w:val="both"/>
      </w:pPr>
      <w:r>
        <w:t>7.10. Сокращение числа подростков, употребляющих алкоголь, наркотические и токсические вещества, табак.</w:t>
      </w:r>
    </w:p>
    <w:p w:rsidR="00630C76" w:rsidRDefault="00630C76">
      <w:pPr>
        <w:pStyle w:val="ConsPlusNormal"/>
        <w:ind w:firstLine="540"/>
        <w:jc w:val="both"/>
      </w:pPr>
      <w:r>
        <w:t>7.11. Обеспечение детей и подростков качественным и здоровым питанием в семье, образовательных, лечебных, санаторно-курортных и реабилитационных учреждениях Краснодарского края; развитие навыков культуры питания.</w:t>
      </w:r>
    </w:p>
    <w:p w:rsidR="00630C76" w:rsidRDefault="00630C76">
      <w:pPr>
        <w:pStyle w:val="ConsPlusNormal"/>
        <w:ind w:firstLine="540"/>
        <w:jc w:val="both"/>
      </w:pPr>
      <w:r>
        <w:t>7.12. Доступность физкультурно-спортивной, туристической инфраструктуры для всех категорий детей с учетом их индивидуальных потребностей.</w:t>
      </w:r>
    </w:p>
    <w:p w:rsidR="00630C76" w:rsidRDefault="00630C76">
      <w:pPr>
        <w:pStyle w:val="ConsPlusNormal"/>
        <w:ind w:firstLine="540"/>
        <w:jc w:val="both"/>
      </w:pPr>
      <w:r>
        <w:t>7.13. Увеличение доли детей и подростков, систематически занимающихся физической культурой и спортом.</w:t>
      </w:r>
    </w:p>
    <w:p w:rsidR="00630C76" w:rsidRDefault="00630C76">
      <w:pPr>
        <w:pStyle w:val="ConsPlusNormal"/>
        <w:ind w:firstLine="540"/>
        <w:jc w:val="both"/>
      </w:pPr>
      <w:r>
        <w:t>7.14. Доступность отдыха и оздоровления для всех категорий детей с учетом их индивидуальных потребностей.</w:t>
      </w:r>
    </w:p>
    <w:p w:rsidR="00630C76" w:rsidRDefault="00630C76">
      <w:pPr>
        <w:pStyle w:val="ConsPlusNormal"/>
        <w:ind w:firstLine="540"/>
        <w:jc w:val="both"/>
      </w:pPr>
      <w:r>
        <w:t xml:space="preserve">7.15. Обеспечение детей качественным и здоровым </w:t>
      </w:r>
      <w:proofErr w:type="gramStart"/>
      <w:r>
        <w:t>питанием</w:t>
      </w:r>
      <w:proofErr w:type="gramEnd"/>
      <w:r>
        <w:t xml:space="preserve"> как в семье, так и в образовательных, медицинских и оздоровительных учреждениях.</w:t>
      </w:r>
    </w:p>
    <w:p w:rsidR="00630C76" w:rsidRDefault="00630C76">
      <w:pPr>
        <w:pStyle w:val="ConsPlusNormal"/>
        <w:ind w:firstLine="540"/>
        <w:jc w:val="both"/>
      </w:pPr>
    </w:p>
    <w:p w:rsidR="00630C76" w:rsidRDefault="00630C76">
      <w:pPr>
        <w:pStyle w:val="ConsPlusNormal"/>
        <w:jc w:val="center"/>
      </w:pPr>
      <w:r>
        <w:t xml:space="preserve">V. Равные возможности для детей, нуждающихся </w:t>
      </w:r>
      <w:proofErr w:type="gramStart"/>
      <w:r>
        <w:t>в</w:t>
      </w:r>
      <w:proofErr w:type="gramEnd"/>
      <w:r>
        <w:t xml:space="preserve"> особой</w:t>
      </w:r>
    </w:p>
    <w:p w:rsidR="00630C76" w:rsidRDefault="00630C76">
      <w:pPr>
        <w:pStyle w:val="ConsPlusNormal"/>
        <w:jc w:val="center"/>
      </w:pPr>
      <w:r>
        <w:t>заботе государства</w:t>
      </w:r>
    </w:p>
    <w:p w:rsidR="00630C76" w:rsidRDefault="00630C76">
      <w:pPr>
        <w:pStyle w:val="ConsPlusNormal"/>
        <w:ind w:firstLine="540"/>
        <w:jc w:val="both"/>
      </w:pPr>
    </w:p>
    <w:p w:rsidR="00630C76" w:rsidRDefault="00630C76">
      <w:pPr>
        <w:pStyle w:val="ConsPlusNormal"/>
        <w:jc w:val="center"/>
      </w:pPr>
      <w:r>
        <w:t>1. Краткий анализ ситуации</w:t>
      </w:r>
    </w:p>
    <w:p w:rsidR="00630C76" w:rsidRDefault="00630C76">
      <w:pPr>
        <w:pStyle w:val="ConsPlusNormal"/>
        <w:ind w:firstLine="540"/>
        <w:jc w:val="both"/>
      </w:pPr>
    </w:p>
    <w:p w:rsidR="00630C76" w:rsidRDefault="00630C76">
      <w:pPr>
        <w:pStyle w:val="ConsPlusNormal"/>
        <w:ind w:firstLine="540"/>
        <w:jc w:val="both"/>
      </w:pPr>
      <w:r>
        <w:t xml:space="preserve">К категории детей, нуждающихся в особой заботе государства, относятся дети-сироты и дети, оставшиеся без попечения родителей, дети с ограниченными возможностями здоровья, включая детей-инвалидов и ВИЧ-инфицированных детей. Обеспечение равных возможностей для этих групп детей базируется на принципе </w:t>
      </w:r>
      <w:proofErr w:type="spellStart"/>
      <w:r>
        <w:t>недискриминации</w:t>
      </w:r>
      <w:proofErr w:type="spellEnd"/>
      <w:r>
        <w:t>.</w:t>
      </w:r>
    </w:p>
    <w:p w:rsidR="00630C76" w:rsidRDefault="00630C76">
      <w:pPr>
        <w:pStyle w:val="ConsPlusNormal"/>
        <w:ind w:firstLine="540"/>
        <w:jc w:val="both"/>
      </w:pPr>
      <w:r>
        <w:t>Сегодня на Кубани проживает более 1 млн. детей (1084290 человек), по оперативным данным 17704 из них - это дети-сироты и дети, оставшиеся без попечения родителей, что составляет 1,6% от общего числа детей в крае.</w:t>
      </w:r>
    </w:p>
    <w:p w:rsidR="00630C76" w:rsidRDefault="00630C76">
      <w:pPr>
        <w:pStyle w:val="ConsPlusNormal"/>
        <w:ind w:firstLine="540"/>
        <w:jc w:val="both"/>
      </w:pPr>
      <w:r>
        <w:t>Системная работа по профилактике социального сиротства закономерно приводит к ежегодному снижению численности вновь выявленных детей, нуждающихся в особой поддержке государства.</w:t>
      </w:r>
    </w:p>
    <w:p w:rsidR="00630C76" w:rsidRDefault="00630C76">
      <w:pPr>
        <w:pStyle w:val="ConsPlusNormal"/>
        <w:ind w:firstLine="540"/>
        <w:jc w:val="both"/>
      </w:pPr>
      <w:r>
        <w:t xml:space="preserve">В 2010 году было выявлено 1808 детей-сирот и детей, оставшихся без попечения родителей, в 2011 - 1770 детей, снижение произошло на 2%, в 2012 году выявлено 1565 детей, показатель снижения составил 12%. В первом </w:t>
      </w:r>
      <w:r>
        <w:lastRenderedPageBreak/>
        <w:t>полугодии 2013 года выявлено 726 детей.</w:t>
      </w:r>
    </w:p>
    <w:p w:rsidR="00630C76" w:rsidRDefault="00630C76">
      <w:pPr>
        <w:pStyle w:val="ConsPlusNormal"/>
        <w:ind w:firstLine="540"/>
        <w:jc w:val="both"/>
      </w:pPr>
      <w:r>
        <w:t xml:space="preserve">Ведется активная пропаганда семейных форм устройства детей, в </w:t>
      </w:r>
      <w:proofErr w:type="gramStart"/>
      <w:r>
        <w:t>связи</w:t>
      </w:r>
      <w:proofErr w:type="gramEnd"/>
      <w:r>
        <w:t xml:space="preserve"> с чем доля детей-сирот и детей, оставшихся без попечения родителей, из числа вновь выявленных, передаваемых на семейные формы устройства, остается стабильно высокой.</w:t>
      </w:r>
    </w:p>
    <w:p w:rsidR="00630C76" w:rsidRDefault="00630C76">
      <w:pPr>
        <w:pStyle w:val="ConsPlusNormal"/>
        <w:ind w:firstLine="540"/>
        <w:jc w:val="both"/>
      </w:pPr>
      <w:r>
        <w:t>За 6 месяцев 2013 года в крае выявлено 726 детей-сирот и детей, оставшихся без попечения родителей, из них устроено в семьи граждан - 653 ребенка.</w:t>
      </w:r>
    </w:p>
    <w:p w:rsidR="00630C76" w:rsidRDefault="00630C76">
      <w:pPr>
        <w:pStyle w:val="ConsPlusNormal"/>
        <w:ind w:firstLine="540"/>
        <w:jc w:val="both"/>
      </w:pPr>
      <w:r>
        <w:t>Впервые за несколько лет процент семейного устройства вновь выявленных детей достиг наивысшего уровня - 89,8%. За аналогичный период 2012 года процент устройства детей составлял 76,5% (701 ребенок выявлен, 536 устроены в семьи). Ранее в крае процент устройства не поднимался более 87.</w:t>
      </w:r>
    </w:p>
    <w:p w:rsidR="00630C76" w:rsidRDefault="00630C76">
      <w:pPr>
        <w:pStyle w:val="ConsPlusNormal"/>
        <w:ind w:firstLine="540"/>
        <w:jc w:val="both"/>
      </w:pPr>
      <w:r>
        <w:t>Доля усыновленных детей-сирот и детей, оставшихся без попечения родителей, к общему показателю числа детей, переданных на семейные формы воспитания, увеличилась с 13% в 2009 году до 19% в 2013 году (на 1 июля 2013 года).</w:t>
      </w:r>
    </w:p>
    <w:p w:rsidR="00630C76" w:rsidRDefault="00630C76">
      <w:pPr>
        <w:pStyle w:val="ConsPlusNormal"/>
        <w:ind w:firstLine="540"/>
        <w:jc w:val="both"/>
      </w:pPr>
      <w:r>
        <w:t>По состоянию на 1 июля 2013 года всего усыновлено (удочерено) 137 детей, в том числе детей, ранее находящихся в семьях под опекой (попечительством) (за аналогичный период 2012 года усыновлен 131 ребенок, в 2011 году - 149 детей).</w:t>
      </w:r>
    </w:p>
    <w:p w:rsidR="00630C76" w:rsidRDefault="00630C76">
      <w:pPr>
        <w:pStyle w:val="ConsPlusNormal"/>
        <w:ind w:firstLine="540"/>
        <w:jc w:val="both"/>
      </w:pPr>
      <w:r>
        <w:t xml:space="preserve">В 2013 году значительно снизился показатель численности детей, усыновленных иностранными гражданами. </w:t>
      </w:r>
      <w:proofErr w:type="gramStart"/>
      <w:r>
        <w:t>В 2013 году усыновлен 1 ребенок, что составляет 0,8% от общего числа усыновленных детей (в 2012 году - 12 детей (4%), в 2011 - 17 (5%) детей, в 2010 - 25 (6%), в 2009 - 15 (3,5%).</w:t>
      </w:r>
      <w:proofErr w:type="gramEnd"/>
      <w:r>
        <w:t xml:space="preserve"> В среднем по России данный показатель 28,4%.</w:t>
      </w:r>
    </w:p>
    <w:p w:rsidR="00630C76" w:rsidRDefault="00630C76">
      <w:pPr>
        <w:pStyle w:val="ConsPlusNormal"/>
        <w:ind w:firstLine="540"/>
        <w:jc w:val="both"/>
      </w:pPr>
      <w:r>
        <w:t>Продолжает расти число приемных семей.</w:t>
      </w:r>
    </w:p>
    <w:p w:rsidR="00630C76" w:rsidRDefault="00630C76">
      <w:pPr>
        <w:pStyle w:val="ConsPlusNormal"/>
        <w:ind w:firstLine="540"/>
        <w:jc w:val="both"/>
      </w:pPr>
      <w:r>
        <w:t>За 6 месяцев текущего года по сравнению с показателями 2012 года число семей выросло на 3,7% (82 семьи), а в них детей на 4,2% (201).</w:t>
      </w:r>
    </w:p>
    <w:p w:rsidR="00630C76" w:rsidRDefault="00630C76">
      <w:pPr>
        <w:pStyle w:val="ConsPlusNormal"/>
        <w:ind w:firstLine="540"/>
        <w:jc w:val="both"/>
      </w:pPr>
      <w:r>
        <w:t>В настоящее время в приемных семьях число ребят более чем в 5 раз превышает число детей, воспитывающихся в детских домах (910 детей).</w:t>
      </w:r>
    </w:p>
    <w:p w:rsidR="00630C76" w:rsidRDefault="00630C76">
      <w:pPr>
        <w:pStyle w:val="ConsPlusNormal"/>
        <w:ind w:firstLine="540"/>
        <w:jc w:val="both"/>
      </w:pPr>
      <w:r>
        <w:t>Стабильно высокой остается численность детей, находящихся под опекой (попечительством), - 7983 ребенка.</w:t>
      </w:r>
    </w:p>
    <w:p w:rsidR="00630C76" w:rsidRDefault="00630C76">
      <w:pPr>
        <w:pStyle w:val="ConsPlusNormal"/>
        <w:ind w:firstLine="540"/>
        <w:jc w:val="both"/>
      </w:pPr>
      <w:r>
        <w:t>На территории края действуют 80 патронатных семей, в которых воспитываются 118 детей.</w:t>
      </w:r>
    </w:p>
    <w:p w:rsidR="00630C76" w:rsidRDefault="00630C76">
      <w:pPr>
        <w:pStyle w:val="ConsPlusNormal"/>
        <w:ind w:firstLine="540"/>
        <w:jc w:val="both"/>
      </w:pPr>
      <w:r>
        <w:t>Целенаправленная социальная политика края в области семейного устройства детей-сирот и детей, оставшихся без попечения родителей, позволила значительно увеличить численность детей, переданных на семейные формы устройства.</w:t>
      </w:r>
    </w:p>
    <w:p w:rsidR="00630C76" w:rsidRDefault="00630C76">
      <w:pPr>
        <w:pStyle w:val="ConsPlusNormal"/>
        <w:ind w:firstLine="540"/>
        <w:jc w:val="both"/>
      </w:pPr>
      <w:r>
        <w:t>В Краснодарском крае функционируют 19 образовательных учреждений для детей-сирот и детей, оставшихся без попечения родителей: 1 общеобразовательная школа-интернат, 9 специальных (коррекционных) школ-интернатов, 9 детских домов, из них 7 специальных (коррекционных).</w:t>
      </w:r>
    </w:p>
    <w:p w:rsidR="00630C76" w:rsidRDefault="00630C76">
      <w:pPr>
        <w:pStyle w:val="ConsPlusNormal"/>
        <w:ind w:firstLine="540"/>
        <w:jc w:val="both"/>
      </w:pPr>
      <w:r>
        <w:t>В учреждениях круглосуточно пребывает 689 воспитанников (на 1 января 2012 года в 24 учреждениях воспитывалось 1065 детей-сирот и детей, оставшихся без попечения родителей).</w:t>
      </w:r>
    </w:p>
    <w:p w:rsidR="00630C76" w:rsidRDefault="00630C76">
      <w:pPr>
        <w:pStyle w:val="ConsPlusNormal"/>
        <w:ind w:firstLine="540"/>
        <w:jc w:val="both"/>
      </w:pPr>
      <w:r>
        <w:lastRenderedPageBreak/>
        <w:t>В учреждениях для детей с ограниченными возможностями здоровья (дети с образовательным маршрутом VIII вида - умственная отсталость) воспитывается 366 человек, в специальных (коррекционных) учреждениях для детей с задержкой психического развития - 226 человек, а более чем каждый третий - ребенок-инвалид.</w:t>
      </w:r>
    </w:p>
    <w:p w:rsidR="00630C76" w:rsidRDefault="00630C76">
      <w:pPr>
        <w:pStyle w:val="ConsPlusNormal"/>
        <w:ind w:firstLine="540"/>
        <w:jc w:val="both"/>
      </w:pPr>
      <w:r>
        <w:t>Благодаря комплексу проводимых мероприятий, тесному межведомственному взаимодействию и мерам государственной поддержки замещающих семей удалось уменьшить число детей, направляемых в детские дома и школы-интернаты. В первом полугодии 2013 года в учреждения определено 84 ребенка (за 2012 год - 272 ребенка). Как и в предыдущие годы, это дети подросткового возраста и в большинстве случаев имеющие ограниченные возможности здоровья.</w:t>
      </w:r>
    </w:p>
    <w:p w:rsidR="00630C76" w:rsidRDefault="00630C76">
      <w:pPr>
        <w:pStyle w:val="ConsPlusNormal"/>
        <w:ind w:firstLine="540"/>
        <w:jc w:val="both"/>
      </w:pPr>
      <w:r>
        <w:t xml:space="preserve">В 7 из 8 специальных (коррекционных) школах-интернатах для детей с ограниченными возможностями здоровья VIII вида выпускники учреждений, не достигшие совершеннолетия и не имеющие других возможностей жизнеустройства, могут продолжить </w:t>
      </w:r>
      <w:proofErr w:type="spellStart"/>
      <w:r>
        <w:t>предпрофильное</w:t>
      </w:r>
      <w:proofErr w:type="spellEnd"/>
      <w:r>
        <w:t xml:space="preserve"> образование в классах с углубленной трудовой подготовкой по 11 профилям.</w:t>
      </w:r>
    </w:p>
    <w:p w:rsidR="00630C76" w:rsidRDefault="00630C76">
      <w:pPr>
        <w:pStyle w:val="ConsPlusNormal"/>
        <w:ind w:firstLine="540"/>
        <w:jc w:val="both"/>
      </w:pPr>
      <w:r>
        <w:t>В целях реализации права воспитанников жить и воспитываться в семье учреждениями совместно с органами опеки и попечительства муниципальных образований проводятся мероприятия по развитию семейных форм устройства детей-сирот и детей, оставшихся без попечения родителей.</w:t>
      </w:r>
    </w:p>
    <w:p w:rsidR="00630C76" w:rsidRDefault="00630C76">
      <w:pPr>
        <w:pStyle w:val="ConsPlusNormal"/>
        <w:ind w:firstLine="540"/>
        <w:jc w:val="both"/>
      </w:pPr>
      <w:r>
        <w:t>Благодаря данной работе число воспитанников, определенных в семьи граждан, с каждым годом увеличивается. Так, в первом полугодии 2013 года 103 воспитанника из государственных казенных образовательных учреждений для детей-сирот и детей, оставшихся без попечения родителей, Краснодарского края переданы в семьи граждан, из них 36 детей возвращены в кровные семьи.</w:t>
      </w:r>
    </w:p>
    <w:p w:rsidR="00630C76" w:rsidRDefault="00630C76">
      <w:pPr>
        <w:pStyle w:val="ConsPlusNormal"/>
        <w:ind w:firstLine="540"/>
        <w:jc w:val="both"/>
      </w:pPr>
      <w:r>
        <w:t>В Краснодарском крае проводится активная политика по обеспечению жильем граждан, относящихся к категории детей-сирот и детей, оставшихся без попечения родителей.</w:t>
      </w:r>
    </w:p>
    <w:p w:rsidR="00630C76" w:rsidRDefault="00630C76">
      <w:pPr>
        <w:pStyle w:val="ConsPlusNormal"/>
        <w:ind w:firstLine="540"/>
        <w:jc w:val="both"/>
      </w:pPr>
      <w:r>
        <w:t>В 2012 году на указанные цели были значительно увеличены средства краевого бюджета - до 1 млрд. руб., средства федерального бюджета составили 318 млн. руб. По договорам социального найма получили жилье 1215 сирот.</w:t>
      </w:r>
    </w:p>
    <w:p w:rsidR="00630C76" w:rsidRDefault="00630C76">
      <w:pPr>
        <w:pStyle w:val="ConsPlusNormal"/>
        <w:ind w:firstLine="540"/>
        <w:jc w:val="both"/>
      </w:pPr>
      <w:r>
        <w:t>В 2013 году сумма краевого бюджета увеличена вдвое - до 2 млрд. руб. Объем федерального бюджета составил 213 млн. руб. Планируемое число обеспеченных жильем - 1924 человека.</w:t>
      </w:r>
    </w:p>
    <w:p w:rsidR="00630C76" w:rsidRDefault="00630C76">
      <w:pPr>
        <w:pStyle w:val="ConsPlusNormal"/>
        <w:ind w:firstLine="540"/>
        <w:jc w:val="both"/>
      </w:pPr>
      <w:r>
        <w:t>За последующие три года (2014 - 2017 годы) жильем смогут быть обеспечены около 2000 человек на общую сумму 4 млрд. руб.</w:t>
      </w:r>
    </w:p>
    <w:p w:rsidR="00630C76" w:rsidRDefault="00630C76">
      <w:pPr>
        <w:pStyle w:val="ConsPlusNormal"/>
        <w:ind w:firstLine="540"/>
        <w:jc w:val="both"/>
      </w:pPr>
      <w:r>
        <w:t xml:space="preserve">В крае обеспечивается непрерывное сопровождение детей-сирот и детей, оставшихся без попечения родителей, по окончании их пребывания в детских домах и замещающих семьях. В 2011 году в краевую целевую </w:t>
      </w:r>
      <w:hyperlink r:id="rId49" w:history="1">
        <w:r>
          <w:rPr>
            <w:color w:val="0000FF"/>
          </w:rPr>
          <w:t>программу</w:t>
        </w:r>
      </w:hyperlink>
      <w:r>
        <w:t xml:space="preserve"> "Дети Кубани" введен новый подраздел, предусматривающий развитие системы </w:t>
      </w:r>
      <w:proofErr w:type="spellStart"/>
      <w:r>
        <w:t>постинтернатной</w:t>
      </w:r>
      <w:proofErr w:type="spellEnd"/>
      <w:r>
        <w:t xml:space="preserve"> адаптации детей-сирот и детей, оставшихся без попечения родителей, и лиц из их числа. Принимаемые меры позволили определить местонахождение каждого выпускника, а также дату его пребывания в муниципальное образование по месту выявления. С 2008 года на 0,5% удалось </w:t>
      </w:r>
      <w:r>
        <w:lastRenderedPageBreak/>
        <w:t>сократить число лиц, чье местонахождение было неизвестно, а в 2011 - 2012 году установить местонахождение всех выпускников.</w:t>
      </w:r>
    </w:p>
    <w:p w:rsidR="00630C76" w:rsidRDefault="00630C76">
      <w:pPr>
        <w:pStyle w:val="ConsPlusNormal"/>
        <w:ind w:firstLine="540"/>
        <w:jc w:val="both"/>
      </w:pPr>
      <w:proofErr w:type="gramStart"/>
      <w:r>
        <w:t xml:space="preserve">В целях обеспечения сохранности жилых помещений, принадлежащих детям-сиротам и детям, оставшимся без попечения родителей, в Краснодарском крае с 2012 года в рамках краевой целевой </w:t>
      </w:r>
      <w:hyperlink r:id="rId50" w:history="1">
        <w:r>
          <w:rPr>
            <w:color w:val="0000FF"/>
          </w:rPr>
          <w:t>программы</w:t>
        </w:r>
      </w:hyperlink>
      <w:r>
        <w:t xml:space="preserve"> "Дети Кубани" предусмотрено выделение гражданам указанной категории единовременного пособия на текущий и капитальный ремонт жилых помещений, принадлежащих им на праве собственности (права пожизненного наследуемого владения).</w:t>
      </w:r>
      <w:proofErr w:type="gramEnd"/>
    </w:p>
    <w:p w:rsidR="00630C76" w:rsidRDefault="00630C76">
      <w:pPr>
        <w:pStyle w:val="ConsPlusNormal"/>
        <w:ind w:firstLine="540"/>
        <w:jc w:val="both"/>
      </w:pPr>
      <w:r>
        <w:t>Указанная мера поддержки позволила с 2012 года сохранить и восстановить порядка 70 жилых помещений, принадлежащих детям-сиротам, на общую сумму свыше 7 млн. руб.</w:t>
      </w:r>
    </w:p>
    <w:p w:rsidR="00630C76" w:rsidRDefault="00630C76">
      <w:pPr>
        <w:pStyle w:val="ConsPlusNormal"/>
        <w:ind w:firstLine="540"/>
        <w:jc w:val="both"/>
      </w:pPr>
      <w:r>
        <w:t>На протяжении последних пяти лет число детей-инвалидов, проживающих в Краснодарском крае, остается стабильно высоким. По данным отделения Пенсионного фонда Российской Федерации по Краснодарскому краю, на 1 января 2012 года насчитывалось более 17,3 тысячи детей-инвалидов, что на 2,6% больше, чем в 2011 и 2012 годах.</w:t>
      </w:r>
    </w:p>
    <w:p w:rsidR="00630C76" w:rsidRDefault="00630C76">
      <w:pPr>
        <w:pStyle w:val="ConsPlusNormal"/>
        <w:ind w:firstLine="540"/>
        <w:jc w:val="both"/>
      </w:pPr>
      <w:r>
        <w:t>В государственных учреждениях социального обслуживания состоит на учете и обслуживании более 42% детей-инвалидов от числа проживающих в крае. В среднем за год на базе государственных учреждений социального обслуживания получает помощь более 7,8 тыс. детей-инвалидов края и около 6,8 тыс. воспитывающих их семей.</w:t>
      </w:r>
    </w:p>
    <w:p w:rsidR="00630C76" w:rsidRDefault="00630C76">
      <w:pPr>
        <w:pStyle w:val="ConsPlusNormal"/>
        <w:ind w:firstLine="540"/>
        <w:jc w:val="both"/>
      </w:pPr>
      <w:r>
        <w:t>Около 90% обслуженных семей, воспитывающих детей и подростков с ограниченными возможностями, относятся к категории малообеспеченных, большинство из них проживает в сельских поселениях территорий края. Низкий прожиточный уровень семей с детьми-инвалидами. Снижение числа полных семей, имеющих детей-инвалидов, приводит эти семьи в группу риска.</w:t>
      </w:r>
    </w:p>
    <w:p w:rsidR="00630C76" w:rsidRDefault="00630C76">
      <w:pPr>
        <w:pStyle w:val="ConsPlusNormal"/>
        <w:ind w:firstLine="540"/>
        <w:jc w:val="both"/>
      </w:pPr>
      <w:r>
        <w:t>В числе проблем этих семей, наряду с обеспечением детей-инвалидов необходимой медицинской помощью, средствами лечения и реабилитации, отмечаются недостаточные возможности социальной инфраструктуры для успешной адаптации и интеграции детей в социуме и отсутствие у родителей педагогической компетентности и навыков воспитания, реабилитации и обучения детей с ограниченными возможностями в домашних условиях.</w:t>
      </w:r>
    </w:p>
    <w:p w:rsidR="00630C76" w:rsidRDefault="00630C76">
      <w:pPr>
        <w:pStyle w:val="ConsPlusNormal"/>
        <w:ind w:firstLine="540"/>
        <w:jc w:val="both"/>
      </w:pPr>
      <w:r>
        <w:t>В целях решения перечисленных проблем в Краснодарском крае с середины 90-х годов прошлого века создана и развивается сеть реабилитационных центров для детей и подростков с ограниченными возможностями.</w:t>
      </w:r>
    </w:p>
    <w:p w:rsidR="00630C76" w:rsidRDefault="00630C76">
      <w:pPr>
        <w:pStyle w:val="ConsPlusNormal"/>
        <w:ind w:firstLine="540"/>
        <w:jc w:val="both"/>
      </w:pPr>
      <w:r>
        <w:t>В настоящее время функционирует разветвленная сеть из 20 реабилитационных центров для детей и подростков с ограниченными возможностями и одно отделение реабилитации в структуре учреждения другого типа, находящиеся в 20 муниципальных образованиях края (до 2011 года в крае действовало 11 реабилитационных центров, 19 отделений в структуре других типов учреждений).</w:t>
      </w:r>
    </w:p>
    <w:p w:rsidR="00630C76" w:rsidRDefault="00630C76">
      <w:pPr>
        <w:pStyle w:val="ConsPlusNormal"/>
        <w:ind w:firstLine="540"/>
        <w:jc w:val="both"/>
      </w:pPr>
      <w:r>
        <w:t>Важным является вопрос трудоустройства детей-сирот, детей, оставшихся без попечения родителей, и детей-инвалидов.</w:t>
      </w:r>
    </w:p>
    <w:p w:rsidR="00630C76" w:rsidRDefault="00630C76">
      <w:pPr>
        <w:pStyle w:val="ConsPlusNormal"/>
        <w:ind w:firstLine="540"/>
        <w:jc w:val="both"/>
      </w:pPr>
      <w:r>
        <w:t xml:space="preserve">Ежегодно в службу занятости населения Краснодарского края обращаются </w:t>
      </w:r>
      <w:r>
        <w:lastRenderedPageBreak/>
        <w:t>более 1000 детей-сирот и детей, оставшихся без попечения родителей, и порядка 100 детей-инвалидов.</w:t>
      </w:r>
    </w:p>
    <w:p w:rsidR="00630C76" w:rsidRDefault="00630C76">
      <w:pPr>
        <w:pStyle w:val="ConsPlusNormal"/>
        <w:ind w:firstLine="540"/>
        <w:jc w:val="both"/>
      </w:pPr>
      <w:proofErr w:type="gramStart"/>
      <w:r>
        <w:t>В соответствии с действующим законодательством службой занятости населения детям-сиротам и детям, оставшимся без попечения родителей, детям-инвалидам в соответствии с индивидуальной программой реабилитации оказываются государственные услуги по организации временного трудоустройства несовершеннолетних граждан в возрасте от 14 до 18 лет в свободное от учебы время, профессиональной ориентации, профессионального обучения, содействия в поиске подходящей работы (для граждан, закончивших обучение в образовательных учреждениях).</w:t>
      </w:r>
      <w:proofErr w:type="gramEnd"/>
    </w:p>
    <w:p w:rsidR="00630C76" w:rsidRDefault="00630C76">
      <w:pPr>
        <w:pStyle w:val="ConsPlusNormal"/>
        <w:ind w:firstLine="540"/>
        <w:jc w:val="both"/>
      </w:pPr>
      <w:proofErr w:type="gramStart"/>
      <w:r>
        <w:t xml:space="preserve">В соответствии с </w:t>
      </w:r>
      <w:hyperlink r:id="rId51" w:history="1">
        <w:r>
          <w:rPr>
            <w:color w:val="0000FF"/>
          </w:rPr>
          <w:t>Законом</w:t>
        </w:r>
      </w:hyperlink>
      <w:r>
        <w:t xml:space="preserve"> Краснодарского края от 31 мая 2005 года N 880-КЗ "Об обеспечении дополнительных гарантий по социальной поддержке детей-сирот и детей, оставшихся без попечения родителей, в Краснодарском крае" ищущим работу впервые зарегистрированным в органах службы занятости в статусе безработного детям-сиротам, детям, оставшимся без попечения родителей, выплачивается пособие по безработице из средств краевого бюджета в течение 6 месяцев в</w:t>
      </w:r>
      <w:proofErr w:type="gramEnd"/>
      <w:r>
        <w:t xml:space="preserve"> </w:t>
      </w:r>
      <w:proofErr w:type="gramStart"/>
      <w:r>
        <w:t>размере</w:t>
      </w:r>
      <w:proofErr w:type="gramEnd"/>
      <w:r>
        <w:t xml:space="preserve"> уровня средней заработной платы, сложившегося в Краснодарском крае.</w:t>
      </w:r>
    </w:p>
    <w:p w:rsidR="00630C76" w:rsidRDefault="00630C76">
      <w:pPr>
        <w:pStyle w:val="ConsPlusNormal"/>
        <w:jc w:val="both"/>
      </w:pPr>
      <w:r>
        <w:t xml:space="preserve">(в ред. </w:t>
      </w:r>
      <w:hyperlink r:id="rId52" w:history="1">
        <w:r>
          <w:rPr>
            <w:color w:val="0000FF"/>
          </w:rPr>
          <w:t>Постановления</w:t>
        </w:r>
      </w:hyperlink>
      <w:r>
        <w:t xml:space="preserve"> Главы администрации (губернатора) Краснодарского края от 02.10.2014 N 1058)</w:t>
      </w:r>
    </w:p>
    <w:p w:rsidR="00630C76" w:rsidRDefault="00630C76">
      <w:pPr>
        <w:pStyle w:val="ConsPlusNormal"/>
        <w:ind w:firstLine="540"/>
        <w:jc w:val="both"/>
      </w:pPr>
    </w:p>
    <w:p w:rsidR="00630C76" w:rsidRDefault="00630C76">
      <w:pPr>
        <w:pStyle w:val="ConsPlusNormal"/>
        <w:jc w:val="center"/>
      </w:pPr>
      <w:r>
        <w:t>2. Основные задачи</w:t>
      </w:r>
    </w:p>
    <w:p w:rsidR="00630C76" w:rsidRDefault="00630C76">
      <w:pPr>
        <w:pStyle w:val="ConsPlusNormal"/>
        <w:ind w:firstLine="540"/>
        <w:jc w:val="both"/>
      </w:pPr>
    </w:p>
    <w:p w:rsidR="00630C76" w:rsidRDefault="00630C76">
      <w:pPr>
        <w:pStyle w:val="ConsPlusNormal"/>
        <w:ind w:firstLine="540"/>
        <w:jc w:val="both"/>
      </w:pPr>
      <w:r>
        <w:t>Основными задачами в направлении создания равных возможностей для детей, нуждающихся в особой заботе государства, являются:</w:t>
      </w:r>
    </w:p>
    <w:p w:rsidR="00630C76" w:rsidRDefault="00630C76">
      <w:pPr>
        <w:pStyle w:val="ConsPlusNormal"/>
        <w:ind w:firstLine="540"/>
        <w:jc w:val="both"/>
      </w:pPr>
      <w:r>
        <w:t>2.1. Обеспечение приоритета семейного устройства детей-сирот и детей, оставшихся без попечения родителей (из числа вновь выявленных детей).</w:t>
      </w:r>
    </w:p>
    <w:p w:rsidR="00630C76" w:rsidRDefault="00630C76">
      <w:pPr>
        <w:pStyle w:val="ConsPlusNormal"/>
        <w:ind w:firstLine="540"/>
        <w:jc w:val="both"/>
      </w:pPr>
      <w:r>
        <w:t>2.2. Совершенствование законодательства Краснодарского края в области опеки и попечительства.</w:t>
      </w:r>
    </w:p>
    <w:p w:rsidR="00630C76" w:rsidRDefault="00630C76">
      <w:pPr>
        <w:pStyle w:val="ConsPlusNormal"/>
        <w:ind w:firstLine="540"/>
        <w:jc w:val="both"/>
      </w:pPr>
      <w:r>
        <w:t>2.3. Обеспечение приоритета усыновления детей гражданами Российской Федерации.</w:t>
      </w:r>
    </w:p>
    <w:p w:rsidR="00630C76" w:rsidRDefault="00630C76">
      <w:pPr>
        <w:pStyle w:val="ConsPlusNormal"/>
        <w:ind w:firstLine="540"/>
        <w:jc w:val="both"/>
      </w:pPr>
      <w:r>
        <w:t>2.4. Развитие патронатной формы устройства детей, нуждающихся в помощи государства.</w:t>
      </w:r>
    </w:p>
    <w:p w:rsidR="00630C76" w:rsidRDefault="00630C76">
      <w:pPr>
        <w:pStyle w:val="ConsPlusNormal"/>
        <w:ind w:firstLine="540"/>
        <w:jc w:val="both"/>
      </w:pPr>
      <w:r>
        <w:t>2.5. Оптимизация сети учреждений для детей-сирот и детей, оставшихся без попечения родителей, в том числе для детей с ограниченными возможностями здоровья.</w:t>
      </w:r>
    </w:p>
    <w:p w:rsidR="00630C76" w:rsidRDefault="00630C76">
      <w:pPr>
        <w:pStyle w:val="ConsPlusNormal"/>
        <w:ind w:firstLine="540"/>
        <w:jc w:val="both"/>
      </w:pPr>
      <w:r>
        <w:t xml:space="preserve">2.6. Совершенствование системы </w:t>
      </w:r>
      <w:proofErr w:type="spellStart"/>
      <w:r>
        <w:t>постинтернатного</w:t>
      </w:r>
      <w:proofErr w:type="spellEnd"/>
      <w:r>
        <w:t xml:space="preserve"> сопровождения выпускников учреждений для детей-сирот и детей, оставшихся без попечения родителей, и лиц из их числа для их социализации в обществе.</w:t>
      </w:r>
    </w:p>
    <w:p w:rsidR="00630C76" w:rsidRDefault="00630C76">
      <w:pPr>
        <w:pStyle w:val="ConsPlusNormal"/>
        <w:ind w:firstLine="540"/>
        <w:jc w:val="both"/>
      </w:pPr>
      <w:r>
        <w:t>2.7. Сокращение числа граждан, относящихся к категории детей-сирот и детей, оставшихся без попечения родителей, нуждающихся в жилье.</w:t>
      </w:r>
    </w:p>
    <w:p w:rsidR="00630C76" w:rsidRDefault="00630C76">
      <w:pPr>
        <w:pStyle w:val="ConsPlusNormal"/>
        <w:ind w:firstLine="540"/>
        <w:jc w:val="both"/>
      </w:pPr>
      <w:r>
        <w:t>2.8. Защита жилищных прав детей-сирот и детей, оставшихся без попечения родителей, и лиц из их числа в части обеспечения сохранности жилых помещений, принадлежащих гражданам указанной категории.</w:t>
      </w:r>
    </w:p>
    <w:p w:rsidR="00630C76" w:rsidRDefault="00630C76">
      <w:pPr>
        <w:pStyle w:val="ConsPlusNormal"/>
        <w:ind w:firstLine="540"/>
        <w:jc w:val="both"/>
      </w:pPr>
      <w:r>
        <w:t xml:space="preserve">2.9. Обеспечение прав детей-сирот и детей, оставшихся без попечения </w:t>
      </w:r>
      <w:r>
        <w:lastRenderedPageBreak/>
        <w:t xml:space="preserve">родителей, на проведение </w:t>
      </w:r>
      <w:proofErr w:type="spellStart"/>
      <w:r>
        <w:t>профориентационной</w:t>
      </w:r>
      <w:proofErr w:type="spellEnd"/>
      <w:r>
        <w:t xml:space="preserve"> работы, оказание содействия в трудоустройстве на временные, постоянные рабочие места и рабочие места в рамках квот в соответствии с </w:t>
      </w:r>
      <w:hyperlink r:id="rId53" w:history="1">
        <w:r>
          <w:rPr>
            <w:color w:val="0000FF"/>
          </w:rPr>
          <w:t>Законом</w:t>
        </w:r>
      </w:hyperlink>
      <w:r>
        <w:t xml:space="preserve"> Краснодарского края от 8 февраля 2000 года N 231-КЗ "О квотировании рабочих ме</w:t>
      </w:r>
      <w:proofErr w:type="gramStart"/>
      <w:r>
        <w:t>ст в Кр</w:t>
      </w:r>
      <w:proofErr w:type="gramEnd"/>
      <w:r>
        <w:t>аснодарском крае".</w:t>
      </w:r>
    </w:p>
    <w:p w:rsidR="00630C76" w:rsidRDefault="00630C76">
      <w:pPr>
        <w:pStyle w:val="ConsPlusNormal"/>
        <w:ind w:firstLine="540"/>
        <w:jc w:val="both"/>
      </w:pPr>
      <w:r>
        <w:t xml:space="preserve">2.10. Обеспечение мер социальной поддержки путем выплаты материальной поддержки в период временного трудоустройства в свободное от учебы время, пособия по безработице (для зарегистрированных в установленном порядке в качестве безработных), выплаты стипендии в период профессионального </w:t>
      </w:r>
      <w:proofErr w:type="gramStart"/>
      <w:r>
        <w:t>обучения по направлению</w:t>
      </w:r>
      <w:proofErr w:type="gramEnd"/>
      <w:r>
        <w:t xml:space="preserve"> службы занятости.</w:t>
      </w:r>
    </w:p>
    <w:p w:rsidR="00630C76" w:rsidRDefault="00630C76">
      <w:pPr>
        <w:pStyle w:val="ConsPlusNormal"/>
        <w:ind w:firstLine="540"/>
        <w:jc w:val="both"/>
      </w:pPr>
      <w:r>
        <w:t>2.11. Создание системы ранней профилактики инвалидности у детей.</w:t>
      </w:r>
    </w:p>
    <w:p w:rsidR="00630C76" w:rsidRDefault="00630C76">
      <w:pPr>
        <w:pStyle w:val="ConsPlusNormal"/>
        <w:ind w:firstLine="540"/>
        <w:jc w:val="both"/>
      </w:pPr>
      <w:r>
        <w:t>2.12. Проведение мероприятий по ресурсному обеспечению реабилитационных центров для детей с ограниченными возможностями в соответствии с действующими санитарно-гигиеническими нормами, требованиями к условиям размещения учреждений и пожарной безопасности.</w:t>
      </w:r>
    </w:p>
    <w:p w:rsidR="00630C76" w:rsidRDefault="00630C76">
      <w:pPr>
        <w:pStyle w:val="ConsPlusNormal"/>
        <w:ind w:firstLine="540"/>
        <w:jc w:val="both"/>
      </w:pPr>
      <w:r>
        <w:t>2.13. Обеспечение территориальной доступности услуг реабилитационных центров для детей с ограниченными возможностями.</w:t>
      </w:r>
    </w:p>
    <w:p w:rsidR="00630C76" w:rsidRDefault="00630C76">
      <w:pPr>
        <w:pStyle w:val="ConsPlusNormal"/>
        <w:ind w:firstLine="540"/>
        <w:jc w:val="both"/>
      </w:pPr>
      <w:r>
        <w:t>2.14. Внедрение современных технологий, в том числе включающих использование автоматизированных информационных систем, в комплексную реабилитацию для максимального развития умственных и физических возможностей детей-инвалидов.</w:t>
      </w:r>
    </w:p>
    <w:p w:rsidR="00630C76" w:rsidRDefault="00630C76">
      <w:pPr>
        <w:pStyle w:val="ConsPlusNormal"/>
        <w:ind w:firstLine="540"/>
        <w:jc w:val="both"/>
      </w:pPr>
      <w:r>
        <w:t>2.15. Внедрение методик социальной адаптации детей-инвалидов в условиях семьи.</w:t>
      </w:r>
    </w:p>
    <w:p w:rsidR="00630C76" w:rsidRDefault="00630C76">
      <w:pPr>
        <w:pStyle w:val="ConsPlusNormal"/>
        <w:ind w:firstLine="540"/>
        <w:jc w:val="both"/>
      </w:pPr>
      <w:r>
        <w:t>2.16. Формирование у детей-инвалидов навыков, необходимых для их интеграции в общество сверстников.</w:t>
      </w:r>
    </w:p>
    <w:p w:rsidR="00630C76" w:rsidRDefault="00630C76">
      <w:pPr>
        <w:pStyle w:val="ConsPlusNormal"/>
        <w:ind w:firstLine="540"/>
        <w:jc w:val="both"/>
      </w:pPr>
      <w:r>
        <w:t>2.17. Социальная поддержка семей, воспитывающих детей-инвалидов, детей и подростков с ограниченными возможностями в рамках развития и внедрения технологий социального сопровождения семей с детьми-инвалидами раннего возраста.</w:t>
      </w:r>
    </w:p>
    <w:p w:rsidR="00630C76" w:rsidRDefault="00630C76">
      <w:pPr>
        <w:pStyle w:val="ConsPlusNormal"/>
        <w:ind w:firstLine="540"/>
        <w:jc w:val="both"/>
      </w:pPr>
    </w:p>
    <w:p w:rsidR="00630C76" w:rsidRDefault="00630C76">
      <w:pPr>
        <w:pStyle w:val="ConsPlusNormal"/>
        <w:jc w:val="center"/>
      </w:pPr>
      <w:r>
        <w:t>3. Меры, направленные на защиту прав и интересов</w:t>
      </w:r>
    </w:p>
    <w:p w:rsidR="00630C76" w:rsidRDefault="00630C76">
      <w:pPr>
        <w:pStyle w:val="ConsPlusNormal"/>
        <w:jc w:val="center"/>
      </w:pPr>
      <w:r>
        <w:t>детей-сирот и детей, оставшихся без попечения родителей</w:t>
      </w:r>
    </w:p>
    <w:p w:rsidR="00630C76" w:rsidRDefault="00630C76">
      <w:pPr>
        <w:pStyle w:val="ConsPlusNormal"/>
        <w:ind w:firstLine="540"/>
        <w:jc w:val="both"/>
      </w:pPr>
    </w:p>
    <w:p w:rsidR="00630C76" w:rsidRDefault="00630C76">
      <w:pPr>
        <w:pStyle w:val="ConsPlusNormal"/>
        <w:ind w:firstLine="540"/>
        <w:jc w:val="both"/>
      </w:pPr>
      <w:r>
        <w:t>3.1. Совершенствование системы стимулирования граждан, желающих принять на воспитание детей-сирот и детей, оставшихся без попечения родителей, путем расширения перечня и улучшения качества услуг таким семьям.</w:t>
      </w:r>
    </w:p>
    <w:p w:rsidR="00630C76" w:rsidRDefault="00630C76">
      <w:pPr>
        <w:pStyle w:val="ConsPlusNormal"/>
        <w:ind w:firstLine="540"/>
        <w:jc w:val="both"/>
      </w:pPr>
      <w:r>
        <w:t>3.2. Применение обязательного психологического тестирования для кандидатов в опекуны, попечители, усыновители.</w:t>
      </w:r>
    </w:p>
    <w:p w:rsidR="00630C76" w:rsidRDefault="00630C76">
      <w:pPr>
        <w:pStyle w:val="ConsPlusNormal"/>
        <w:ind w:firstLine="540"/>
        <w:jc w:val="both"/>
      </w:pPr>
      <w:r>
        <w:t xml:space="preserve">3.3. Улучшение качества подготовки потенциальных замещающих родителей в целях исключения возврата детей из замещающих семей в учреждения </w:t>
      </w:r>
      <w:proofErr w:type="spellStart"/>
      <w:r>
        <w:t>интернатного</w:t>
      </w:r>
      <w:proofErr w:type="spellEnd"/>
      <w:r>
        <w:t xml:space="preserve"> типа.</w:t>
      </w:r>
    </w:p>
    <w:p w:rsidR="00630C76" w:rsidRDefault="00630C76">
      <w:pPr>
        <w:pStyle w:val="ConsPlusNormal"/>
        <w:ind w:firstLine="540"/>
        <w:jc w:val="both"/>
      </w:pPr>
      <w:r>
        <w:t>3.4. Создание системы профессионального сопровождения усыновителей, опекунов, попечителей, приемных родителей в период адаптации и на последующих этапах жизни ребенка.</w:t>
      </w:r>
    </w:p>
    <w:p w:rsidR="00630C76" w:rsidRDefault="00630C76">
      <w:pPr>
        <w:pStyle w:val="ConsPlusNormal"/>
        <w:ind w:firstLine="540"/>
        <w:jc w:val="both"/>
      </w:pPr>
      <w:r>
        <w:t xml:space="preserve">3.5. Совершенствование федерального и регионального законодательства, </w:t>
      </w:r>
      <w:r>
        <w:lastRenderedPageBreak/>
        <w:t>касающегося развития форм жизнеустройства детей-сирот и детей, оставшихся без попечения родителей.</w:t>
      </w:r>
    </w:p>
    <w:p w:rsidR="00630C76" w:rsidRDefault="00630C76">
      <w:pPr>
        <w:pStyle w:val="ConsPlusNormal"/>
        <w:ind w:firstLine="540"/>
        <w:jc w:val="both"/>
      </w:pPr>
      <w:r>
        <w:t xml:space="preserve">3.6. Осуществление </w:t>
      </w:r>
      <w:proofErr w:type="gramStart"/>
      <w:r>
        <w:t>контроля за</w:t>
      </w:r>
      <w:proofErr w:type="gramEnd"/>
      <w:r>
        <w:t xml:space="preserve"> использованием жилых помещений, принадлежащих на праве собственности (долевой собственности) детям-сиротам и детям, оставшимся без попечения родителей, в том числе детям, постоянно находящимся в детских учреждениях.</w:t>
      </w:r>
    </w:p>
    <w:p w:rsidR="00630C76" w:rsidRDefault="00630C76">
      <w:pPr>
        <w:pStyle w:val="ConsPlusNormal"/>
        <w:ind w:firstLine="540"/>
        <w:jc w:val="both"/>
      </w:pPr>
      <w:r>
        <w:t>3.7. Внедрение технологии "социальных лифтов" для выпускников учреждений для детей-сирот и детей, оставшихся без попечения родителей, в системе образования и при их трудоустройстве.</w:t>
      </w:r>
    </w:p>
    <w:p w:rsidR="00630C76" w:rsidRDefault="00630C76">
      <w:pPr>
        <w:pStyle w:val="ConsPlusNormal"/>
        <w:ind w:firstLine="540"/>
        <w:jc w:val="both"/>
      </w:pPr>
      <w:r>
        <w:t xml:space="preserve">3.8. Развитие системы </w:t>
      </w:r>
      <w:proofErr w:type="spellStart"/>
      <w:r>
        <w:t>постинтернатного</w:t>
      </w:r>
      <w:proofErr w:type="spellEnd"/>
      <w:r>
        <w:t xml:space="preserve"> сопровождения выпускников организаций для детей-сирот и детей, оставшихся без попечения родителей, в том числе детей-инвалидов и детей с ограниченными возможностями здоровья.</w:t>
      </w:r>
    </w:p>
    <w:p w:rsidR="00630C76" w:rsidRDefault="00630C76">
      <w:pPr>
        <w:pStyle w:val="ConsPlusNormal"/>
        <w:ind w:firstLine="540"/>
        <w:jc w:val="both"/>
      </w:pPr>
      <w:r>
        <w:t>3.9. Реализация мероприятий по обеспечению возвращения детей-сирот и детей, оставшихся без попечения родителей, лиц из их числа в ранее занимаемые ими жилые помещения.</w:t>
      </w:r>
    </w:p>
    <w:p w:rsidR="00630C76" w:rsidRDefault="00630C76">
      <w:pPr>
        <w:pStyle w:val="ConsPlusNormal"/>
        <w:ind w:firstLine="540"/>
        <w:jc w:val="both"/>
      </w:pPr>
      <w:r>
        <w:t xml:space="preserve">3.10. Организация работы по реабилитации и восстановлению в родительских правах родителей воспитанников учреждений </w:t>
      </w:r>
      <w:proofErr w:type="spellStart"/>
      <w:r>
        <w:t>интернатного</w:t>
      </w:r>
      <w:proofErr w:type="spellEnd"/>
      <w:r>
        <w:t xml:space="preserve"> типа, поиску родственников и установлению с ними социальных связей для возврата детей в кровные семьи.</w:t>
      </w:r>
    </w:p>
    <w:p w:rsidR="00630C76" w:rsidRDefault="00630C76">
      <w:pPr>
        <w:pStyle w:val="ConsPlusNormal"/>
        <w:ind w:firstLine="540"/>
        <w:jc w:val="both"/>
      </w:pPr>
      <w:r>
        <w:t xml:space="preserve">3.11. Перепрофилирование учреждений </w:t>
      </w:r>
      <w:proofErr w:type="spellStart"/>
      <w:r>
        <w:t>интернатного</w:t>
      </w:r>
      <w:proofErr w:type="spellEnd"/>
      <w:r>
        <w:t xml:space="preserve"> типа в службы по поддержке семей и детей, оказавшихся в трудной жизненной ситуации, в реабилитационные центры, другие учреждения в соответствии с потребностями региона.</w:t>
      </w:r>
    </w:p>
    <w:p w:rsidR="00630C76" w:rsidRDefault="00630C76">
      <w:pPr>
        <w:pStyle w:val="ConsPlusNormal"/>
        <w:ind w:firstLine="540"/>
        <w:jc w:val="both"/>
      </w:pPr>
      <w:r>
        <w:t xml:space="preserve">3.12. </w:t>
      </w:r>
      <w:proofErr w:type="gramStart"/>
      <w:r>
        <w:t>Продолжение реорганизации учреждений для детей-сирот и детей, оставшихся без попечения родителей, путем разукрупнения, создания в них условий, приближенных к семейным, создания новых современных детских домов квартирного типа и в форме детской деревни с учетом международных норм и современных методов развития, воспитания, реабилитации детей-сирот и детей, оставшихся без попечения родителей, при активном участии волонтеров и некоммерческих организаций.</w:t>
      </w:r>
      <w:proofErr w:type="gramEnd"/>
    </w:p>
    <w:p w:rsidR="00630C76" w:rsidRDefault="00630C76">
      <w:pPr>
        <w:pStyle w:val="ConsPlusNormal"/>
        <w:ind w:firstLine="540"/>
        <w:jc w:val="both"/>
      </w:pPr>
      <w:r>
        <w:t>3.13. Разработка и внедрение программы подготовки воспитанников учреждений для детей-сирот и детей, оставшихся без попечения родителей, к самостоятельной жизни по окончании пребывания в них.</w:t>
      </w:r>
    </w:p>
    <w:p w:rsidR="00630C76" w:rsidRDefault="00630C76">
      <w:pPr>
        <w:pStyle w:val="ConsPlusNormal"/>
        <w:ind w:firstLine="540"/>
        <w:jc w:val="both"/>
      </w:pPr>
      <w:r>
        <w:t xml:space="preserve">3.14. Проведение превентивной </w:t>
      </w:r>
      <w:proofErr w:type="spellStart"/>
      <w:r>
        <w:t>профориентационной</w:t>
      </w:r>
      <w:proofErr w:type="spellEnd"/>
      <w:r>
        <w:t xml:space="preserve"> работы с детьми-сиротами и детьми, оставшимися без попечения родителей, с целью содействия в выборе сферы деятельности и профиля профессионального обучения до начала трудовой деятельности.</w:t>
      </w:r>
    </w:p>
    <w:p w:rsidR="00630C76" w:rsidRDefault="00630C76">
      <w:pPr>
        <w:pStyle w:val="ConsPlusNormal"/>
        <w:ind w:firstLine="540"/>
        <w:jc w:val="both"/>
      </w:pPr>
      <w:r>
        <w:t>3.15. Организация временного трудоустройства детей-сирот и детей, оставшихся без попечения родителей, в возрасте от 14 до 18 лет в свободное от учебы время с выплатой материальной поддержки.</w:t>
      </w:r>
    </w:p>
    <w:p w:rsidR="00630C76" w:rsidRDefault="00630C76">
      <w:pPr>
        <w:pStyle w:val="ConsPlusNormal"/>
        <w:ind w:firstLine="540"/>
        <w:jc w:val="both"/>
      </w:pPr>
      <w:r>
        <w:t xml:space="preserve">3.16. Обеспечение выплаты пособия по безработице (для зарегистрированных в установленном порядке в качестве безработных) и стипендии в период профессионального </w:t>
      </w:r>
      <w:proofErr w:type="gramStart"/>
      <w:r>
        <w:t>обучения по направлению</w:t>
      </w:r>
      <w:proofErr w:type="gramEnd"/>
      <w:r>
        <w:t xml:space="preserve"> службы занятости.</w:t>
      </w:r>
    </w:p>
    <w:p w:rsidR="00630C76" w:rsidRDefault="00630C76">
      <w:pPr>
        <w:pStyle w:val="ConsPlusNormal"/>
        <w:ind w:firstLine="540"/>
        <w:jc w:val="both"/>
      </w:pPr>
    </w:p>
    <w:p w:rsidR="00630C76" w:rsidRDefault="00630C76">
      <w:pPr>
        <w:pStyle w:val="ConsPlusNormal"/>
        <w:jc w:val="center"/>
      </w:pPr>
      <w:r>
        <w:lastRenderedPageBreak/>
        <w:t>4. Меры, направленные на государственную поддержку</w:t>
      </w:r>
    </w:p>
    <w:p w:rsidR="00630C76" w:rsidRDefault="00630C76">
      <w:pPr>
        <w:pStyle w:val="ConsPlusNormal"/>
        <w:jc w:val="center"/>
      </w:pPr>
      <w:r>
        <w:t xml:space="preserve">детей-инвалидов и детей с </w:t>
      </w:r>
      <w:proofErr w:type="gramStart"/>
      <w:r>
        <w:t>ограниченными</w:t>
      </w:r>
      <w:proofErr w:type="gramEnd"/>
    </w:p>
    <w:p w:rsidR="00630C76" w:rsidRDefault="00630C76">
      <w:pPr>
        <w:pStyle w:val="ConsPlusNormal"/>
        <w:jc w:val="center"/>
      </w:pPr>
      <w:r>
        <w:t>возможностями здоровья</w:t>
      </w:r>
    </w:p>
    <w:p w:rsidR="00630C76" w:rsidRDefault="00630C76">
      <w:pPr>
        <w:pStyle w:val="ConsPlusNormal"/>
        <w:ind w:firstLine="540"/>
        <w:jc w:val="both"/>
      </w:pPr>
    </w:p>
    <w:p w:rsidR="00630C76" w:rsidRDefault="00630C76">
      <w:pPr>
        <w:pStyle w:val="ConsPlusNormal"/>
        <w:ind w:firstLine="540"/>
        <w:jc w:val="both"/>
      </w:pPr>
      <w:r>
        <w:t>4.1. Законодательное закрепление обеспечения равного доступа детей-инвалидов и детей с ограниченными возможностями здоровья к качественному образованию всех уровней, гарантированной реализации их права на инклюзивное образование по месту жительства, а также соблюдения права родителей на выбор образовательного учреждения и формы обучения для ребенка.</w:t>
      </w:r>
    </w:p>
    <w:p w:rsidR="00630C76" w:rsidRDefault="00630C76">
      <w:pPr>
        <w:pStyle w:val="ConsPlusNormal"/>
        <w:ind w:firstLine="540"/>
        <w:jc w:val="both"/>
      </w:pPr>
      <w:r>
        <w:t>4.2. Сопровождение семей, принявших на воспитание детей-инвалидов и детей, имеющих ограниченные возможности здоровья, из числа детей-сирот и детей, оставшихся без попечения родителей.</w:t>
      </w:r>
    </w:p>
    <w:p w:rsidR="00630C76" w:rsidRDefault="00630C76">
      <w:pPr>
        <w:pStyle w:val="ConsPlusNormal"/>
        <w:ind w:firstLine="540"/>
        <w:jc w:val="both"/>
      </w:pPr>
      <w:r>
        <w:t>4.3. Совершенствование системы стимулирования граждан, желающих принять на воспитание детей-инвалидов и детей, имеющих ограниченные возможности здоровья, путем расширения перечня и улучшения качества услуг таким семьям.</w:t>
      </w:r>
    </w:p>
    <w:p w:rsidR="00630C76" w:rsidRDefault="00630C76">
      <w:pPr>
        <w:pStyle w:val="ConsPlusNormal"/>
        <w:ind w:firstLine="540"/>
        <w:jc w:val="both"/>
      </w:pPr>
      <w:r>
        <w:t>4.4. Обеспечение социальных выплат и компенсаций в соответствии с действующим законодательством.</w:t>
      </w:r>
    </w:p>
    <w:p w:rsidR="00630C76" w:rsidRDefault="00630C76">
      <w:pPr>
        <w:pStyle w:val="ConsPlusNormal"/>
        <w:ind w:firstLine="540"/>
        <w:jc w:val="both"/>
      </w:pPr>
      <w:r>
        <w:t>4.5. Проведение социально значимых мероприятий для детей-инвалидов и с их участием.</w:t>
      </w:r>
    </w:p>
    <w:p w:rsidR="00630C76" w:rsidRDefault="00630C76">
      <w:pPr>
        <w:pStyle w:val="ConsPlusNormal"/>
        <w:ind w:firstLine="540"/>
        <w:jc w:val="both"/>
      </w:pPr>
      <w:r>
        <w:t>4.6. Предоставление семьям, воспитывающим детей-инвалидов, реабилитационного оборудования, средств индивидуальной реабилитации для проведения занятий в домашних условиях.</w:t>
      </w:r>
    </w:p>
    <w:p w:rsidR="00630C76" w:rsidRDefault="00630C76">
      <w:pPr>
        <w:pStyle w:val="ConsPlusNormal"/>
        <w:ind w:firstLine="540"/>
        <w:jc w:val="both"/>
      </w:pPr>
      <w:r>
        <w:t xml:space="preserve">4.7. Обеспечение детей-инвалидов техническими средствами реабилитации в соответствии с рекомендациями индивидуальных программ реабилитации, разработанных службами </w:t>
      </w:r>
      <w:proofErr w:type="gramStart"/>
      <w:r>
        <w:t>медико-социальной</w:t>
      </w:r>
      <w:proofErr w:type="gramEnd"/>
      <w:r>
        <w:t xml:space="preserve"> реабилитации, которые не предусмотрены федеральным перечнем реабилитационных мероприятий, технических средств реабилитации и услуг, предоставляемых инвалиду.</w:t>
      </w:r>
    </w:p>
    <w:p w:rsidR="00630C76" w:rsidRDefault="00630C76">
      <w:pPr>
        <w:pStyle w:val="ConsPlusNormal"/>
        <w:ind w:firstLine="540"/>
        <w:jc w:val="both"/>
      </w:pPr>
      <w:r>
        <w:t>4.8. Обеспечение возможности трудоустройства для детей-инвалидов и детей с ограниченными возможностями здоровья, получивших профессиональное образование, в соответствии с индивидуальной программой реабилитации.</w:t>
      </w:r>
    </w:p>
    <w:p w:rsidR="00630C76" w:rsidRDefault="00630C76">
      <w:pPr>
        <w:pStyle w:val="ConsPlusNormal"/>
        <w:ind w:firstLine="540"/>
        <w:jc w:val="both"/>
      </w:pPr>
      <w:r>
        <w:t xml:space="preserve">4.9. Обеспечение замены медицинской модели детской инвалидности на </w:t>
      </w:r>
      <w:proofErr w:type="gramStart"/>
      <w:r>
        <w:t>социальную</w:t>
      </w:r>
      <w:proofErr w:type="gramEnd"/>
      <w:r>
        <w:t>, в основе которой лежит создание условий для нормальной полноценной жизни в соответствии с положениями Конвенции о правах инвалидов.</w:t>
      </w:r>
    </w:p>
    <w:p w:rsidR="00630C76" w:rsidRDefault="00630C76">
      <w:pPr>
        <w:pStyle w:val="ConsPlusNormal"/>
        <w:ind w:firstLine="540"/>
        <w:jc w:val="both"/>
      </w:pPr>
      <w:r>
        <w:t xml:space="preserve">4.10. </w:t>
      </w:r>
      <w:proofErr w:type="gramStart"/>
      <w:r>
        <w:t>Создание единой системы служб ранней помощи детям-инвалидам и детям с ограниченными возможностями здоровья, включающей медицинскую, реабилитационную, коррекционно-педагогическую помощь ребенку, социально-психологическую и консультативную помощь родителям; обеспечение преемственности ранней помощи и помощи в дошкольном возрасте, развития инклюзивного дошкольного образования, организации комплексной подготовки ребенка-инвалида и ребенка с ограниченными возможностями здоровья к обучению в школе.</w:t>
      </w:r>
      <w:proofErr w:type="gramEnd"/>
    </w:p>
    <w:p w:rsidR="00630C76" w:rsidRDefault="00630C76">
      <w:pPr>
        <w:pStyle w:val="ConsPlusNormal"/>
        <w:ind w:firstLine="540"/>
        <w:jc w:val="both"/>
      </w:pPr>
      <w:r>
        <w:lastRenderedPageBreak/>
        <w:t>4.11. Внедрение современных методик комплексной реабилитации детей-инвалидов и детей с ограниченными возможностями здоровья, в том числе ранней помощи и помощи детям с тяжелыми и множественными нарушениями.</w:t>
      </w:r>
    </w:p>
    <w:p w:rsidR="00630C76" w:rsidRDefault="00630C76">
      <w:pPr>
        <w:pStyle w:val="ConsPlusNormal"/>
        <w:ind w:firstLine="540"/>
        <w:jc w:val="both"/>
      </w:pPr>
      <w:r>
        <w:t>4.12. Обеспечение равного доступа детей-инвалидов и детей с ограниченными возможностями здоровья, имеющих родителей, а также детей-инвалидов и детей с ограниченными возможностями здоровья, проживающих в социальных учреждениях, к юридической и медицинской помощи и социальному обеспечению.</w:t>
      </w:r>
    </w:p>
    <w:p w:rsidR="00630C76" w:rsidRDefault="00630C76">
      <w:pPr>
        <w:pStyle w:val="ConsPlusNormal"/>
        <w:ind w:firstLine="540"/>
        <w:jc w:val="both"/>
      </w:pPr>
      <w:r>
        <w:t>4.13. Проведение регулярного мониторинга потребностей семей, воспитывающих детей-инвалидов и детей с ограниченными возможностями здоровья, в предоставлении услуг в сфере социальной защиты, здравоохранения, образования, занятости; создание и ведение базы данных, касающихся детей-инвалидов и детей с ограниченными возможностями здоровья и их потребностей в указанных услугах.</w:t>
      </w:r>
    </w:p>
    <w:p w:rsidR="00630C76" w:rsidRDefault="00630C76">
      <w:pPr>
        <w:pStyle w:val="ConsPlusNormal"/>
        <w:ind w:firstLine="540"/>
        <w:jc w:val="both"/>
      </w:pPr>
      <w:r>
        <w:t>4.14. Создание условий для социализации детей-инвалидов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 создание системы творческой реабилитации, вовлечение детей-инвалидов и детей с ограниченными возможностями здоровья в занятия физкультурой и спортом.</w:t>
      </w:r>
    </w:p>
    <w:p w:rsidR="00630C76" w:rsidRDefault="00630C76">
      <w:pPr>
        <w:pStyle w:val="ConsPlusNormal"/>
        <w:ind w:firstLine="540"/>
        <w:jc w:val="both"/>
      </w:pPr>
      <w:r>
        <w:t>4.15. Организация системы подготовки и переподготовки специалистов для работы с детьми-инвалидами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научно-практического потенциала.</w:t>
      </w:r>
    </w:p>
    <w:p w:rsidR="00630C76" w:rsidRDefault="00630C76">
      <w:pPr>
        <w:pStyle w:val="ConsPlusNormal"/>
        <w:ind w:firstLine="540"/>
        <w:jc w:val="both"/>
      </w:pPr>
      <w:r>
        <w:t>4.16. Организация работы клубов для людей с ограниченными возможностями здоровья.</w:t>
      </w:r>
    </w:p>
    <w:p w:rsidR="00630C76" w:rsidRDefault="00630C76">
      <w:pPr>
        <w:pStyle w:val="ConsPlusNormal"/>
        <w:ind w:firstLine="540"/>
        <w:jc w:val="both"/>
      </w:pPr>
      <w:r>
        <w:t>4.17. Внедрение инновационных форм организации досуга в клубах для людей с ограниченными возможностями здоровья.</w:t>
      </w:r>
    </w:p>
    <w:p w:rsidR="00630C76" w:rsidRDefault="00630C76">
      <w:pPr>
        <w:pStyle w:val="ConsPlusNormal"/>
        <w:ind w:firstLine="540"/>
        <w:jc w:val="both"/>
      </w:pPr>
      <w:r>
        <w:t xml:space="preserve">4.18. Проведение просветительской деятельности среди населения, способствующей пониманию необходимости поддержки детей-сирот, детей-инвалидов и детей с ограниченными возможностями здоровья, формированию отношения к ним как к равным членам общества, пропаганде социальной значимости ответственного </w:t>
      </w:r>
      <w:proofErr w:type="spellStart"/>
      <w:r>
        <w:t>родительства</w:t>
      </w:r>
      <w:proofErr w:type="spellEnd"/>
      <w:r>
        <w:t>.</w:t>
      </w:r>
    </w:p>
    <w:p w:rsidR="00630C76" w:rsidRDefault="00630C76">
      <w:pPr>
        <w:pStyle w:val="ConsPlusNormal"/>
        <w:ind w:firstLine="540"/>
        <w:jc w:val="both"/>
      </w:pPr>
    </w:p>
    <w:p w:rsidR="00630C76" w:rsidRDefault="00630C76">
      <w:pPr>
        <w:pStyle w:val="ConsPlusNormal"/>
        <w:jc w:val="center"/>
      </w:pPr>
      <w:r>
        <w:t>5. Ожидаемые результаты</w:t>
      </w:r>
    </w:p>
    <w:p w:rsidR="00630C76" w:rsidRDefault="00630C76">
      <w:pPr>
        <w:pStyle w:val="ConsPlusNormal"/>
        <w:ind w:firstLine="540"/>
        <w:jc w:val="both"/>
      </w:pPr>
    </w:p>
    <w:p w:rsidR="00630C76" w:rsidRDefault="00630C76">
      <w:pPr>
        <w:pStyle w:val="ConsPlusNormal"/>
        <w:ind w:firstLine="540"/>
        <w:jc w:val="both"/>
      </w:pPr>
      <w:r>
        <w:t>Ожидаемыми результатами в направлении создания равных возможностей для детей, нуждающихся в особой заботе государства, являются:</w:t>
      </w:r>
    </w:p>
    <w:p w:rsidR="00630C76" w:rsidRDefault="00630C76">
      <w:pPr>
        <w:pStyle w:val="ConsPlusNormal"/>
        <w:ind w:firstLine="540"/>
        <w:jc w:val="both"/>
      </w:pPr>
      <w:r>
        <w:t>5.1. Увеличение доли детей-сирот и детей, оставшихся без попечения родителей, воспитывающихся в семьях граждан Российской Федерации, до 91 процента.</w:t>
      </w:r>
    </w:p>
    <w:p w:rsidR="00630C76" w:rsidRDefault="00630C76">
      <w:pPr>
        <w:pStyle w:val="ConsPlusNormal"/>
        <w:ind w:firstLine="540"/>
        <w:jc w:val="both"/>
      </w:pPr>
      <w:r>
        <w:t>5.2. Увеличение числа детей-инвалидов и детей, имеющих ограниченные возможности здоровья, из числа детей-сирот и детей, оставшихся без попечения родителей в воспитывающихся семьях граждан Российской Федерации, до 55 процентов от общего числа детей, относящихся к данной категории.</w:t>
      </w:r>
    </w:p>
    <w:p w:rsidR="00630C76" w:rsidRDefault="00630C76">
      <w:pPr>
        <w:pStyle w:val="ConsPlusNormal"/>
        <w:ind w:firstLine="540"/>
        <w:jc w:val="both"/>
      </w:pPr>
      <w:r>
        <w:lastRenderedPageBreak/>
        <w:t>5.3. Сокращение случаев отмены решений о передаче детей-сирот и детей, оставшихся без попечения родителей, на воспитание в семьи граждан Российской Федерации.</w:t>
      </w:r>
    </w:p>
    <w:p w:rsidR="00630C76" w:rsidRDefault="00630C76">
      <w:pPr>
        <w:pStyle w:val="ConsPlusNormal"/>
        <w:ind w:firstLine="540"/>
        <w:jc w:val="both"/>
      </w:pPr>
      <w:r>
        <w:t>5.4. Распространение среди населения доброжелательного, сочувственного отношения к детям-сиротам и детям, оставшимся без попечения родителей, детям-инвалидам и детям с ограниченными возможностями здоровья (по данным социологических опросов).</w:t>
      </w:r>
    </w:p>
    <w:p w:rsidR="00630C76" w:rsidRDefault="00630C76">
      <w:pPr>
        <w:pStyle w:val="ConsPlusNormal"/>
        <w:ind w:firstLine="540"/>
        <w:jc w:val="both"/>
      </w:pPr>
      <w:r>
        <w:t>5.5. Организация позитивного досуга способствует формированию активной жизненной позиции среди людей с ограниченными возможностями здоровья.</w:t>
      </w:r>
    </w:p>
    <w:p w:rsidR="00630C76" w:rsidRDefault="00630C76">
      <w:pPr>
        <w:pStyle w:val="ConsPlusNormal"/>
        <w:ind w:firstLine="540"/>
        <w:jc w:val="both"/>
      </w:pPr>
      <w:r>
        <w:t>5.6. Сокращение количества учреждений для детей-сирот и детей, оставшихся без попечения родителей.</w:t>
      </w:r>
    </w:p>
    <w:p w:rsidR="00630C76" w:rsidRDefault="00630C76">
      <w:pPr>
        <w:pStyle w:val="ConsPlusNormal"/>
        <w:ind w:firstLine="540"/>
        <w:jc w:val="both"/>
      </w:pPr>
      <w:r>
        <w:t>5.7. Создание в учреждениях для детей-сирот и детей, оставшихся без попечения родителей, условий для полноценного их развития и образования.</w:t>
      </w:r>
    </w:p>
    <w:p w:rsidR="00630C76" w:rsidRDefault="00630C76">
      <w:pPr>
        <w:pStyle w:val="ConsPlusNormal"/>
        <w:ind w:firstLine="540"/>
        <w:jc w:val="both"/>
      </w:pPr>
      <w:r>
        <w:t>5.8. Сокращение времени нахождения ребенка в условиях институционализации (в медицинских и образовательных учреждениях); введение запрета на помещение детей в возрасте до трех лет в дома-интернаты.</w:t>
      </w:r>
    </w:p>
    <w:p w:rsidR="00630C76" w:rsidRDefault="00630C76">
      <w:pPr>
        <w:pStyle w:val="ConsPlusNormal"/>
        <w:ind w:firstLine="540"/>
        <w:jc w:val="both"/>
      </w:pPr>
      <w:r>
        <w:t>5.9. Увеличение числа граждан, относящихся к категории детей-сирот и детей, оставшихся без попечения родителей, обеспеченных жильем, и решение данного вопроса в штатном режиме до 2017 года.</w:t>
      </w:r>
    </w:p>
    <w:p w:rsidR="00630C76" w:rsidRDefault="00630C76">
      <w:pPr>
        <w:pStyle w:val="ConsPlusNormal"/>
        <w:ind w:firstLine="540"/>
        <w:jc w:val="both"/>
      </w:pPr>
      <w:r>
        <w:t>5.10. Снижение числа детей-сирот и детей, оставшихся без попечения родителей, и лиц из их числа, нуждающихся в жилье, на территории Краснодарского края.</w:t>
      </w:r>
    </w:p>
    <w:p w:rsidR="00630C76" w:rsidRDefault="00630C76">
      <w:pPr>
        <w:pStyle w:val="ConsPlusNormal"/>
        <w:ind w:firstLine="540"/>
        <w:jc w:val="both"/>
      </w:pPr>
      <w:r>
        <w:t>5.11. Сокращение случаев вертикальной передачи ВИЧ-инфекции.</w:t>
      </w:r>
    </w:p>
    <w:p w:rsidR="00630C76" w:rsidRDefault="00630C76">
      <w:pPr>
        <w:pStyle w:val="ConsPlusNormal"/>
        <w:ind w:firstLine="540"/>
        <w:jc w:val="both"/>
      </w:pPr>
      <w:r>
        <w:t>5.12. Сокращение расходов краевого бюджета на предоставление детям-сиротам и детям, оставшимся без попечения родителей, и лицам из их числа, нуждающимся в жилье, жилых помещений в связи с обеспечением сохранности имеющегося и наследуемого жилья.</w:t>
      </w:r>
    </w:p>
    <w:p w:rsidR="00630C76" w:rsidRDefault="00630C76">
      <w:pPr>
        <w:pStyle w:val="ConsPlusNormal"/>
        <w:ind w:firstLine="540"/>
        <w:jc w:val="both"/>
      </w:pPr>
      <w:r>
        <w:t>5.13. Укрепление материально-технической базы реабилитационных центров для детей и подростков с ограниченными возможностями здоровья.</w:t>
      </w:r>
    </w:p>
    <w:p w:rsidR="00630C76" w:rsidRDefault="00630C76">
      <w:pPr>
        <w:pStyle w:val="ConsPlusNormal"/>
        <w:ind w:firstLine="540"/>
        <w:jc w:val="both"/>
      </w:pPr>
      <w:r>
        <w:t>5.14. Внедрение новых результативных реабилитационных технологий.</w:t>
      </w:r>
    </w:p>
    <w:p w:rsidR="00630C76" w:rsidRDefault="00630C76">
      <w:pPr>
        <w:pStyle w:val="ConsPlusNormal"/>
        <w:ind w:firstLine="540"/>
        <w:jc w:val="both"/>
      </w:pPr>
      <w:r>
        <w:t>5.15. Повышение качества жизни детей-инвалидов и воспитывающих их семей.</w:t>
      </w:r>
    </w:p>
    <w:p w:rsidR="00630C76" w:rsidRDefault="00630C76">
      <w:pPr>
        <w:pStyle w:val="ConsPlusNormal"/>
        <w:ind w:firstLine="540"/>
        <w:jc w:val="both"/>
      </w:pPr>
      <w:r>
        <w:t>5.16. Увеличение числа выпускников учреждений для детей-сирот и детей, оставшихся без попечения родителей, детей-инвалидов, трудоустроенных по востребованным на рынке труда специальностям.</w:t>
      </w:r>
    </w:p>
    <w:p w:rsidR="00630C76" w:rsidRDefault="00630C76">
      <w:pPr>
        <w:pStyle w:val="ConsPlusNormal"/>
        <w:ind w:firstLine="540"/>
        <w:jc w:val="both"/>
      </w:pPr>
      <w:r>
        <w:t>5.17. Снижение числа детей-инвалидов и детей с ограниченными возможностями здоровья, оставшихся по объективным причинам вне системы образования.</w:t>
      </w:r>
    </w:p>
    <w:p w:rsidR="00630C76" w:rsidRDefault="00630C76">
      <w:pPr>
        <w:pStyle w:val="ConsPlusNormal"/>
        <w:ind w:firstLine="540"/>
        <w:jc w:val="both"/>
      </w:pPr>
    </w:p>
    <w:p w:rsidR="00630C76" w:rsidRDefault="00630C76">
      <w:pPr>
        <w:pStyle w:val="ConsPlusNormal"/>
        <w:jc w:val="center"/>
      </w:pPr>
      <w:r>
        <w:t>VI. Создание системы защиты и обеспечения прав</w:t>
      </w:r>
    </w:p>
    <w:p w:rsidR="00630C76" w:rsidRDefault="00630C76">
      <w:pPr>
        <w:pStyle w:val="ConsPlusNormal"/>
        <w:jc w:val="center"/>
      </w:pPr>
      <w:r>
        <w:t>и интересов детей и дружественного к ребенку правосудия</w:t>
      </w:r>
    </w:p>
    <w:p w:rsidR="00630C76" w:rsidRDefault="00630C76">
      <w:pPr>
        <w:pStyle w:val="ConsPlusNormal"/>
        <w:ind w:firstLine="540"/>
        <w:jc w:val="both"/>
      </w:pPr>
    </w:p>
    <w:p w:rsidR="00630C76" w:rsidRDefault="00630C76">
      <w:pPr>
        <w:pStyle w:val="ConsPlusNormal"/>
        <w:jc w:val="center"/>
      </w:pPr>
      <w:r>
        <w:t>1. Краткий анализ ситуации</w:t>
      </w:r>
    </w:p>
    <w:p w:rsidR="00630C76" w:rsidRDefault="00630C76">
      <w:pPr>
        <w:pStyle w:val="ConsPlusNormal"/>
        <w:ind w:firstLine="540"/>
        <w:jc w:val="both"/>
      </w:pPr>
    </w:p>
    <w:p w:rsidR="00630C76" w:rsidRDefault="00630C76">
      <w:pPr>
        <w:pStyle w:val="ConsPlusNormal"/>
        <w:ind w:firstLine="540"/>
        <w:jc w:val="both"/>
      </w:pPr>
      <w:r>
        <w:lastRenderedPageBreak/>
        <w:t>По данным Главного управления МВД России по Краснодарскому краю, в 2012 году на территории края несовершеннолетними и с их участием совершено 1379 преступлений, что на 16,1%, или на 266 преступлений меньше аналогичного показателя прошлого года (на территории Российской Федерации - 64270, снижение на 10,6%, на территории ЮФО - 4989, снижение на 11,1%).</w:t>
      </w:r>
    </w:p>
    <w:p w:rsidR="00630C76" w:rsidRDefault="00630C76">
      <w:pPr>
        <w:pStyle w:val="ConsPlusNormal"/>
        <w:ind w:firstLine="540"/>
        <w:jc w:val="both"/>
      </w:pPr>
      <w:r>
        <w:t>Особое место среди преступлений занимают преступления против половой неприкосновенности и половой свободы несовершеннолетних. За 8 месяцев 2013 года в отношении несовершеннолетних зарегистрировано 1052 преступления, из них 14 убийств, 4 убийства матерями новорожденных детей, 17 несовершеннолетним причинена смерть по неосторожности, 4 подростка стали жертвами умышленного причинения тяжкого вреда здоровью.</w:t>
      </w:r>
    </w:p>
    <w:p w:rsidR="00630C76" w:rsidRDefault="00630C76">
      <w:pPr>
        <w:pStyle w:val="ConsPlusNormal"/>
        <w:ind w:firstLine="540"/>
        <w:jc w:val="both"/>
      </w:pPr>
      <w:proofErr w:type="gramStart"/>
      <w:r>
        <w:t>Из общего количества преступлений, совершенных в отношении детей и подростков, - 85 связаны с вовлечением несовершеннолетних в преступную и антиобщественную деятельность, 93 уголовно наказуемых деяния совершены родителями, не исполняющими обязанности по воспитанию своих детей и допускающими жестокое к ним обращение, почти шестая часть, или 169 совершено против половой неприкосновенности и половой свободы несовершеннолетних.</w:t>
      </w:r>
      <w:proofErr w:type="gramEnd"/>
    </w:p>
    <w:p w:rsidR="00630C76" w:rsidRDefault="00630C76">
      <w:pPr>
        <w:pStyle w:val="ConsPlusNormal"/>
        <w:ind w:firstLine="540"/>
        <w:jc w:val="both"/>
      </w:pPr>
      <w:r>
        <w:t>Ежегодно десятки тысяч российских детей вовлекаются в сферу гражданского, административного и уголовного судопроизводства.</w:t>
      </w:r>
    </w:p>
    <w:p w:rsidR="00630C76" w:rsidRDefault="00630C76">
      <w:pPr>
        <w:pStyle w:val="ConsPlusNormal"/>
        <w:ind w:firstLine="540"/>
        <w:jc w:val="both"/>
      </w:pPr>
      <w:r>
        <w:t>Решение проблемы защиты детей от насилия остается одной из приоритетных. Значительная часть преступлений против жизни, здоровья детей совершается в семье, а также лицами, обязанными по закону заботиться о ребенке.</w:t>
      </w:r>
    </w:p>
    <w:p w:rsidR="00630C76" w:rsidRDefault="00630C76">
      <w:pPr>
        <w:pStyle w:val="ConsPlusNormal"/>
        <w:ind w:firstLine="540"/>
        <w:jc w:val="both"/>
      </w:pPr>
      <w:r>
        <w:t>По итогам 8 месяцев 2013 года в подразделениях по делам несовершеннолетних управлений (отделов) внутренних дел МВД России в муниципальных образованиях края состоит порядка 2,5 тысячи родителей, отрицательно влияющих на своих детей, из них 1028 состоят также на учете у врачей-наркологов.</w:t>
      </w:r>
    </w:p>
    <w:p w:rsidR="00630C76" w:rsidRDefault="00630C76">
      <w:pPr>
        <w:pStyle w:val="ConsPlusNormal"/>
        <w:ind w:firstLine="540"/>
        <w:jc w:val="both"/>
      </w:pPr>
      <w:r>
        <w:t>Ситуация, сложившаяся в сфере профилактики преступлений против детей, защиты их прав, остается сложной и требует принятия неотложных мер.</w:t>
      </w:r>
    </w:p>
    <w:p w:rsidR="00630C76" w:rsidRDefault="00630C76">
      <w:pPr>
        <w:pStyle w:val="ConsPlusNormal"/>
        <w:ind w:firstLine="540"/>
        <w:jc w:val="both"/>
      </w:pPr>
      <w:r>
        <w:t>В большей степени в процессе выявления неблагополучных семей задействованы специалисты органов внутренних дел, органов социальной защиты населения и муниципальных органов опеки и попечительства. Иные органы системы профилактики, а также администрации сельских поселений не проявляют должной активности в вопросе выявления указанных семей и инициирования постановки их на межведомственный учет. Слабо используются возможности привлечения общественности к решению вопросов защиты детей.</w:t>
      </w:r>
    </w:p>
    <w:p w:rsidR="00630C76" w:rsidRDefault="00630C76">
      <w:pPr>
        <w:pStyle w:val="ConsPlusNormal"/>
        <w:ind w:firstLine="540"/>
        <w:jc w:val="both"/>
      </w:pPr>
      <w:r>
        <w:t xml:space="preserve">Координация деятельности органов и учреждений, призванных осуществлять профилактику безнадзорности и правонарушений несовершеннолетних и защиту их прав, возложена на комиссии по делам несовершеннолетних. На учете в муниципальных комиссиях по делам несовершеннолетних и защиты их прав Краснодарского края состоит 1181 семья (по состоянию на 1 июля 2013 года), находящаяся в социально опасном положении. В них проживает 2373 ребенка. Число семей данной категории </w:t>
      </w:r>
      <w:r>
        <w:lastRenderedPageBreak/>
        <w:t>постоянно снижается, однако их наличие говорит о том, что существует проблема в организации раннего выявления неблагополучных семей.</w:t>
      </w:r>
    </w:p>
    <w:p w:rsidR="00630C76" w:rsidRDefault="00630C76">
      <w:pPr>
        <w:pStyle w:val="ConsPlusNormal"/>
        <w:ind w:firstLine="540"/>
        <w:jc w:val="both"/>
      </w:pPr>
    </w:p>
    <w:p w:rsidR="00630C76" w:rsidRDefault="00630C76">
      <w:pPr>
        <w:pStyle w:val="ConsPlusNormal"/>
        <w:jc w:val="center"/>
      </w:pPr>
      <w:r>
        <w:t>2. Основные задачи</w:t>
      </w:r>
    </w:p>
    <w:p w:rsidR="00630C76" w:rsidRDefault="00630C76">
      <w:pPr>
        <w:pStyle w:val="ConsPlusNormal"/>
        <w:ind w:firstLine="540"/>
        <w:jc w:val="both"/>
      </w:pPr>
    </w:p>
    <w:p w:rsidR="00630C76" w:rsidRDefault="00630C76">
      <w:pPr>
        <w:pStyle w:val="ConsPlusNormal"/>
        <w:ind w:firstLine="540"/>
        <w:jc w:val="both"/>
      </w:pPr>
      <w:r>
        <w:t>Основными задачами в направлении создания системы защиты и обеспечения прав и интересов детей и дружественного к ребенку правосудия являются:</w:t>
      </w:r>
    </w:p>
    <w:p w:rsidR="00630C76" w:rsidRDefault="00630C76">
      <w:pPr>
        <w:pStyle w:val="ConsPlusNormal"/>
        <w:ind w:firstLine="540"/>
        <w:jc w:val="both"/>
      </w:pPr>
      <w:r>
        <w:t>2.1. Развитие законодательных основ системы защиты детства, введение в действие существующих международных стандартов обеспечения и защиты прав и интересов детей.</w:t>
      </w:r>
    </w:p>
    <w:p w:rsidR="00630C76" w:rsidRDefault="00630C76">
      <w:pPr>
        <w:pStyle w:val="ConsPlusNormal"/>
        <w:ind w:firstLine="540"/>
        <w:jc w:val="both"/>
      </w:pPr>
      <w:r>
        <w:t>2.2. Создание эффективной системы профилактики правонарушений, совершаемых в отношении детей, и правонарушений самих детей, системы правосудия и системы исполнения наказаний, дружественных к ребенку.</w:t>
      </w:r>
    </w:p>
    <w:p w:rsidR="00630C76" w:rsidRDefault="00630C76">
      <w:pPr>
        <w:pStyle w:val="ConsPlusNormal"/>
        <w:ind w:firstLine="540"/>
        <w:jc w:val="both"/>
      </w:pPr>
      <w:r>
        <w:t>2.3. Принятие на законодательном уровне мер по защите детей от информации, угрожающей их благополучию, безопасности и развитию.</w:t>
      </w:r>
    </w:p>
    <w:p w:rsidR="00630C76" w:rsidRDefault="00630C76">
      <w:pPr>
        <w:pStyle w:val="ConsPlusNormal"/>
        <w:ind w:firstLine="540"/>
        <w:jc w:val="both"/>
      </w:pPr>
      <w:r>
        <w:t>2.4. Создание системы предотвращения насилия в отношении несовершеннолетних, а также организация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расследовании преступных посягательств в отношении детей.</w:t>
      </w:r>
    </w:p>
    <w:p w:rsidR="00630C76" w:rsidRDefault="00630C76">
      <w:pPr>
        <w:pStyle w:val="ConsPlusNormal"/>
        <w:ind w:firstLine="540"/>
        <w:jc w:val="both"/>
      </w:pPr>
      <w:r>
        <w:t>2.5. Совершенствование сотрудничества уполномоченного по правам ребенка в Краснодарском крае с государственными органами власти и органами местного самоуправления.</w:t>
      </w:r>
    </w:p>
    <w:p w:rsidR="00630C76" w:rsidRDefault="00630C76">
      <w:pPr>
        <w:pStyle w:val="ConsPlusNormal"/>
        <w:ind w:firstLine="540"/>
        <w:jc w:val="both"/>
      </w:pPr>
      <w:r>
        <w:t>2.6. Раннее выявление семей, находящихся в трудной жизненной ситуации и в социально опасном положении, в целях предупреждения случаев жестокого обращения с детьми.</w:t>
      </w:r>
    </w:p>
    <w:p w:rsidR="00630C76" w:rsidRDefault="00630C76">
      <w:pPr>
        <w:pStyle w:val="ConsPlusNormal"/>
        <w:ind w:firstLine="540"/>
        <w:jc w:val="both"/>
      </w:pPr>
      <w:r>
        <w:t>2.7. Совершенствование системы комиссий по делам несовершеннолетних и защиты их прав и их деятельности.</w:t>
      </w:r>
    </w:p>
    <w:p w:rsidR="00630C76" w:rsidRDefault="00630C76">
      <w:pPr>
        <w:pStyle w:val="ConsPlusNormal"/>
        <w:ind w:firstLine="540"/>
        <w:jc w:val="both"/>
      </w:pPr>
    </w:p>
    <w:p w:rsidR="00630C76" w:rsidRDefault="00630C76">
      <w:pPr>
        <w:pStyle w:val="ConsPlusNormal"/>
        <w:jc w:val="center"/>
      </w:pPr>
      <w:r>
        <w:t>3. Меры, направленные на реформирование законодательства</w:t>
      </w:r>
    </w:p>
    <w:p w:rsidR="00630C76" w:rsidRDefault="00630C76">
      <w:pPr>
        <w:pStyle w:val="ConsPlusNormal"/>
        <w:jc w:val="center"/>
      </w:pPr>
      <w:r>
        <w:t>Краснодарского края в части, касающейся защиты прав</w:t>
      </w:r>
    </w:p>
    <w:p w:rsidR="00630C76" w:rsidRDefault="00630C76">
      <w:pPr>
        <w:pStyle w:val="ConsPlusNormal"/>
        <w:jc w:val="center"/>
      </w:pPr>
      <w:r>
        <w:t>и интересов детей</w:t>
      </w:r>
    </w:p>
    <w:p w:rsidR="00630C76" w:rsidRDefault="00630C76">
      <w:pPr>
        <w:pStyle w:val="ConsPlusNormal"/>
        <w:ind w:firstLine="540"/>
        <w:jc w:val="both"/>
      </w:pPr>
    </w:p>
    <w:p w:rsidR="00630C76" w:rsidRDefault="00630C76">
      <w:pPr>
        <w:pStyle w:val="ConsPlusNormal"/>
        <w:ind w:firstLine="540"/>
        <w:jc w:val="both"/>
      </w:pPr>
      <w:r>
        <w:t>3.1. Совершенствование законодательства и правоприменительной практики в отношении защиты прав детей, отражение актуальных вопросов в ежегодном докладе о положении семей и детей в Краснодарском крае.</w:t>
      </w:r>
    </w:p>
    <w:p w:rsidR="00630C76" w:rsidRDefault="00630C76">
      <w:pPr>
        <w:pStyle w:val="ConsPlusNormal"/>
        <w:ind w:firstLine="540"/>
        <w:jc w:val="both"/>
      </w:pPr>
      <w:r>
        <w:t xml:space="preserve">3.2. </w:t>
      </w:r>
      <w:proofErr w:type="gramStart"/>
      <w:r>
        <w:t>Совершенствование работы по обеспечению взаимодействия судов и правоохранительных органов со специалистами социальных служб - медиаторами, психологами, социальными педагогами и социальными работниками при ее реализации в целях расширения комплекса воспитательных мер и мер социально-психологического и педагогического сопровождения в отношении детей, совершивших общественно опасные деяния, но не достигших возраста, с которого наступает уголовная ответственность.</w:t>
      </w:r>
      <w:proofErr w:type="gramEnd"/>
    </w:p>
    <w:p w:rsidR="00630C76" w:rsidRDefault="00630C76">
      <w:pPr>
        <w:pStyle w:val="ConsPlusNormal"/>
        <w:ind w:firstLine="540"/>
        <w:jc w:val="both"/>
      </w:pPr>
      <w:r>
        <w:t xml:space="preserve">3.3. Совершенствование сотрудничества Уполномоченного по правам </w:t>
      </w:r>
      <w:r>
        <w:lastRenderedPageBreak/>
        <w:t>ребенка в Краснодарском крае с государственными органами власти и органами местного самоуправления.</w:t>
      </w:r>
    </w:p>
    <w:p w:rsidR="00630C76" w:rsidRDefault="00630C76">
      <w:pPr>
        <w:pStyle w:val="ConsPlusNormal"/>
        <w:ind w:firstLine="540"/>
        <w:jc w:val="both"/>
      </w:pPr>
      <w:r>
        <w:t>3.4. Совершенствование работы органов опеки и попечительства, усиление профилактических мер по защите прав и интересов детей, находящихся в социально опасном положении, в целях своевременного выявления семейного неблагополучия и сохранения для ребенка его родной семьи.</w:t>
      </w:r>
    </w:p>
    <w:p w:rsidR="00630C76" w:rsidRDefault="00630C76">
      <w:pPr>
        <w:pStyle w:val="ConsPlusNormal"/>
        <w:ind w:firstLine="540"/>
        <w:jc w:val="both"/>
      </w:pPr>
    </w:p>
    <w:p w:rsidR="00630C76" w:rsidRDefault="00630C76">
      <w:pPr>
        <w:pStyle w:val="ConsPlusNormal"/>
        <w:jc w:val="center"/>
      </w:pPr>
      <w:r>
        <w:t xml:space="preserve">4. Меры, направленные на создание </w:t>
      </w:r>
      <w:proofErr w:type="gramStart"/>
      <w:r>
        <w:t>дружественного</w:t>
      </w:r>
      <w:proofErr w:type="gramEnd"/>
    </w:p>
    <w:p w:rsidR="00630C76" w:rsidRDefault="00630C76">
      <w:pPr>
        <w:pStyle w:val="ConsPlusNormal"/>
        <w:jc w:val="center"/>
      </w:pPr>
      <w:r>
        <w:t>к ребенку правосудия</w:t>
      </w:r>
    </w:p>
    <w:p w:rsidR="00630C76" w:rsidRDefault="00630C76">
      <w:pPr>
        <w:pStyle w:val="ConsPlusNormal"/>
        <w:ind w:firstLine="540"/>
        <w:jc w:val="both"/>
      </w:pPr>
    </w:p>
    <w:p w:rsidR="00630C76" w:rsidRDefault="00630C76">
      <w:pPr>
        <w:pStyle w:val="ConsPlusNormal"/>
        <w:ind w:firstLine="540"/>
        <w:jc w:val="both"/>
      </w:pPr>
      <w:r>
        <w:t xml:space="preserve">Основные принципы и элементы дружественного к ребенку правосудия: соответствие возрасту и развитию ребенка; незамедлительное принятие решений; направленность на обеспечение потребностей, прав и интересов ребенка; уважение личности и достоинства ребенка, его частной и семейной жизни; признание ключевой роли семьи для выживания, защиты прав и развития ребенка; активное использование в судебном процессе данных о детях, условиях их жизни и воспитания, полученных судом в установленном законом порядке; наличие системы специализированных вспомогательных служб (в том числе служб примирения), а также процедур и норм общественного </w:t>
      </w:r>
      <w:proofErr w:type="gramStart"/>
      <w:r>
        <w:t>контроля за</w:t>
      </w:r>
      <w:proofErr w:type="gramEnd"/>
      <w:r>
        <w:t xml:space="preserve"> соблюдением прав ребенка.</w:t>
      </w:r>
    </w:p>
    <w:p w:rsidR="00630C76" w:rsidRDefault="00630C76">
      <w:pPr>
        <w:pStyle w:val="ConsPlusNormal"/>
        <w:ind w:firstLine="540"/>
        <w:jc w:val="both"/>
      </w:pPr>
      <w:r>
        <w:t>В целях развития дружественного к ребенку правосудия предусматривается:</w:t>
      </w:r>
    </w:p>
    <w:p w:rsidR="00630C76" w:rsidRDefault="00630C76">
      <w:pPr>
        <w:pStyle w:val="ConsPlusNormal"/>
        <w:ind w:firstLine="540"/>
        <w:jc w:val="both"/>
      </w:pPr>
      <w:r>
        <w:t>4.1. Проведение научных, социологических исследований в целях выработки эффективной политики в отношении детей, совершивших правонарушения, планирования ее реализации и оценки достигнутых результатов.</w:t>
      </w:r>
    </w:p>
    <w:p w:rsidR="00630C76" w:rsidRDefault="00630C76">
      <w:pPr>
        <w:pStyle w:val="ConsPlusNormal"/>
        <w:ind w:firstLine="540"/>
        <w:jc w:val="both"/>
      </w:pPr>
      <w:r>
        <w:t xml:space="preserve">4.2. Проведение научных исследований в области психологии </w:t>
      </w:r>
      <w:proofErr w:type="spellStart"/>
      <w:r>
        <w:t>девиантного</w:t>
      </w:r>
      <w:proofErr w:type="spellEnd"/>
      <w:r>
        <w:t xml:space="preserve"> поведения и разработка методов воздействия, не связанных с применением наказания.</w:t>
      </w:r>
    </w:p>
    <w:p w:rsidR="00630C76" w:rsidRDefault="00630C76">
      <w:pPr>
        <w:pStyle w:val="ConsPlusNormal"/>
        <w:ind w:firstLine="540"/>
        <w:jc w:val="both"/>
      </w:pPr>
      <w:r>
        <w:t>4.3. Создание сети психолого-педагогических учреждений и служб для работы с детьми, находящимися в конфликте с законом, и их социальным окружением.</w:t>
      </w:r>
    </w:p>
    <w:p w:rsidR="00630C76" w:rsidRDefault="00630C76">
      <w:pPr>
        <w:pStyle w:val="ConsPlusNormal"/>
        <w:ind w:firstLine="540"/>
        <w:jc w:val="both"/>
      </w:pPr>
      <w:r>
        <w:t>4.4. 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w:t>
      </w:r>
    </w:p>
    <w:p w:rsidR="00630C76" w:rsidRDefault="00630C76">
      <w:pPr>
        <w:pStyle w:val="ConsPlusNormal"/>
        <w:ind w:firstLine="540"/>
        <w:jc w:val="both"/>
      </w:pPr>
      <w:r>
        <w:t>4.5. Включение в реабилитационные программы обязательной работы с семьей несовершеннолетнего, находящегося в конфликте с законом, с рассмотрением всех проблем в контексте его семьи.</w:t>
      </w:r>
    </w:p>
    <w:p w:rsidR="00630C76" w:rsidRDefault="00630C76">
      <w:pPr>
        <w:pStyle w:val="ConsPlusNormal"/>
        <w:ind w:firstLine="540"/>
        <w:jc w:val="both"/>
      </w:pPr>
      <w:r>
        <w:t>4.6. Разработка инновационных программ по работе с несовершеннолетними, находящимися в конфликте с законом, и их семьями с участием государственных и негосударственных организаций, имеющих практический опыт, реализация пилотных проектов, последующий анализ и обобщение полученных результатов, внедрение позитивного опыта.</w:t>
      </w:r>
    </w:p>
    <w:p w:rsidR="00630C76" w:rsidRDefault="00630C76">
      <w:pPr>
        <w:pStyle w:val="ConsPlusNormal"/>
        <w:ind w:firstLine="540"/>
        <w:jc w:val="both"/>
      </w:pPr>
    </w:p>
    <w:p w:rsidR="00630C76" w:rsidRDefault="00630C76">
      <w:pPr>
        <w:pStyle w:val="ConsPlusNormal"/>
        <w:jc w:val="center"/>
      </w:pPr>
      <w:r>
        <w:t>5. Меры, направленные на улучшение положения детей</w:t>
      </w:r>
    </w:p>
    <w:p w:rsidR="00630C76" w:rsidRDefault="00630C76">
      <w:pPr>
        <w:pStyle w:val="ConsPlusNormal"/>
        <w:jc w:val="center"/>
      </w:pPr>
      <w:r>
        <w:lastRenderedPageBreak/>
        <w:t xml:space="preserve">в период нахождения в учреждениях </w:t>
      </w:r>
      <w:proofErr w:type="gramStart"/>
      <w:r>
        <w:t>уголовно-исполнительной</w:t>
      </w:r>
      <w:proofErr w:type="gramEnd"/>
    </w:p>
    <w:p w:rsidR="00630C76" w:rsidRDefault="00630C76">
      <w:pPr>
        <w:pStyle w:val="ConsPlusNormal"/>
        <w:jc w:val="center"/>
      </w:pPr>
      <w:r>
        <w:t xml:space="preserve">системы и в </w:t>
      </w:r>
      <w:proofErr w:type="spellStart"/>
      <w:r>
        <w:t>постпенитенциарный</w:t>
      </w:r>
      <w:proofErr w:type="spellEnd"/>
      <w:r>
        <w:t xml:space="preserve"> период</w:t>
      </w:r>
    </w:p>
    <w:p w:rsidR="00630C76" w:rsidRDefault="00630C76">
      <w:pPr>
        <w:pStyle w:val="ConsPlusNormal"/>
        <w:ind w:firstLine="540"/>
        <w:jc w:val="both"/>
      </w:pPr>
    </w:p>
    <w:p w:rsidR="00630C76" w:rsidRDefault="00630C76">
      <w:pPr>
        <w:pStyle w:val="ConsPlusNormal"/>
        <w:ind w:firstLine="540"/>
        <w:jc w:val="both"/>
      </w:pPr>
      <w:r>
        <w:t>5.1. Дети, находящиеся в учреждениях уголовно-исполнительской системы, требуют особого психолого-педагогического внимания, которое заключается в принятии таких мер, как:</w:t>
      </w:r>
    </w:p>
    <w:p w:rsidR="00630C76" w:rsidRDefault="00630C76">
      <w:pPr>
        <w:pStyle w:val="ConsPlusNormal"/>
        <w:ind w:firstLine="540"/>
        <w:jc w:val="both"/>
      </w:pPr>
      <w:r>
        <w:t>5.1.1. Осуществление психологического консультирования данной категории детей и их родителей;</w:t>
      </w:r>
    </w:p>
    <w:p w:rsidR="00630C76" w:rsidRDefault="00630C76">
      <w:pPr>
        <w:pStyle w:val="ConsPlusNormal"/>
        <w:ind w:firstLine="540"/>
        <w:jc w:val="both"/>
      </w:pPr>
      <w:r>
        <w:t>5.1.2. Проведение мероприятий, направленных на восстановление и поддержку родственных связей;</w:t>
      </w:r>
    </w:p>
    <w:p w:rsidR="00630C76" w:rsidRDefault="00630C76">
      <w:pPr>
        <w:pStyle w:val="ConsPlusNormal"/>
        <w:ind w:firstLine="540"/>
        <w:jc w:val="both"/>
      </w:pPr>
      <w:r>
        <w:t xml:space="preserve">5.1.3. Проведение </w:t>
      </w:r>
      <w:proofErr w:type="spellStart"/>
      <w:r>
        <w:t>профориентационных</w:t>
      </w:r>
      <w:proofErr w:type="spellEnd"/>
      <w:r>
        <w:t xml:space="preserve"> мероприятий для воспитанников </w:t>
      </w:r>
      <w:proofErr w:type="spellStart"/>
      <w:r>
        <w:t>спецучреждений</w:t>
      </w:r>
      <w:proofErr w:type="spellEnd"/>
      <w:r>
        <w:t xml:space="preserve"> с использованием инновационных технологий.</w:t>
      </w:r>
    </w:p>
    <w:p w:rsidR="00630C76" w:rsidRDefault="00630C76">
      <w:pPr>
        <w:pStyle w:val="ConsPlusNormal"/>
        <w:ind w:firstLine="540"/>
        <w:jc w:val="both"/>
      </w:pPr>
      <w:r>
        <w:t>5.2. Организация работы по восстановлению и сохранению отношений детей, находящихся в местах лишения свободы, с их семьями и ближайшим социальным окружением и оказание помощи таким детям в адаптации и ресоциализации по окончании отбывания наказания.</w:t>
      </w:r>
    </w:p>
    <w:p w:rsidR="00630C76" w:rsidRDefault="00630C76">
      <w:pPr>
        <w:pStyle w:val="ConsPlusNormal"/>
        <w:ind w:firstLine="540"/>
        <w:jc w:val="both"/>
      </w:pPr>
      <w:r>
        <w:t>5.3. Создание системы дистанционного обучения для детей, отбывающих наказание в закрытых учреждениях, для расширения возможностей выбора учебных заведений, а также для предоставления возможности обучаться в учебном заведении, которое посещал до лишения свободы, с целью сохранения позитивных социальных связей.</w:t>
      </w:r>
    </w:p>
    <w:p w:rsidR="00630C76" w:rsidRDefault="00630C76">
      <w:pPr>
        <w:pStyle w:val="ConsPlusNormal"/>
        <w:ind w:firstLine="540"/>
        <w:jc w:val="both"/>
      </w:pPr>
      <w:r>
        <w:t>5.4. Обеспечение доступности занятий физической культурой и спортом для детей, находящихся в системе федеральной службы исполнения наказаний, в соответствии с их потребностями и возможностями с ориентацией на формирование ценностей здорового образа жизни.</w:t>
      </w:r>
    </w:p>
    <w:p w:rsidR="00630C76" w:rsidRDefault="00630C76">
      <w:pPr>
        <w:pStyle w:val="ConsPlusNormal"/>
        <w:ind w:firstLine="540"/>
        <w:jc w:val="both"/>
      </w:pPr>
    </w:p>
    <w:p w:rsidR="00630C76" w:rsidRDefault="00630C76">
      <w:pPr>
        <w:pStyle w:val="ConsPlusNormal"/>
        <w:jc w:val="center"/>
      </w:pPr>
      <w:r>
        <w:t>6. Меры, направленные на предотвращение насилия в отношении</w:t>
      </w:r>
    </w:p>
    <w:p w:rsidR="00630C76" w:rsidRDefault="00630C76">
      <w:pPr>
        <w:pStyle w:val="ConsPlusNormal"/>
        <w:jc w:val="center"/>
      </w:pPr>
      <w:r>
        <w:t>несовершеннолетних и реабилитацию детей - жертв насилия</w:t>
      </w:r>
    </w:p>
    <w:p w:rsidR="00630C76" w:rsidRDefault="00630C76">
      <w:pPr>
        <w:pStyle w:val="ConsPlusNormal"/>
        <w:ind w:firstLine="540"/>
        <w:jc w:val="both"/>
      </w:pPr>
    </w:p>
    <w:p w:rsidR="00630C76" w:rsidRDefault="00630C76">
      <w:pPr>
        <w:pStyle w:val="ConsPlusNormal"/>
        <w:ind w:firstLine="540"/>
        <w:jc w:val="both"/>
      </w:pPr>
      <w:r>
        <w:t>6.1. Разработка обучающих программ и методических материалов по различным аспектам работы в сфере противодействия насилию в отношении детей для специалистов учреждений образования, здравоохранения, социального обслуживания населения, молодежной политики, правоохранительных органов, прокуратуры, судей, общественных организаций.</w:t>
      </w:r>
    </w:p>
    <w:p w:rsidR="00630C76" w:rsidRDefault="00630C76">
      <w:pPr>
        <w:pStyle w:val="ConsPlusNormal"/>
        <w:ind w:firstLine="540"/>
        <w:jc w:val="both"/>
      </w:pPr>
      <w:r>
        <w:t>6.2. Организация повышения квалификации специалистов учреждений образования, здравоохранения, социального обслуживания населения, молодежной политики, общественных организаций в сфере выявления детей - жертв насилия и оказания им помощи.</w:t>
      </w:r>
    </w:p>
    <w:p w:rsidR="00630C76" w:rsidRDefault="00630C76">
      <w:pPr>
        <w:pStyle w:val="ConsPlusNormal"/>
        <w:ind w:firstLine="540"/>
        <w:jc w:val="both"/>
      </w:pPr>
      <w:r>
        <w:t>6.3. Разработка методических рекомендаций по профилактике жестокого обращения с детьми, реабилитационной помощи детям (их семьям), пострадавшим от жестокого обращения.</w:t>
      </w:r>
    </w:p>
    <w:p w:rsidR="00630C76" w:rsidRDefault="00630C76">
      <w:pPr>
        <w:pStyle w:val="ConsPlusNormal"/>
        <w:ind w:firstLine="540"/>
        <w:jc w:val="both"/>
      </w:pPr>
      <w:r>
        <w:t>6.4. Развитие волонтерского движения в целях объединения усилий в работе по поиску пропавших детей, профилактике и пресечению преступлений насильственного и сексуального характера, в том числе совершенных с использованием информационно-коммуникационной сети "Интернет".</w:t>
      </w:r>
    </w:p>
    <w:p w:rsidR="00630C76" w:rsidRDefault="00630C76">
      <w:pPr>
        <w:pStyle w:val="ConsPlusNormal"/>
        <w:ind w:firstLine="540"/>
        <w:jc w:val="both"/>
      </w:pPr>
      <w:r>
        <w:lastRenderedPageBreak/>
        <w:t xml:space="preserve">6.5. Создание системы общественного </w:t>
      </w:r>
      <w:proofErr w:type="gramStart"/>
      <w:r>
        <w:t>контроля за</w:t>
      </w:r>
      <w:proofErr w:type="gramEnd"/>
      <w:r>
        <w:t xml:space="preserve"> соблюдением прав детей, находящихся в трудной жизненной ситуации, в социально опасном положении или в конфликте с законом.</w:t>
      </w:r>
    </w:p>
    <w:p w:rsidR="00630C76" w:rsidRDefault="00630C76">
      <w:pPr>
        <w:pStyle w:val="ConsPlusNormal"/>
        <w:ind w:firstLine="540"/>
        <w:jc w:val="both"/>
      </w:pPr>
      <w:r>
        <w:t>6.6. Организация юридического и психологического сопровождения детей, получивших статус "потерпевший".</w:t>
      </w:r>
    </w:p>
    <w:p w:rsidR="00630C76" w:rsidRDefault="00630C76">
      <w:pPr>
        <w:pStyle w:val="ConsPlusNormal"/>
        <w:ind w:firstLine="540"/>
        <w:jc w:val="both"/>
      </w:pPr>
      <w:r>
        <w:t>6.7. Совершенствование межведомственного взаимодействия органов и учреждений - субъектов профилактики правонарушений несовершеннолетних по своевременному выявлению жестокого обращения и насилия в отношении детей и оказанию им помощи.</w:t>
      </w:r>
    </w:p>
    <w:p w:rsidR="00630C76" w:rsidRDefault="00630C76">
      <w:pPr>
        <w:pStyle w:val="ConsPlusNormal"/>
        <w:ind w:firstLine="540"/>
        <w:jc w:val="both"/>
      </w:pPr>
    </w:p>
    <w:p w:rsidR="00630C76" w:rsidRDefault="00630C76">
      <w:pPr>
        <w:pStyle w:val="ConsPlusNormal"/>
        <w:jc w:val="center"/>
      </w:pPr>
      <w:r>
        <w:t>7. Ожидаемые результаты</w:t>
      </w:r>
    </w:p>
    <w:p w:rsidR="00630C76" w:rsidRDefault="00630C76">
      <w:pPr>
        <w:pStyle w:val="ConsPlusNormal"/>
        <w:ind w:firstLine="540"/>
        <w:jc w:val="both"/>
      </w:pPr>
    </w:p>
    <w:p w:rsidR="00630C76" w:rsidRDefault="00630C76">
      <w:pPr>
        <w:pStyle w:val="ConsPlusNormal"/>
        <w:ind w:firstLine="540"/>
        <w:jc w:val="both"/>
      </w:pPr>
      <w:r>
        <w:t>Ожидаемыми результатами в направлении создания системы защиты и обеспечения прав и интересов детей и дружественного к ребенку правосудия являются:</w:t>
      </w:r>
    </w:p>
    <w:p w:rsidR="00630C76" w:rsidRDefault="00630C76">
      <w:pPr>
        <w:pStyle w:val="ConsPlusNormal"/>
        <w:ind w:firstLine="540"/>
        <w:jc w:val="both"/>
      </w:pPr>
      <w:r>
        <w:t xml:space="preserve">7.1. Восстановление (формирование) внутрисемейных отношений и родственных связей у воспитанников </w:t>
      </w:r>
      <w:proofErr w:type="spellStart"/>
      <w:r>
        <w:t>спецучреждений</w:t>
      </w:r>
      <w:proofErr w:type="spellEnd"/>
      <w:r>
        <w:t>, а также у их родителей.</w:t>
      </w:r>
    </w:p>
    <w:p w:rsidR="00630C76" w:rsidRDefault="00630C76">
      <w:pPr>
        <w:pStyle w:val="ConsPlusNormal"/>
        <w:ind w:firstLine="540"/>
        <w:jc w:val="both"/>
      </w:pPr>
      <w:r>
        <w:t>7.2. Повышение качества процесса социализации несовершеннолетних.</w:t>
      </w:r>
    </w:p>
    <w:p w:rsidR="00630C76" w:rsidRDefault="00630C76">
      <w:pPr>
        <w:pStyle w:val="ConsPlusNormal"/>
        <w:ind w:firstLine="540"/>
        <w:jc w:val="both"/>
      </w:pPr>
      <w:r>
        <w:t>7.3. Снижение уровня повторной преступности среди несовершеннолетних.</w:t>
      </w:r>
    </w:p>
    <w:p w:rsidR="00630C76" w:rsidRDefault="00630C76">
      <w:pPr>
        <w:pStyle w:val="ConsPlusNormal"/>
        <w:ind w:firstLine="540"/>
        <w:jc w:val="both"/>
      </w:pPr>
      <w:r>
        <w:t>7.4. Принятие мер, направленных на профилактику противоправного поведения несовершеннолетних.</w:t>
      </w:r>
    </w:p>
    <w:p w:rsidR="00630C76" w:rsidRDefault="00630C76">
      <w:pPr>
        <w:pStyle w:val="ConsPlusNormal"/>
        <w:ind w:firstLine="540"/>
        <w:jc w:val="both"/>
      </w:pPr>
      <w:r>
        <w:t>7.5. Повышение уровня защищенности ребенка от насилия и любых форм эксплуатации, обеспечение гарантий получения детьми - жертвами насилия социально-психологической помощи.</w:t>
      </w:r>
    </w:p>
    <w:p w:rsidR="00630C76" w:rsidRDefault="00630C76">
      <w:pPr>
        <w:pStyle w:val="ConsPlusNormal"/>
        <w:ind w:firstLine="540"/>
        <w:jc w:val="both"/>
      </w:pPr>
      <w:r>
        <w:t>7.6. Снижение количества правонарушений, совершаемых детьми и в отношении детей.</w:t>
      </w:r>
    </w:p>
    <w:p w:rsidR="00630C76" w:rsidRDefault="00630C76">
      <w:pPr>
        <w:pStyle w:val="ConsPlusNormal"/>
        <w:ind w:firstLine="540"/>
        <w:jc w:val="both"/>
      </w:pPr>
      <w:r>
        <w:t>7.7. Расширение практики применения технологий восстановительного подхода в сфере правосудия, а также в иных сферах, затрагивающих права и законные интересы ребенка.</w:t>
      </w:r>
    </w:p>
    <w:p w:rsidR="00630C76" w:rsidRDefault="00630C76">
      <w:pPr>
        <w:pStyle w:val="ConsPlusNormal"/>
        <w:ind w:firstLine="540"/>
        <w:jc w:val="both"/>
      </w:pPr>
      <w:r>
        <w:t>7.8. Повышение качества реабилитационной и социализирующей деятельности в отношении детей, лишенных свободы, сокращение сроков нахождения детей в местах лишения свободы, расширение оснований применения мер ответственности, не связанных с лишением свободы.</w:t>
      </w:r>
    </w:p>
    <w:p w:rsidR="00630C76" w:rsidRDefault="00630C76">
      <w:pPr>
        <w:pStyle w:val="ConsPlusNormal"/>
        <w:ind w:firstLine="540"/>
        <w:jc w:val="both"/>
      </w:pPr>
      <w:r>
        <w:t>7.9. Расширение спектра мер воспитательного характера.</w:t>
      </w:r>
    </w:p>
    <w:p w:rsidR="00630C76" w:rsidRDefault="00630C76">
      <w:pPr>
        <w:pStyle w:val="ConsPlusNormal"/>
        <w:ind w:firstLine="540"/>
        <w:jc w:val="both"/>
      </w:pPr>
    </w:p>
    <w:p w:rsidR="00630C76" w:rsidRDefault="00630C76">
      <w:pPr>
        <w:pStyle w:val="ConsPlusNormal"/>
        <w:jc w:val="center"/>
      </w:pPr>
      <w:r>
        <w:t>VII. Дети - участники реализации Стратегии</w:t>
      </w:r>
    </w:p>
    <w:p w:rsidR="00630C76" w:rsidRDefault="00630C76">
      <w:pPr>
        <w:pStyle w:val="ConsPlusNormal"/>
        <w:ind w:firstLine="540"/>
        <w:jc w:val="both"/>
      </w:pPr>
    </w:p>
    <w:p w:rsidR="00630C76" w:rsidRDefault="00630C76">
      <w:pPr>
        <w:pStyle w:val="ConsPlusNormal"/>
        <w:jc w:val="center"/>
      </w:pPr>
      <w:r>
        <w:t>1. Краткий анализ ситуации</w:t>
      </w:r>
    </w:p>
    <w:p w:rsidR="00630C76" w:rsidRDefault="00630C76">
      <w:pPr>
        <w:pStyle w:val="ConsPlusNormal"/>
        <w:ind w:firstLine="540"/>
        <w:jc w:val="both"/>
      </w:pPr>
    </w:p>
    <w:p w:rsidR="00630C76" w:rsidRDefault="00630C76">
      <w:pPr>
        <w:pStyle w:val="ConsPlusNormal"/>
        <w:ind w:firstLine="540"/>
        <w:jc w:val="both"/>
      </w:pPr>
      <w:r>
        <w:t xml:space="preserve">Право ребенка на участие в принятии решений, затрагивающих его интересы, закреплено в </w:t>
      </w:r>
      <w:hyperlink r:id="rId54" w:history="1">
        <w:r>
          <w:rPr>
            <w:color w:val="0000FF"/>
          </w:rPr>
          <w:t>Конвенции</w:t>
        </w:r>
      </w:hyperlink>
      <w:r>
        <w:t xml:space="preserve"> о правах ребенка. Содействие участию детей в принятии таких решений на местном, национальном и международном уровнях является одной из целей Стратегии Совета Европы по защите прав ребенка на 2012 - 2015 годы.</w:t>
      </w:r>
    </w:p>
    <w:p w:rsidR="00630C76" w:rsidRDefault="00630C76">
      <w:pPr>
        <w:pStyle w:val="ConsPlusNormal"/>
        <w:ind w:firstLine="540"/>
        <w:jc w:val="both"/>
      </w:pPr>
      <w:r>
        <w:t xml:space="preserve">В Краснодарском крае создана правовая основа для участия детей в </w:t>
      </w:r>
      <w:r>
        <w:lastRenderedPageBreak/>
        <w:t>принятии решений, затрагивающих их интересы, действуют детские и молодежные общественные объединения, молодежные советы, палаты, парламенты. Во всех школах, профессиональных образовательных учреждениях начального, среднего и высшего образования созданы и активно работают органы школьного самоуправления.</w:t>
      </w:r>
    </w:p>
    <w:p w:rsidR="00630C76" w:rsidRDefault="00630C76">
      <w:pPr>
        <w:pStyle w:val="ConsPlusNormal"/>
        <w:ind w:firstLine="540"/>
        <w:jc w:val="both"/>
      </w:pPr>
      <w:r>
        <w:t xml:space="preserve">Процесс расширения участия детей в принятии решений, затрагивающих их интересы, сопровождается следующими рисками: усиление формализма, недооценка возможностей и заниженные ожидания результатов участия детей в принятии решений; </w:t>
      </w:r>
      <w:proofErr w:type="gramStart"/>
      <w:r>
        <w:t xml:space="preserve">дискриминация определенных групп детей (девочек, детей младшего и среднего возраста, детей с ограниченными возможностями здоровья и детей из малообеспеченных семей, детей из семей мигрантов, детей, воспитывающихся в учреждениях для детей-сирот и детей, оставшихся без попечения родителей); усиление </w:t>
      </w:r>
      <w:proofErr w:type="spellStart"/>
      <w:r>
        <w:t>элитизма</w:t>
      </w:r>
      <w:proofErr w:type="spellEnd"/>
      <w:r>
        <w:t xml:space="preserve"> (создание элитных групп "детей-профессионалов"); массовая пассивность, разочарованность детей; нарушение принципа приоритета развития ребенка и принципа добровольности его участия в принятии решений;</w:t>
      </w:r>
      <w:proofErr w:type="gramEnd"/>
      <w:r>
        <w:t xml:space="preserve"> нарушение конфиденциальности в отношении ребенка и стремление взрослых манипулировать его мнением.</w:t>
      </w:r>
    </w:p>
    <w:p w:rsidR="00630C76" w:rsidRDefault="00630C76">
      <w:pPr>
        <w:pStyle w:val="ConsPlusNormal"/>
        <w:ind w:firstLine="540"/>
        <w:jc w:val="both"/>
      </w:pPr>
      <w:r>
        <w:t>Отсутствие каналов прямого информационного взаимодействия с детьми резко снижает возможности их включения в различные формы общественной активности, инициативы детских объединений не всегда находят поддержку со стороны органов государственной власти и органов местного самоуправления.</w:t>
      </w:r>
    </w:p>
    <w:p w:rsidR="00630C76" w:rsidRDefault="00630C76">
      <w:pPr>
        <w:pStyle w:val="ConsPlusNormal"/>
        <w:ind w:firstLine="540"/>
        <w:jc w:val="both"/>
      </w:pPr>
    </w:p>
    <w:p w:rsidR="00630C76" w:rsidRDefault="00630C76">
      <w:pPr>
        <w:pStyle w:val="ConsPlusNormal"/>
        <w:jc w:val="center"/>
      </w:pPr>
      <w:r>
        <w:t>2. Основные задачи</w:t>
      </w:r>
    </w:p>
    <w:p w:rsidR="00630C76" w:rsidRDefault="00630C76">
      <w:pPr>
        <w:pStyle w:val="ConsPlusNormal"/>
        <w:ind w:firstLine="540"/>
        <w:jc w:val="both"/>
      </w:pPr>
    </w:p>
    <w:p w:rsidR="00630C76" w:rsidRDefault="00630C76">
      <w:pPr>
        <w:pStyle w:val="ConsPlusNormal"/>
        <w:ind w:firstLine="540"/>
        <w:jc w:val="both"/>
      </w:pPr>
      <w:r>
        <w:t>Основными задачами в данном направлении являются:</w:t>
      </w:r>
    </w:p>
    <w:p w:rsidR="00630C76" w:rsidRDefault="00630C76">
      <w:pPr>
        <w:pStyle w:val="ConsPlusNormal"/>
        <w:ind w:firstLine="540"/>
        <w:jc w:val="both"/>
      </w:pPr>
      <w:r>
        <w:t>2.1. Обеспечение правового обучения и воспитания детей, а также специалистов, работающих с детьми.</w:t>
      </w:r>
    </w:p>
    <w:p w:rsidR="00630C76" w:rsidRDefault="00630C76">
      <w:pPr>
        <w:pStyle w:val="ConsPlusNormal"/>
        <w:ind w:firstLine="540"/>
        <w:jc w:val="both"/>
      </w:pPr>
      <w:r>
        <w:t>2.2. Привлечение детей к участию в общественной жизни.</w:t>
      </w:r>
    </w:p>
    <w:p w:rsidR="00630C76" w:rsidRDefault="00630C76">
      <w:pPr>
        <w:pStyle w:val="ConsPlusNormal"/>
        <w:ind w:firstLine="540"/>
        <w:jc w:val="both"/>
      </w:pPr>
      <w:r>
        <w:t>2.3. Воспитание у детей гражданственности, формирование активной жизненной позиции, расширение их знаний в области прав человека.</w:t>
      </w:r>
    </w:p>
    <w:p w:rsidR="00630C76" w:rsidRDefault="00630C76">
      <w:pPr>
        <w:pStyle w:val="ConsPlusNormal"/>
        <w:ind w:firstLine="540"/>
        <w:jc w:val="both"/>
      </w:pPr>
      <w:r>
        <w:t>2.4. Освещение в средствах массовой информации темы участия детей в общественной жизни.</w:t>
      </w:r>
    </w:p>
    <w:p w:rsidR="00630C76" w:rsidRDefault="00630C76">
      <w:pPr>
        <w:pStyle w:val="ConsPlusNormal"/>
        <w:ind w:firstLine="540"/>
        <w:jc w:val="both"/>
      </w:pPr>
      <w:r>
        <w:t>2.5. Привлечение детей к участию в общественной жизни, создание возможностей и условий для проявления детьми гражданской и социальной активности на основе широкого выбора разнообразных видов деятельности в различных сферах жизни.</w:t>
      </w:r>
    </w:p>
    <w:p w:rsidR="00630C76" w:rsidRDefault="00630C76">
      <w:pPr>
        <w:pStyle w:val="ConsPlusNormal"/>
        <w:ind w:firstLine="540"/>
        <w:jc w:val="both"/>
      </w:pPr>
      <w:r>
        <w:t>2.6. Создание системы мониторинга и оценки участия детей в принятии решений, затрагивающих их интересы.</w:t>
      </w:r>
    </w:p>
    <w:p w:rsidR="00630C76" w:rsidRDefault="00630C76">
      <w:pPr>
        <w:pStyle w:val="ConsPlusNormal"/>
        <w:ind w:firstLine="540"/>
        <w:jc w:val="both"/>
      </w:pPr>
      <w:r>
        <w:t>2.7. Обеспечение поддержки социально значимых проектов и инициатив детских и молодежных общественных объединений.</w:t>
      </w:r>
    </w:p>
    <w:p w:rsidR="00630C76" w:rsidRDefault="00630C76">
      <w:pPr>
        <w:pStyle w:val="ConsPlusNormal"/>
        <w:ind w:firstLine="540"/>
        <w:jc w:val="both"/>
      </w:pPr>
      <w:r>
        <w:t>2.8. Создание условий для реализации социально значимых программ и проектов, разработанных и реализуемых детьми самостоятельно.</w:t>
      </w:r>
    </w:p>
    <w:p w:rsidR="00630C76" w:rsidRDefault="00630C76">
      <w:pPr>
        <w:pStyle w:val="ConsPlusNormal"/>
        <w:ind w:firstLine="540"/>
        <w:jc w:val="both"/>
      </w:pPr>
      <w:r>
        <w:t xml:space="preserve">2.9. Обеспечение основных принципов участия детей в принятии решений, затрагивающих их интересы, таких как: добровольность; включенность всех групп детей; приоритет развития ребенка; повсеместное присутствие (участие </w:t>
      </w:r>
      <w:r>
        <w:lastRenderedPageBreak/>
        <w:t>ребенка в принятии всех касающихся его решений с учетом степени его зрелости, возрастных и психологических возможностей); доверие (предоставление детям большей свободы действий, увеличение зоны их ответственности); открытость, честность взрослых в общении с детьми; недопущение использования детей различными политическими силами в качестве инструмента достижения собственных целей.</w:t>
      </w:r>
    </w:p>
    <w:p w:rsidR="00630C76" w:rsidRDefault="00630C76">
      <w:pPr>
        <w:pStyle w:val="ConsPlusNormal"/>
        <w:ind w:firstLine="540"/>
        <w:jc w:val="both"/>
      </w:pPr>
      <w:r>
        <w:t>2.10. Проведение социально значимых мероприятий (тематических конкурсов), в которых дети принимают активное участие при разработке проектов и программ (помощь пожилым людям, сверстникам, находящимся в трудной жизненной ситуации, и другое).</w:t>
      </w:r>
    </w:p>
    <w:p w:rsidR="00630C76" w:rsidRDefault="00630C76">
      <w:pPr>
        <w:pStyle w:val="ConsPlusNormal"/>
        <w:ind w:firstLine="540"/>
        <w:jc w:val="both"/>
      </w:pPr>
    </w:p>
    <w:p w:rsidR="00630C76" w:rsidRDefault="00630C76">
      <w:pPr>
        <w:pStyle w:val="ConsPlusNormal"/>
        <w:jc w:val="center"/>
      </w:pPr>
      <w:r>
        <w:t>3. Первоочередные меры</w:t>
      </w:r>
    </w:p>
    <w:p w:rsidR="00630C76" w:rsidRDefault="00630C76">
      <w:pPr>
        <w:pStyle w:val="ConsPlusNormal"/>
        <w:ind w:firstLine="540"/>
        <w:jc w:val="both"/>
      </w:pPr>
    </w:p>
    <w:p w:rsidR="00630C76" w:rsidRDefault="00630C76">
      <w:pPr>
        <w:pStyle w:val="ConsPlusNormal"/>
        <w:ind w:firstLine="540"/>
        <w:jc w:val="both"/>
      </w:pPr>
      <w:r>
        <w:t>3.1. Совершенствование нормативно-правовой базы с целью поддержки молодежных и детских общественных объединений.</w:t>
      </w:r>
    </w:p>
    <w:p w:rsidR="00630C76" w:rsidRDefault="00630C76">
      <w:pPr>
        <w:pStyle w:val="ConsPlusNormal"/>
        <w:ind w:firstLine="540"/>
        <w:jc w:val="both"/>
      </w:pPr>
      <w:r>
        <w:t>3.2. Выявление лучших практик, социальных технологий и моделей вовлечения детей в социально значимую деятельностью, общественную жизнь, участия детей в принятии решений, затрагивающих их интересы, обобщение и тиражирование опыта на уровне муниципальных округов, образовательных и иных учреждений и организаций.</w:t>
      </w:r>
    </w:p>
    <w:p w:rsidR="00630C76" w:rsidRDefault="00630C76">
      <w:pPr>
        <w:pStyle w:val="ConsPlusNormal"/>
        <w:ind w:firstLine="540"/>
        <w:jc w:val="both"/>
      </w:pPr>
      <w:r>
        <w:t>3.3. Разработка и внедрение усовершенствованных образовательных программ, обеспечивающих получение детьми знаний в области прав человека и прав ребенка, с включением в них специального раздела о практическом применении полученных знаний.</w:t>
      </w:r>
    </w:p>
    <w:p w:rsidR="00630C76" w:rsidRDefault="00630C76">
      <w:pPr>
        <w:pStyle w:val="ConsPlusNormal"/>
        <w:ind w:firstLine="540"/>
        <w:jc w:val="both"/>
      </w:pPr>
      <w:r>
        <w:t>3.4. Включение в учебные программы подготовки и переподготовки специалистов, работающих с детьми, специального раздела, разъясняющего право детей на участие в принятии решений, затрагивающих их интересы, и принципы его реализации.</w:t>
      </w:r>
    </w:p>
    <w:p w:rsidR="00630C76" w:rsidRDefault="00630C76">
      <w:pPr>
        <w:pStyle w:val="ConsPlusNormal"/>
        <w:ind w:firstLine="540"/>
        <w:jc w:val="both"/>
      </w:pPr>
      <w:r>
        <w:t>3.5. Обучение детей способам обеспечения конфиденциальности и защиты своих личных данных в информационно-коммуникационной сети "Интернет".</w:t>
      </w:r>
    </w:p>
    <w:p w:rsidR="00630C76" w:rsidRDefault="00630C76">
      <w:pPr>
        <w:pStyle w:val="ConsPlusNormal"/>
        <w:ind w:firstLine="540"/>
        <w:jc w:val="both"/>
      </w:pPr>
      <w:r>
        <w:t>3.6. Создание системы постоянного мониторинга и оценки участия детей в принятии решений, затрагивающих их интересы, включая систематический сбор качественных и количественных данных об уровне такого участия детей всех возрастных и социальных групп, а также о ресурсном обеспечении процесса участия детей в принятии указанных решений.</w:t>
      </w:r>
    </w:p>
    <w:p w:rsidR="00630C76" w:rsidRDefault="00630C76">
      <w:pPr>
        <w:pStyle w:val="ConsPlusNormal"/>
        <w:ind w:firstLine="540"/>
        <w:jc w:val="both"/>
      </w:pPr>
      <w:r>
        <w:t>3.7. Осуществление подготовки детей к различным формам участия в общественной жизни, обучение детей умениям и навыкам лидера, организатора, партнера по взаимодействию, способам и формам социального проектирования, управления, анализа и оценки индивидуальной и коллективной деятельности.</w:t>
      </w:r>
    </w:p>
    <w:p w:rsidR="00630C76" w:rsidRDefault="00630C76">
      <w:pPr>
        <w:pStyle w:val="ConsPlusNormal"/>
        <w:ind w:firstLine="540"/>
        <w:jc w:val="both"/>
      </w:pPr>
      <w:r>
        <w:t>3.8. Внедрение социальных технологий для привлечения детей к участию в жизни местного сообщества, в рассмотрении и экспертизе решений, касающихся прав и интересов детей, на всех уровнях.</w:t>
      </w:r>
    </w:p>
    <w:p w:rsidR="00630C76" w:rsidRDefault="00630C76">
      <w:pPr>
        <w:pStyle w:val="ConsPlusNormal"/>
        <w:ind w:firstLine="540"/>
        <w:jc w:val="both"/>
      </w:pPr>
      <w:r>
        <w:t>3.9. Разработка стандартов и методик расширения участия детей в различных сферах жизнедеятельности.</w:t>
      </w:r>
    </w:p>
    <w:p w:rsidR="00630C76" w:rsidRDefault="00630C76">
      <w:pPr>
        <w:pStyle w:val="ConsPlusNormal"/>
        <w:ind w:firstLine="540"/>
        <w:jc w:val="both"/>
      </w:pPr>
      <w:r>
        <w:lastRenderedPageBreak/>
        <w:t>3.10. Создание системы постоянного мониторинга и оценки участия детей в принятии решений, затрагивающих их интересы, включая систематический сбор качественных и количественных данных об уровне такого участия детей всех возрастных и социальных групп, а также о ресурсном обеспечении процесса участия детей в принятии указанных решений.</w:t>
      </w:r>
    </w:p>
    <w:p w:rsidR="00630C76" w:rsidRDefault="00630C76">
      <w:pPr>
        <w:pStyle w:val="ConsPlusNormal"/>
        <w:ind w:firstLine="540"/>
        <w:jc w:val="both"/>
      </w:pPr>
      <w:r>
        <w:t>3.11. Использование современных информационных технологий для предоставления детям информации о возможностях их участия в жизни края и постоянного информационного взаимодействия между детьми и органами исполнительной и муниципальной власти, организациями, вовлеченными в реализацию Стратегии.</w:t>
      </w:r>
    </w:p>
    <w:p w:rsidR="00630C76" w:rsidRDefault="00630C76">
      <w:pPr>
        <w:pStyle w:val="ConsPlusNormal"/>
        <w:ind w:firstLine="540"/>
        <w:jc w:val="both"/>
      </w:pPr>
      <w:r>
        <w:t>3.12. Расширение участия детей в работе средств массовой информации, обеспечение поддержки деятельности юных журналистов.</w:t>
      </w:r>
    </w:p>
    <w:p w:rsidR="00630C76" w:rsidRDefault="00630C76">
      <w:pPr>
        <w:pStyle w:val="ConsPlusNormal"/>
        <w:ind w:firstLine="540"/>
        <w:jc w:val="both"/>
      </w:pPr>
    </w:p>
    <w:p w:rsidR="00630C76" w:rsidRDefault="00630C76">
      <w:pPr>
        <w:pStyle w:val="ConsPlusNormal"/>
        <w:jc w:val="center"/>
      </w:pPr>
      <w:r>
        <w:t>4. Ожидаемые результаты</w:t>
      </w:r>
    </w:p>
    <w:p w:rsidR="00630C76" w:rsidRDefault="00630C76">
      <w:pPr>
        <w:pStyle w:val="ConsPlusNormal"/>
        <w:ind w:firstLine="540"/>
        <w:jc w:val="both"/>
      </w:pPr>
    </w:p>
    <w:p w:rsidR="00630C76" w:rsidRDefault="00630C76">
      <w:pPr>
        <w:pStyle w:val="ConsPlusNormal"/>
        <w:ind w:firstLine="540"/>
        <w:jc w:val="both"/>
      </w:pPr>
      <w:r>
        <w:t>Ожидаемыми результатами в данном направлении являются:</w:t>
      </w:r>
    </w:p>
    <w:p w:rsidR="00630C76" w:rsidRDefault="00630C76">
      <w:pPr>
        <w:pStyle w:val="ConsPlusNormal"/>
        <w:ind w:firstLine="540"/>
        <w:jc w:val="both"/>
      </w:pPr>
      <w:r>
        <w:t>4.1. Создание правовой основы участия детей во всех сферах жизни общества.</w:t>
      </w:r>
    </w:p>
    <w:p w:rsidR="00630C76" w:rsidRDefault="00630C76">
      <w:pPr>
        <w:pStyle w:val="ConsPlusNormal"/>
        <w:ind w:firstLine="540"/>
        <w:jc w:val="both"/>
      </w:pPr>
      <w:r>
        <w:t>4.2. Преодоление устоявшихся стереотипов, связанных с возможностью участия детей в принятии решений, затрагивающих их интересы.</w:t>
      </w:r>
    </w:p>
    <w:p w:rsidR="00630C76" w:rsidRDefault="00630C76">
      <w:pPr>
        <w:pStyle w:val="ConsPlusNormal"/>
        <w:ind w:firstLine="540"/>
        <w:jc w:val="both"/>
      </w:pPr>
      <w:r>
        <w:t>4.3. Внедрение в повседневную практику деятельности всех структур, работающих с детьми, учета мнения детей по вопросам, затрагивающим их интересы.</w:t>
      </w:r>
    </w:p>
    <w:p w:rsidR="00630C76" w:rsidRDefault="00630C76">
      <w:pPr>
        <w:pStyle w:val="ConsPlusNormal"/>
        <w:ind w:firstLine="540"/>
        <w:jc w:val="both"/>
      </w:pPr>
      <w:r>
        <w:t xml:space="preserve">4.4. Создание усовершенствованных образовательных программ и методик </w:t>
      </w:r>
      <w:proofErr w:type="gramStart"/>
      <w:r>
        <w:t>обучения по вопросам</w:t>
      </w:r>
      <w:proofErr w:type="gramEnd"/>
      <w:r>
        <w:t>, связанным с обеспечением и защитой прав ребенка, а также их внедрение в образовательный процесс, в том числе с использованием средств массовой информации и информационно-коммуникационной сети "Интернет".</w:t>
      </w:r>
    </w:p>
    <w:p w:rsidR="00630C76" w:rsidRDefault="00630C76">
      <w:pPr>
        <w:pStyle w:val="ConsPlusNormal"/>
        <w:ind w:firstLine="540"/>
        <w:jc w:val="both"/>
      </w:pPr>
      <w:r>
        <w:t>4.5. Увеличение численности детей, принимающих активное участие в общественной жизни города, социально значимых проектах и инициативах детских и молодежных общественных объединений, проектах, разработанных и реализуемых детьми самостоятельно.</w:t>
      </w:r>
    </w:p>
    <w:p w:rsidR="00630C76" w:rsidRDefault="00630C76">
      <w:pPr>
        <w:pStyle w:val="ConsPlusNormal"/>
        <w:ind w:firstLine="540"/>
        <w:jc w:val="both"/>
      </w:pPr>
      <w:r>
        <w:t>4.6. Увеличение численности детей, принимающих участие в различных формах детского и молодежного представительства и самоуправления, созданных в образовательных учреждениях, органах исполнительной и муниципальной власти.</w:t>
      </w:r>
    </w:p>
    <w:p w:rsidR="00630C76" w:rsidRDefault="00630C76">
      <w:pPr>
        <w:pStyle w:val="ConsPlusNormal"/>
        <w:ind w:firstLine="540"/>
        <w:jc w:val="both"/>
      </w:pPr>
      <w:r>
        <w:t>4.7. Расширение влияния института Уполномоченного по правам ребенка на всех уровнях.</w:t>
      </w:r>
    </w:p>
    <w:p w:rsidR="00630C76" w:rsidRDefault="00630C76">
      <w:pPr>
        <w:pStyle w:val="ConsPlusNormal"/>
        <w:ind w:firstLine="540"/>
        <w:jc w:val="both"/>
      </w:pPr>
      <w:r>
        <w:t>4.8. Создание системы постоянного мониторинга и оценки участия детей в принятии решений, затрагивающих их интересы.</w:t>
      </w:r>
    </w:p>
    <w:p w:rsidR="00630C76" w:rsidRDefault="00630C76">
      <w:pPr>
        <w:pStyle w:val="ConsPlusNormal"/>
        <w:ind w:firstLine="540"/>
        <w:jc w:val="both"/>
      </w:pPr>
    </w:p>
    <w:p w:rsidR="00630C76" w:rsidRDefault="00630C76">
      <w:pPr>
        <w:pStyle w:val="ConsPlusNormal"/>
        <w:jc w:val="center"/>
      </w:pPr>
      <w:r>
        <w:t>VIII. Механизм реализации Стратегии</w:t>
      </w:r>
    </w:p>
    <w:p w:rsidR="00630C76" w:rsidRDefault="00630C76">
      <w:pPr>
        <w:pStyle w:val="ConsPlusNormal"/>
        <w:ind w:firstLine="540"/>
        <w:jc w:val="both"/>
      </w:pPr>
    </w:p>
    <w:p w:rsidR="00630C76" w:rsidRDefault="00630C76">
      <w:pPr>
        <w:pStyle w:val="ConsPlusNormal"/>
        <w:ind w:firstLine="540"/>
        <w:jc w:val="both"/>
      </w:pPr>
      <w:r>
        <w:t xml:space="preserve">Стратегия реализуется во взаимосвязи с Национальной </w:t>
      </w:r>
      <w:hyperlink r:id="rId55" w:history="1">
        <w:r>
          <w:rPr>
            <w:color w:val="0000FF"/>
          </w:rPr>
          <w:t>стратегией</w:t>
        </w:r>
      </w:hyperlink>
      <w:r>
        <w:t xml:space="preserve"> действий в интересах детей на 2012 - 2017 годы, </w:t>
      </w:r>
      <w:hyperlink r:id="rId56" w:history="1">
        <w:r>
          <w:rPr>
            <w:color w:val="0000FF"/>
          </w:rPr>
          <w:t>Стратегией</w:t>
        </w:r>
      </w:hyperlink>
      <w:r>
        <w:t xml:space="preserve"> социально-</w:t>
      </w:r>
      <w:r>
        <w:lastRenderedPageBreak/>
        <w:t xml:space="preserve">экономического развития Краснодарского края на период до 2020 года, </w:t>
      </w:r>
      <w:hyperlink r:id="rId57" w:history="1">
        <w:r>
          <w:rPr>
            <w:color w:val="0000FF"/>
          </w:rPr>
          <w:t>Концепцией</w:t>
        </w:r>
      </w:hyperlink>
      <w:r>
        <w:t xml:space="preserve"> демографической политики Российской Федерации на период до 2025 года и приоритетными национальными проектами.</w:t>
      </w:r>
    </w:p>
    <w:p w:rsidR="00630C76" w:rsidRDefault="00630C76">
      <w:pPr>
        <w:pStyle w:val="ConsPlusNormal"/>
        <w:ind w:firstLine="540"/>
        <w:jc w:val="both"/>
      </w:pPr>
      <w:r>
        <w:t>Для успешной реализации Стратегии на основе программно-целевого подхода планируется продолжение реализации и дальнейшее развитие на последующие периоды государственных и ведомственных программ в различных сферах жизни детей, а также разработка и реализация программ по новым перспективным направлениям.</w:t>
      </w:r>
    </w:p>
    <w:p w:rsidR="00630C76" w:rsidRDefault="00630C76">
      <w:pPr>
        <w:pStyle w:val="ConsPlusNormal"/>
        <w:ind w:firstLine="540"/>
        <w:jc w:val="both"/>
      </w:pPr>
      <w:r>
        <w:t>Реализация Стратегии, государственных программ в интересах детей Краснодарского края обеспечивается ассигнованиями из сре</w:t>
      </w:r>
      <w:proofErr w:type="gramStart"/>
      <w:r>
        <w:t>дств кр</w:t>
      </w:r>
      <w:proofErr w:type="gramEnd"/>
      <w:r>
        <w:t>аевого бюджета.</w:t>
      </w:r>
    </w:p>
    <w:p w:rsidR="00630C76" w:rsidRDefault="00630C76">
      <w:pPr>
        <w:pStyle w:val="ConsPlusNormal"/>
        <w:ind w:firstLine="540"/>
        <w:jc w:val="both"/>
      </w:pPr>
      <w:r>
        <w:t xml:space="preserve">В целях осуществления </w:t>
      </w:r>
      <w:proofErr w:type="gramStart"/>
      <w:r>
        <w:t>контроля за</w:t>
      </w:r>
      <w:proofErr w:type="gramEnd"/>
      <w:r>
        <w:t xml:space="preserve"> реализацией Стратегии проводится постоянный мониторинг.</w:t>
      </w:r>
    </w:p>
    <w:p w:rsidR="00630C76" w:rsidRDefault="00630C76">
      <w:pPr>
        <w:pStyle w:val="ConsPlusNormal"/>
        <w:ind w:firstLine="540"/>
        <w:jc w:val="both"/>
      </w:pPr>
      <w:r>
        <w:t xml:space="preserve">Для достижения запланированных в Стратегии результатов осуществляется постоянный анализ правоприменительной практики, совершенствование законодательной базы семейной политики и защиты прав детей и обеспечивается контроль выполнения требований законодательства. Разработка системы критериев оценки результатов, качества и </w:t>
      </w:r>
      <w:proofErr w:type="gramStart"/>
      <w:r>
        <w:t>эффективности</w:t>
      </w:r>
      <w:proofErr w:type="gramEnd"/>
      <w:r>
        <w:t xml:space="preserve"> принимаемых в интересах детей мер, а также введение системы постоянного анализа деятельности органов и организаций по реализации каждого из направлений Стратегия позволит осуществлять постоянный мониторинг и контроль, вовремя проводить корректировку управленческих решений и информировать жителей Краснодарского края о положении детей.</w:t>
      </w:r>
    </w:p>
    <w:p w:rsidR="00630C76" w:rsidRDefault="00630C76">
      <w:pPr>
        <w:pStyle w:val="ConsPlusNormal"/>
        <w:ind w:firstLine="540"/>
        <w:jc w:val="both"/>
      </w:pPr>
      <w:r>
        <w:t>В качестве инструмента финансового контроля следует использовать аудит эффективности, предполагающий независимую оценку экономической эффективности и результативности проводимых мероприятий, их соответствия поставленным задачам.</w:t>
      </w:r>
    </w:p>
    <w:p w:rsidR="00630C76" w:rsidRDefault="00630C76">
      <w:pPr>
        <w:pStyle w:val="ConsPlusNormal"/>
        <w:ind w:firstLine="540"/>
        <w:jc w:val="both"/>
      </w:pPr>
      <w:r>
        <w:t>Обеспечение эффективного социального партнерства органов власти всех уровней и гражданского общества, а также широкое вовлечение детей в процесс реализации Стратегии позволят совершенствовать механизмы учета мнения жителей края при обсуждении проектов нормативных правовых актов, планировании государственных и ведомственных программ и результатов реализации Стратегии.</w:t>
      </w:r>
    </w:p>
    <w:p w:rsidR="00630C76" w:rsidRDefault="00630C76">
      <w:pPr>
        <w:pStyle w:val="ConsPlusNormal"/>
        <w:ind w:firstLine="540"/>
        <w:jc w:val="both"/>
      </w:pPr>
      <w:r>
        <w:t>Для информационного обеспечения реализации Стратегии планируется оптимизация системы информационного обмена между органами исполнительной власти, территориальными органами федеральных органов исполнительной власти, органами местного самоуправления, жителями Краснодарского края, создание широкого спектра информационных сервисов и свободного доступа к информации.</w:t>
      </w:r>
    </w:p>
    <w:p w:rsidR="00630C76" w:rsidRDefault="00630C76">
      <w:pPr>
        <w:pStyle w:val="ConsPlusNormal"/>
        <w:ind w:firstLine="540"/>
        <w:jc w:val="both"/>
      </w:pPr>
      <w:r>
        <w:t xml:space="preserve">Механизмом </w:t>
      </w:r>
      <w:proofErr w:type="gramStart"/>
      <w:r>
        <w:t>контроля за</w:t>
      </w:r>
      <w:proofErr w:type="gramEnd"/>
      <w:r>
        <w:t xml:space="preserve"> ходом реализации Стратегии являются доклады министерства социального развития и семейного развития Краснодарского края, подготавливаемые по итогам реализации каждого этапа Стратегии, и альтернативные доклады, подготавливаемые представителями общественности и экспертного сообщества при участии детей.</w:t>
      </w:r>
    </w:p>
    <w:p w:rsidR="00630C76" w:rsidRDefault="00630C76">
      <w:pPr>
        <w:pStyle w:val="ConsPlusNormal"/>
        <w:ind w:firstLine="540"/>
        <w:jc w:val="both"/>
      </w:pPr>
    </w:p>
    <w:p w:rsidR="00630C76" w:rsidRDefault="00630C76">
      <w:pPr>
        <w:pStyle w:val="ConsPlusNormal"/>
        <w:jc w:val="right"/>
      </w:pPr>
      <w:r>
        <w:lastRenderedPageBreak/>
        <w:t>Заместитель министра</w:t>
      </w:r>
    </w:p>
    <w:p w:rsidR="00630C76" w:rsidRDefault="00630C76">
      <w:pPr>
        <w:pStyle w:val="ConsPlusNormal"/>
        <w:jc w:val="right"/>
      </w:pPr>
      <w:r>
        <w:t>социального развития</w:t>
      </w:r>
    </w:p>
    <w:p w:rsidR="00630C76" w:rsidRDefault="00630C76">
      <w:pPr>
        <w:pStyle w:val="ConsPlusNormal"/>
        <w:jc w:val="right"/>
      </w:pPr>
      <w:r>
        <w:t>и семейной политики</w:t>
      </w:r>
    </w:p>
    <w:p w:rsidR="00630C76" w:rsidRDefault="00630C76">
      <w:pPr>
        <w:pStyle w:val="ConsPlusNormal"/>
        <w:jc w:val="right"/>
      </w:pPr>
      <w:r>
        <w:t>Краснодарского края</w:t>
      </w:r>
    </w:p>
    <w:p w:rsidR="00630C76" w:rsidRDefault="00630C76">
      <w:pPr>
        <w:pStyle w:val="ConsPlusNormal"/>
        <w:jc w:val="right"/>
      </w:pPr>
      <w:r>
        <w:t>И.Н.ДОБРОВОЛЬСКАЯ</w:t>
      </w:r>
    </w:p>
    <w:p w:rsidR="00630C76" w:rsidRDefault="00630C76">
      <w:pPr>
        <w:pStyle w:val="ConsPlusNormal"/>
        <w:ind w:firstLine="540"/>
        <w:jc w:val="both"/>
      </w:pPr>
    </w:p>
    <w:p w:rsidR="00630C76" w:rsidRDefault="00630C76">
      <w:pPr>
        <w:pStyle w:val="ConsPlusNormal"/>
        <w:ind w:firstLine="540"/>
        <w:jc w:val="both"/>
      </w:pPr>
    </w:p>
    <w:p w:rsidR="00630C76" w:rsidRDefault="00630C76">
      <w:pPr>
        <w:pStyle w:val="ConsPlusNormal"/>
        <w:pBdr>
          <w:top w:val="single" w:sz="6" w:space="0" w:color="auto"/>
        </w:pBdr>
        <w:spacing w:before="100" w:after="100"/>
        <w:jc w:val="both"/>
        <w:rPr>
          <w:sz w:val="2"/>
          <w:szCs w:val="2"/>
        </w:rPr>
      </w:pPr>
    </w:p>
    <w:p w:rsidR="0039002F" w:rsidRDefault="0039002F">
      <w:bookmarkStart w:id="1" w:name="_GoBack"/>
      <w:bookmarkEnd w:id="1"/>
    </w:p>
    <w:sectPr w:rsidR="0039002F" w:rsidSect="007D5147">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76"/>
    <w:rsid w:val="0039002F"/>
    <w:rsid w:val="00477491"/>
    <w:rsid w:val="00630C76"/>
    <w:rsid w:val="006B7267"/>
    <w:rsid w:val="006C3CE7"/>
    <w:rsid w:val="009D449E"/>
    <w:rsid w:val="00BC3679"/>
    <w:rsid w:val="00DE1B42"/>
    <w:rsid w:val="00DF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before="100" w:before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ользовательский"/>
    <w:qFormat/>
    <w:rsid w:val="006B7267"/>
    <w:pPr>
      <w:spacing w:after="100" w:afterAutospacing="1" w:line="240" w:lineRule="auto"/>
      <w:jc w:val="both"/>
    </w:pPr>
    <w:rPr>
      <w:rFonts w:ascii="Times New Roman" w:hAnsi="Times New Roman" w:cs="Arial"/>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C76"/>
    <w:pPr>
      <w:widowControl w:val="0"/>
      <w:autoSpaceDE w:val="0"/>
      <w:autoSpaceDN w:val="0"/>
      <w:spacing w:before="0" w:beforeAutospacing="0" w:line="240" w:lineRule="auto"/>
      <w:jc w:val="left"/>
    </w:pPr>
    <w:rPr>
      <w:rFonts w:ascii="Times New Roman" w:hAnsi="Times New Roman" w:cs="Times New Roman"/>
      <w:sz w:val="28"/>
      <w:szCs w:val="20"/>
      <w:lang w:eastAsia="ru-RU"/>
    </w:rPr>
  </w:style>
  <w:style w:type="paragraph" w:customStyle="1" w:styleId="ConsPlusNonformat">
    <w:name w:val="ConsPlusNonformat"/>
    <w:rsid w:val="00630C76"/>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Title">
    <w:name w:val="ConsPlusTitle"/>
    <w:rsid w:val="00630C76"/>
    <w:pPr>
      <w:widowControl w:val="0"/>
      <w:autoSpaceDE w:val="0"/>
      <w:autoSpaceDN w:val="0"/>
      <w:spacing w:before="0" w:beforeAutospacing="0" w:line="240" w:lineRule="auto"/>
      <w:jc w:val="left"/>
    </w:pPr>
    <w:rPr>
      <w:rFonts w:ascii="Times New Roman" w:hAnsi="Times New Roman" w:cs="Times New Roman"/>
      <w:b/>
      <w:sz w:val="28"/>
      <w:szCs w:val="20"/>
      <w:lang w:eastAsia="ru-RU"/>
    </w:rPr>
  </w:style>
  <w:style w:type="paragraph" w:customStyle="1" w:styleId="ConsPlusCell">
    <w:name w:val="ConsPlusCell"/>
    <w:rsid w:val="00630C76"/>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DocList">
    <w:name w:val="ConsPlusDocList"/>
    <w:rsid w:val="00630C76"/>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TitlePage">
    <w:name w:val="ConsPlusTitlePage"/>
    <w:rsid w:val="00630C76"/>
    <w:pPr>
      <w:widowControl w:val="0"/>
      <w:autoSpaceDE w:val="0"/>
      <w:autoSpaceDN w:val="0"/>
      <w:spacing w:before="0" w:beforeAutospacing="0" w:line="240" w:lineRule="auto"/>
      <w:jc w:val="left"/>
    </w:pPr>
    <w:rPr>
      <w:rFonts w:ascii="Tahoma" w:hAnsi="Tahoma" w:cs="Tahoma"/>
      <w:sz w:val="20"/>
      <w:szCs w:val="20"/>
      <w:lang w:eastAsia="ru-RU"/>
    </w:rPr>
  </w:style>
  <w:style w:type="paragraph" w:customStyle="1" w:styleId="ConsPlusJurTerm">
    <w:name w:val="ConsPlusJurTerm"/>
    <w:rsid w:val="00630C76"/>
    <w:pPr>
      <w:widowControl w:val="0"/>
      <w:autoSpaceDE w:val="0"/>
      <w:autoSpaceDN w:val="0"/>
      <w:spacing w:before="0" w:beforeAutospacing="0" w:line="240" w:lineRule="auto"/>
      <w:jc w:val="left"/>
    </w:pPr>
    <w:rPr>
      <w:rFonts w:ascii="Tahoma"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before="100" w:before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ользовательский"/>
    <w:qFormat/>
    <w:rsid w:val="006B7267"/>
    <w:pPr>
      <w:spacing w:after="100" w:afterAutospacing="1" w:line="240" w:lineRule="auto"/>
      <w:jc w:val="both"/>
    </w:pPr>
    <w:rPr>
      <w:rFonts w:ascii="Times New Roman" w:hAnsi="Times New Roman" w:cs="Arial"/>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C76"/>
    <w:pPr>
      <w:widowControl w:val="0"/>
      <w:autoSpaceDE w:val="0"/>
      <w:autoSpaceDN w:val="0"/>
      <w:spacing w:before="0" w:beforeAutospacing="0" w:line="240" w:lineRule="auto"/>
      <w:jc w:val="left"/>
    </w:pPr>
    <w:rPr>
      <w:rFonts w:ascii="Times New Roman" w:hAnsi="Times New Roman" w:cs="Times New Roman"/>
      <w:sz w:val="28"/>
      <w:szCs w:val="20"/>
      <w:lang w:eastAsia="ru-RU"/>
    </w:rPr>
  </w:style>
  <w:style w:type="paragraph" w:customStyle="1" w:styleId="ConsPlusNonformat">
    <w:name w:val="ConsPlusNonformat"/>
    <w:rsid w:val="00630C76"/>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Title">
    <w:name w:val="ConsPlusTitle"/>
    <w:rsid w:val="00630C76"/>
    <w:pPr>
      <w:widowControl w:val="0"/>
      <w:autoSpaceDE w:val="0"/>
      <w:autoSpaceDN w:val="0"/>
      <w:spacing w:before="0" w:beforeAutospacing="0" w:line="240" w:lineRule="auto"/>
      <w:jc w:val="left"/>
    </w:pPr>
    <w:rPr>
      <w:rFonts w:ascii="Times New Roman" w:hAnsi="Times New Roman" w:cs="Times New Roman"/>
      <w:b/>
      <w:sz w:val="28"/>
      <w:szCs w:val="20"/>
      <w:lang w:eastAsia="ru-RU"/>
    </w:rPr>
  </w:style>
  <w:style w:type="paragraph" w:customStyle="1" w:styleId="ConsPlusCell">
    <w:name w:val="ConsPlusCell"/>
    <w:rsid w:val="00630C76"/>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DocList">
    <w:name w:val="ConsPlusDocList"/>
    <w:rsid w:val="00630C76"/>
    <w:pPr>
      <w:widowControl w:val="0"/>
      <w:autoSpaceDE w:val="0"/>
      <w:autoSpaceDN w:val="0"/>
      <w:spacing w:before="0" w:beforeAutospacing="0" w:line="240" w:lineRule="auto"/>
      <w:jc w:val="left"/>
    </w:pPr>
    <w:rPr>
      <w:rFonts w:ascii="Courier New" w:hAnsi="Courier New" w:cs="Courier New"/>
      <w:sz w:val="20"/>
      <w:szCs w:val="20"/>
      <w:lang w:eastAsia="ru-RU"/>
    </w:rPr>
  </w:style>
  <w:style w:type="paragraph" w:customStyle="1" w:styleId="ConsPlusTitlePage">
    <w:name w:val="ConsPlusTitlePage"/>
    <w:rsid w:val="00630C76"/>
    <w:pPr>
      <w:widowControl w:val="0"/>
      <w:autoSpaceDE w:val="0"/>
      <w:autoSpaceDN w:val="0"/>
      <w:spacing w:before="0" w:beforeAutospacing="0" w:line="240" w:lineRule="auto"/>
      <w:jc w:val="left"/>
    </w:pPr>
    <w:rPr>
      <w:rFonts w:ascii="Tahoma" w:hAnsi="Tahoma" w:cs="Tahoma"/>
      <w:sz w:val="20"/>
      <w:szCs w:val="20"/>
      <w:lang w:eastAsia="ru-RU"/>
    </w:rPr>
  </w:style>
  <w:style w:type="paragraph" w:customStyle="1" w:styleId="ConsPlusJurTerm">
    <w:name w:val="ConsPlusJurTerm"/>
    <w:rsid w:val="00630C76"/>
    <w:pPr>
      <w:widowControl w:val="0"/>
      <w:autoSpaceDE w:val="0"/>
      <w:autoSpaceDN w:val="0"/>
      <w:spacing w:before="0" w:beforeAutospacing="0" w:line="240" w:lineRule="auto"/>
      <w:jc w:val="left"/>
    </w:pPr>
    <w:rPr>
      <w:rFonts w:ascii="Tahom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606DC8C9B7247BFFDB8A05E9002AC0FD673CA8BA61580821BCA52226239F3Aq4s0L" TargetMode="External"/><Relationship Id="rId18" Type="http://schemas.openxmlformats.org/officeDocument/2006/relationships/hyperlink" Target="consultantplus://offline/ref=27606DC8C9B7247BFFDB8A05E9002AC0FD673CA8B4675E0520BCA52226239F3Aq4s0L" TargetMode="External"/><Relationship Id="rId26" Type="http://schemas.openxmlformats.org/officeDocument/2006/relationships/hyperlink" Target="consultantplus://offline/ref=27606DC8C9B7247BFFDB8A05E9002AC0FD673CA8B464530B22BCA52226239F3Aq4s0L" TargetMode="External"/><Relationship Id="rId39" Type="http://schemas.openxmlformats.org/officeDocument/2006/relationships/hyperlink" Target="consultantplus://offline/ref=27606DC8C9B7247BFFDB9408FF6C74C9FF656BA5B66D505B7EE3FE7F712A956D075064FF05B5F92FqEs1L" TargetMode="External"/><Relationship Id="rId21" Type="http://schemas.openxmlformats.org/officeDocument/2006/relationships/hyperlink" Target="consultantplus://offline/ref=27606DC8C9B7247BFFDB8A05E9002AC0FD673CA8B4675D0825BCA52226239F3Aq4s0L" TargetMode="External"/><Relationship Id="rId34" Type="http://schemas.openxmlformats.org/officeDocument/2006/relationships/hyperlink" Target="consultantplus://offline/ref=27606DC8C9B7247BFFDB8A05E9002AC0FD673CA8B461520A25BCA52226239F3Aq4s0L" TargetMode="External"/><Relationship Id="rId42" Type="http://schemas.openxmlformats.org/officeDocument/2006/relationships/hyperlink" Target="consultantplus://offline/ref=27606DC8C9B7247BFFDB8A05E9002AC0FD673CA8B56D5F0D24BCA52226239F3A401F3DBD41B8F12FE79E56q9s4L" TargetMode="External"/><Relationship Id="rId47" Type="http://schemas.openxmlformats.org/officeDocument/2006/relationships/hyperlink" Target="consultantplus://offline/ref=27606DC8C9B7247BFFDB8A05E9002AC0FD673CA8B565590D2ABCA52226239F3A401F3DBD41B8F12FE79E50q9s7L" TargetMode="External"/><Relationship Id="rId50" Type="http://schemas.openxmlformats.org/officeDocument/2006/relationships/hyperlink" Target="consultantplus://offline/ref=27606DC8C9B7247BFFDB8A05E9002AC0FD673CA8B4615B0B22BCA52226239F3A401F3DBD41B8F12FE79E52q9s0L" TargetMode="External"/><Relationship Id="rId55" Type="http://schemas.openxmlformats.org/officeDocument/2006/relationships/hyperlink" Target="consultantplus://offline/ref=27606DC8C9B7247BFFDB9408FF6C74C9FF6F62A0B362505B7EE3FE7F712A956D075064FF05B5F02EqEs0L" TargetMode="External"/><Relationship Id="rId7" Type="http://schemas.openxmlformats.org/officeDocument/2006/relationships/hyperlink" Target="consultantplus://offline/ref=27606DC8C9B7247BFFDB9408FF6C74C9FF6F62A0B362505B7EE3FE7F71q2sAL" TargetMode="External"/><Relationship Id="rId2" Type="http://schemas.microsoft.com/office/2007/relationships/stylesWithEffects" Target="stylesWithEffects.xml"/><Relationship Id="rId16" Type="http://schemas.openxmlformats.org/officeDocument/2006/relationships/hyperlink" Target="consultantplus://offline/ref=27606DC8C9B7247BFFDB8A05E9002AC0FD673CA8B56C5B0A2BBCA52226239F3Aq4s0L" TargetMode="External"/><Relationship Id="rId29" Type="http://schemas.openxmlformats.org/officeDocument/2006/relationships/hyperlink" Target="consultantplus://offline/ref=27606DC8C9B7247BFFDB8A05E9002AC0FD673CA8B7635D0827BCA52226239F3Aq4s0L" TargetMode="External"/><Relationship Id="rId11" Type="http://schemas.openxmlformats.org/officeDocument/2006/relationships/hyperlink" Target="consultantplus://offline/ref=27606DC8C9B7247BFFDB8A05E9002AC0FD673CA8B461520A25BCA52226239F3Aq4s0L" TargetMode="External"/><Relationship Id="rId24" Type="http://schemas.openxmlformats.org/officeDocument/2006/relationships/hyperlink" Target="consultantplus://offline/ref=27606DC8C9B7247BFFDB8A05E9002AC0FD673CA8B7665D0520BCA52226239F3Aq4s0L" TargetMode="External"/><Relationship Id="rId32" Type="http://schemas.openxmlformats.org/officeDocument/2006/relationships/hyperlink" Target="consultantplus://offline/ref=27606DC8C9B7247BFFDB9408FF6C74C9FF6F62A0B362505B7EE3FE7F712A956D075064FF05B5F02EqEs0L" TargetMode="External"/><Relationship Id="rId37" Type="http://schemas.openxmlformats.org/officeDocument/2006/relationships/hyperlink" Target="consultantplus://offline/ref=27606DC8C9B7247BFFDB9408FF6C74C9FF656BA5B66D505B7EE3FE7F71q2sAL" TargetMode="External"/><Relationship Id="rId40" Type="http://schemas.openxmlformats.org/officeDocument/2006/relationships/hyperlink" Target="consultantplus://offline/ref=27606DC8C9B7247BFFDB9408FF6C74C9FF656BA5B66D505B7EE3FE7F71q2sAL" TargetMode="External"/><Relationship Id="rId45" Type="http://schemas.openxmlformats.org/officeDocument/2006/relationships/hyperlink" Target="consultantplus://offline/ref=27606DC8C9B7247BFFDB9408FF6C74C9FF6A67A5B46D505B7EE3FE7F712A956D075064FF05B5F02EqEs3L" TargetMode="External"/><Relationship Id="rId53" Type="http://schemas.openxmlformats.org/officeDocument/2006/relationships/hyperlink" Target="consultantplus://offline/ref=27606DC8C9B7247BFFDB8A05E9002AC0FD673CA8B6645F0825BCA52226239F3Aq4s0L"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9" Type="http://schemas.openxmlformats.org/officeDocument/2006/relationships/hyperlink" Target="consultantplus://offline/ref=27606DC8C9B7247BFFDB8A05E9002AC0FD673CA8B56D5F0D26BCA52226239F3Aq4s0L" TargetMode="External"/><Relationship Id="rId4" Type="http://schemas.openxmlformats.org/officeDocument/2006/relationships/webSettings" Target="webSettings.xml"/><Relationship Id="rId9" Type="http://schemas.openxmlformats.org/officeDocument/2006/relationships/hyperlink" Target="consultantplus://offline/ref=27606DC8C9B7247BFFDB8A05E9002AC0FD673CA8B565590D2ABCA52226239F3A401F3DBD41B8F12FE79E50q9s5L" TargetMode="External"/><Relationship Id="rId14" Type="http://schemas.openxmlformats.org/officeDocument/2006/relationships/hyperlink" Target="consultantplus://offline/ref=27606DC8C9B7247BFFDB8A05E9002AC0FD673CA8B461520425BCA52226239F3Aq4s0L" TargetMode="External"/><Relationship Id="rId22" Type="http://schemas.openxmlformats.org/officeDocument/2006/relationships/hyperlink" Target="consultantplus://offline/ref=27606DC8C9B7247BFFDB8A05E9002AC0FD673CA8B56D5F0D24BCA52226239F3Aq4s0L" TargetMode="External"/><Relationship Id="rId27" Type="http://schemas.openxmlformats.org/officeDocument/2006/relationships/hyperlink" Target="consultantplus://offline/ref=27606DC8C9B7247BFFDB8A05E9002AC0FD673CA8B461530C25BCA52226239F3Aq4s0L" TargetMode="External"/><Relationship Id="rId30" Type="http://schemas.openxmlformats.org/officeDocument/2006/relationships/hyperlink" Target="consultantplus://offline/ref=27606DC8C9B7247BFFDB8A05E9002AC0FD673CA8B4605E0C21BCA52226239F3Aq4s0L" TargetMode="External"/><Relationship Id="rId35" Type="http://schemas.openxmlformats.org/officeDocument/2006/relationships/hyperlink" Target="consultantplus://offline/ref=27606DC8C9B7247BFFDB8A05E9002AC0FD673CA8B461520A25BCA52226239F3Aq4s0L" TargetMode="External"/><Relationship Id="rId43" Type="http://schemas.openxmlformats.org/officeDocument/2006/relationships/hyperlink" Target="consultantplus://offline/ref=27606DC8C9B7247BFFDB8A05E9002AC0FD673CA8B76D530520BCA52226239F3A401F3DBD41B8F12FE79E51q9s3L" TargetMode="External"/><Relationship Id="rId48" Type="http://schemas.openxmlformats.org/officeDocument/2006/relationships/hyperlink" Target="consultantplus://offline/ref=27606DC8C9B7247BFFDB8A05E9002AC0FD673CA8B465530925BCA52226239F3A401F3DBD41B8F12FE79E50q9s5L" TargetMode="External"/><Relationship Id="rId56" Type="http://schemas.openxmlformats.org/officeDocument/2006/relationships/hyperlink" Target="consultantplus://offline/ref=27606DC8C9B7247BFFDB8A05E9002AC0FD673CA8B4675E0520BCA52226239F3A401F3DBD41B8F12FE79E51q9s4L" TargetMode="External"/><Relationship Id="rId8" Type="http://schemas.openxmlformats.org/officeDocument/2006/relationships/hyperlink" Target="consultantplus://offline/ref=27606DC8C9B7247BFFDB9408FF6C74C9F76567ACB93207592FB6F0q7sAL" TargetMode="External"/><Relationship Id="rId51" Type="http://schemas.openxmlformats.org/officeDocument/2006/relationships/hyperlink" Target="consultantplus://offline/ref=27606DC8C9B7247BFFDB8A05E9002AC0FD673CA8B46C580A20BCA52226239F3Aq4s0L" TargetMode="External"/><Relationship Id="rId3" Type="http://schemas.openxmlformats.org/officeDocument/2006/relationships/settings" Target="settings.xml"/><Relationship Id="rId12" Type="http://schemas.openxmlformats.org/officeDocument/2006/relationships/hyperlink" Target="consultantplus://offline/ref=27606DC8C9B7247BFFDB8A05E9002AC0FD673CA8B4605F0920BCA52226239F3Aq4s0L" TargetMode="External"/><Relationship Id="rId17" Type="http://schemas.openxmlformats.org/officeDocument/2006/relationships/hyperlink" Target="consultantplus://offline/ref=27606DC8C9B7247BFFDB8A05E9002AC0FD673CA8B56C5B052ABCA52226239F3Aq4s0L" TargetMode="External"/><Relationship Id="rId25" Type="http://schemas.openxmlformats.org/officeDocument/2006/relationships/hyperlink" Target="consultantplus://offline/ref=27606DC8C9B7247BFFDB8A05E9002AC0FD673CA8B767580F22BCA52226239F3Aq4s0L" TargetMode="External"/><Relationship Id="rId33" Type="http://schemas.openxmlformats.org/officeDocument/2006/relationships/hyperlink" Target="consultantplus://offline/ref=27606DC8C9B7247BFFDB9408FF6C74C9FF656AACB263505B7EE3FE7F712A956D075064FF05B5F827qEs4L" TargetMode="External"/><Relationship Id="rId38" Type="http://schemas.openxmlformats.org/officeDocument/2006/relationships/hyperlink" Target="consultantplus://offline/ref=27606DC8C9B7247BFFDB9408FF6C74C9FF656BA5B66D505B7EE3FE7F71q2sAL" TargetMode="External"/><Relationship Id="rId46" Type="http://schemas.openxmlformats.org/officeDocument/2006/relationships/hyperlink" Target="consultantplus://offline/ref=27606DC8C9B7247BFFDB9408FF6C74C9FF6565A7B565505B7EE3FE7F71q2sAL" TargetMode="External"/><Relationship Id="rId59" Type="http://schemas.openxmlformats.org/officeDocument/2006/relationships/theme" Target="theme/theme1.xml"/><Relationship Id="rId20" Type="http://schemas.openxmlformats.org/officeDocument/2006/relationships/hyperlink" Target="consultantplus://offline/ref=27606DC8C9B7247BFFDB8A05E9002AC0FD673CA8B56C5C0D27BCA52226239F3Aq4s0L" TargetMode="External"/><Relationship Id="rId41" Type="http://schemas.openxmlformats.org/officeDocument/2006/relationships/hyperlink" Target="consultantplus://offline/ref=27606DC8C9B7247BFFDB8A05E9002AC0FD673CA8B565590D2ABCA52226239F3A401F3DBD41B8F12FE79E50q9s6L" TargetMode="External"/><Relationship Id="rId54" Type="http://schemas.openxmlformats.org/officeDocument/2006/relationships/hyperlink" Target="consultantplus://offline/ref=27606DC8C9B7247BFFDB9408FF6C74C9F76567ACB93207592FB6F0q7sAL" TargetMode="External"/><Relationship Id="rId1" Type="http://schemas.openxmlformats.org/officeDocument/2006/relationships/styles" Target="styles.xml"/><Relationship Id="rId6" Type="http://schemas.openxmlformats.org/officeDocument/2006/relationships/hyperlink" Target="consultantplus://offline/ref=27606DC8C9B7247BFFDB8A05E9002AC0FD673CA8B565590D2ABCA52226239F3A401F3DBD41B8F12FE79E50q9s5L" TargetMode="External"/><Relationship Id="rId15" Type="http://schemas.openxmlformats.org/officeDocument/2006/relationships/hyperlink" Target="consultantplus://offline/ref=27606DC8C9B7247BFFDB8A05E9002AC0FD673CA8BA61580F21BCA52226239F3Aq4s0L" TargetMode="External"/><Relationship Id="rId23" Type="http://schemas.openxmlformats.org/officeDocument/2006/relationships/hyperlink" Target="consultantplus://offline/ref=27606DC8C9B7247BFFDB8A05E9002AC0FD673CA8B56D5B0D25BCA52226239F3Aq4s0L" TargetMode="External"/><Relationship Id="rId28" Type="http://schemas.openxmlformats.org/officeDocument/2006/relationships/hyperlink" Target="consultantplus://offline/ref=27606DC8C9B7247BFFDB8A05E9002AC0FD673CA8B763530F24BCA52226239F3Aq4s0L" TargetMode="External"/><Relationship Id="rId36" Type="http://schemas.openxmlformats.org/officeDocument/2006/relationships/hyperlink" Target="consultantplus://offline/ref=27606DC8C9B7247BFFDB8A05E9002AC0FD673CA8B4675E0520BCA52226239F3A401F3DBD41B8F12FE79E51q9s4L" TargetMode="External"/><Relationship Id="rId49" Type="http://schemas.openxmlformats.org/officeDocument/2006/relationships/hyperlink" Target="consultantplus://offline/ref=27606DC8C9B7247BFFDB8A05E9002AC0FD673CA8B4615B0B22BCA52226239F3A401F3DBD41B8F12FE79E52q9s0L" TargetMode="External"/><Relationship Id="rId57" Type="http://schemas.openxmlformats.org/officeDocument/2006/relationships/hyperlink" Target="consultantplus://offline/ref=27606DC8C9B7247BFFDB9408FF6C74C9FF6A67A5B46D505B7EE3FE7F712A956D075064FF05B5F02EqEs3L" TargetMode="External"/><Relationship Id="rId10" Type="http://schemas.openxmlformats.org/officeDocument/2006/relationships/hyperlink" Target="consultantplus://offline/ref=27606DC8C9B7247BFFDB8A05E9002AC0FD673CA8B461520824BCA52226239F3Aq4s0L" TargetMode="External"/><Relationship Id="rId31" Type="http://schemas.openxmlformats.org/officeDocument/2006/relationships/hyperlink" Target="consultantplus://offline/ref=27606DC8C9B7247BFFDB9408FF6C74C9FC6465A0B93207592FB6F0q7sAL" TargetMode="External"/><Relationship Id="rId44" Type="http://schemas.openxmlformats.org/officeDocument/2006/relationships/hyperlink" Target="consultantplus://offline/ref=27606DC8C9B7247BFFDB8A05E9002AC0FD673CA8B56C5C0D27BCA52226239F3A401F3DBD41B8F12FE79E51q9s2L" TargetMode="External"/><Relationship Id="rId52" Type="http://schemas.openxmlformats.org/officeDocument/2006/relationships/hyperlink" Target="consultantplus://offline/ref=27606DC8C9B7247BFFDB8A05E9002AC0FD673CA8B565590D2ABCA52226239F3A401F3DBD41B8F12FE79E50q9s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23075</Words>
  <Characters>131534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Духанина Евгения Николаевна</dc:creator>
  <cp:lastModifiedBy>Духанина Евгения Николаевна</cp:lastModifiedBy>
  <cp:revision>1</cp:revision>
  <dcterms:created xsi:type="dcterms:W3CDTF">2016-07-11T11:44:00Z</dcterms:created>
  <dcterms:modified xsi:type="dcterms:W3CDTF">2016-07-11T11:46:00Z</dcterms:modified>
</cp:coreProperties>
</file>