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0DF" w:rsidRDefault="00DE20DF">
      <w:pPr>
        <w:pStyle w:val="ConsPlusTitlePage"/>
      </w:pPr>
      <w:r>
        <w:t xml:space="preserve">Документ предоставлен </w:t>
      </w:r>
      <w:hyperlink r:id="rId5" w:history="1">
        <w:r>
          <w:rPr>
            <w:color w:val="0000FF"/>
          </w:rPr>
          <w:t>КонсультантПлюс</w:t>
        </w:r>
      </w:hyperlink>
      <w:r>
        <w:br/>
      </w:r>
    </w:p>
    <w:p w:rsidR="00DE20DF" w:rsidRDefault="00DE20DF">
      <w:pPr>
        <w:pStyle w:val="ConsPlusNormal"/>
        <w:jc w:val="both"/>
      </w:pPr>
    </w:p>
    <w:p w:rsidR="00DE20DF" w:rsidRDefault="00DE20DF">
      <w:pPr>
        <w:pStyle w:val="ConsPlusNormal"/>
      </w:pPr>
      <w:r>
        <w:t>Зарегистрировано в Минюсте России 27 января 2011 г. N 19593</w:t>
      </w:r>
    </w:p>
    <w:p w:rsidR="00DE20DF" w:rsidRDefault="00DE20DF">
      <w:pPr>
        <w:pStyle w:val="ConsPlusNormal"/>
        <w:pBdr>
          <w:top w:val="single" w:sz="6" w:space="0" w:color="auto"/>
        </w:pBdr>
        <w:spacing w:before="100" w:after="100"/>
        <w:jc w:val="both"/>
        <w:rPr>
          <w:sz w:val="2"/>
          <w:szCs w:val="2"/>
        </w:rPr>
      </w:pPr>
    </w:p>
    <w:p w:rsidR="00DE20DF" w:rsidRDefault="00DE20DF">
      <w:pPr>
        <w:pStyle w:val="ConsPlusNormal"/>
        <w:ind w:firstLine="540"/>
        <w:jc w:val="both"/>
      </w:pPr>
    </w:p>
    <w:p w:rsidR="00DE20DF" w:rsidRDefault="00DE20DF">
      <w:pPr>
        <w:pStyle w:val="ConsPlusTitle"/>
        <w:jc w:val="center"/>
      </w:pPr>
      <w:r>
        <w:t>МИНИСТЕРСТВО ФИНАНСОВ РОССИЙСКОЙ ФЕДЕРАЦИИ</w:t>
      </w:r>
    </w:p>
    <w:p w:rsidR="00DE20DF" w:rsidRDefault="00DE20DF">
      <w:pPr>
        <w:pStyle w:val="ConsPlusTitle"/>
        <w:jc w:val="center"/>
      </w:pPr>
    </w:p>
    <w:p w:rsidR="00DE20DF" w:rsidRDefault="00DE20DF">
      <w:pPr>
        <w:pStyle w:val="ConsPlusTitle"/>
        <w:jc w:val="center"/>
      </w:pPr>
      <w:r>
        <w:t>ПРИКАЗ</w:t>
      </w:r>
    </w:p>
    <w:p w:rsidR="00DE20DF" w:rsidRDefault="00DE20DF">
      <w:pPr>
        <w:pStyle w:val="ConsPlusTitle"/>
        <w:jc w:val="center"/>
      </w:pPr>
      <w:r>
        <w:t>от 6 декабря 2010 г. N 162н</w:t>
      </w:r>
    </w:p>
    <w:p w:rsidR="00DE20DF" w:rsidRDefault="00DE20DF">
      <w:pPr>
        <w:pStyle w:val="ConsPlusTitle"/>
        <w:jc w:val="center"/>
      </w:pPr>
    </w:p>
    <w:p w:rsidR="00DE20DF" w:rsidRDefault="00DE20DF">
      <w:pPr>
        <w:pStyle w:val="ConsPlusTitle"/>
        <w:jc w:val="center"/>
      </w:pPr>
      <w:r>
        <w:t>ОБ УТВЕРЖДЕНИИ ПЛАНА СЧЕТОВ БЮДЖЕТНОГО УЧЕТА И ИНСТРУКЦИИ</w:t>
      </w:r>
    </w:p>
    <w:p w:rsidR="00DE20DF" w:rsidRDefault="00DE20DF">
      <w:pPr>
        <w:pStyle w:val="ConsPlusTitle"/>
        <w:jc w:val="center"/>
      </w:pPr>
      <w:r>
        <w:t>ПО ЕГО ПРИМЕНЕНИЮ</w:t>
      </w:r>
    </w:p>
    <w:p w:rsidR="00DE20DF" w:rsidRDefault="00DE20DF">
      <w:pPr>
        <w:pStyle w:val="ConsPlusNormal"/>
        <w:jc w:val="center"/>
      </w:pPr>
      <w:r>
        <w:t>Список изменяющих документов</w:t>
      </w:r>
    </w:p>
    <w:p w:rsidR="00DE20DF" w:rsidRDefault="00DE20DF">
      <w:pPr>
        <w:pStyle w:val="ConsPlusNormal"/>
        <w:jc w:val="center"/>
      </w:pPr>
      <w:r>
        <w:t xml:space="preserve">(в ред. Приказов Минфина России от 24.12.2012 </w:t>
      </w:r>
      <w:hyperlink r:id="rId6" w:history="1">
        <w:r>
          <w:rPr>
            <w:color w:val="0000FF"/>
          </w:rPr>
          <w:t>N 174н</w:t>
        </w:r>
      </w:hyperlink>
      <w:r>
        <w:t>,</w:t>
      </w:r>
    </w:p>
    <w:p w:rsidR="00DE20DF" w:rsidRDefault="00DE20DF">
      <w:pPr>
        <w:pStyle w:val="ConsPlusNormal"/>
        <w:jc w:val="center"/>
      </w:pPr>
      <w:r>
        <w:t xml:space="preserve">от 17.08.2015 </w:t>
      </w:r>
      <w:hyperlink r:id="rId7" w:history="1">
        <w:r>
          <w:rPr>
            <w:color w:val="0000FF"/>
          </w:rPr>
          <w:t>N 127н</w:t>
        </w:r>
      </w:hyperlink>
      <w:r>
        <w:t xml:space="preserve">, от 30.11.2015 </w:t>
      </w:r>
      <w:hyperlink r:id="rId8" w:history="1">
        <w:r>
          <w:rPr>
            <w:color w:val="0000FF"/>
          </w:rPr>
          <w:t>N 184н</w:t>
        </w:r>
      </w:hyperlink>
      <w:r>
        <w:t>)</w:t>
      </w:r>
    </w:p>
    <w:p w:rsidR="00DE20DF" w:rsidRDefault="00DE20DF">
      <w:pPr>
        <w:pStyle w:val="ConsPlusNormal"/>
        <w:jc w:val="center"/>
      </w:pPr>
    </w:p>
    <w:p w:rsidR="00DE20DF" w:rsidRDefault="00DE20DF">
      <w:pPr>
        <w:pStyle w:val="ConsPlusNormal"/>
        <w:ind w:firstLine="540"/>
        <w:jc w:val="both"/>
      </w:pPr>
      <w:r>
        <w:t xml:space="preserve">На основании </w:t>
      </w:r>
      <w:hyperlink r:id="rId9" w:history="1">
        <w:r>
          <w:rPr>
            <w:color w:val="0000FF"/>
          </w:rPr>
          <w:t>статьи 165</w:t>
        </w:r>
      </w:hyperlink>
      <w:r>
        <w:t xml:space="preserve"> Бюджетного кодекса Российской Федерации (Собрание законодательства Российской Федерации, 1998, N 31, ст. 3823; 2005, N 1, ст. 8; 2006, N 1, ст. 8; 2007, N 18, ст. 2117; N 45, ст. 5424), </w:t>
      </w:r>
      <w:hyperlink r:id="rId10" w:history="1">
        <w:r>
          <w:rPr>
            <w:color w:val="0000FF"/>
          </w:rPr>
          <w:t>пунктов 4</w:t>
        </w:r>
      </w:hyperlink>
      <w:r>
        <w:t xml:space="preserve"> и </w:t>
      </w:r>
      <w:hyperlink r:id="rId11" w:history="1">
        <w:r>
          <w:rPr>
            <w:color w:val="0000FF"/>
          </w:rPr>
          <w:t>5</w:t>
        </w:r>
      </w:hyperlink>
      <w:r>
        <w:t xml:space="preserve"> Постановления Правительства Российской Федерации от 7 апреля 2004 г. N 185 "Вопросы Министерства финансов Российской Федерации" (Собрание законодательства Российской Федерации, 2004, N 15, ст. 1478; N 49, ст. 4908; 2007, N 45, ст. 5491; N 5, ст. 411) и в целях нормативно-правового регулирования в сфере ведения бюджетного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органами управления территориальными государственными внебюджетными фондами, государственными (муниципальными) казенными учреждениями, иными юридическими лицами, осуществляющими согласно законодательству Российской Федерации бюджетные полномочия получателя бюджетных средств, приказываю:</w:t>
      </w:r>
    </w:p>
    <w:p w:rsidR="00DE20DF" w:rsidRDefault="00DE20DF">
      <w:pPr>
        <w:pStyle w:val="ConsPlusNormal"/>
        <w:jc w:val="both"/>
      </w:pPr>
      <w:r>
        <w:t xml:space="preserve">(в ред. </w:t>
      </w:r>
      <w:hyperlink r:id="rId12" w:history="1">
        <w:r>
          <w:rPr>
            <w:color w:val="0000FF"/>
          </w:rPr>
          <w:t>Приказа</w:t>
        </w:r>
      </w:hyperlink>
      <w:r>
        <w:t xml:space="preserve"> Минфина России от 17.08.2015 N 127н)</w:t>
      </w:r>
    </w:p>
    <w:p w:rsidR="00DE20DF" w:rsidRDefault="00DE20DF">
      <w:pPr>
        <w:pStyle w:val="ConsPlusNormal"/>
        <w:ind w:firstLine="540"/>
        <w:jc w:val="both"/>
      </w:pPr>
      <w:r>
        <w:t xml:space="preserve">1. Утвердить План счетов бюджетного учета согласно </w:t>
      </w:r>
      <w:hyperlink w:anchor="P47" w:history="1">
        <w:r>
          <w:rPr>
            <w:color w:val="0000FF"/>
          </w:rPr>
          <w:t>приложению N 1</w:t>
        </w:r>
      </w:hyperlink>
      <w:r>
        <w:t xml:space="preserve"> к настоящему Приказу.</w:t>
      </w:r>
    </w:p>
    <w:p w:rsidR="00DE20DF" w:rsidRDefault="00DE20DF">
      <w:pPr>
        <w:pStyle w:val="ConsPlusNormal"/>
        <w:ind w:firstLine="540"/>
        <w:jc w:val="both"/>
      </w:pPr>
      <w:r>
        <w:t xml:space="preserve">2. Утвердить Инструкцию по применению Плана счетов бюджетного учета согласно </w:t>
      </w:r>
      <w:hyperlink w:anchor="P13135" w:history="1">
        <w:r>
          <w:rPr>
            <w:color w:val="0000FF"/>
          </w:rPr>
          <w:t>приложению N 2</w:t>
        </w:r>
      </w:hyperlink>
      <w:r>
        <w:t xml:space="preserve"> к настоящему Приказу.</w:t>
      </w:r>
    </w:p>
    <w:p w:rsidR="00DE20DF" w:rsidRDefault="00DE20DF">
      <w:pPr>
        <w:pStyle w:val="ConsPlusNormal"/>
        <w:ind w:firstLine="540"/>
        <w:jc w:val="both"/>
      </w:pPr>
      <w:r>
        <w:t>3. Настоящий Приказ применяется при формировании учетной политики субъекта учета, начиная с 2011 года.</w:t>
      </w:r>
    </w:p>
    <w:p w:rsidR="00DE20DF" w:rsidRDefault="00DE20DF">
      <w:pPr>
        <w:pStyle w:val="ConsPlusNormal"/>
        <w:ind w:firstLine="540"/>
        <w:jc w:val="both"/>
      </w:pPr>
      <w:r>
        <w:t>4. Положения настоящего приказа применяются к:</w:t>
      </w:r>
    </w:p>
    <w:p w:rsidR="00DE20DF" w:rsidRDefault="00DE20DF">
      <w:pPr>
        <w:pStyle w:val="ConsPlusNormal"/>
        <w:ind w:firstLine="540"/>
        <w:jc w:val="both"/>
      </w:pPr>
      <w:r>
        <w:t>а) Государственной корпорации по атомной энергии "Росатом", Государственной корпорации по космической деятельности "Роскосмос" в части ведения бюджетного учета фактов хозяйственной жизни, возникающих при осуществлении полномочий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при передаче на безвозмездной основе на основании соглашений своих полномочий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корпорации при осуществлении бюджетных инвестиций в объекты капитального строительства государственной собственности Российской Федерации (за исключением полномочий, связанных с введением в установленном порядке в эксплуатацию объектов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бюджетным законодательством;</w:t>
      </w:r>
    </w:p>
    <w:p w:rsidR="00DE20DF" w:rsidRDefault="00DE20DF">
      <w:pPr>
        <w:pStyle w:val="ConsPlusNormal"/>
        <w:ind w:firstLine="540"/>
        <w:jc w:val="both"/>
      </w:pPr>
      <w:r>
        <w:t xml:space="preserve">б) государственным (муниципальным) бюджетным, автономным учреждениям, осуществляющим в соответствии с законодательством Российской Федерации полномочия по </w:t>
      </w:r>
      <w:r>
        <w:lastRenderedPageBreak/>
        <w:t>исполнению публичных обязательств перед физическим лицом, подлежащих исполнению в денежной форме, а также к государственным (муниципальным) бюджетным, автономным учреждениям и (или) государственным (муниципальным) унитарным предприятиям в части ведения бюджетного учета фактов хозяйственной жизни, возникающих при осуществлении на основании соглашений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органов государственной власти (государственных органов), органов управления государственными внебюджетными фондами, органов местного самоуправления, являющихся государственными (муниципальными) заказчиками, при осуществлении бюджетных инвестиций в объекты государственной (муниципальной) собственности и получающие бюджетные инвестиции в объекты капитального строительства государственной (муниципальной) собственности и (или) на приобретение объектов недвижимости государственной (муниципальной) собственности в порядке, установленном для получателей бюджетных средств (далее - организации, осуществляющие полномочия получателя бюджетных средств).</w:t>
      </w:r>
    </w:p>
    <w:p w:rsidR="00DE20DF" w:rsidRDefault="00DE20DF">
      <w:pPr>
        <w:pStyle w:val="ConsPlusNormal"/>
        <w:ind w:firstLine="540"/>
        <w:jc w:val="both"/>
      </w:pPr>
      <w:r>
        <w:t>Государственная корпорация по атомной энергии "Росатом", Государственная корпорация по космической деятельности "Роскосмос", организации, осуществляющие полномочия получателя бюджетных средств, при формировании учетной политики предусматривают особенности организации и ведения бухгалтерского учета в части организации и ведения бюджетного учета в соответствии с положениями настоящего приказа.</w:t>
      </w:r>
    </w:p>
    <w:p w:rsidR="00DE20DF" w:rsidRDefault="00DE20DF">
      <w:pPr>
        <w:pStyle w:val="ConsPlusNormal"/>
        <w:jc w:val="both"/>
      </w:pPr>
      <w:r>
        <w:t xml:space="preserve">(п. 4 в ред. </w:t>
      </w:r>
      <w:hyperlink r:id="rId13" w:history="1">
        <w:r>
          <w:rPr>
            <w:color w:val="0000FF"/>
          </w:rPr>
          <w:t>Приказа</w:t>
        </w:r>
      </w:hyperlink>
      <w:r>
        <w:t xml:space="preserve"> Минфина России от 17.08.2015 N 127н)</w:t>
      </w:r>
    </w:p>
    <w:p w:rsidR="00DE20DF" w:rsidRDefault="00DE20DF">
      <w:pPr>
        <w:pStyle w:val="ConsPlusNormal"/>
        <w:ind w:firstLine="540"/>
        <w:jc w:val="both"/>
      </w:pPr>
      <w:r>
        <w:t xml:space="preserve">5. Положения настоящей Инструкции в части первичных учетных документов применяются до внесения изменений в учетную политику субъекта учета на 2015 год согласно </w:t>
      </w:r>
      <w:hyperlink r:id="rId14" w:history="1">
        <w:r>
          <w:rPr>
            <w:color w:val="0000FF"/>
          </w:rPr>
          <w:t>пункту 6</w:t>
        </w:r>
      </w:hyperlink>
      <w:r>
        <w:t xml:space="preserve"> приказа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(зарегистрировано в Минюсте России 2 июня 2015 г., регистрационный номер 37519; официальный интернет-портал правовой информации www.pravo.gov.ru, 2015, 6 февраля).</w:t>
      </w:r>
    </w:p>
    <w:p w:rsidR="00DE20DF" w:rsidRDefault="00DE20DF">
      <w:pPr>
        <w:pStyle w:val="ConsPlusNormal"/>
        <w:jc w:val="both"/>
      </w:pPr>
      <w:r>
        <w:t xml:space="preserve">(п. 5 введен </w:t>
      </w:r>
      <w:hyperlink r:id="rId15"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right"/>
      </w:pPr>
      <w:r>
        <w:t>Заместитель</w:t>
      </w:r>
    </w:p>
    <w:p w:rsidR="00DE20DF" w:rsidRDefault="00DE20DF">
      <w:pPr>
        <w:pStyle w:val="ConsPlusNormal"/>
        <w:jc w:val="right"/>
      </w:pPr>
      <w:r>
        <w:t>Председателя Правительства</w:t>
      </w:r>
    </w:p>
    <w:p w:rsidR="00DE20DF" w:rsidRDefault="00DE20DF">
      <w:pPr>
        <w:pStyle w:val="ConsPlusNormal"/>
        <w:jc w:val="right"/>
      </w:pPr>
      <w:r>
        <w:t>Российской Федерации -</w:t>
      </w:r>
    </w:p>
    <w:p w:rsidR="00DE20DF" w:rsidRDefault="00DE20DF">
      <w:pPr>
        <w:pStyle w:val="ConsPlusNormal"/>
        <w:jc w:val="right"/>
      </w:pPr>
      <w:r>
        <w:t>Министр финансов</w:t>
      </w:r>
    </w:p>
    <w:p w:rsidR="00DE20DF" w:rsidRDefault="00DE20DF">
      <w:pPr>
        <w:pStyle w:val="ConsPlusNormal"/>
        <w:jc w:val="right"/>
      </w:pPr>
      <w:r>
        <w:t>Российской Федерации</w:t>
      </w:r>
    </w:p>
    <w:p w:rsidR="00DE20DF" w:rsidRDefault="00DE20DF">
      <w:pPr>
        <w:pStyle w:val="ConsPlusNormal"/>
        <w:jc w:val="right"/>
      </w:pPr>
      <w:r>
        <w:t>А.Л.КУДРИН</w:t>
      </w:r>
    </w:p>
    <w:p w:rsidR="00DE20DF" w:rsidRDefault="00DE20DF">
      <w:pPr>
        <w:sectPr w:rsidR="00DE20DF" w:rsidSect="003C1355">
          <w:pgSz w:w="11906" w:h="16838"/>
          <w:pgMar w:top="1134" w:right="850" w:bottom="1134" w:left="1701" w:header="708" w:footer="708" w:gutter="0"/>
          <w:cols w:space="708"/>
          <w:docGrid w:linePitch="360"/>
        </w:sectPr>
      </w:pPr>
    </w:p>
    <w:p w:rsidR="00DE20DF" w:rsidRDefault="00DE20DF">
      <w:pPr>
        <w:pStyle w:val="ConsPlusNormal"/>
        <w:ind w:firstLine="540"/>
        <w:jc w:val="both"/>
      </w:pPr>
    </w:p>
    <w:p w:rsidR="00DE20DF" w:rsidRDefault="00DE20DF">
      <w:pPr>
        <w:pStyle w:val="ConsPlusNormal"/>
        <w:ind w:firstLine="540"/>
        <w:jc w:val="both"/>
      </w:pPr>
    </w:p>
    <w:p w:rsidR="00DE20DF" w:rsidRDefault="00DE20DF">
      <w:pPr>
        <w:pStyle w:val="ConsPlusNormal"/>
        <w:ind w:firstLine="540"/>
        <w:jc w:val="both"/>
      </w:pPr>
    </w:p>
    <w:p w:rsidR="00DE20DF" w:rsidRDefault="00DE20DF">
      <w:pPr>
        <w:pStyle w:val="ConsPlusNormal"/>
        <w:ind w:firstLine="540"/>
        <w:jc w:val="both"/>
      </w:pPr>
    </w:p>
    <w:p w:rsidR="00DE20DF" w:rsidRDefault="00DE20DF">
      <w:pPr>
        <w:pStyle w:val="ConsPlusNormal"/>
        <w:ind w:firstLine="540"/>
        <w:jc w:val="both"/>
      </w:pPr>
    </w:p>
    <w:p w:rsidR="00DE20DF" w:rsidRDefault="00DE20DF">
      <w:pPr>
        <w:pStyle w:val="ConsPlusNormal"/>
        <w:jc w:val="right"/>
      </w:pPr>
      <w:r>
        <w:t>Приложение N 1</w:t>
      </w:r>
    </w:p>
    <w:p w:rsidR="00DE20DF" w:rsidRDefault="00DE20DF">
      <w:pPr>
        <w:pStyle w:val="ConsPlusNormal"/>
        <w:jc w:val="right"/>
      </w:pPr>
      <w:r>
        <w:t>к Приказу Министерства</w:t>
      </w:r>
    </w:p>
    <w:p w:rsidR="00DE20DF" w:rsidRDefault="00DE20DF">
      <w:pPr>
        <w:pStyle w:val="ConsPlusNormal"/>
        <w:jc w:val="right"/>
      </w:pPr>
      <w:r>
        <w:t>финансов Российской Федерации</w:t>
      </w:r>
    </w:p>
    <w:p w:rsidR="00DE20DF" w:rsidRDefault="00DE20DF">
      <w:pPr>
        <w:pStyle w:val="ConsPlusNormal"/>
        <w:jc w:val="right"/>
      </w:pPr>
      <w:r>
        <w:t>"Об утверждении Плана счетов</w:t>
      </w:r>
    </w:p>
    <w:p w:rsidR="00DE20DF" w:rsidRDefault="00DE20DF">
      <w:pPr>
        <w:pStyle w:val="ConsPlusNormal"/>
        <w:jc w:val="right"/>
      </w:pPr>
      <w:r>
        <w:t>бюджетного учета и Инструкции</w:t>
      </w:r>
    </w:p>
    <w:p w:rsidR="00DE20DF" w:rsidRDefault="00DE20DF">
      <w:pPr>
        <w:pStyle w:val="ConsPlusNormal"/>
        <w:jc w:val="right"/>
      </w:pPr>
      <w:r>
        <w:t>по его применению"</w:t>
      </w:r>
    </w:p>
    <w:p w:rsidR="00DE20DF" w:rsidRDefault="00DE20DF">
      <w:pPr>
        <w:pStyle w:val="ConsPlusNormal"/>
        <w:jc w:val="right"/>
      </w:pPr>
      <w:r>
        <w:t>от 6 декабря 2010 г. N 162н</w:t>
      </w:r>
    </w:p>
    <w:p w:rsidR="00DE20DF" w:rsidRDefault="00DE20DF">
      <w:pPr>
        <w:pStyle w:val="ConsPlusNormal"/>
        <w:ind w:firstLine="540"/>
        <w:jc w:val="both"/>
      </w:pPr>
    </w:p>
    <w:p w:rsidR="00DE20DF" w:rsidRDefault="00DE20DF">
      <w:pPr>
        <w:pStyle w:val="ConsPlusTitle"/>
        <w:jc w:val="center"/>
      </w:pPr>
      <w:bookmarkStart w:id="0" w:name="P47"/>
      <w:bookmarkEnd w:id="0"/>
      <w:r>
        <w:t>ПЛАН СЧЕТОВ БЮДЖЕТНОГО УЧЕТА</w:t>
      </w:r>
    </w:p>
    <w:p w:rsidR="00DE20DF" w:rsidRDefault="00DE20DF">
      <w:pPr>
        <w:pStyle w:val="ConsPlusNormal"/>
        <w:jc w:val="center"/>
      </w:pPr>
      <w:r>
        <w:t>Список изменяющих документов</w:t>
      </w:r>
    </w:p>
    <w:p w:rsidR="00DE20DF" w:rsidRDefault="00DE20DF">
      <w:pPr>
        <w:pStyle w:val="ConsPlusNormal"/>
        <w:jc w:val="center"/>
      </w:pPr>
      <w:r>
        <w:t xml:space="preserve">(в ред. Приказов Минфина России от 24.12.2012 </w:t>
      </w:r>
      <w:hyperlink r:id="rId16" w:history="1">
        <w:r>
          <w:rPr>
            <w:color w:val="0000FF"/>
          </w:rPr>
          <w:t>N 174н</w:t>
        </w:r>
      </w:hyperlink>
      <w:r>
        <w:t>,</w:t>
      </w:r>
    </w:p>
    <w:p w:rsidR="00DE20DF" w:rsidRDefault="00DE20DF">
      <w:pPr>
        <w:pStyle w:val="ConsPlusNormal"/>
        <w:jc w:val="center"/>
      </w:pPr>
      <w:r>
        <w:t xml:space="preserve">от 17.08.2015 </w:t>
      </w:r>
      <w:hyperlink r:id="rId17" w:history="1">
        <w:r>
          <w:rPr>
            <w:color w:val="0000FF"/>
          </w:rPr>
          <w:t>N 127н</w:t>
        </w:r>
      </w:hyperlink>
      <w:r>
        <w:t xml:space="preserve">, от 30.11.2015 </w:t>
      </w:r>
      <w:hyperlink r:id="rId18" w:history="1">
        <w:r>
          <w:rPr>
            <w:color w:val="0000FF"/>
          </w:rPr>
          <w:t>N 184н</w:t>
        </w:r>
      </w:hyperlink>
      <w:r>
        <w:t>)</w:t>
      </w:r>
    </w:p>
    <w:p w:rsidR="00DE20DF" w:rsidRDefault="00DE20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1485"/>
        <w:gridCol w:w="990"/>
        <w:gridCol w:w="495"/>
        <w:gridCol w:w="495"/>
        <w:gridCol w:w="495"/>
        <w:gridCol w:w="990"/>
        <w:gridCol w:w="825"/>
        <w:gridCol w:w="660"/>
        <w:gridCol w:w="660"/>
        <w:gridCol w:w="660"/>
      </w:tblGrid>
      <w:tr w:rsidR="00DE20DF">
        <w:tc>
          <w:tcPr>
            <w:tcW w:w="6435" w:type="dxa"/>
            <w:vMerge w:val="restart"/>
          </w:tcPr>
          <w:p w:rsidR="00DE20DF" w:rsidRDefault="00DE20DF">
            <w:pPr>
              <w:pStyle w:val="ConsPlusNormal"/>
              <w:jc w:val="center"/>
            </w:pPr>
            <w:r>
              <w:t>Наименование счета</w:t>
            </w:r>
          </w:p>
        </w:tc>
        <w:tc>
          <w:tcPr>
            <w:tcW w:w="7755" w:type="dxa"/>
            <w:gridSpan w:val="10"/>
          </w:tcPr>
          <w:p w:rsidR="00DE20DF" w:rsidRDefault="00DE20DF">
            <w:pPr>
              <w:pStyle w:val="ConsPlusNormal"/>
              <w:jc w:val="center"/>
            </w:pPr>
            <w:r>
              <w:t>Номер счета</w:t>
            </w:r>
          </w:p>
        </w:tc>
      </w:tr>
      <w:tr w:rsidR="00DE20DF">
        <w:tc>
          <w:tcPr>
            <w:tcW w:w="6435" w:type="dxa"/>
            <w:vMerge/>
          </w:tcPr>
          <w:p w:rsidR="00DE20DF" w:rsidRDefault="00DE20DF"/>
        </w:tc>
        <w:tc>
          <w:tcPr>
            <w:tcW w:w="7755" w:type="dxa"/>
            <w:gridSpan w:val="10"/>
          </w:tcPr>
          <w:p w:rsidR="00DE20DF" w:rsidRDefault="00DE20DF">
            <w:pPr>
              <w:pStyle w:val="ConsPlusNormal"/>
              <w:jc w:val="center"/>
            </w:pPr>
            <w:r>
              <w:t>код</w:t>
            </w:r>
          </w:p>
        </w:tc>
      </w:tr>
      <w:tr w:rsidR="00DE20DF">
        <w:tc>
          <w:tcPr>
            <w:tcW w:w="6435" w:type="dxa"/>
            <w:vMerge/>
          </w:tcPr>
          <w:p w:rsidR="00DE20DF" w:rsidRDefault="00DE20DF"/>
        </w:tc>
        <w:tc>
          <w:tcPr>
            <w:tcW w:w="1485" w:type="dxa"/>
            <w:vMerge w:val="restart"/>
          </w:tcPr>
          <w:p w:rsidR="00DE20DF" w:rsidRDefault="00DE20DF">
            <w:pPr>
              <w:pStyle w:val="ConsPlusNormal"/>
              <w:jc w:val="center"/>
            </w:pPr>
            <w:r>
              <w:t xml:space="preserve">аналитический по БК </w:t>
            </w:r>
            <w:hyperlink w:anchor="P13048" w:history="1">
              <w:r>
                <w:rPr>
                  <w:color w:val="0000FF"/>
                </w:rPr>
                <w:t>&lt;1&gt;</w:t>
              </w:r>
            </w:hyperlink>
          </w:p>
        </w:tc>
        <w:tc>
          <w:tcPr>
            <w:tcW w:w="990" w:type="dxa"/>
            <w:vMerge w:val="restart"/>
          </w:tcPr>
          <w:p w:rsidR="00DE20DF" w:rsidRDefault="00DE20DF">
            <w:pPr>
              <w:pStyle w:val="ConsPlusNormal"/>
              <w:jc w:val="center"/>
            </w:pPr>
            <w:r>
              <w:t>вида деятельности</w:t>
            </w:r>
          </w:p>
        </w:tc>
        <w:tc>
          <w:tcPr>
            <w:tcW w:w="3300" w:type="dxa"/>
            <w:gridSpan w:val="5"/>
          </w:tcPr>
          <w:p w:rsidR="00DE20DF" w:rsidRDefault="00DE20DF">
            <w:pPr>
              <w:pStyle w:val="ConsPlusNormal"/>
              <w:jc w:val="center"/>
            </w:pPr>
            <w:r>
              <w:t>синтетического счета</w:t>
            </w:r>
          </w:p>
        </w:tc>
        <w:tc>
          <w:tcPr>
            <w:tcW w:w="1980" w:type="dxa"/>
            <w:gridSpan w:val="3"/>
            <w:vMerge w:val="restart"/>
          </w:tcPr>
          <w:p w:rsidR="00DE20DF" w:rsidRDefault="00DE20DF">
            <w:pPr>
              <w:pStyle w:val="ConsPlusNormal"/>
              <w:jc w:val="center"/>
            </w:pPr>
            <w:r>
              <w:t>аналитический по КОСГУ</w:t>
            </w:r>
          </w:p>
        </w:tc>
      </w:tr>
      <w:tr w:rsidR="00DE20DF">
        <w:tc>
          <w:tcPr>
            <w:tcW w:w="6435" w:type="dxa"/>
            <w:vMerge/>
          </w:tcPr>
          <w:p w:rsidR="00DE20DF" w:rsidRDefault="00DE20DF"/>
        </w:tc>
        <w:tc>
          <w:tcPr>
            <w:tcW w:w="1485" w:type="dxa"/>
            <w:vMerge/>
          </w:tcPr>
          <w:p w:rsidR="00DE20DF" w:rsidRDefault="00DE20DF"/>
        </w:tc>
        <w:tc>
          <w:tcPr>
            <w:tcW w:w="990" w:type="dxa"/>
            <w:vMerge/>
          </w:tcPr>
          <w:p w:rsidR="00DE20DF" w:rsidRDefault="00DE20DF"/>
        </w:tc>
        <w:tc>
          <w:tcPr>
            <w:tcW w:w="1485" w:type="dxa"/>
            <w:gridSpan w:val="3"/>
          </w:tcPr>
          <w:p w:rsidR="00DE20DF" w:rsidRDefault="00DE20DF">
            <w:pPr>
              <w:pStyle w:val="ConsPlusNormal"/>
              <w:jc w:val="center"/>
            </w:pPr>
            <w:r>
              <w:t>объекта учета</w:t>
            </w:r>
          </w:p>
        </w:tc>
        <w:tc>
          <w:tcPr>
            <w:tcW w:w="990" w:type="dxa"/>
          </w:tcPr>
          <w:p w:rsidR="00DE20DF" w:rsidRDefault="00DE20DF">
            <w:pPr>
              <w:pStyle w:val="ConsPlusNormal"/>
              <w:jc w:val="center"/>
            </w:pPr>
            <w:r>
              <w:t>группы</w:t>
            </w:r>
          </w:p>
        </w:tc>
        <w:tc>
          <w:tcPr>
            <w:tcW w:w="825" w:type="dxa"/>
          </w:tcPr>
          <w:p w:rsidR="00DE20DF" w:rsidRDefault="00DE20DF">
            <w:pPr>
              <w:pStyle w:val="ConsPlusNormal"/>
              <w:jc w:val="center"/>
            </w:pPr>
            <w:r>
              <w:t>вида</w:t>
            </w:r>
          </w:p>
        </w:tc>
        <w:tc>
          <w:tcPr>
            <w:tcW w:w="1980" w:type="dxa"/>
            <w:gridSpan w:val="3"/>
            <w:vMerge/>
          </w:tcPr>
          <w:p w:rsidR="00DE20DF" w:rsidRDefault="00DE20DF"/>
        </w:tc>
      </w:tr>
      <w:tr w:rsidR="00DE20DF">
        <w:tc>
          <w:tcPr>
            <w:tcW w:w="6435" w:type="dxa"/>
            <w:vMerge/>
          </w:tcPr>
          <w:p w:rsidR="00DE20DF" w:rsidRDefault="00DE20DF"/>
        </w:tc>
        <w:tc>
          <w:tcPr>
            <w:tcW w:w="7755" w:type="dxa"/>
            <w:gridSpan w:val="10"/>
          </w:tcPr>
          <w:p w:rsidR="00DE20DF" w:rsidRDefault="00DE20DF">
            <w:pPr>
              <w:pStyle w:val="ConsPlusNormal"/>
              <w:jc w:val="center"/>
            </w:pPr>
            <w:r>
              <w:t>номер разряда счета</w:t>
            </w:r>
          </w:p>
        </w:tc>
      </w:tr>
      <w:tr w:rsidR="00DE20DF">
        <w:tc>
          <w:tcPr>
            <w:tcW w:w="6435" w:type="dxa"/>
            <w:vMerge/>
          </w:tcPr>
          <w:p w:rsidR="00DE20DF" w:rsidRDefault="00DE20DF"/>
        </w:tc>
        <w:tc>
          <w:tcPr>
            <w:tcW w:w="1485" w:type="dxa"/>
          </w:tcPr>
          <w:p w:rsidR="00DE20DF" w:rsidRDefault="00DE20DF">
            <w:pPr>
              <w:pStyle w:val="ConsPlusNormal"/>
              <w:jc w:val="center"/>
            </w:pPr>
            <w:r>
              <w:t>1 - 17</w:t>
            </w:r>
          </w:p>
        </w:tc>
        <w:tc>
          <w:tcPr>
            <w:tcW w:w="990" w:type="dxa"/>
          </w:tcPr>
          <w:p w:rsidR="00DE20DF" w:rsidRDefault="00DE20DF">
            <w:pPr>
              <w:pStyle w:val="ConsPlusNormal"/>
              <w:jc w:val="center"/>
            </w:pPr>
            <w:r>
              <w:t>18</w:t>
            </w:r>
          </w:p>
        </w:tc>
        <w:tc>
          <w:tcPr>
            <w:tcW w:w="495" w:type="dxa"/>
            <w:tcBorders>
              <w:right w:val="nil"/>
            </w:tcBorders>
          </w:tcPr>
          <w:p w:rsidR="00DE20DF" w:rsidRDefault="00DE20DF">
            <w:pPr>
              <w:pStyle w:val="ConsPlusNormal"/>
              <w:jc w:val="center"/>
            </w:pPr>
            <w:r>
              <w:t>19</w:t>
            </w:r>
          </w:p>
        </w:tc>
        <w:tc>
          <w:tcPr>
            <w:tcW w:w="495" w:type="dxa"/>
            <w:tcBorders>
              <w:left w:val="nil"/>
              <w:right w:val="nil"/>
            </w:tcBorders>
          </w:tcPr>
          <w:p w:rsidR="00DE20DF" w:rsidRDefault="00DE20DF">
            <w:pPr>
              <w:pStyle w:val="ConsPlusNormal"/>
              <w:jc w:val="center"/>
            </w:pPr>
            <w:r>
              <w:t>20</w:t>
            </w:r>
          </w:p>
        </w:tc>
        <w:tc>
          <w:tcPr>
            <w:tcW w:w="495" w:type="dxa"/>
            <w:tcBorders>
              <w:left w:val="nil"/>
            </w:tcBorders>
          </w:tcPr>
          <w:p w:rsidR="00DE20DF" w:rsidRDefault="00DE20DF">
            <w:pPr>
              <w:pStyle w:val="ConsPlusNormal"/>
              <w:jc w:val="center"/>
            </w:pPr>
            <w:r>
              <w:t>21</w:t>
            </w:r>
          </w:p>
        </w:tc>
        <w:tc>
          <w:tcPr>
            <w:tcW w:w="990" w:type="dxa"/>
          </w:tcPr>
          <w:p w:rsidR="00DE20DF" w:rsidRDefault="00DE20DF">
            <w:pPr>
              <w:pStyle w:val="ConsPlusNormal"/>
              <w:jc w:val="center"/>
            </w:pPr>
            <w:r>
              <w:t>22</w:t>
            </w:r>
          </w:p>
        </w:tc>
        <w:tc>
          <w:tcPr>
            <w:tcW w:w="825" w:type="dxa"/>
          </w:tcPr>
          <w:p w:rsidR="00DE20DF" w:rsidRDefault="00DE20DF">
            <w:pPr>
              <w:pStyle w:val="ConsPlusNormal"/>
              <w:jc w:val="center"/>
            </w:pPr>
            <w:r>
              <w:t>23</w:t>
            </w:r>
          </w:p>
        </w:tc>
        <w:tc>
          <w:tcPr>
            <w:tcW w:w="660" w:type="dxa"/>
          </w:tcPr>
          <w:p w:rsidR="00DE20DF" w:rsidRDefault="00DE20DF">
            <w:pPr>
              <w:pStyle w:val="ConsPlusNormal"/>
              <w:jc w:val="center"/>
            </w:pPr>
            <w:r>
              <w:t>24</w:t>
            </w:r>
          </w:p>
        </w:tc>
        <w:tc>
          <w:tcPr>
            <w:tcW w:w="660" w:type="dxa"/>
          </w:tcPr>
          <w:p w:rsidR="00DE20DF" w:rsidRDefault="00DE20DF">
            <w:pPr>
              <w:pStyle w:val="ConsPlusNormal"/>
              <w:jc w:val="center"/>
            </w:pPr>
            <w:r>
              <w:t>25</w:t>
            </w:r>
          </w:p>
        </w:tc>
        <w:tc>
          <w:tcPr>
            <w:tcW w:w="660" w:type="dxa"/>
          </w:tcPr>
          <w:p w:rsidR="00DE20DF" w:rsidRDefault="00DE20DF">
            <w:pPr>
              <w:pStyle w:val="ConsPlusNormal"/>
              <w:jc w:val="center"/>
            </w:pPr>
            <w:r>
              <w:t>26</w:t>
            </w:r>
          </w:p>
        </w:tc>
      </w:tr>
      <w:tr w:rsidR="00DE20DF">
        <w:tc>
          <w:tcPr>
            <w:tcW w:w="6435" w:type="dxa"/>
            <w:vMerge/>
          </w:tcPr>
          <w:p w:rsidR="00DE20DF" w:rsidRDefault="00DE20DF"/>
        </w:tc>
        <w:tc>
          <w:tcPr>
            <w:tcW w:w="1485" w:type="dxa"/>
          </w:tcPr>
          <w:p w:rsidR="00DE20DF" w:rsidRDefault="00DE20DF">
            <w:pPr>
              <w:pStyle w:val="ConsPlusNormal"/>
              <w:jc w:val="center"/>
            </w:pPr>
          </w:p>
        </w:tc>
        <w:tc>
          <w:tcPr>
            <w:tcW w:w="990" w:type="dxa"/>
          </w:tcPr>
          <w:p w:rsidR="00DE20DF" w:rsidRDefault="00DE20DF">
            <w:pPr>
              <w:pStyle w:val="ConsPlusNormal"/>
              <w:jc w:val="center"/>
            </w:pPr>
          </w:p>
        </w:tc>
        <w:tc>
          <w:tcPr>
            <w:tcW w:w="495" w:type="dxa"/>
            <w:tcBorders>
              <w:right w:val="nil"/>
            </w:tcBorders>
          </w:tcPr>
          <w:p w:rsidR="00DE20DF" w:rsidRDefault="00DE20DF">
            <w:pPr>
              <w:pStyle w:val="ConsPlusNormal"/>
              <w:jc w:val="center"/>
            </w:pPr>
          </w:p>
        </w:tc>
        <w:tc>
          <w:tcPr>
            <w:tcW w:w="495" w:type="dxa"/>
            <w:tcBorders>
              <w:left w:val="nil"/>
              <w:right w:val="nil"/>
            </w:tcBorders>
          </w:tcPr>
          <w:p w:rsidR="00DE20DF" w:rsidRDefault="00DE20DF">
            <w:pPr>
              <w:pStyle w:val="ConsPlusNormal"/>
              <w:jc w:val="both"/>
            </w:pPr>
          </w:p>
        </w:tc>
        <w:tc>
          <w:tcPr>
            <w:tcW w:w="495" w:type="dxa"/>
            <w:tcBorders>
              <w:left w:val="nil"/>
            </w:tcBorders>
          </w:tcPr>
          <w:p w:rsidR="00DE20DF" w:rsidRDefault="00DE20DF">
            <w:pPr>
              <w:pStyle w:val="ConsPlusNormal"/>
              <w:jc w:val="both"/>
            </w:pPr>
          </w:p>
        </w:tc>
        <w:tc>
          <w:tcPr>
            <w:tcW w:w="990" w:type="dxa"/>
          </w:tcPr>
          <w:p w:rsidR="00DE20DF" w:rsidRDefault="00DE20DF">
            <w:pPr>
              <w:pStyle w:val="ConsPlusNormal"/>
              <w:jc w:val="center"/>
            </w:pPr>
          </w:p>
        </w:tc>
        <w:tc>
          <w:tcPr>
            <w:tcW w:w="825" w:type="dxa"/>
          </w:tcPr>
          <w:p w:rsidR="00DE20DF" w:rsidRDefault="00DE20DF">
            <w:pPr>
              <w:pStyle w:val="ConsPlusNormal"/>
              <w:jc w:val="center"/>
            </w:pPr>
          </w:p>
        </w:tc>
        <w:tc>
          <w:tcPr>
            <w:tcW w:w="660" w:type="dxa"/>
          </w:tcPr>
          <w:p w:rsidR="00DE20DF" w:rsidRDefault="00DE20DF">
            <w:pPr>
              <w:pStyle w:val="ConsPlusNormal"/>
              <w:jc w:val="center"/>
            </w:pPr>
          </w:p>
        </w:tc>
        <w:tc>
          <w:tcPr>
            <w:tcW w:w="660" w:type="dxa"/>
          </w:tcPr>
          <w:p w:rsidR="00DE20DF" w:rsidRDefault="00DE20DF">
            <w:pPr>
              <w:pStyle w:val="ConsPlusNormal"/>
              <w:jc w:val="center"/>
            </w:pPr>
          </w:p>
        </w:tc>
        <w:tc>
          <w:tcPr>
            <w:tcW w:w="660" w:type="dxa"/>
          </w:tcPr>
          <w:p w:rsidR="00DE20DF" w:rsidRDefault="00DE20DF">
            <w:pPr>
              <w:pStyle w:val="ConsPlusNormal"/>
              <w:jc w:val="center"/>
            </w:pPr>
          </w:p>
        </w:tc>
      </w:tr>
      <w:tr w:rsidR="00DE20DF">
        <w:tc>
          <w:tcPr>
            <w:tcW w:w="6435" w:type="dxa"/>
          </w:tcPr>
          <w:p w:rsidR="00DE20DF" w:rsidRDefault="00DE20DF">
            <w:pPr>
              <w:pStyle w:val="ConsPlusNormal"/>
              <w:jc w:val="center"/>
            </w:pPr>
            <w:r>
              <w:t>1</w:t>
            </w:r>
          </w:p>
        </w:tc>
        <w:tc>
          <w:tcPr>
            <w:tcW w:w="7755" w:type="dxa"/>
            <w:gridSpan w:val="10"/>
          </w:tcPr>
          <w:p w:rsidR="00DE20DF" w:rsidRDefault="00DE20DF">
            <w:pPr>
              <w:pStyle w:val="ConsPlusNormal"/>
              <w:jc w:val="center"/>
            </w:pPr>
            <w:r>
              <w:t>2</w:t>
            </w:r>
          </w:p>
        </w:tc>
      </w:tr>
      <w:tr w:rsidR="00DE20DF">
        <w:tc>
          <w:tcPr>
            <w:tcW w:w="14190" w:type="dxa"/>
            <w:gridSpan w:val="11"/>
          </w:tcPr>
          <w:p w:rsidR="00DE20DF" w:rsidRDefault="00DE20DF">
            <w:pPr>
              <w:pStyle w:val="ConsPlusNormal"/>
              <w:jc w:val="center"/>
            </w:pPr>
            <w:r>
              <w:t>БАЛАНСОВЫЕ СЧЕТА</w:t>
            </w:r>
          </w:p>
        </w:tc>
      </w:tr>
      <w:tr w:rsidR="00DE20DF">
        <w:tc>
          <w:tcPr>
            <w:tcW w:w="6435" w:type="dxa"/>
          </w:tcPr>
          <w:p w:rsidR="00DE20DF" w:rsidRDefault="00DE20DF">
            <w:pPr>
              <w:pStyle w:val="ConsPlusNormal"/>
            </w:pPr>
            <w:bookmarkStart w:id="1" w:name="P86"/>
            <w:bookmarkEnd w:id="1"/>
            <w:r>
              <w:lastRenderedPageBreak/>
              <w:t>Раздел 1. НЕФИНАНСОВЫЕ АКТИВЫ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2" w:name="P97"/>
            <w:bookmarkEnd w:id="2"/>
            <w:r>
              <w:t>Основные средства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Основные средства - недвижимое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Жилые помещения - недвижимое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жилых помещений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жилых помещений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Нежилые помещения - недвижимое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нежилых помещений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нежилых помещений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Сооружения - недвижимое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сооружений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сооружений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Транспортные средства - недвижимое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транспортных средств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Уменьшение стоимости транспортных средств - недвижимого </w:t>
            </w:r>
            <w:r>
              <w:lastRenderedPageBreak/>
              <w:t>имущества учреждения</w:t>
            </w:r>
          </w:p>
        </w:tc>
        <w:tc>
          <w:tcPr>
            <w:tcW w:w="1485" w:type="dxa"/>
          </w:tcPr>
          <w:p w:rsidR="00DE20DF" w:rsidRDefault="00DE20DF">
            <w:pPr>
              <w:pStyle w:val="ConsPlusNormal"/>
              <w:jc w:val="center"/>
            </w:pPr>
            <w:r>
              <w:lastRenderedPageBreak/>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Прочие основные средства - недвижимое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прочих основных средств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прочих основных средств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Основные средства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Жилые помещения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жилых помещений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жилых помещений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Нежилые помещения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Увеличение стоимости нежилых помещений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Уменьшение стоимости нежилых помещений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Сооружения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сооружений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сооружений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Машины и оборудование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машин и оборудования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машин и оборудования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Транспортные средства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транспортных средств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транспортных средств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Производственный и хозяйственный инвентарь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производственного и хозяйственного инвентаря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производственного и хозяйственного инвентаря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Библиотечный фонд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библиотечного фонда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библиотечного фонда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Прочие основные средства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Увеличение стоимости прочих основных средств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прочих основных средств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Основные средства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Жилые помещения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жилых помещений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жилых помещений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Нежилые помещения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нежилых помещений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нежилых помещений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Сооружения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сооружений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сооружений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Машины и оборудование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машин и оборудования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машин и оборудования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Транспортные средства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транспортных средств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стоимости транспортных средств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Производственный и хозяйственный инвентарь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Увеличение стоимости производственного и хозяйственного инвентаря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Уменьшение стоимости производственного и хозяйственного инвентаря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Библиотечный фонд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библиотечного фонда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библиотечного фонда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Прочие основные средства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прочих основных средств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прочих основных средств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3" w:name="P834"/>
            <w:bookmarkEnd w:id="3"/>
            <w:r>
              <w:t>Нематериальные активы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Нематериальные активы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нематериальных активов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нематериальных активов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Нематериальные активы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нематериальных активов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нематериальных активов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4" w:name="P911"/>
            <w:bookmarkEnd w:id="4"/>
            <w:r>
              <w:t>Непроизведенные активы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Непроизведенные активы - недвижимое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Земля - недвижимое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земли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земли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Ресурсы недр - недвижимое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ресурсов недр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ресурсов недр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Прочие непроизведенные активы - недвижимое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прочих непроизведенных активов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прочих непроизведенных активов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5" w:name="P1032"/>
            <w:bookmarkEnd w:id="5"/>
            <w:r>
              <w:lastRenderedPageBreak/>
              <w:t>Амортизация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жилых помещений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жилых помещений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нежилых помещений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нежилых помещений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сооружений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сооружений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транспортных средств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транспортных средств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прочих основных средств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прочих основных средств - недвижимого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Амортизация жилых помещений - иного движимого имущества </w:t>
            </w:r>
            <w:r>
              <w:lastRenderedPageBreak/>
              <w:t>учреждения</w:t>
            </w:r>
          </w:p>
        </w:tc>
        <w:tc>
          <w:tcPr>
            <w:tcW w:w="1485" w:type="dxa"/>
          </w:tcPr>
          <w:p w:rsidR="00DE20DF" w:rsidRDefault="00DE20DF">
            <w:pPr>
              <w:pStyle w:val="ConsPlusNormal"/>
              <w:jc w:val="center"/>
            </w:pPr>
            <w:r>
              <w:lastRenderedPageBreak/>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за счет амортизации стоимости жилых помещений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нежилых помещений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нежилых помещений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сооружений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сооружений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машин и оборудования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машин и оборудования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транспортных средств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транспортных средств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производственного и хозяйственного инвентаря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производственного и хозяйственного инвентаря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Амортизация библиотечного фонда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библиотечного фонда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прочих основных средств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прочих основных средств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нематериальных активов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9</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нематериальных активов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9</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жилых помещений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жилых помещений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нежилых помещений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нежилых помещений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сооружений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сооружений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машин и оборудования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за счет амортизации стоимости машин и оборудования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транспортных средств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транспортных средств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производственного и хозяйственного инвентаря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производственного и хозяйственного инвентаря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библиотечного фонда - предмета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библиотечного фонда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прочих основных средств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прочих основных средств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нематериальных активов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9</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нематериальных активов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9</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имущества, составляющего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недвижимого имущества в составе имущества казны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недвижимого имущества в составе имущества казны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Амортизация движимого имущества в составе имущества казны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движимого имущества в составе имущества казны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Амортизация нематериальных активов в составе имущества казны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9</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 счет амортизации стоимости нематериальных активов в составе имущества казны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9</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6" w:name="P1659"/>
            <w:bookmarkEnd w:id="6"/>
            <w:r>
              <w:t>Материальные запасы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Материальные запасы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Медикаменты и перевязочные средства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медикаментов и перевязочных средств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медикаментов и перевязочных средств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Продукты питания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Увеличение стоимости продуктов питания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Уменьшение стоимости продуктов питания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Горюче-смазочные материалы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горюче-смазочных материалов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стоимости горюче-смазочных материалов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Строительные материалы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строительных материалов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строительных материалов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Мягкий инвентарь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Увеличение стоимости мягкого инвентаря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Уменьшение стоимости мягкого инвентаря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Прочие материальные запасы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прочих материальных запасов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прочих материальных запасов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7" w:name="P1879"/>
            <w:bookmarkEnd w:id="7"/>
            <w:r>
              <w:t>Готовая продукция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Увеличение стоимости готовой продукции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Уменьшение стоимости готовой продукции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8" w:name="P1912"/>
            <w:bookmarkEnd w:id="8"/>
            <w:r>
              <w:lastRenderedPageBreak/>
              <w:t>Товары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товаров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товаров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9" w:name="P1945"/>
            <w:bookmarkEnd w:id="9"/>
            <w:r>
              <w:t>Наценка на товары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9</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за счет наценки стоимости товаров - иного движимого имущества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9</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Материальные запасы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Строительные материалы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строительных материалов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строительных материалов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Прочие материальные запасы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прочих материальных запасов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прочих материальных запасов - предметов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10" w:name="P2044"/>
            <w:bookmarkEnd w:id="10"/>
            <w:r>
              <w:t>Вложения в нефинансовые активы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недвижимое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Вложения в основные средства - недвижимое имущество </w:t>
            </w:r>
            <w:r>
              <w:lastRenderedPageBreak/>
              <w:t>учреждения</w:t>
            </w:r>
          </w:p>
        </w:tc>
        <w:tc>
          <w:tcPr>
            <w:tcW w:w="1485" w:type="dxa"/>
          </w:tcPr>
          <w:p w:rsidR="00DE20DF" w:rsidRDefault="00DE20DF">
            <w:pPr>
              <w:pStyle w:val="ConsPlusNormal"/>
              <w:jc w:val="center"/>
            </w:pPr>
            <w:r>
              <w:lastRenderedPageBreak/>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Увеличение вложений в основные средства - недвижимое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основные средства - недвижимое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непроизведенные активы - недвижимое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вложений в непроизведенные активы - недвижимое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непроизведенные активы - недвижимое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основные средства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вложений в основные средства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основные средства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нематериальные активы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вложений в нематериальные активы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нематериальные активы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Вложения в материальные запасы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вложений в материальные запасы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материальные запасы - иное движимое имущество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основные средства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вложений в основные средства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основные средства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нематериальные активы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вложений в нематериальные активы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нематериальные активы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материальные запасы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вложений в материальные запасы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материальные запасы - предметы лизинга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11" w:name="P2352"/>
            <w:bookmarkEnd w:id="11"/>
            <w:r>
              <w:t>Нефинансовые активы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jc w:val="both"/>
            </w:pPr>
            <w:r>
              <w:t>Недвижимое имущество учреждения в пути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7</w:t>
            </w:r>
          </w:p>
        </w:tc>
        <w:tc>
          <w:tcPr>
            <w:tcW w:w="990" w:type="dxa"/>
            <w:tcBorders>
              <w:bottom w:val="nil"/>
            </w:tcBorders>
          </w:tcPr>
          <w:p w:rsidR="00DE20DF" w:rsidRDefault="00DE20DF">
            <w:pPr>
              <w:pStyle w:val="ConsPlusNormal"/>
              <w:jc w:val="center"/>
            </w:pPr>
            <w:r>
              <w:t>1</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lastRenderedPageBreak/>
              <w:t xml:space="preserve">(введено </w:t>
            </w:r>
            <w:hyperlink r:id="rId19"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Основные средства - недвижимое имущество учреждения в пути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7</w:t>
            </w:r>
          </w:p>
        </w:tc>
        <w:tc>
          <w:tcPr>
            <w:tcW w:w="990" w:type="dxa"/>
            <w:tcBorders>
              <w:bottom w:val="nil"/>
            </w:tcBorders>
          </w:tcPr>
          <w:p w:rsidR="00DE20DF" w:rsidRDefault="00DE20DF">
            <w:pPr>
              <w:pStyle w:val="ConsPlusNormal"/>
              <w:jc w:val="center"/>
            </w:pPr>
            <w:r>
              <w:t>1</w:t>
            </w:r>
          </w:p>
        </w:tc>
        <w:tc>
          <w:tcPr>
            <w:tcW w:w="825"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20"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Увеличение стоимости основных средств - недвижимого имущества учреждения в пути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7</w:t>
            </w:r>
          </w:p>
        </w:tc>
        <w:tc>
          <w:tcPr>
            <w:tcW w:w="990" w:type="dxa"/>
            <w:tcBorders>
              <w:bottom w:val="nil"/>
            </w:tcBorders>
          </w:tcPr>
          <w:p w:rsidR="00DE20DF" w:rsidRDefault="00DE20DF">
            <w:pPr>
              <w:pStyle w:val="ConsPlusNormal"/>
              <w:jc w:val="center"/>
            </w:pPr>
            <w:r>
              <w:t>1</w:t>
            </w:r>
          </w:p>
        </w:tc>
        <w:tc>
          <w:tcPr>
            <w:tcW w:w="825"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3</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21"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Уменьшение стоимости основных средств - недвижимого имущества учреждения в пути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7</w:t>
            </w:r>
          </w:p>
        </w:tc>
        <w:tc>
          <w:tcPr>
            <w:tcW w:w="990" w:type="dxa"/>
            <w:tcBorders>
              <w:bottom w:val="nil"/>
            </w:tcBorders>
          </w:tcPr>
          <w:p w:rsidR="00DE20DF" w:rsidRDefault="00DE20DF">
            <w:pPr>
              <w:pStyle w:val="ConsPlusNormal"/>
              <w:jc w:val="center"/>
            </w:pPr>
            <w:r>
              <w:t>1</w:t>
            </w:r>
          </w:p>
        </w:tc>
        <w:tc>
          <w:tcPr>
            <w:tcW w:w="825"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4</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22" w:history="1">
              <w:r>
                <w:rPr>
                  <w:color w:val="0000FF"/>
                </w:rPr>
                <w:t>Приказом</w:t>
              </w:r>
            </w:hyperlink>
            <w:r>
              <w:t xml:space="preserve"> Минфина России от 17.08.2015 N 127н)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bookmarkStart w:id="12" w:name="P2411"/>
            <w:bookmarkEnd w:id="12"/>
            <w:r>
              <w:t xml:space="preserve">Позиция исключена. - </w:t>
            </w:r>
            <w:hyperlink r:id="rId23" w:history="1">
              <w:r>
                <w:rPr>
                  <w:color w:val="0000FF"/>
                </w:rPr>
                <w:t>Приказ</w:t>
              </w:r>
            </w:hyperlink>
            <w:r>
              <w:t xml:space="preserve"> Минфина России от 24.12.2012 N 174н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4" w:history="1">
              <w:r>
                <w:rPr>
                  <w:color w:val="0000FF"/>
                </w:rPr>
                <w:t>Приказ</w:t>
              </w:r>
            </w:hyperlink>
            <w:r>
              <w:t xml:space="preserve"> Минфина России от 24.12.2012 N 174н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5" w:history="1">
              <w:r>
                <w:rPr>
                  <w:color w:val="0000FF"/>
                </w:rPr>
                <w:t>Приказ</w:t>
              </w:r>
            </w:hyperlink>
            <w:r>
              <w:t xml:space="preserve"> Минфина России от 24.12.2012 N 174н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6" w:history="1">
              <w:r>
                <w:rPr>
                  <w:color w:val="0000FF"/>
                </w:rPr>
                <w:t>Приказ</w:t>
              </w:r>
            </w:hyperlink>
            <w:r>
              <w:t xml:space="preserve"> Минфина России от 24.12.2012 N 174н</w:t>
            </w:r>
          </w:p>
        </w:tc>
      </w:tr>
      <w:tr w:rsidR="00DE20DF">
        <w:tc>
          <w:tcPr>
            <w:tcW w:w="6435" w:type="dxa"/>
          </w:tcPr>
          <w:p w:rsidR="00DE20DF" w:rsidRDefault="00DE20DF">
            <w:pPr>
              <w:pStyle w:val="ConsPlusNormal"/>
            </w:pPr>
            <w:r>
              <w:t>Иное движимое имущество учреждения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Основные средства - иное движимое имущество учреждения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основных средств - иного движимого имущества учреждения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основных средств - иного движимого имущества учреждения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Материальные запасы - иное движимое имущество учреждения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Увеличение стоимости материальных запасов - иного движимого имущества учреждения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материальных запасов - иного движимого имущества учреждения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Предметы лизинга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Основные средства - предметы лизинга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основных средств - предметов лизинга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основных средств - предметов лизинга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Материальные запасы - предметы лизинга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материальных запасов - предметов лизинга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материальных запасов - предметов лизинга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13" w:name="P2569"/>
            <w:bookmarkEnd w:id="13"/>
            <w:r>
              <w:t>Нефинансовые активы имущества казны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Нефинансовые активы, составляющие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Недвижимое имущество, составляющее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недвижимого имущества, составляющего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недвижимого имущества, составляющего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lastRenderedPageBreak/>
              <w:t>Движимое имущество, составляющее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движимого имущества, составляющего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движимого имущества, составляющего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Драгоценные металлы и драгоценные камни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8</w:t>
            </w:r>
          </w:p>
        </w:tc>
        <w:tc>
          <w:tcPr>
            <w:tcW w:w="990" w:type="dxa"/>
            <w:tcBorders>
              <w:bottom w:val="nil"/>
            </w:tcBorders>
          </w:tcPr>
          <w:p w:rsidR="00DE20DF" w:rsidRDefault="00DE20DF">
            <w:pPr>
              <w:pStyle w:val="ConsPlusNormal"/>
              <w:jc w:val="center"/>
            </w:pPr>
            <w:r>
              <w:t>5</w:t>
            </w:r>
          </w:p>
        </w:tc>
        <w:tc>
          <w:tcPr>
            <w:tcW w:w="825" w:type="dxa"/>
            <w:tcBorders>
              <w:bottom w:val="nil"/>
            </w:tcBorders>
          </w:tcPr>
          <w:p w:rsidR="00DE20DF" w:rsidRDefault="00DE20DF">
            <w:pPr>
              <w:pStyle w:val="ConsPlusNormal"/>
              <w:jc w:val="center"/>
            </w:pPr>
            <w:r>
              <w:t>3</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27"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Увеличение стоимости драгоценных металлов и драгоценных камней</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8</w:t>
            </w:r>
          </w:p>
        </w:tc>
        <w:tc>
          <w:tcPr>
            <w:tcW w:w="990" w:type="dxa"/>
            <w:tcBorders>
              <w:bottom w:val="nil"/>
            </w:tcBorders>
          </w:tcPr>
          <w:p w:rsidR="00DE20DF" w:rsidRDefault="00DE20DF">
            <w:pPr>
              <w:pStyle w:val="ConsPlusNormal"/>
              <w:jc w:val="center"/>
            </w:pPr>
            <w:r>
              <w:t>5</w:t>
            </w:r>
          </w:p>
        </w:tc>
        <w:tc>
          <w:tcPr>
            <w:tcW w:w="825" w:type="dxa"/>
            <w:tcBorders>
              <w:bottom w:val="nil"/>
            </w:tcBorders>
          </w:tcPr>
          <w:p w:rsidR="00DE20DF" w:rsidRDefault="00DE20DF">
            <w:pPr>
              <w:pStyle w:val="ConsPlusNormal"/>
              <w:jc w:val="center"/>
            </w:pPr>
            <w:r>
              <w:t>3</w:t>
            </w:r>
          </w:p>
        </w:tc>
        <w:tc>
          <w:tcPr>
            <w:tcW w:w="660" w:type="dxa"/>
            <w:tcBorders>
              <w:bottom w:val="nil"/>
            </w:tcBorders>
          </w:tcPr>
          <w:p w:rsidR="00DE20DF" w:rsidRDefault="00DE20DF">
            <w:pPr>
              <w:pStyle w:val="ConsPlusNormal"/>
              <w:jc w:val="center"/>
            </w:pPr>
            <w:r>
              <w:t>3</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28"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Уменьшение стоимости драгоценных металлов и драгоценных камней</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8</w:t>
            </w:r>
          </w:p>
        </w:tc>
        <w:tc>
          <w:tcPr>
            <w:tcW w:w="990" w:type="dxa"/>
            <w:tcBorders>
              <w:bottom w:val="nil"/>
            </w:tcBorders>
          </w:tcPr>
          <w:p w:rsidR="00DE20DF" w:rsidRDefault="00DE20DF">
            <w:pPr>
              <w:pStyle w:val="ConsPlusNormal"/>
              <w:jc w:val="center"/>
            </w:pPr>
            <w:r>
              <w:t>5</w:t>
            </w:r>
          </w:p>
        </w:tc>
        <w:tc>
          <w:tcPr>
            <w:tcW w:w="825" w:type="dxa"/>
            <w:tcBorders>
              <w:bottom w:val="nil"/>
            </w:tcBorders>
          </w:tcPr>
          <w:p w:rsidR="00DE20DF" w:rsidRDefault="00DE20DF">
            <w:pPr>
              <w:pStyle w:val="ConsPlusNormal"/>
              <w:jc w:val="center"/>
            </w:pPr>
            <w:r>
              <w:t>3</w:t>
            </w:r>
          </w:p>
        </w:tc>
        <w:tc>
          <w:tcPr>
            <w:tcW w:w="660" w:type="dxa"/>
            <w:tcBorders>
              <w:bottom w:val="nil"/>
            </w:tcBorders>
          </w:tcPr>
          <w:p w:rsidR="00DE20DF" w:rsidRDefault="00DE20DF">
            <w:pPr>
              <w:pStyle w:val="ConsPlusNormal"/>
              <w:jc w:val="center"/>
            </w:pPr>
            <w:r>
              <w:t>4</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29" w:history="1">
              <w:r>
                <w:rPr>
                  <w:color w:val="0000FF"/>
                </w:rPr>
                <w:t>Приказа</w:t>
              </w:r>
            </w:hyperlink>
            <w:r>
              <w:t xml:space="preserve"> Минфина России от 24.12.2012 N 174н)</w:t>
            </w:r>
          </w:p>
        </w:tc>
      </w:tr>
      <w:tr w:rsidR="00DE20DF">
        <w:tc>
          <w:tcPr>
            <w:tcW w:w="6435" w:type="dxa"/>
          </w:tcPr>
          <w:p w:rsidR="00DE20DF" w:rsidRDefault="00DE20DF">
            <w:pPr>
              <w:pStyle w:val="ConsPlusNormal"/>
            </w:pPr>
            <w:r>
              <w:t>Нематериальные активы, составляющие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нематериальных активов, составляющих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нематериальных активов, составляющих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Непроизведенные активы, составляющие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непроизведенных активов, составляющих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непроизведенных активов, составляющих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Материальные запасы, составляющие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материальных запасов, составляющих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материальных запасов, составляющих казну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14" w:name="P2792"/>
            <w:bookmarkEnd w:id="14"/>
            <w:r>
              <w:t>Затраты на изготовление готовой продукции, выполнение работ,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Себестоимость готовой продукции, работ,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Прямые затраты на изготовление готовой продукции, выполнение работ, оказание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6</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30"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Затраты на заработную плату в себестоимости готовой продукции, работ,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6</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1</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31"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Затраты на прочие выплаты в себестоимости готовой продукции, работ,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6</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2</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32"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Затраты на начисления на выплаты по оплате труда в себестоимости готовой продукции, работ,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6</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3</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33"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Затраты на услуги связи в себестоимости готовой продукции, работ,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6</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34"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lastRenderedPageBreak/>
              <w:t>Затраты на транспортные услуги в себестоимости готовой продукции, работ,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6</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35"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Затраты на коммунальные услуги в себестоимости готовой продукции, работ,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6</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3</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36"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Затраты на арендную плату за пользование имуществом в себестоимости готовой продукции, работ,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6</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4</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37"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Затраты на работы, услуги по содержанию имущества в себестоимости готовой продукции, работ,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6</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5</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38"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Затраты на прочие работы, услуги в себестоимости готовой продукции, работ,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6</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6</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39"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Затраты по амортизации основных средств и нематериальных активов в себестоимости готовой продукции, работ,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6</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7</w:t>
            </w:r>
          </w:p>
        </w:tc>
        <w:tc>
          <w:tcPr>
            <w:tcW w:w="660" w:type="dxa"/>
            <w:tcBorders>
              <w:bottom w:val="nil"/>
            </w:tcBorders>
          </w:tcPr>
          <w:p w:rsidR="00DE20DF" w:rsidRDefault="00DE20DF">
            <w:pPr>
              <w:pStyle w:val="ConsPlusNormal"/>
              <w:jc w:val="center"/>
            </w:pPr>
            <w:r>
              <w:t>1</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40" w:history="1">
              <w:r>
                <w:rPr>
                  <w:color w:val="0000FF"/>
                </w:rPr>
                <w:t>Приказа</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Затраты по расходованию материальных запасов в себестоимости готовой продукции, работ,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6</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7</w:t>
            </w:r>
          </w:p>
        </w:tc>
        <w:tc>
          <w:tcPr>
            <w:tcW w:w="660" w:type="dxa"/>
            <w:tcBorders>
              <w:bottom w:val="nil"/>
            </w:tcBorders>
          </w:tcPr>
          <w:p w:rsidR="00DE20DF" w:rsidRDefault="00DE20DF">
            <w:pPr>
              <w:pStyle w:val="ConsPlusNormal"/>
              <w:jc w:val="center"/>
            </w:pPr>
            <w:r>
              <w:t>2</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41" w:history="1">
              <w:r>
                <w:rPr>
                  <w:color w:val="0000FF"/>
                </w:rPr>
                <w:t>Приказа</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Прочие затраты в себестоимости готовой продукции, работ,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6</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9</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lastRenderedPageBreak/>
              <w:t xml:space="preserve">(в ред. </w:t>
            </w:r>
            <w:hyperlink r:id="rId42" w:history="1">
              <w:r>
                <w:rPr>
                  <w:color w:val="0000FF"/>
                </w:rPr>
                <w:t>Приказа</w:t>
              </w:r>
            </w:hyperlink>
            <w:r>
              <w:t xml:space="preserve"> Минфина России от 24.12.2012 N 174н)</w:t>
            </w:r>
          </w:p>
        </w:tc>
      </w:tr>
      <w:tr w:rsidR="00DE20DF">
        <w:tc>
          <w:tcPr>
            <w:tcW w:w="6435" w:type="dxa"/>
          </w:tcPr>
          <w:p w:rsidR="00DE20DF" w:rsidRDefault="00DE20DF">
            <w:pPr>
              <w:pStyle w:val="ConsPlusNormal"/>
            </w:pPr>
            <w:r>
              <w:t>Накладные расходы производства готовой продукции, работ,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Накладные расходы производства готовой продукции, работ, услуг в части заработной платы</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1</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43"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jc w:val="both"/>
            </w:pPr>
            <w:r>
              <w:t>Накладные расходы производства готовой продукции, работ, услуг в части прочих выплат</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2</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44"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Накладные расходы производства готовой продукции, работ, услуг в части начислений на выплаты по оплате труда</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3</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45"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Накладные расходы производства готовой продукции, работ, услуг в части услуг связи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46"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Накладные расходы производства готовой продукции, работ, услуг в части транспортных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47"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Накладные расходы производства готовой продукции, работ, услуг в части коммунальных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3</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48"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Накладные расходы производства готовой продукции, работ, услуг в части арендной платы за пользование имуществом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4</w:t>
            </w:r>
          </w:p>
        </w:tc>
      </w:tr>
      <w:tr w:rsidR="00DE20DF">
        <w:tblPrEx>
          <w:tblBorders>
            <w:insideH w:val="nil"/>
          </w:tblBorders>
        </w:tblPrEx>
        <w:tc>
          <w:tcPr>
            <w:tcW w:w="14190" w:type="dxa"/>
            <w:gridSpan w:val="11"/>
            <w:tcBorders>
              <w:top w:val="nil"/>
            </w:tcBorders>
          </w:tcPr>
          <w:p w:rsidR="00DE20DF" w:rsidRDefault="00DE20DF">
            <w:pPr>
              <w:pStyle w:val="ConsPlusNormal"/>
              <w:jc w:val="both"/>
            </w:pPr>
            <w:r>
              <w:lastRenderedPageBreak/>
              <w:t xml:space="preserve">(в ред. </w:t>
            </w:r>
            <w:hyperlink r:id="rId49"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Накладные расходы производства готовой продукции, работ, услуг в части содержания имущества</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5</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50"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Накладные расходы производства готовой продукции в части прочих работ,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6</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51"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Накладные расходы производства готовой продукции, работ, услуг в части амортизации основных средств и нематериальных активов</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7</w:t>
            </w:r>
          </w:p>
        </w:tc>
        <w:tc>
          <w:tcPr>
            <w:tcW w:w="660" w:type="dxa"/>
            <w:tcBorders>
              <w:bottom w:val="nil"/>
            </w:tcBorders>
          </w:tcPr>
          <w:p w:rsidR="00DE20DF" w:rsidRDefault="00DE20DF">
            <w:pPr>
              <w:pStyle w:val="ConsPlusNormal"/>
              <w:jc w:val="center"/>
            </w:pPr>
            <w:r>
              <w:t>1</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52"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Накладные расходы производства готовой продукции, работ, услуг в части расходования материальных запасов</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7</w:t>
            </w:r>
          </w:p>
        </w:tc>
        <w:tc>
          <w:tcPr>
            <w:tcW w:w="660" w:type="dxa"/>
            <w:tcBorders>
              <w:bottom w:val="nil"/>
            </w:tcBorders>
          </w:tcPr>
          <w:p w:rsidR="00DE20DF" w:rsidRDefault="00DE20DF">
            <w:pPr>
              <w:pStyle w:val="ConsPlusNormal"/>
              <w:jc w:val="center"/>
            </w:pPr>
            <w:r>
              <w:t>2</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53"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jc w:val="both"/>
            </w:pPr>
            <w:r>
              <w:t>Накладные расходы производства готовой продукции, работ, услуг в части прочих расходов</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9</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54" w:history="1">
              <w:r>
                <w:rPr>
                  <w:color w:val="0000FF"/>
                </w:rPr>
                <w:t>Приказа</w:t>
              </w:r>
            </w:hyperlink>
            <w:r>
              <w:t xml:space="preserve"> Минфина России от 24.12.2012 N 174н)</w:t>
            </w:r>
          </w:p>
        </w:tc>
      </w:tr>
      <w:tr w:rsidR="00DE20DF">
        <w:tc>
          <w:tcPr>
            <w:tcW w:w="6435" w:type="dxa"/>
          </w:tcPr>
          <w:p w:rsidR="00DE20DF" w:rsidRDefault="00DE20DF">
            <w:pPr>
              <w:pStyle w:val="ConsPlusNormal"/>
            </w:pPr>
            <w:r>
              <w:t>Общехозяйственные расходы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8</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Общехозяйственные расходы на производство готовой продукции, работ, услуг в части заработной платы</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1</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55"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Общехозяйственные расходы на производство готовой продукции, работ, услуг в части прочих выплат</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2</w:t>
            </w:r>
          </w:p>
        </w:tc>
      </w:tr>
      <w:tr w:rsidR="00DE20DF">
        <w:tblPrEx>
          <w:tblBorders>
            <w:insideH w:val="nil"/>
          </w:tblBorders>
        </w:tblPrEx>
        <w:tc>
          <w:tcPr>
            <w:tcW w:w="14190" w:type="dxa"/>
            <w:gridSpan w:val="11"/>
            <w:tcBorders>
              <w:top w:val="nil"/>
            </w:tcBorders>
          </w:tcPr>
          <w:p w:rsidR="00DE20DF" w:rsidRDefault="00DE20DF">
            <w:pPr>
              <w:pStyle w:val="ConsPlusNormal"/>
              <w:jc w:val="both"/>
            </w:pPr>
            <w:r>
              <w:lastRenderedPageBreak/>
              <w:t xml:space="preserve">(в ред. </w:t>
            </w:r>
            <w:hyperlink r:id="rId56"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Общехозяйственные расходы на производство готовой продукции, работ, услуг в части начислений на выплаты по оплате труда</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3</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57"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Общехозяйственные расходы на производство готовой продукции, работ, услуг в части услуг связи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58"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Общехозяйственные расходы на производство готовой продукции, работ, услуг в части транспортных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59"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Общехозяйственные расходы на производство готовой продукции, работ, услуг в части коммунальных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3</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60"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Общехозяйственные расходы на производство готовой продукции, работ, услуг в части арендной платы за пользование имуществом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4</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61"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Общехозяйственные расходы на производство готовой продукции, работ, услуг в части содержания имущества</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5</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62"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Общехозяйственные расходы производства готовой продукции в части прочих работ,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6</w:t>
            </w:r>
          </w:p>
        </w:tc>
      </w:tr>
      <w:tr w:rsidR="00DE20DF">
        <w:tblPrEx>
          <w:tblBorders>
            <w:insideH w:val="nil"/>
          </w:tblBorders>
        </w:tblPrEx>
        <w:tc>
          <w:tcPr>
            <w:tcW w:w="14190" w:type="dxa"/>
            <w:gridSpan w:val="11"/>
            <w:tcBorders>
              <w:top w:val="nil"/>
            </w:tcBorders>
          </w:tcPr>
          <w:p w:rsidR="00DE20DF" w:rsidRDefault="00DE20DF">
            <w:pPr>
              <w:pStyle w:val="ConsPlusNormal"/>
              <w:jc w:val="both"/>
            </w:pPr>
            <w:r>
              <w:lastRenderedPageBreak/>
              <w:t xml:space="preserve">(в ред. </w:t>
            </w:r>
            <w:hyperlink r:id="rId63"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Общехозяйственные расходы на производство готовой продукции, работ, услуг в части амортизации основных средств и нематериальных активов</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7</w:t>
            </w:r>
          </w:p>
        </w:tc>
        <w:tc>
          <w:tcPr>
            <w:tcW w:w="660" w:type="dxa"/>
            <w:tcBorders>
              <w:bottom w:val="nil"/>
            </w:tcBorders>
          </w:tcPr>
          <w:p w:rsidR="00DE20DF" w:rsidRDefault="00DE20DF">
            <w:pPr>
              <w:pStyle w:val="ConsPlusNormal"/>
              <w:jc w:val="center"/>
            </w:pPr>
            <w:r>
              <w:t>1</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64"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Общехозяйственные расходы на производство готовой продукции, работ, услуг в части расходования материальных запасов</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7</w:t>
            </w:r>
          </w:p>
        </w:tc>
        <w:tc>
          <w:tcPr>
            <w:tcW w:w="660" w:type="dxa"/>
            <w:tcBorders>
              <w:bottom w:val="nil"/>
            </w:tcBorders>
          </w:tcPr>
          <w:p w:rsidR="00DE20DF" w:rsidRDefault="00DE20DF">
            <w:pPr>
              <w:pStyle w:val="ConsPlusNormal"/>
              <w:jc w:val="center"/>
            </w:pPr>
            <w:r>
              <w:t>2</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65"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Общехозяйственные расходы на производство готовой продукции, работ, услуг в части прочих расходов</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9</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66" w:history="1">
              <w:r>
                <w:rPr>
                  <w:color w:val="0000FF"/>
                </w:rPr>
                <w:t>Приказа</w:t>
              </w:r>
            </w:hyperlink>
            <w:r>
              <w:t xml:space="preserve"> Минфина России от 24.12.2012 N 174н)</w:t>
            </w:r>
          </w:p>
        </w:tc>
      </w:tr>
      <w:tr w:rsidR="00DE20DF">
        <w:tc>
          <w:tcPr>
            <w:tcW w:w="6435" w:type="dxa"/>
          </w:tcPr>
          <w:p w:rsidR="00DE20DF" w:rsidRDefault="00DE20DF">
            <w:pPr>
              <w:pStyle w:val="ConsPlusNormal"/>
            </w:pPr>
            <w:r>
              <w:t>Издержки обращения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9</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Издержки обращения в части заработной платы</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9</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1</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67"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Издержки обращения в части прочих выплат</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9</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2</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68"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Издержки обращения в части начислений на выплаты по оплате труда</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9</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3</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69"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jc w:val="both"/>
            </w:pPr>
            <w:r>
              <w:t>Издержки обращения в части услуг связи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9</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70"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lastRenderedPageBreak/>
              <w:t>Издержки обращения в части транспортных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9</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71"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Издержки обращения в части коммунальных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9</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3</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72"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Издержки обращения в части арендной платы за пользование имуществом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9</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4</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73"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Издержки обращения в части содержания имущества</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9</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5</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74"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Издержки обращения в части прочих работ,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9</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6</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75"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Издержки обращения в части амортизации основных средств и нематериальных активов</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9</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7</w:t>
            </w:r>
          </w:p>
        </w:tc>
        <w:tc>
          <w:tcPr>
            <w:tcW w:w="660" w:type="dxa"/>
            <w:tcBorders>
              <w:bottom w:val="nil"/>
            </w:tcBorders>
          </w:tcPr>
          <w:p w:rsidR="00DE20DF" w:rsidRDefault="00DE20DF">
            <w:pPr>
              <w:pStyle w:val="ConsPlusNormal"/>
              <w:jc w:val="center"/>
            </w:pPr>
            <w:r>
              <w:t>1</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76"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Издержки обращения в части расходования материальных запасов</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9</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7</w:t>
            </w:r>
          </w:p>
        </w:tc>
        <w:tc>
          <w:tcPr>
            <w:tcW w:w="660" w:type="dxa"/>
            <w:tcBorders>
              <w:bottom w:val="nil"/>
            </w:tcBorders>
          </w:tcPr>
          <w:p w:rsidR="00DE20DF" w:rsidRDefault="00DE20DF">
            <w:pPr>
              <w:pStyle w:val="ConsPlusNormal"/>
              <w:jc w:val="center"/>
            </w:pPr>
            <w:r>
              <w:t>2</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77" w:history="1">
              <w:r>
                <w:rPr>
                  <w:color w:val="0000FF"/>
                </w:rPr>
                <w:t>Приказа</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Издержки обращения в части прочих расходов</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9</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9</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78" w:history="1">
              <w:r>
                <w:rPr>
                  <w:color w:val="0000FF"/>
                </w:rPr>
                <w:t>Приказа</w:t>
              </w:r>
            </w:hyperlink>
            <w:r>
              <w:t xml:space="preserve"> Минфина России от 24.12.2012 N 174н)</w:t>
            </w:r>
          </w:p>
        </w:tc>
      </w:tr>
      <w:tr w:rsidR="00DE20DF">
        <w:tc>
          <w:tcPr>
            <w:tcW w:w="6435" w:type="dxa"/>
          </w:tcPr>
          <w:p w:rsidR="00DE20DF" w:rsidRDefault="00DE20DF">
            <w:pPr>
              <w:pStyle w:val="ConsPlusNormal"/>
            </w:pPr>
            <w:bookmarkStart w:id="15" w:name="P3435"/>
            <w:bookmarkEnd w:id="15"/>
            <w:r>
              <w:t>РАЗДЕЛ 2. ФИНАНСОВЫЕ АКТИВЫ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16" w:name="P3446"/>
            <w:bookmarkEnd w:id="16"/>
            <w:r>
              <w:t>Денежные средства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17" w:name="P3457"/>
            <w:bookmarkEnd w:id="17"/>
            <w:r>
              <w:lastRenderedPageBreak/>
              <w:t>Денежные средства на лицевых счетах учреждения в органе казначейства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Денежные средства учреждения на лицевых счетах в органе казначейства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Поступления денежных средств учреждения на лицевые счета в органе казначейства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Выбытия денежных средств учреждения с лицевых счетов в органе казначейства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79" w:history="1">
              <w:r>
                <w:rPr>
                  <w:color w:val="0000FF"/>
                </w:rPr>
                <w:t>Приказ</w:t>
              </w:r>
            </w:hyperlink>
            <w:r>
              <w:t xml:space="preserve"> Минфина России от 24.12.2012 N 174н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80" w:history="1">
              <w:r>
                <w:rPr>
                  <w:color w:val="0000FF"/>
                </w:rPr>
                <w:t>Приказ</w:t>
              </w:r>
            </w:hyperlink>
            <w:r>
              <w:t xml:space="preserve"> Минфина России от 24.12.2012 N 174н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81" w:history="1">
              <w:r>
                <w:rPr>
                  <w:color w:val="0000FF"/>
                </w:rPr>
                <w:t>Приказ</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Денежные средства учреждения в кредитной организации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2</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82" w:history="1">
              <w:r>
                <w:rPr>
                  <w:color w:val="0000FF"/>
                </w:rPr>
                <w:t>Приказа</w:t>
              </w:r>
            </w:hyperlink>
            <w:r>
              <w:t xml:space="preserve"> Минфина России от 17.08.2015 N 127н)</w:t>
            </w:r>
          </w:p>
        </w:tc>
      </w:tr>
      <w:tr w:rsidR="00DE20DF">
        <w:tc>
          <w:tcPr>
            <w:tcW w:w="6435" w:type="dxa"/>
          </w:tcPr>
          <w:p w:rsidR="00DE20DF" w:rsidRDefault="00DE20DF">
            <w:pPr>
              <w:pStyle w:val="ConsPlusNormal"/>
            </w:pPr>
            <w:bookmarkStart w:id="18" w:name="P3516"/>
            <w:bookmarkEnd w:id="18"/>
            <w:r>
              <w:t>Денежные средства учреждения на счетах в кредитной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Поступления денежных средств учреждения на счета в кредитной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Выбытия денежных средств учреждения со счетов в кредитной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19" w:name="P3549"/>
            <w:bookmarkEnd w:id="19"/>
            <w:r>
              <w:t>Денежные средства учреждения, размещенные на депозиты в кредитной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Поступления денежных средств учреждения на депозитные счета в кредитной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Выбытия денежных средств учреждения с депозитных счетов в кредитной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20" w:name="P3582"/>
            <w:bookmarkEnd w:id="20"/>
            <w:r>
              <w:t>Денежные средства учреждения в кредитной организации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Поступление денежных средств учреждения в кредитной организации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Выбытия денежных средств учреждения в кредитной организации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Денежные средства учреждения на специальных счетах в кредитной организации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2</w:t>
            </w:r>
          </w:p>
        </w:tc>
        <w:tc>
          <w:tcPr>
            <w:tcW w:w="825"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83" w:history="1">
              <w:r>
                <w:rPr>
                  <w:color w:val="0000FF"/>
                </w:rPr>
                <w:t>Приказа</w:t>
              </w:r>
            </w:hyperlink>
            <w:r>
              <w:t xml:space="preserve"> Минфина России от 30.11.2015 N 184н)</w:t>
            </w:r>
          </w:p>
        </w:tc>
      </w:tr>
      <w:tr w:rsidR="00DE20DF">
        <w:tblPrEx>
          <w:tblBorders>
            <w:insideH w:val="nil"/>
          </w:tblBorders>
        </w:tblPrEx>
        <w:tc>
          <w:tcPr>
            <w:tcW w:w="6435" w:type="dxa"/>
            <w:tcBorders>
              <w:bottom w:val="nil"/>
            </w:tcBorders>
          </w:tcPr>
          <w:p w:rsidR="00DE20DF" w:rsidRDefault="00DE20DF">
            <w:pPr>
              <w:pStyle w:val="ConsPlusNormal"/>
            </w:pPr>
            <w:r>
              <w:t>Поступления денежных средств учреждения на специальные счета в кредитной организации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2</w:t>
            </w:r>
          </w:p>
        </w:tc>
        <w:tc>
          <w:tcPr>
            <w:tcW w:w="825"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5</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84" w:history="1">
              <w:r>
                <w:rPr>
                  <w:color w:val="0000FF"/>
                </w:rPr>
                <w:t>Приказа</w:t>
              </w:r>
            </w:hyperlink>
            <w:r>
              <w:t xml:space="preserve"> Минфина России от 30.11.2015 N 184н)</w:t>
            </w:r>
          </w:p>
        </w:tc>
      </w:tr>
      <w:tr w:rsidR="00DE20DF">
        <w:tblPrEx>
          <w:tblBorders>
            <w:insideH w:val="nil"/>
          </w:tblBorders>
        </w:tblPrEx>
        <w:tc>
          <w:tcPr>
            <w:tcW w:w="6435" w:type="dxa"/>
            <w:tcBorders>
              <w:bottom w:val="nil"/>
            </w:tcBorders>
          </w:tcPr>
          <w:p w:rsidR="00DE20DF" w:rsidRDefault="00DE20DF">
            <w:pPr>
              <w:pStyle w:val="ConsPlusNormal"/>
            </w:pPr>
            <w:r>
              <w:t>Выбытия денежных средств учреждения со специальных счетов в кредитной организации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2</w:t>
            </w:r>
          </w:p>
        </w:tc>
        <w:tc>
          <w:tcPr>
            <w:tcW w:w="825"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85" w:history="1">
              <w:r>
                <w:rPr>
                  <w:color w:val="0000FF"/>
                </w:rPr>
                <w:t>Приказа</w:t>
              </w:r>
            </w:hyperlink>
            <w:r>
              <w:t xml:space="preserve"> Минфина России от 30.11.2015 N 184н)</w:t>
            </w:r>
          </w:p>
        </w:tc>
      </w:tr>
      <w:tr w:rsidR="00DE20DF">
        <w:tc>
          <w:tcPr>
            <w:tcW w:w="6435" w:type="dxa"/>
          </w:tcPr>
          <w:p w:rsidR="00DE20DF" w:rsidRDefault="00DE20DF">
            <w:pPr>
              <w:pStyle w:val="ConsPlusNormal"/>
            </w:pPr>
            <w:bookmarkStart w:id="21" w:name="P3651"/>
            <w:bookmarkEnd w:id="21"/>
            <w:r>
              <w:t>Денежные средства учреждения в иностранной валюте на счетах в кредитной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Поступления денежных средств учреждения в иностранной валюте на счет в кредитной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Выбытия денежных средств учреждения в иностранной валюте со счета в кредитной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Денежные средства в кассе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22" w:name="P3695"/>
            <w:bookmarkEnd w:id="22"/>
            <w:r>
              <w:lastRenderedPageBreak/>
              <w:t>Касса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Поступления средств в кассу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Выбытия средств из кассы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23" w:name="P3728"/>
            <w:bookmarkEnd w:id="23"/>
            <w:r>
              <w:t>Денежные документы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Поступления денежных документов в кассу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Выбытия денежных документов из кассы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24" w:name="P3761"/>
            <w:bookmarkEnd w:id="24"/>
            <w:r>
              <w:t>Средства на счетах бюджета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Средства на счетах бюджета в органе Федерального казначейства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25" w:name="P3783"/>
            <w:bookmarkEnd w:id="25"/>
            <w:r>
              <w:t>Средства на счетах бюджета в рублях в органе Федерального казначейства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Поступления средств на счета бюджета в рублях в органе Федерального казначейства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Выбытия средств со счетов бюджета в рублях в органе Федерального казначейства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26" w:name="P3816"/>
            <w:bookmarkEnd w:id="26"/>
            <w:r>
              <w:t>Средства на счетах бюджета в органе Федерального казначейства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Поступления средств на счетах бюджета в органе Федерального казначейства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Выбытия средств со счетов бюджета в органе Федерального казначейства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27" w:name="P3849"/>
            <w:bookmarkEnd w:id="27"/>
            <w:r>
              <w:t>Средства на счетах бюджета в иностранной валюте в органах Федерального казначейства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Поступления средств на счета бюджета в иностранной валюте в органе Федерального казначейства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Выбытия средств со счетов бюджета в иностранной валюте в органе Федерального казначейства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Средства на счетах бюджета в кредитной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28" w:name="P3893"/>
            <w:bookmarkEnd w:id="28"/>
            <w:r>
              <w:t>Средства на счетах бюджета в рублях в кредитной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Поступления средств на счета бюджета в рублях в кредитной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Выбытия средств со счетов бюджета в рублях в кредитной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29" w:name="P3926"/>
            <w:bookmarkEnd w:id="29"/>
            <w:r>
              <w:t>Средства на счетах бюджета в кредитной организации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Поступления средств на счета бюджета в кредитной организации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Выбытия средств со счетов бюджета в кредитной организации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30" w:name="P3959"/>
            <w:bookmarkEnd w:id="30"/>
            <w:r>
              <w:t>Средства на счетах бюджета в иностранной валюте в кредитной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Поступления средств на счета бюджета в иностранной валюте в кредитной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Выбытия средств со счетов бюджета в иностранной валюте в кредитной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Средства бюджета на депозитных счетах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31" w:name="P4003"/>
            <w:bookmarkEnd w:id="31"/>
            <w:r>
              <w:t>Средства бюджета на депозитных счетах в рублях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Поступления средств бюджета на депозитные счета в рублях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Выбытия средств бюджета с депозитных счетов в рублях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32" w:name="P4036"/>
            <w:bookmarkEnd w:id="32"/>
            <w:r>
              <w:t>Средства бюджета на депозитных счетах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Поступления средств бюджета на депозитные счета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Выбытия средств бюджета с депозитных счетов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33" w:name="P4069"/>
            <w:bookmarkEnd w:id="33"/>
            <w:r>
              <w:t>Средства бюджета на депозитных счетах в иностранной валюте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Поступления средств бюджета на депозитные счета в иностранной валюте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Выбытия средств бюджета с депозитных счетов в иностранной валюте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8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8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8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8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9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9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9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9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9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9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9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9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9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9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0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0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0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0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0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0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0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0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0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0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1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1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1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1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1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11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1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1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1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1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2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2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2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2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2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2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2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27" w:history="1">
              <w:r>
                <w:rPr>
                  <w:color w:val="0000FF"/>
                </w:rPr>
                <w:t>Приказ</w:t>
              </w:r>
            </w:hyperlink>
            <w:r>
              <w:t xml:space="preserve"> Минфина России от 30.11.2015 N 184н</w:t>
            </w:r>
          </w:p>
        </w:tc>
      </w:tr>
      <w:tr w:rsidR="00DE20DF">
        <w:tc>
          <w:tcPr>
            <w:tcW w:w="6435" w:type="dxa"/>
          </w:tcPr>
          <w:p w:rsidR="00DE20DF" w:rsidRDefault="00DE20DF">
            <w:pPr>
              <w:pStyle w:val="ConsPlusNormal"/>
            </w:pPr>
            <w:bookmarkStart w:id="34" w:name="P4144"/>
            <w:bookmarkEnd w:id="34"/>
            <w:r>
              <w:t>Финансовые вложения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35" w:name="P4155"/>
            <w:bookmarkEnd w:id="35"/>
            <w:r>
              <w:t>Ценные бумаги, кроме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Облигации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облигаций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облигаций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Векселя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Увеличение стоимости векселей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векселей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Иные ценные бумаги, кроме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иных ценных бумаг, кроме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иных ценных бумаг, кроме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36" w:name="P4265"/>
            <w:bookmarkEnd w:id="36"/>
            <w:r>
              <w:t>Акции и иные формы участия в капитале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Акции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Участие в уставном фонде государственных (муниципальных) предприятий</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990" w:type="dxa"/>
            <w:tcBorders>
              <w:bottom w:val="nil"/>
            </w:tcBorders>
          </w:tcPr>
          <w:p w:rsidR="00DE20DF" w:rsidRDefault="00DE20DF">
            <w:pPr>
              <w:pStyle w:val="ConsPlusNormal"/>
              <w:jc w:val="center"/>
            </w:pPr>
            <w:r>
              <w:t>3</w:t>
            </w:r>
          </w:p>
        </w:tc>
        <w:tc>
          <w:tcPr>
            <w:tcW w:w="825"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128" w:history="1">
              <w:r>
                <w:rPr>
                  <w:color w:val="0000FF"/>
                </w:rPr>
                <w:t>Приказа</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Увеличение участия в уставном фонде государственных (муниципальных) предприятий</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990" w:type="dxa"/>
            <w:tcBorders>
              <w:bottom w:val="nil"/>
            </w:tcBorders>
          </w:tcPr>
          <w:p w:rsidR="00DE20DF" w:rsidRDefault="00DE20DF">
            <w:pPr>
              <w:pStyle w:val="ConsPlusNormal"/>
              <w:jc w:val="center"/>
            </w:pPr>
            <w:r>
              <w:t>3</w:t>
            </w:r>
          </w:p>
        </w:tc>
        <w:tc>
          <w:tcPr>
            <w:tcW w:w="825"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5</w:t>
            </w:r>
          </w:p>
        </w:tc>
        <w:tc>
          <w:tcPr>
            <w:tcW w:w="660" w:type="dxa"/>
            <w:tcBorders>
              <w:bottom w:val="nil"/>
            </w:tcBorders>
          </w:tcPr>
          <w:p w:rsidR="00DE20DF" w:rsidRDefault="00DE20DF">
            <w:pPr>
              <w:pStyle w:val="ConsPlusNormal"/>
              <w:jc w:val="center"/>
            </w:pPr>
            <w:r>
              <w:t>3</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129" w:history="1">
              <w:r>
                <w:rPr>
                  <w:color w:val="0000FF"/>
                </w:rPr>
                <w:t>Приказа</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Уменьшение участия в уставном фонде государственных (муниципальных) предприятий</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990" w:type="dxa"/>
            <w:tcBorders>
              <w:bottom w:val="nil"/>
            </w:tcBorders>
          </w:tcPr>
          <w:p w:rsidR="00DE20DF" w:rsidRDefault="00DE20DF">
            <w:pPr>
              <w:pStyle w:val="ConsPlusNormal"/>
              <w:jc w:val="center"/>
            </w:pPr>
            <w:r>
              <w:t>3</w:t>
            </w:r>
          </w:p>
        </w:tc>
        <w:tc>
          <w:tcPr>
            <w:tcW w:w="825"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3</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130" w:history="1">
              <w:r>
                <w:rPr>
                  <w:color w:val="0000FF"/>
                </w:rPr>
                <w:t>Приказа</w:t>
              </w:r>
            </w:hyperlink>
            <w:r>
              <w:t xml:space="preserve"> Минфина России от 17.08.2015 N 127н)</w:t>
            </w:r>
          </w:p>
        </w:tc>
      </w:tr>
      <w:tr w:rsidR="00DE20DF">
        <w:tc>
          <w:tcPr>
            <w:tcW w:w="6435" w:type="dxa"/>
          </w:tcPr>
          <w:p w:rsidR="00DE20DF" w:rsidRDefault="00DE20DF">
            <w:pPr>
              <w:pStyle w:val="ConsPlusNormal"/>
            </w:pPr>
            <w:r>
              <w:t>Участие в государственных (муниципальных) учреждениях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участия в государственных (муниципальных) учреждениях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стоимости участия в государственных (муниципальных) учреждениях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Иные формы участия в капитале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иных форм участия в капитале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иных форм участия в капитале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37" w:name="P4411"/>
            <w:bookmarkEnd w:id="37"/>
            <w:r>
              <w:t>Иные финансовые активы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Активы в управляющих компаниях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активов в управляющих компаниях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активов в управляющих компаниях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Доли в международных организациях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долей в международных организациях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долей в международных организациях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Прочие финансовые активы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стоимости прочих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стоимости прочих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38" w:name="P4521"/>
            <w:bookmarkEnd w:id="38"/>
            <w:r>
              <w:t>Расчеты по доходам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налоговым доходам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плательщиками налоговых доходов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налоговым доходам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дебиторской задолженности по налоговым доходам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доходам от собственности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плательщиками доходов от собственности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доходам от собственности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доходам от собственности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доходам от оказания платных работ,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плательщиками доходов от оказания платных работ,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доходам от оказания платных работ,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доходам от оказания платных работ,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суммам принудительного изъятия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плательщиками сумм принудительного изъятия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суммам принудительного изъятия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суммам принудительного изъятия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от бюджетов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Расчеты по поступлениям от других бюджетов бюджетной </w:t>
            </w:r>
            <w:r>
              <w:lastRenderedPageBreak/>
              <w:t>системы Российской Федерации</w:t>
            </w:r>
          </w:p>
        </w:tc>
        <w:tc>
          <w:tcPr>
            <w:tcW w:w="1485" w:type="dxa"/>
          </w:tcPr>
          <w:p w:rsidR="00DE20DF" w:rsidRDefault="00DE20DF">
            <w:pPr>
              <w:pStyle w:val="ConsPlusNormal"/>
              <w:jc w:val="center"/>
            </w:pPr>
            <w:r>
              <w:lastRenderedPageBreak/>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Увеличение дебиторской задолженности по поступлениям от других бюджетов бюджетной системы Российской Федерации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поступлениям от других бюджетов бюджетной системы Российской Федерации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от наднациональных организаций и правительств иностранных государств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поступлениям от наднациональных организаций и правительств иностранных государств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поступлениям от наднациональных организаций и правительств иностранных государств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от международных финансовых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поступлениям от международных финансовых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поступлениям от международных финансовых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страховым взносам на обязательное социальное страхование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плательщиками страховых взносов на обязательное социальное страхование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страховым взносам на обязательное социальные страхование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дебиторской задолженности по страховым взносам на обязательное социальные страхование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доходам от операций с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доходам от операций с основными средствами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доходам от операций с основными средствами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доходам от операций с основными средствами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доходам от операций с нематериальными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доходам от операций с нематериальными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доходам от операций с нематериальными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доходам от операций с непроизведенными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доходам от операций с непроизведенными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доходам от операций с непроизведенными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доходам от операций с материальными запасами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доходам от операций с материальными запасами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доходам от операций с материальными запасами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Расчеты по доходам от операций с финансовыми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доходам от операций с финансовыми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доходам от операций с финансовыми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прочим доходам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8</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Расчеты с плательщиками прочих доходов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8</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прочим доходам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8</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прочим доходам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8</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Расчеты по невыясненным поступлениям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5</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31"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Увеличение дебиторской задолженности по невыясненным поступлениям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5</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5</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32"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Уменьшение дебиторской задолженности по невыясненным поступлениям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5</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33" w:history="1">
              <w:r>
                <w:rPr>
                  <w:color w:val="0000FF"/>
                </w:rPr>
                <w:t>Приказом</w:t>
              </w:r>
            </w:hyperlink>
            <w:r>
              <w:t xml:space="preserve"> Минфина России от 17.08.2015 N 127н)</w:t>
            </w:r>
          </w:p>
        </w:tc>
      </w:tr>
      <w:tr w:rsidR="00DE20DF">
        <w:tc>
          <w:tcPr>
            <w:tcW w:w="6435" w:type="dxa"/>
          </w:tcPr>
          <w:p w:rsidR="00DE20DF" w:rsidRDefault="00DE20DF">
            <w:pPr>
              <w:pStyle w:val="ConsPlusNormal"/>
            </w:pPr>
            <w:bookmarkStart w:id="39" w:name="P5118"/>
            <w:bookmarkEnd w:id="39"/>
            <w:r>
              <w:t>Расчеты по выданным авансам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оплате труда и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Расчеты по оплате труда</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6</w:t>
            </w:r>
          </w:p>
        </w:tc>
        <w:tc>
          <w:tcPr>
            <w:tcW w:w="990" w:type="dxa"/>
            <w:tcBorders>
              <w:bottom w:val="nil"/>
            </w:tcBorders>
          </w:tcPr>
          <w:p w:rsidR="00DE20DF" w:rsidRDefault="00DE20DF">
            <w:pPr>
              <w:pStyle w:val="ConsPlusNormal"/>
              <w:jc w:val="center"/>
            </w:pPr>
            <w:r>
              <w:t>1</w:t>
            </w:r>
          </w:p>
        </w:tc>
        <w:tc>
          <w:tcPr>
            <w:tcW w:w="825"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lastRenderedPageBreak/>
              <w:t xml:space="preserve">(введено </w:t>
            </w:r>
            <w:hyperlink r:id="rId134"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Увеличение дебиторской задолженности по оплате труда</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6</w:t>
            </w:r>
          </w:p>
        </w:tc>
        <w:tc>
          <w:tcPr>
            <w:tcW w:w="990" w:type="dxa"/>
            <w:tcBorders>
              <w:bottom w:val="nil"/>
            </w:tcBorders>
          </w:tcPr>
          <w:p w:rsidR="00DE20DF" w:rsidRDefault="00DE20DF">
            <w:pPr>
              <w:pStyle w:val="ConsPlusNormal"/>
              <w:jc w:val="center"/>
            </w:pPr>
            <w:r>
              <w:t>1</w:t>
            </w:r>
          </w:p>
        </w:tc>
        <w:tc>
          <w:tcPr>
            <w:tcW w:w="825"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5</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35"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Уменьшение дебиторской задолженности по оплате труда</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6</w:t>
            </w:r>
          </w:p>
        </w:tc>
        <w:tc>
          <w:tcPr>
            <w:tcW w:w="990" w:type="dxa"/>
            <w:tcBorders>
              <w:bottom w:val="nil"/>
            </w:tcBorders>
          </w:tcPr>
          <w:p w:rsidR="00DE20DF" w:rsidRDefault="00DE20DF">
            <w:pPr>
              <w:pStyle w:val="ConsPlusNormal"/>
              <w:jc w:val="center"/>
            </w:pPr>
            <w:r>
              <w:t>1</w:t>
            </w:r>
          </w:p>
        </w:tc>
        <w:tc>
          <w:tcPr>
            <w:tcW w:w="825"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36" w:history="1">
              <w:r>
                <w:rPr>
                  <w:color w:val="0000FF"/>
                </w:rPr>
                <w:t>Приказом</w:t>
              </w:r>
            </w:hyperlink>
            <w:r>
              <w:t xml:space="preserve"> Минфина России от 17.08.2015 N 127н)</w:t>
            </w:r>
          </w:p>
        </w:tc>
      </w:tr>
      <w:tr w:rsidR="00DE20DF">
        <w:tc>
          <w:tcPr>
            <w:tcW w:w="6435" w:type="dxa"/>
          </w:tcPr>
          <w:p w:rsidR="00DE20DF" w:rsidRDefault="00DE20DF">
            <w:pPr>
              <w:pStyle w:val="ConsPlusNormal"/>
            </w:pPr>
            <w:r>
              <w:t>Расчеты по авансам по прочим выплатам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авансам по прочим выплатам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авансам по прочим выплатам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авансам по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авансам по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Расчеты по авансам по работам,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услугам связи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авансам по услугам связи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авансам по услугам связи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транспортным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Увеличение дебиторской задолженности по авансам по транспортным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авансам по транспортным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коммунальным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авансам по коммунальным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авансам по коммунальным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арендной плате за пользование имуществом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авансам по арендной плате за пользование имуществом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авансам по арендной плате за пользование имуществом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работам, услугам по содержанию имущества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авансам по работам, услугам по содержанию имущества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авансам по работам, услугам по содержанию имущества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прочим работам,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авансам по прочим работам,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дебиторской задолженности по авансам по прочим работам,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поступлению нефинансовых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приобретению основных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авансам по приобретению основных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авансам по приобретению основных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приобретению нематериальных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авансам по приобретению нематериальных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авансам по приобретению нематериальных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приобретению непроизведенных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авансам по приобретению непроизведенных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авансам по приобретению непроизведенных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приобретению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авансам по приобретению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авансам по приобретению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Расчеты по авансовым безвозмездным перечислениям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авансовым безвозмездным перечислениям государственным и муниципальным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авансовым безвозмездным перечислениям государственным и муниципальным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авансовым безвозмездным перечислениям государственным и муниципальным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авансовым безвозмездным перечислениям организациям, за исключением государственных и муниципальных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авансовым безвозмездным перечислениям организациям, за исключением государственных и муниципальных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авансовым безвозмездным перечислениям организациям, за исключением государственных и муниципальных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авансовым безвозмездным перечислениям бюджетам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авансовым перечислениям другим бюджетам бюджетной системы Российской Федерации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авансовым перечислениям другим бюджетам бюджетной системы Российской Федерации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Уменьшение дебиторской задолженности по авансовым </w:t>
            </w:r>
            <w:r>
              <w:lastRenderedPageBreak/>
              <w:t>перечислениям другим бюджетам бюджетной системы Российской Федерации</w:t>
            </w:r>
          </w:p>
        </w:tc>
        <w:tc>
          <w:tcPr>
            <w:tcW w:w="1485" w:type="dxa"/>
          </w:tcPr>
          <w:p w:rsidR="00DE20DF" w:rsidRDefault="00DE20DF">
            <w:pPr>
              <w:pStyle w:val="ConsPlusNormal"/>
              <w:jc w:val="center"/>
            </w:pPr>
            <w:r>
              <w:lastRenderedPageBreak/>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Расчеты по авансовым перечислениям наднациональным организациям и правительствам иностранных государств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авансовым перечислениям наднациональным организациям и правительствам иностранных государств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авансовым перечислениям наднациональным организациям и правительствам иностранных государств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авансовым перечислениям международным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авансовым перечислениям международным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авансовым перечислениям международным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социальному обеспечению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пенсиям, пособиям и выплатам по пенсионному, социальному и медицинскому страхованию населения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Расчеты по авансам по пособиям по социальной помощи населению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авансам по пособиям по социальной помощи населению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авансам по пособиям по социальной помощи населению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пенсиям, пособиям, выплачиваемым организациями сектора государственного управления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авансам по пенсиям, пособиям, выплачиваемым организациями сектора государственного управления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авансам по пенсиям, пособиям, выплачиваемым организациями сектора государственного управления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Расчеты по авансам на приобретение ценных бумаг и иных финансовых вложений</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6</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37" w:history="1">
              <w:r>
                <w:rPr>
                  <w:color w:val="0000FF"/>
                </w:rPr>
                <w:t>Приказом</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Расчеты по авансам на приобретение ценных бумаг, кроме акций</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6</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38" w:history="1">
              <w:r>
                <w:rPr>
                  <w:color w:val="0000FF"/>
                </w:rPr>
                <w:t>Приказом</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Увеличение дебиторской задолженности по авансам на приобретение ценных бумаг, кроме акций</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6</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5</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39" w:history="1">
              <w:r>
                <w:rPr>
                  <w:color w:val="0000FF"/>
                </w:rPr>
                <w:t>Приказом</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Уменьшение дебиторской задолженности по авансам на приобретение ценных бумаг, кроме акций</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6</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lastRenderedPageBreak/>
              <w:t xml:space="preserve">(введено </w:t>
            </w:r>
            <w:hyperlink r:id="rId140" w:history="1">
              <w:r>
                <w:rPr>
                  <w:color w:val="0000FF"/>
                </w:rPr>
                <w:t>Приказом</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Расчеты по авансам на приобретение акций и по иным формам участия в капитале</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6</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3</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41" w:history="1">
              <w:r>
                <w:rPr>
                  <w:color w:val="0000FF"/>
                </w:rPr>
                <w:t>Приказом</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Увеличение дебиторской задолженности по авансам на приобретение акций и по иным формам участия в капитале</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6</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3</w:t>
            </w:r>
          </w:p>
        </w:tc>
        <w:tc>
          <w:tcPr>
            <w:tcW w:w="660" w:type="dxa"/>
            <w:tcBorders>
              <w:bottom w:val="nil"/>
            </w:tcBorders>
          </w:tcPr>
          <w:p w:rsidR="00DE20DF" w:rsidRDefault="00DE20DF">
            <w:pPr>
              <w:pStyle w:val="ConsPlusNormal"/>
              <w:jc w:val="center"/>
            </w:pPr>
            <w:r>
              <w:t>5</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42" w:history="1">
              <w:r>
                <w:rPr>
                  <w:color w:val="0000FF"/>
                </w:rPr>
                <w:t>Приказом</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Уменьшение дебиторской задолженности по авансам на приобретение акций и по иным формам участия в капитале</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6</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3</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43" w:history="1">
              <w:r>
                <w:rPr>
                  <w:color w:val="0000FF"/>
                </w:rPr>
                <w:t>Приказом</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Расчеты по авансам на приобретение иных финансовых активов</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6</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5</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44" w:history="1">
              <w:r>
                <w:rPr>
                  <w:color w:val="0000FF"/>
                </w:rPr>
                <w:t>Приказом</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Увеличение дебиторской задолженности по авансам на приобретение иных финансовых активов</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6</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5</w:t>
            </w:r>
          </w:p>
        </w:tc>
        <w:tc>
          <w:tcPr>
            <w:tcW w:w="660" w:type="dxa"/>
            <w:tcBorders>
              <w:bottom w:val="nil"/>
            </w:tcBorders>
          </w:tcPr>
          <w:p w:rsidR="00DE20DF" w:rsidRDefault="00DE20DF">
            <w:pPr>
              <w:pStyle w:val="ConsPlusNormal"/>
              <w:jc w:val="center"/>
            </w:pPr>
            <w:r>
              <w:t>5</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45" w:history="1">
              <w:r>
                <w:rPr>
                  <w:color w:val="0000FF"/>
                </w:rPr>
                <w:t>Приказом</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Уменьшение дебиторской задолженности по авансам на приобретение иных финансовых активов</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6</w:t>
            </w:r>
          </w:p>
        </w:tc>
        <w:tc>
          <w:tcPr>
            <w:tcW w:w="990" w:type="dxa"/>
            <w:tcBorders>
              <w:bottom w:val="nil"/>
            </w:tcBorders>
          </w:tcPr>
          <w:p w:rsidR="00DE20DF" w:rsidRDefault="00DE20DF">
            <w:pPr>
              <w:pStyle w:val="ConsPlusNormal"/>
              <w:jc w:val="center"/>
            </w:pPr>
            <w:r>
              <w:t>7</w:t>
            </w:r>
          </w:p>
        </w:tc>
        <w:tc>
          <w:tcPr>
            <w:tcW w:w="825" w:type="dxa"/>
            <w:tcBorders>
              <w:bottom w:val="nil"/>
            </w:tcBorders>
          </w:tcPr>
          <w:p w:rsidR="00DE20DF" w:rsidRDefault="00DE20DF">
            <w:pPr>
              <w:pStyle w:val="ConsPlusNormal"/>
              <w:jc w:val="center"/>
            </w:pPr>
            <w:r>
              <w:t>5</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46" w:history="1">
              <w:r>
                <w:rPr>
                  <w:color w:val="0000FF"/>
                </w:rPr>
                <w:t>Приказом</w:t>
              </w:r>
            </w:hyperlink>
            <w:r>
              <w:t xml:space="preserve"> Минфина России от 24.12.2012 N 174н)</w:t>
            </w:r>
          </w:p>
        </w:tc>
      </w:tr>
      <w:tr w:rsidR="00DE20DF">
        <w:tc>
          <w:tcPr>
            <w:tcW w:w="6435" w:type="dxa"/>
          </w:tcPr>
          <w:p w:rsidR="00DE20DF" w:rsidRDefault="00DE20DF">
            <w:pPr>
              <w:pStyle w:val="ConsPlusNormal"/>
            </w:pPr>
            <w:r>
              <w:t>Расчеты по авансам по прочим расходам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9</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авансам по оплате прочих расходов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9</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авансам по оплате прочих расходов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9</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дебиторской задолженности по авансам по оплате прочих расходов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6</w:t>
            </w:r>
          </w:p>
        </w:tc>
        <w:tc>
          <w:tcPr>
            <w:tcW w:w="990" w:type="dxa"/>
          </w:tcPr>
          <w:p w:rsidR="00DE20DF" w:rsidRDefault="00DE20DF">
            <w:pPr>
              <w:pStyle w:val="ConsPlusNormal"/>
              <w:jc w:val="center"/>
            </w:pPr>
            <w:r>
              <w:t>9</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40" w:name="P6055"/>
            <w:bookmarkEnd w:id="40"/>
            <w:r>
              <w:t>Расчеты по кредитам, займам (ссудам)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предоставленным кредитам, займам (ссудам)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бюджетами бюджетной системы Российской Федерации по предоставленным бюджетным кредитам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задолженности бюджетов бюджетной системы Российской Федерации по предоставленным бюджетным кредитам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задолженности бюджетов бюджетной системы Российской Федерации по предоставленным бюджетным кредитам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иными дебиторами по бюджетным кредитам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задолженности иных дебиторов по бюджетным кредитам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задолженности иных дебиторов по бюджетным кредитам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предоставленным займам, ссудам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задолженности дебиторов по займам, ссудам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задолженности дебиторов по займам, ссудам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в рамках целевых иностранных кредитов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Расчеты с бюджетами бюджетной системы Российской Федерации в рамках целевых иностранных кредитов </w:t>
            </w:r>
            <w:r>
              <w:lastRenderedPageBreak/>
              <w:t>(заимствований)</w:t>
            </w:r>
          </w:p>
        </w:tc>
        <w:tc>
          <w:tcPr>
            <w:tcW w:w="1485" w:type="dxa"/>
          </w:tcPr>
          <w:p w:rsidR="00DE20DF" w:rsidRDefault="00DE20DF">
            <w:pPr>
              <w:pStyle w:val="ConsPlusNormal"/>
              <w:jc w:val="center"/>
            </w:pPr>
            <w:r>
              <w:lastRenderedPageBreak/>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Увеличение задолженности бюджетов бюджетной системы Российской Федерации в рамках целевых иностранных кредитов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задолженности бюджетов бюджетной системы Российской Федерации в рамках целевых иностранных кредитов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иными дебиторами по бюджетным кредитам в рамках целевых иностранных кредитов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задолженности иных дебиторов по бюджетным кредитам в рамках целевых иностранных кредитов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задолженности иных дебиторов по бюджетным кредитам в рамках целевых иностранных кредитов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47" w:history="1">
              <w:r>
                <w:rPr>
                  <w:color w:val="0000FF"/>
                </w:rPr>
                <w:t>Приказ</w:t>
              </w:r>
            </w:hyperlink>
            <w:r>
              <w:t xml:space="preserve"> Минфина России от 24.12.2012 N 174н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48" w:history="1">
              <w:r>
                <w:rPr>
                  <w:color w:val="0000FF"/>
                </w:rPr>
                <w:t>Приказ</w:t>
              </w:r>
            </w:hyperlink>
            <w:r>
              <w:t xml:space="preserve"> Минфина России от 24.12.2012 N 174н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49" w:history="1">
              <w:r>
                <w:rPr>
                  <w:color w:val="0000FF"/>
                </w:rPr>
                <w:t>Приказ</w:t>
              </w:r>
            </w:hyperlink>
            <w:r>
              <w:t xml:space="preserve"> Минфина России от 24.12.2012 N 174н</w:t>
            </w:r>
          </w:p>
        </w:tc>
      </w:tr>
      <w:tr w:rsidR="00DE20DF">
        <w:tc>
          <w:tcPr>
            <w:tcW w:w="6435" w:type="dxa"/>
          </w:tcPr>
          <w:p w:rsidR="00DE20DF" w:rsidRDefault="00DE20DF">
            <w:pPr>
              <w:pStyle w:val="ConsPlusNormal"/>
            </w:pPr>
            <w:r>
              <w:t>Расчеты с дебиторами по государственным (муниципальным) гарантиям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бюджетами бюджетной системы Российской Федерации по государственным (муниципальным) гарантиям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задолженности бюджетов бюджетной системы Российской Федерации по государственным (муниципальным) гарантиям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задолженности бюджетов бюджетной системы Российской Федерации по государственным (муниципальным) гарантиям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иными дебиторами по государственным (муниципальным) гарантиям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задолженности иных дебиторов по государственным (муниципальным) гарантиям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задолженности иных дебиторов по государственным (муниципальным) гарантиям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41" w:name="P6333"/>
            <w:bookmarkEnd w:id="41"/>
            <w:r>
              <w:t>Расчеты с подотчетными лицами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оплате труда и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заработной плате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подотчетных лиц по заработной плате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подотчетных лиц по заработной плате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прочим выплатам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подотчетных лиц по прочим выплатам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подотчетных лиц по прочим выплатам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Увеличение дебиторской задолженности подотчетных лиц по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подотчетных лиц по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работам,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оплате услуг связи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подотчетных лиц по оплате услуг связи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подотчетных лиц по оплате услуг связи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оплате транспортных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подотчетных лиц по оплате транспортных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подотчетных лиц по оплате транспортных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оплате коммунальных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подотчетных лиц по оплате коммунальных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подотчетных лиц по оплате коммунальных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оплате арендной платы за пользование имуществом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Увеличение дебиторской задолженности подотчетных лиц по </w:t>
            </w:r>
            <w:r>
              <w:lastRenderedPageBreak/>
              <w:t>оплате арендной платы за пользование имуществом</w:t>
            </w:r>
          </w:p>
        </w:tc>
        <w:tc>
          <w:tcPr>
            <w:tcW w:w="1485" w:type="dxa"/>
          </w:tcPr>
          <w:p w:rsidR="00DE20DF" w:rsidRDefault="00DE20DF">
            <w:pPr>
              <w:pStyle w:val="ConsPlusNormal"/>
              <w:jc w:val="center"/>
            </w:pPr>
            <w:r>
              <w:lastRenderedPageBreak/>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дебиторской задолженности подотчетных лиц по оплате арендной платы за пользование имуществом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оплате работ, услуг по содержанию имущества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подотчетных лиц по оплате работ, услуг по содержанию имущества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подотчетных лиц по оплате работ, услуг по содержанию имущества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оплате прочих работ,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подотчетных лиц по оплате прочих работ,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подотчетных лиц по оплате прочих работ,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поступлению нефинансовых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приобретению основных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подотчетных лиц по приобретению основных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подотчетных лиц по приобретению основных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приобретению нематериальных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Увеличение дебиторской задолженности подотчетных лиц по приобретению нематериальных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подотчетных лиц по приобретению нематериальных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приобретению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подотчетных лиц по приобретению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подотчетных лиц по приобретению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социальному обеспечению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оплате пенсий, пособий и выплат по пенсионному, социальному и медицинскому страхованию населения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подотчетных лиц по оплате пенсий, пособий и выплат по пенсионному, социальному и медицинскому страхованию населения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подотчетных лиц по оплате пенсий, пособий и выплат по пенсионному, социальному и медицинскому страхованию населения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оплате пособий по социальной помощи населению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подотчетных лиц по оплате пособий по социальной помощи населению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Уменьшение дебиторской задолженности подотчетных лиц по </w:t>
            </w:r>
            <w:r>
              <w:lastRenderedPageBreak/>
              <w:t>оплате пособий по социальной помощи населению</w:t>
            </w:r>
          </w:p>
        </w:tc>
        <w:tc>
          <w:tcPr>
            <w:tcW w:w="1485" w:type="dxa"/>
          </w:tcPr>
          <w:p w:rsidR="00DE20DF" w:rsidRDefault="00DE20DF">
            <w:pPr>
              <w:pStyle w:val="ConsPlusNormal"/>
              <w:jc w:val="center"/>
            </w:pPr>
            <w:r>
              <w:lastRenderedPageBreak/>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Расчеты с подотчетными лицами по оплате пенсий, пособий, выплачиваемых организациями сектора государственного управления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прочим расходам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9</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подотчетными лицами по оплате прочих расходов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9</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подотчетных лиц по оплате прочих расходов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9</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подотчетных лиц по оплате прочих расходов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9</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bookmarkStart w:id="42" w:name="P6927"/>
            <w:bookmarkEnd w:id="42"/>
            <w:r>
              <w:t>Расчеты по ущербу и иным доходам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0</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150" w:history="1">
              <w:r>
                <w:rPr>
                  <w:color w:val="0000FF"/>
                </w:rPr>
                <w:t>Приказа</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Расчеты по компенсации затрат</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3</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51"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Увеличение дебиторской задолженности по компенсации затрат</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3</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5</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52"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Уменьшение дебиторской задолженности по компенсации затрат</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3</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lastRenderedPageBreak/>
              <w:t xml:space="preserve">(введено </w:t>
            </w:r>
            <w:hyperlink r:id="rId153"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Расчеты по суммам принудительного изъятия</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4</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54"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Увеличение дебиторской задолженности по суммам принудительного изъятия</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4</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5</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55"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Уменьшение дебиторской задолженности по суммам принудительного изъятия</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4</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56" w:history="1">
              <w:r>
                <w:rPr>
                  <w:color w:val="0000FF"/>
                </w:rPr>
                <w:t>Приказом</w:t>
              </w:r>
            </w:hyperlink>
            <w:r>
              <w:t xml:space="preserve"> Минфина России от 17.08.2015 N 127н)</w:t>
            </w:r>
          </w:p>
        </w:tc>
      </w:tr>
      <w:tr w:rsidR="00DE20DF">
        <w:tc>
          <w:tcPr>
            <w:tcW w:w="6435" w:type="dxa"/>
          </w:tcPr>
          <w:p w:rsidR="00DE20DF" w:rsidRDefault="00DE20DF">
            <w:pPr>
              <w:pStyle w:val="ConsPlusNormal"/>
              <w:jc w:val="both"/>
            </w:pPr>
            <w:r>
              <w:t>Расчеты по ущербу нефинансовым активам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ущербу основным средствам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ущербу основным средствам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ущербу основным средствам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ущербу нематериальным активам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ущербу нематериальным активам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ущербу нематериальным активам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ущербу непроизведенным активам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Увеличение дебиторской задолженности по ущербу </w:t>
            </w:r>
            <w:r>
              <w:lastRenderedPageBreak/>
              <w:t>непроизведенным активам</w:t>
            </w:r>
          </w:p>
        </w:tc>
        <w:tc>
          <w:tcPr>
            <w:tcW w:w="1485" w:type="dxa"/>
          </w:tcPr>
          <w:p w:rsidR="00DE20DF" w:rsidRDefault="00DE20DF">
            <w:pPr>
              <w:pStyle w:val="ConsPlusNormal"/>
              <w:jc w:val="center"/>
            </w:pPr>
            <w:r>
              <w:lastRenderedPageBreak/>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дебиторской задолженности по ущербу непроизведенным активам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Расчеты по ущербу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ущербу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ущербу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Расчеты по иным доходам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157" w:history="1">
              <w:r>
                <w:rPr>
                  <w:color w:val="0000FF"/>
                </w:rPr>
                <w:t>Приказа</w:t>
              </w:r>
            </w:hyperlink>
            <w:r>
              <w:t xml:space="preserve"> Минфина России от 17.08.2015 N 127н)</w:t>
            </w:r>
          </w:p>
        </w:tc>
      </w:tr>
      <w:tr w:rsidR="00DE20DF">
        <w:tc>
          <w:tcPr>
            <w:tcW w:w="6435" w:type="dxa"/>
          </w:tcPr>
          <w:p w:rsidR="00DE20DF" w:rsidRDefault="00DE20DF">
            <w:pPr>
              <w:pStyle w:val="ConsPlusNormal"/>
              <w:jc w:val="both"/>
            </w:pPr>
            <w:r>
              <w:t>Расчеты по недостачам денежных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8</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по недостачам денежных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8</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недостачам денежных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8</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недостачам иных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8</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Расчеты по иным доходам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3</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58"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Увеличение дебиторской задолженности по расчетам по иным доходам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3</w:t>
            </w:r>
          </w:p>
        </w:tc>
        <w:tc>
          <w:tcPr>
            <w:tcW w:w="660" w:type="dxa"/>
            <w:tcBorders>
              <w:bottom w:val="nil"/>
            </w:tcBorders>
          </w:tcPr>
          <w:p w:rsidR="00DE20DF" w:rsidRDefault="00DE20DF">
            <w:pPr>
              <w:pStyle w:val="ConsPlusNormal"/>
              <w:jc w:val="center"/>
            </w:pPr>
            <w:r>
              <w:t>5</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59"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 xml:space="preserve">Уменьшение дебиторской задолженности по расчетам по иным </w:t>
            </w:r>
            <w:r>
              <w:lastRenderedPageBreak/>
              <w:t>доходам</w:t>
            </w:r>
          </w:p>
        </w:tc>
        <w:tc>
          <w:tcPr>
            <w:tcW w:w="1485" w:type="dxa"/>
            <w:tcBorders>
              <w:bottom w:val="nil"/>
            </w:tcBorders>
          </w:tcPr>
          <w:p w:rsidR="00DE20DF" w:rsidRDefault="00DE20DF">
            <w:pPr>
              <w:pStyle w:val="ConsPlusNormal"/>
              <w:jc w:val="center"/>
            </w:pPr>
            <w:r>
              <w:lastRenderedPageBreak/>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9</w:t>
            </w:r>
          </w:p>
        </w:tc>
        <w:tc>
          <w:tcPr>
            <w:tcW w:w="990" w:type="dxa"/>
            <w:tcBorders>
              <w:bottom w:val="nil"/>
            </w:tcBorders>
          </w:tcPr>
          <w:p w:rsidR="00DE20DF" w:rsidRDefault="00DE20DF">
            <w:pPr>
              <w:pStyle w:val="ConsPlusNormal"/>
              <w:jc w:val="center"/>
            </w:pPr>
            <w:r>
              <w:t>8</w:t>
            </w:r>
          </w:p>
        </w:tc>
        <w:tc>
          <w:tcPr>
            <w:tcW w:w="825" w:type="dxa"/>
            <w:tcBorders>
              <w:bottom w:val="nil"/>
            </w:tcBorders>
          </w:tcPr>
          <w:p w:rsidR="00DE20DF" w:rsidRDefault="00DE20DF">
            <w:pPr>
              <w:pStyle w:val="ConsPlusNormal"/>
              <w:jc w:val="center"/>
            </w:pPr>
            <w:r>
              <w:t>3</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lastRenderedPageBreak/>
              <w:t xml:space="preserve">(введено </w:t>
            </w:r>
            <w:hyperlink r:id="rId160" w:history="1">
              <w:r>
                <w:rPr>
                  <w:color w:val="0000FF"/>
                </w:rPr>
                <w:t>Приказом</w:t>
              </w:r>
            </w:hyperlink>
            <w:r>
              <w:t xml:space="preserve"> Минфина России от 17.08.2015 N 127н)</w:t>
            </w:r>
          </w:p>
        </w:tc>
      </w:tr>
      <w:tr w:rsidR="00DE20DF">
        <w:tc>
          <w:tcPr>
            <w:tcW w:w="6435" w:type="dxa"/>
          </w:tcPr>
          <w:p w:rsidR="00DE20DF" w:rsidRDefault="00DE20DF">
            <w:pPr>
              <w:pStyle w:val="ConsPlusNormal"/>
            </w:pPr>
            <w:r>
              <w:t>Увеличение дебиторской задолженности по недостачам иных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8</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недостачам иных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8</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43" w:name="P7268"/>
            <w:bookmarkEnd w:id="43"/>
            <w:r>
              <w:t>Прочие расчеты с дебиторами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61" w:history="1">
              <w:r>
                <w:rPr>
                  <w:color w:val="0000FF"/>
                </w:rPr>
                <w:t>Приказ</w:t>
              </w:r>
            </w:hyperlink>
            <w:r>
              <w:t xml:space="preserve"> Минфина России от 17.08.2015 N 127н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62" w:history="1">
              <w:r>
                <w:rPr>
                  <w:color w:val="0000FF"/>
                </w:rPr>
                <w:t>Приказ</w:t>
              </w:r>
            </w:hyperlink>
            <w:r>
              <w:t xml:space="preserve"> Минфина России от 17.08.2015 N 127н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63" w:history="1">
              <w:r>
                <w:rPr>
                  <w:color w:val="0000FF"/>
                </w:rPr>
                <w:t>Приказ</w:t>
              </w:r>
            </w:hyperlink>
            <w:r>
              <w:t xml:space="preserve"> Минфина России от 17.08.2015 N 127н</w:t>
            </w:r>
          </w:p>
        </w:tc>
      </w:tr>
      <w:tr w:rsidR="00DE20DF">
        <w:tc>
          <w:tcPr>
            <w:tcW w:w="6435" w:type="dxa"/>
          </w:tcPr>
          <w:p w:rsidR="00DE20DF" w:rsidRDefault="00DE20DF">
            <w:pPr>
              <w:pStyle w:val="ConsPlusNormal"/>
            </w:pPr>
            <w:bookmarkStart w:id="44" w:name="P7282"/>
            <w:bookmarkEnd w:id="44"/>
            <w:r>
              <w:t>Расчеты с финансовым органом по поступлениям в бюджет</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поступившим в бюджет доходам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поступившим в бюджет налоговым доходам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поступившим в бюджет доходам от собственности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поступившим в бюджет доходам от оказания платных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поступившим в бюджет суммам принудительного изъятия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Расчеты с финансовым органом по безвозмездным поступлениям </w:t>
            </w:r>
            <w:r>
              <w:lastRenderedPageBreak/>
              <w:t>от бюджетов</w:t>
            </w:r>
          </w:p>
        </w:tc>
        <w:tc>
          <w:tcPr>
            <w:tcW w:w="1485" w:type="dxa"/>
          </w:tcPr>
          <w:p w:rsidR="00DE20DF" w:rsidRDefault="00DE20DF">
            <w:pPr>
              <w:pStyle w:val="ConsPlusNormal"/>
              <w:jc w:val="center"/>
            </w:pPr>
            <w:r>
              <w:lastRenderedPageBreak/>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Расчеты с финансовым органом по поступлениям от других бюджетов бюджетной системы Российской Федерации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Расчеты с финансовым органом по поступлениям от наднациональных организаций и правительств иностранных государств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Расчеты с финансовым органом по поступлениям от международных финансовых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Расчеты с финансовым органом по поступившим в бюджет страховым взносам на обязательное социальное страхование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поступившим в бюджет доходам от операций с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поступившим в бюджет доходам от переоценки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Расчеты с финансовым органом по поступившим в бюджет чрезвычайным доходам от операций с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Расчеты с финансовым органом по поступившим в бюджет прочим доходам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поступлениям в бюджет от выбытия нефинансовых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поступлениям в бюджет от выбытия основных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поступлениям в бюджет от выбытия нематериальных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Расчеты с финансовым органом по поступлениям в бюджет от выбытия непроизведенных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поступлениям в бюджет от выбытия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поступлениям в бюджет от выбытия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поступлениям в бюджет от возврата депозитов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поступлениям в бюджет от выбытия ценных бумаг, кроме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поступлениям в бюджет от выбытия акций и иных форм участия в капитале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поступлениям в бюджет от возврата бюджетных ссуд и кредитов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поступлениям в бюджет от выбытия иных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поступлениям в бюджет от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поступлениям в бюджет внутренних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финансовым органом по поступлениям в бюджет внешних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45" w:name="P7601"/>
            <w:bookmarkEnd w:id="45"/>
            <w:r>
              <w:t>Расчеты с финансовым органом по наличным денежным средствам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Увеличение дебиторской задолженности по операциям с финансовым органом по наличным денежным средствам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по операциям с финансовым органом по наличным денежным средствам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46" w:name="P7634"/>
            <w:bookmarkEnd w:id="46"/>
            <w:r>
              <w:t>Расчеты по распределенным поступлениям к зачислению в бюджет</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поступившим доходам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поступившим налоговым доходам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поступившим доходам от собственности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поступившим доходам от оказания платных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поступившим суммам принудительного изъятия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безвозмездным поступлениям от бюджетов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от других бюджетов бюджетной системы Российской Федерации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Расчеты по поступлениям от наднациональных организаций и правительств иностранных государств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Расчеты по поступлениям от международных финансовых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Расчеты по поступившим в бюджет страховым взносам на обязательное социальное страхование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поступившим доходам от операций с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поступившим доходам от переоценки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lastRenderedPageBreak/>
              <w:t>Расчеты по поступившим прочим доходам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от выбытия нефинансовых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от выбытия основных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от выбытия нематериальных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от выбытия непроизведенных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от выбытия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от выбытия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от возврата депозитов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от выбытия ценных бумаг, кроме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от выбытия акций и иных форм участия в капитале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от возврата бюджетных ссуд и кредитов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от выбытия иных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от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внутренних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поступлениям внешних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47" w:name="P7942"/>
            <w:bookmarkEnd w:id="47"/>
            <w:r>
              <w:t>Расчеты с прочими дебиторами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дебиторской задолженности прочих дебиторов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дебиторской задолженности прочих дебиторов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164" w:history="1">
              <w:r>
                <w:rPr>
                  <w:color w:val="0000FF"/>
                </w:rPr>
                <w:t>Приказ</w:t>
              </w:r>
            </w:hyperlink>
            <w:r>
              <w:t xml:space="preserve"> Минфина России от 24.12.2012 N 174н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65" w:history="1">
              <w:r>
                <w:rPr>
                  <w:color w:val="0000FF"/>
                </w:rPr>
                <w:t>Приказ</w:t>
              </w:r>
            </w:hyperlink>
            <w:r>
              <w:t xml:space="preserve"> Минфина России от 24.12.2012 N 174н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66" w:history="1">
              <w:r>
                <w:rPr>
                  <w:color w:val="0000FF"/>
                </w:rPr>
                <w:t>Приказ</w:t>
              </w:r>
            </w:hyperlink>
            <w:r>
              <w:t xml:space="preserve"> Минфина России от 24.12.2012 N 174н</w:t>
            </w:r>
          </w:p>
        </w:tc>
      </w:tr>
      <w:tr w:rsidR="00DE20DF">
        <w:tblPrEx>
          <w:tblBorders>
            <w:insideH w:val="nil"/>
          </w:tblBorders>
        </w:tblPrEx>
        <w:tc>
          <w:tcPr>
            <w:tcW w:w="6435" w:type="dxa"/>
            <w:tcBorders>
              <w:bottom w:val="nil"/>
            </w:tcBorders>
          </w:tcPr>
          <w:p w:rsidR="00DE20DF" w:rsidRDefault="00DE20DF">
            <w:pPr>
              <w:pStyle w:val="ConsPlusNormal"/>
            </w:pPr>
            <w:r>
              <w:t>Расчеты по налоговым вычетам по НДС</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1</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67"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Расчеты по НДС по авансам полученным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1</w:t>
            </w:r>
          </w:p>
        </w:tc>
        <w:tc>
          <w:tcPr>
            <w:tcW w:w="825"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68"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Увеличение дебиторской задолженности по НДС по авансам полученным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1</w:t>
            </w:r>
          </w:p>
        </w:tc>
        <w:tc>
          <w:tcPr>
            <w:tcW w:w="825"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5</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69"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Уменьшение дебиторской задолженности по НДС по авансам полученным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1</w:t>
            </w:r>
          </w:p>
        </w:tc>
        <w:tc>
          <w:tcPr>
            <w:tcW w:w="825"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70"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Расчеты по НДС по приобретенным материальным ценностям, работам, услугам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1</w:t>
            </w:r>
          </w:p>
        </w:tc>
        <w:tc>
          <w:tcPr>
            <w:tcW w:w="825"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71"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Увеличение дебиторской задолженности по приобретенным материальным ценностям, работам, услугам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1</w:t>
            </w:r>
          </w:p>
        </w:tc>
        <w:tc>
          <w:tcPr>
            <w:tcW w:w="825"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5</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172"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Уменьшение дебиторской задолженности по приобретенным материальным ценностям, работам, услугам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2</w:t>
            </w:r>
          </w:p>
        </w:tc>
        <w:tc>
          <w:tcPr>
            <w:tcW w:w="495" w:type="dxa"/>
            <w:tcBorders>
              <w:bottom w:val="nil"/>
            </w:tcBorders>
          </w:tcPr>
          <w:p w:rsidR="00DE20DF" w:rsidRDefault="00DE20DF">
            <w:pPr>
              <w:pStyle w:val="ConsPlusNormal"/>
              <w:jc w:val="center"/>
            </w:pPr>
            <w:r>
              <w:t>1</w:t>
            </w:r>
          </w:p>
        </w:tc>
        <w:tc>
          <w:tcPr>
            <w:tcW w:w="49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1</w:t>
            </w:r>
          </w:p>
        </w:tc>
        <w:tc>
          <w:tcPr>
            <w:tcW w:w="825"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lastRenderedPageBreak/>
              <w:t xml:space="preserve">(введено </w:t>
            </w:r>
            <w:hyperlink r:id="rId173" w:history="1">
              <w:r>
                <w:rPr>
                  <w:color w:val="0000FF"/>
                </w:rPr>
                <w:t>Приказом</w:t>
              </w:r>
            </w:hyperlink>
            <w:r>
              <w:t xml:space="preserve"> Минфина России от 17.08.2015 N 127н)</w:t>
            </w:r>
          </w:p>
        </w:tc>
      </w:tr>
      <w:tr w:rsidR="00DE20DF">
        <w:tc>
          <w:tcPr>
            <w:tcW w:w="6435" w:type="dxa"/>
          </w:tcPr>
          <w:p w:rsidR="00DE20DF" w:rsidRDefault="00DE20DF">
            <w:pPr>
              <w:pStyle w:val="ConsPlusNormal"/>
            </w:pPr>
            <w:bookmarkStart w:id="48" w:name="P8062"/>
            <w:bookmarkEnd w:id="48"/>
            <w:r>
              <w:t>Внутренние расчеты по поступлениям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7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75" w:history="1">
              <w:r>
                <w:rPr>
                  <w:color w:val="0000FF"/>
                </w:rPr>
                <w:t>Приказ</w:t>
              </w:r>
            </w:hyperlink>
            <w:r>
              <w:t xml:space="preserve"> Минфина России от 30.11.2015 N 184н</w:t>
            </w:r>
          </w:p>
        </w:tc>
      </w:tr>
      <w:tr w:rsidR="00DE20DF">
        <w:tc>
          <w:tcPr>
            <w:tcW w:w="6435" w:type="dxa"/>
          </w:tcPr>
          <w:p w:rsidR="00DE20DF" w:rsidRDefault="00DE20DF">
            <w:pPr>
              <w:pStyle w:val="ConsPlusNormal"/>
            </w:pPr>
            <w:bookmarkStart w:id="49" w:name="P8075"/>
            <w:bookmarkEnd w:id="49"/>
            <w:r>
              <w:t>Внутренние расчеты по выбытиям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7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77" w:history="1">
              <w:r>
                <w:rPr>
                  <w:color w:val="0000FF"/>
                </w:rPr>
                <w:t>Приказ</w:t>
              </w:r>
            </w:hyperlink>
            <w:r>
              <w:t xml:space="preserve"> Минфина России от 30.11.2015 N 184н</w:t>
            </w:r>
          </w:p>
        </w:tc>
      </w:tr>
      <w:tr w:rsidR="00DE20DF">
        <w:tc>
          <w:tcPr>
            <w:tcW w:w="6435" w:type="dxa"/>
          </w:tcPr>
          <w:p w:rsidR="00DE20DF" w:rsidRDefault="00DE20DF">
            <w:pPr>
              <w:pStyle w:val="ConsPlusNormal"/>
            </w:pPr>
            <w:bookmarkStart w:id="50" w:name="P8088"/>
            <w:bookmarkEnd w:id="50"/>
            <w:r>
              <w:t>Вложения в финансовые активы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ценные бумаги, кроме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облигации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вложений в облигации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облигации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векселя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вложений в векселя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векселя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иные ценные бумаги, кроме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вложений в иные ценные бумаги, кроме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иные ценные бумаги, кроме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акции и иные формы участия в капитале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Вложения в акции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вложений в акции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акции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государственные (муниципальные) предприятия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вложений в государственные (муниципальные) предприятия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государственные (муниципальные) предприятия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государственные (муниципальные)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вложений в государственные (муниципальные)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государственные (муниципальные) учреждения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иные формы участия в капитале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вложений в иные формы участия в капитале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иные формы участия в капитале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иные финансовые активы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управляющие компании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вложений в управляющие компании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управляющие компании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международные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Увеличение вложений в международные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доли в международные организации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Вложения в прочие финансовые активы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вложений в прочие финансовые активы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вложений в прочие финансовые активы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495" w:type="dxa"/>
          </w:tcPr>
          <w:p w:rsidR="00DE20DF" w:rsidRDefault="00DE20DF">
            <w:pPr>
              <w:pStyle w:val="ConsPlusNormal"/>
              <w:jc w:val="center"/>
            </w:pPr>
            <w:r>
              <w:t>1</w:t>
            </w:r>
          </w:p>
        </w:tc>
        <w:tc>
          <w:tcPr>
            <w:tcW w:w="495" w:type="dxa"/>
          </w:tcPr>
          <w:p w:rsidR="00DE20DF" w:rsidRDefault="00DE20DF">
            <w:pPr>
              <w:pStyle w:val="ConsPlusNormal"/>
              <w:jc w:val="center"/>
            </w:pPr>
            <w:r>
              <w:t>5</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51" w:name="P8462"/>
            <w:bookmarkEnd w:id="51"/>
            <w:r>
              <w:t>РАЗДЕЛ 3. ОБЯЗАТЕЛЬСТВА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52" w:name="P8473"/>
            <w:bookmarkEnd w:id="52"/>
            <w:r>
              <w:t>Расчеты с кредиторами по долговым обязательствам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долговым обязательствам в рублях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бюджетами бюджетной системы Российской Федерации по привлеченным бюджетным кредитам в рублях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задолженности перед бюджетами бюджетной системы Российской Федерации по привлеченным бюджетным кредитам в рублях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задолженности перед бюджетами бюджетной системы Российской Федерации по привлеченным бюджетным кредитам в рублях</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кредиторами по государственным (муниципальным) ценным бумагам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задолженности перед кредиторами по государственным (муниципальным) ценным бумагам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задолженности перед кредиторами по государственным (муниципальным) ценным бумагам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Расчеты с иными кредиторами по государственному (муниципальному) долгу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задолженности перед иными кредиторами по государственному (муниципальному) долгу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задолженности перед иными кредиторами по государственному (муниципальному) долгу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78" w:history="1">
              <w:r>
                <w:rPr>
                  <w:color w:val="0000FF"/>
                </w:rPr>
                <w:t>Приказ</w:t>
              </w:r>
            </w:hyperlink>
            <w:r>
              <w:t xml:space="preserve"> Минфина России от 24.12.2012 N 174н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79" w:history="1">
              <w:r>
                <w:rPr>
                  <w:color w:val="0000FF"/>
                </w:rPr>
                <w:t>Приказ</w:t>
              </w:r>
            </w:hyperlink>
            <w:r>
              <w:t xml:space="preserve"> Минфина России от 24.12.2012 N 174н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80" w:history="1">
              <w:r>
                <w:rPr>
                  <w:color w:val="0000FF"/>
                </w:rPr>
                <w:t>Приказ</w:t>
              </w:r>
            </w:hyperlink>
            <w:r>
              <w:t xml:space="preserve"> Минфина России от 24.12.2012 N 174н</w:t>
            </w:r>
          </w:p>
        </w:tc>
      </w:tr>
      <w:tr w:rsidR="00DE20DF">
        <w:tc>
          <w:tcPr>
            <w:tcW w:w="6435" w:type="dxa"/>
          </w:tcPr>
          <w:p w:rsidR="00DE20DF" w:rsidRDefault="00DE20DF">
            <w:pPr>
              <w:pStyle w:val="ConsPlusNormal"/>
            </w:pPr>
            <w:r>
              <w:t>Расчеты по долговым обязательствам по целевым иностранным кредитам (заимствованиям)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задолженности перед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иными кредиторами по государственному (муниципальному) долгу в рамках целевых иностранных кредитов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Увеличение задолженности перед иными кредиторами по государственному (муниципальному) долгу в рамках целевых иностранных кредитов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задолженности перед иными кредиторами по государственному (муниципальному) долгу в рамках целевых иностранных кредитов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81" w:history="1">
              <w:r>
                <w:rPr>
                  <w:color w:val="0000FF"/>
                </w:rPr>
                <w:t>Приказ</w:t>
              </w:r>
            </w:hyperlink>
            <w:r>
              <w:t xml:space="preserve"> Минфина России от 24.12.2012 N 174н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82" w:history="1">
              <w:r>
                <w:rPr>
                  <w:color w:val="0000FF"/>
                </w:rPr>
                <w:t>Приказ</w:t>
              </w:r>
            </w:hyperlink>
            <w:r>
              <w:t xml:space="preserve"> Минфина России от 24.12.2012 N 174н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83" w:history="1">
              <w:r>
                <w:rPr>
                  <w:color w:val="0000FF"/>
                </w:rPr>
                <w:t>Приказ</w:t>
              </w:r>
            </w:hyperlink>
            <w:r>
              <w:t xml:space="preserve"> Минфина России от 24.12.2012 N 174н</w:t>
            </w:r>
          </w:p>
        </w:tc>
      </w:tr>
      <w:tr w:rsidR="00DE20DF">
        <w:tc>
          <w:tcPr>
            <w:tcW w:w="6435" w:type="dxa"/>
          </w:tcPr>
          <w:p w:rsidR="00DE20DF" w:rsidRDefault="00DE20DF">
            <w:pPr>
              <w:pStyle w:val="ConsPlusNormal"/>
            </w:pPr>
            <w:r>
              <w:t>Расчеты с кредиторами по государственным (муниципальным) гарантиям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бюджетами бюджетной системы Российской Федерации по государственным (муниципальным) гарантиям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задолженности перед бюджетами бюджетной системы Российской Федерации по государственным (муниципальным) гарантиям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задолженности перед бюджетами бюджетной системы Российской Федерации по государственным (муниципальным) гарантиям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иными кредиторами по государственному (муниципальному) долгу по государственным (муниципальным) гарантиям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задолженности перед иными кредиторами по заимствованиям по государственным (муниципальным) гарантиям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задолженности перед иными кредиторами по заимствованиям по государственным (муниципальным) гарантиям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долговым обязательствам в иностранной валюте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кредиторами по государственным (муниципальным) ценным бумагам в иностранной валюте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задолженности перед кредиторами по государственным (муниципальным) ценным бумагам в иностранной валюте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задолженности перед кредиторами по государственным (муниципальным) ценным бумагам в иностранной валюте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иными кредиторами по государственному (муниципальному) долгу в иностранной валюте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задолженности перед иными кредиторами по государственному (муниципальному) долгу в иностранной валюте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задолженности перед иными кредиторами по государственному (муниципальному) долгу в иностранной валюте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84" w:history="1">
              <w:r>
                <w:rPr>
                  <w:color w:val="0000FF"/>
                </w:rPr>
                <w:t>Приказ</w:t>
              </w:r>
            </w:hyperlink>
            <w:r>
              <w:t xml:space="preserve"> Минфина России от 24.12.2012 N 174н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85" w:history="1">
              <w:r>
                <w:rPr>
                  <w:color w:val="0000FF"/>
                </w:rPr>
                <w:t>Приказ</w:t>
              </w:r>
            </w:hyperlink>
            <w:r>
              <w:t xml:space="preserve"> Минфина России от 24.12.2012 N 174н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86" w:history="1">
              <w:r>
                <w:rPr>
                  <w:color w:val="0000FF"/>
                </w:rPr>
                <w:t>Приказ</w:t>
              </w:r>
            </w:hyperlink>
            <w:r>
              <w:t xml:space="preserve"> Минфина России от 24.12.2012 N 174н</w:t>
            </w:r>
          </w:p>
        </w:tc>
      </w:tr>
      <w:tr w:rsidR="00DE20DF">
        <w:tc>
          <w:tcPr>
            <w:tcW w:w="6435" w:type="dxa"/>
          </w:tcPr>
          <w:p w:rsidR="00DE20DF" w:rsidRDefault="00DE20DF">
            <w:pPr>
              <w:pStyle w:val="ConsPlusNormal"/>
            </w:pPr>
            <w:bookmarkStart w:id="53" w:name="P8834"/>
            <w:bookmarkEnd w:id="53"/>
            <w:r>
              <w:t>Расчеты по принятым обязательствам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оплате труда и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Расчеты по заработной плате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заработной плате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заработной плате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прочим выплатам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прочим выплатам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прочим выплатам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работам,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услугам связи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услугам связи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услугам связи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транспортным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транспортным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транспортным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коммунальным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Увеличение кредиторской задолженности по коммунальным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коммунальным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арендной плате за пользование имуществом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арендной плате за пользование имуществом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арендной плате за пользование имуществом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работам, услугам по содержанию имущества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работам, услугам по содержанию имущества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работам, услугам по содержанию имущества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прочим работам,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прочим работам,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прочим работам,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поступлению нефинансовых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приобретению основных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приобретению основных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кредиторской задолженности по приобретению основных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приобретению нематериальных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приобретению нематериальных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приобретению нематериальных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приобретению непроизведенных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приобретению непроизведенных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приобретению непроизведенных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приобретению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приобретению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приобретению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безвозмездным перечислениям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безвозмездным перечислениям государственным и муниципальным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безвозмездным перечислениям государственным и муниципальным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кредиторской задолженности по безвозмездным перечислениям государственным и муниципальным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безвозмездным перечислениям организациям, за исключением государственных и муниципальных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безвозмездным перечислениям организациям, за исключением государственных и муниципальных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безвозмездным перечислениям организациям, за исключением государственных и муниципальных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безвозмездным перечислениям бюджетам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перечислениям другим бюджетам бюджетной системы Российской Федерации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перечислениям другим бюджетам бюджетной системы Российской Федерации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перечислениям другим бюджетам бюджетной системы Российской Федерации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перечислениям наднациональным организациям и правительствам иностранных государств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перечислениям наднациональным организациям и правительствам иностранных государств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перечислениям наднациональным организациям и правительствам иностранных государств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Расчеты по перечислениям международным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перечислениям международным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перечислениям международным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социальному обеспечению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пенсиям, пособиям и выплатам по пенсионному, социальному и медицинскому страхованию населения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пенсиям, пособиям и выплатам по пенсионному, социальному и медицинскому страхованию населения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пенсиям, пособиям и выплатам по пенсионному, социальному и медицинскому страхованию населения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пособиям по социальной помощи населению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пособиям по социальной помощи населению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пособиям по социальной помощи населению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пенсиям, пособиям, выплачиваемым организациями сектора государственного управления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пенсиям, пособиям, выплачиваемым организациями сектора государственного управления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кредиторской задолженности по пенсиям, пособиям, выплачиваемым организациями сектора государственного управления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6</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приобретению ценных бумаг и по иным финансовым вложениям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приобретению ценных бумаг, кроме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приобретению ценных бумаг, кроме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приобретению ценных бумаг, кроме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приобретению акций и по иным формам участия в капитале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приобретению акций и по иным формам участия в капитале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приобретению акций и по иным формам участия в капитале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приобретению иных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приобретению иных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приобретению иных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7</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прочим расходам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9</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прочим расходам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9</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Увеличение кредиторской задолженности по прочим расходам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9</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прочим расходам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9</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54" w:name="P9758"/>
            <w:bookmarkEnd w:id="54"/>
            <w:r>
              <w:t>Расчеты по платежам в бюджеты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налогу на доходы физических лиц</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налогу на доходы физических лиц</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налогу на доходы физических лиц</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налогу на прибыль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налогу на прибыль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налогу на прибыль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налогу на добавленную стоимость</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Увеличение кредиторской задолженности по налогу на добавленную стоимость</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налогу на добавленную стоимость</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прочим платежам в бюджет</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прочим платежам в бюджет</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прочим платежам в бюджет</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страховым взносам на обязательное медицинское страхование в Федеральный ФОМС</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страховым взносам на обязательное медицинское страхование в Федеральный ФОМС</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страховым взносам на обязательное медицинское страхование в Федеральный ФОМС</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Расчеты по страховым взносам на обязательное медицинское </w:t>
            </w:r>
            <w:r>
              <w:lastRenderedPageBreak/>
              <w:t>страхование в территориальный ФОМС</w:t>
            </w:r>
          </w:p>
        </w:tc>
        <w:tc>
          <w:tcPr>
            <w:tcW w:w="1485" w:type="dxa"/>
          </w:tcPr>
          <w:p w:rsidR="00DE20DF" w:rsidRDefault="00DE20DF">
            <w:pPr>
              <w:pStyle w:val="ConsPlusNormal"/>
              <w:jc w:val="center"/>
            </w:pPr>
            <w:r>
              <w:lastRenderedPageBreak/>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Увеличение кредиторской задолженности по страховым взносам на обязательное медицинское страхование в территориальный ФОМС</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страховым взносам на обязательное медицинское страхование в территориальный ФОМС</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8</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дополнительным страховым взносам на пенсионное страхование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9</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дополнительным страховым взносам на пенсионное страхование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9</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дополнительным страховым взносам на пенсионное страхование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9</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страховым взносам на обязательное пенсионное страхование на выплату страховой части трудовой пенсии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страховым взносам на обязательное пенсионное страхование на выплату накопительной части трудовой пенсии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налогу на имущество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налогу на имущество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налогу на имущество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земельному налогу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земельному налогу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земельному налогу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55" w:name="P10198"/>
            <w:bookmarkEnd w:id="55"/>
            <w:r>
              <w:t>Прочие расчеты с кредиторами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56" w:name="P10209"/>
            <w:bookmarkEnd w:id="56"/>
            <w:r>
              <w:t>Расчеты по средствам, полученным во временное распоряжение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средствам, полученным во временное распоряжение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средствам, полученным во временное распоряжение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57" w:name="P10242"/>
            <w:bookmarkEnd w:id="57"/>
            <w:r>
              <w:t>Расчеты с депонентами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расчетам с депонентами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расчетам с депонентами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58" w:name="P10275"/>
            <w:bookmarkEnd w:id="58"/>
            <w:r>
              <w:lastRenderedPageBreak/>
              <w:t>Расчеты по удержаниям из выплат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Увеличение кредиторской задолженности по удержаниям из выплат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Уменьшение кредиторской задолженности по удержаниям из выплат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59" w:name="P10308"/>
            <w:bookmarkEnd w:id="59"/>
            <w:r>
              <w:t>Внутриведомственные расчеты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Внутриведомственные расчеты по доходам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налоговым доходам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доходам от собственности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доходам от оказания платных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доходам по суммам принудительного изъятия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страховым взносам на обязательное социальное страхование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чрезвычайным доходам от операций с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Внутриведомственные расчеты по прочим доходам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расходам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оплате труда и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заработной плате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lastRenderedPageBreak/>
              <w:t>Внутриведомственные расчеты по прочим выплатам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Внутриведомственные расчеты по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Внутриведомственные расчеты по оплате работ,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услугам связи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Внутриведомственные расчеты по транспортным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Внутриведомственные расчеты по коммунальным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Внутриведомственные расчеты по арендной плате за пользование имуществом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4</w:t>
            </w:r>
          </w:p>
        </w:tc>
      </w:tr>
      <w:tr w:rsidR="00DE20DF">
        <w:tc>
          <w:tcPr>
            <w:tcW w:w="6435" w:type="dxa"/>
          </w:tcPr>
          <w:p w:rsidR="00DE20DF" w:rsidRDefault="00DE20DF">
            <w:pPr>
              <w:pStyle w:val="ConsPlusNormal"/>
            </w:pPr>
            <w:r>
              <w:t>Внутриведомственные расчеты по работам, услугам по содержанию имущества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5</w:t>
            </w:r>
          </w:p>
        </w:tc>
      </w:tr>
      <w:tr w:rsidR="00DE20DF">
        <w:tc>
          <w:tcPr>
            <w:tcW w:w="6435" w:type="dxa"/>
          </w:tcPr>
          <w:p w:rsidR="00DE20DF" w:rsidRDefault="00DE20DF">
            <w:pPr>
              <w:pStyle w:val="ConsPlusNormal"/>
            </w:pPr>
            <w:r>
              <w:t>Внутриведомственные расчеты по прочим работам,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6</w:t>
            </w:r>
          </w:p>
        </w:tc>
      </w:tr>
      <w:tr w:rsidR="00DE20DF">
        <w:tc>
          <w:tcPr>
            <w:tcW w:w="6435" w:type="dxa"/>
          </w:tcPr>
          <w:p w:rsidR="00DE20DF" w:rsidRDefault="00DE20DF">
            <w:pPr>
              <w:pStyle w:val="ConsPlusNormal"/>
            </w:pPr>
            <w:r>
              <w:t>Внутриведомственные расчеты по обслуживанию государственного (муниципального) долга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обслуживанию внутреннего долга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Внутриведомственные расчеты по обслуживанию внешнего государственного долга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Внутриведомственные расчеты по безвозмездным перечислениям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безвозмездным перечислениям государственным и муниципальным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lastRenderedPageBreak/>
              <w:t>Внутриведомственные расчеты по безвозмездным перечислениям, за исключением государственных и муниципальных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Внутриведомственные расчеты по безвозмездным перечислениям бюджетам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перечислениям другим бюджетам бюджетной системы Российской Федерации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Внутриведомственные расчеты по перечислениям наднациональным организациям и правительствам иностранных государств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Внутриведомственные расчеты по перечислениям международным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Внутриведомственные расчеты по социальному обеспечению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пенсиям, пособиям и выплатам по пенсионному, социальному и медицинскому страхованию населения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Внутриведомственные расчеты по пособиям по социальной помощи населению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Внутриведомственные расчеты по пенсиям, пособиям, выплачиваемым организациями сектора государственного управления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Внутриведомственные расчеты по чрезвычайным расходам по операциям с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Внутриведомственные расчеты по прочим расходам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9</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Внутриведомственные расчеты по приобретению нефинансовых </w:t>
            </w:r>
            <w:r>
              <w:lastRenderedPageBreak/>
              <w:t>активов</w:t>
            </w:r>
          </w:p>
        </w:tc>
        <w:tc>
          <w:tcPr>
            <w:tcW w:w="1485" w:type="dxa"/>
          </w:tcPr>
          <w:p w:rsidR="00DE20DF" w:rsidRDefault="00DE20DF">
            <w:pPr>
              <w:pStyle w:val="ConsPlusNormal"/>
              <w:jc w:val="center"/>
            </w:pPr>
            <w:r>
              <w:lastRenderedPageBreak/>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Внутриведомственные расчеты по приобретению основных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приобретению нематериальных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приобретению непроизведенных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приобретению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доходам от выбытий нефинансовых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доходам от выбытия основных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доходам от выбытия нематериальных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доходам от выбытия непроизведенных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доходам от выбытия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поступлению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изменению (увеличению) остатков денежных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Внутриведомственные расчеты по поступлению ценных бумаг, </w:t>
            </w:r>
            <w:r>
              <w:lastRenderedPageBreak/>
              <w:t>кроме акций</w:t>
            </w:r>
          </w:p>
        </w:tc>
        <w:tc>
          <w:tcPr>
            <w:tcW w:w="1485" w:type="dxa"/>
          </w:tcPr>
          <w:p w:rsidR="00DE20DF" w:rsidRDefault="00DE20DF">
            <w:pPr>
              <w:pStyle w:val="ConsPlusNormal"/>
              <w:jc w:val="center"/>
            </w:pPr>
            <w:r>
              <w:lastRenderedPageBreak/>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Внутриведомственные расчеты по поступлению акций и иных форм участия в капитале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увеличению предоставлению кредитов, займов (ссуд)</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поступлению иных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увеличению прочей дебиторской задолженности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выбытию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изменению (уменьшению) остатков денежных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выбытию ценных бумаг, кроме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выбытию акций и иных форм участия в капитале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выбытию бюджетных ссуд и кредитов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выбытию иных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уменьшению прочей дебиторской задолженности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увеличению обязательств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Внутриведомственные расчеты по поступлениям внутренних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поступлениям внешних заимствований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увеличению прочей кредиторской задолженности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уменьшению обязательств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погашению задолженности по внутреннему долгу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погашению задолженности по внешнему государственному долгу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Внутриведомственные расчеты по уменьшению прочей кредиторской задолженности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60" w:name="P11067"/>
            <w:bookmarkEnd w:id="60"/>
            <w:r>
              <w:t>Расчеты по платежам из бюджета с финансовым органом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оплате труда и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заработной плате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Расчеты по платежам из бюджета с финансовым органом по прочим выплатам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Расчеты по платежам из бюджета с финансовым органом по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Расчеты по платежам из бюджета с финансовым органом по оплате работ,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Расчеты по платежам из бюджета с финансовым органом по услугам связи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Расчеты по платежам из бюджета с финансовым органом по транспортным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Расчеты по платежам из бюджета с финансовым органом по коммунальным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Расчеты по платежам из бюджета с финансовым органом по арендной плате за пользование имуществом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4</w:t>
            </w:r>
          </w:p>
        </w:tc>
      </w:tr>
      <w:tr w:rsidR="00DE20DF">
        <w:tc>
          <w:tcPr>
            <w:tcW w:w="6435" w:type="dxa"/>
          </w:tcPr>
          <w:p w:rsidR="00DE20DF" w:rsidRDefault="00DE20DF">
            <w:pPr>
              <w:pStyle w:val="ConsPlusNormal"/>
            </w:pPr>
            <w:r>
              <w:t>Расчеты по платежам из бюджета с финансовым органом по работам, услугам по содержанию имущества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5</w:t>
            </w:r>
          </w:p>
        </w:tc>
      </w:tr>
      <w:tr w:rsidR="00DE20DF">
        <w:tc>
          <w:tcPr>
            <w:tcW w:w="6435" w:type="dxa"/>
          </w:tcPr>
          <w:p w:rsidR="00DE20DF" w:rsidRDefault="00DE20DF">
            <w:pPr>
              <w:pStyle w:val="ConsPlusNormal"/>
            </w:pPr>
            <w:r>
              <w:t>Расчеты по платежам из бюджета с финансовым органом по прочим работам, услугам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6</w:t>
            </w:r>
          </w:p>
        </w:tc>
      </w:tr>
      <w:tr w:rsidR="00DE20DF">
        <w:tc>
          <w:tcPr>
            <w:tcW w:w="6435" w:type="dxa"/>
          </w:tcPr>
          <w:p w:rsidR="00DE20DF" w:rsidRDefault="00DE20DF">
            <w:pPr>
              <w:pStyle w:val="ConsPlusNormal"/>
            </w:pPr>
            <w:r>
              <w:t>Расчеты по платежам из бюджета с финансовым органом по обслуживанию государственного (муниципального) долга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обслуживанию внутреннего долга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Расчеты по платежам из бюджета с финансовым органом по обслуживанию внешнего государственного долга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Расчеты по платежам из бюджета с финансовым органом по безвозмездным перечислениям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безвозмездным перечислениям государственным и муниципальным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 xml:space="preserve">Расчеты по платежам из бюджета с финансовым органом по безвозмездным перечислениям, за исключением </w:t>
            </w:r>
            <w:r>
              <w:lastRenderedPageBreak/>
              <w:t>государственных и муниципальных организаций</w:t>
            </w:r>
          </w:p>
        </w:tc>
        <w:tc>
          <w:tcPr>
            <w:tcW w:w="1485" w:type="dxa"/>
          </w:tcPr>
          <w:p w:rsidR="00DE20DF" w:rsidRDefault="00DE20DF">
            <w:pPr>
              <w:pStyle w:val="ConsPlusNormal"/>
              <w:jc w:val="center"/>
            </w:pPr>
            <w:r>
              <w:lastRenderedPageBreak/>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lastRenderedPageBreak/>
              <w:t>Расчеты по платежам из бюджета с финансовым органом по безвозмездным перечислениям бюджетам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перечислениям другим бюджетам бюджетной системы Российской Федерации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Расчеты по платежам из бюджета с финансовым органом по перечислениям наднациональным организациям и правительствам иностранных государств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Расчеты по платежам из бюджета с финансовым органом по перечислениям международным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Расчеты по платежам из бюджета с финансовым органом по социальному обеспечению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пенсиям, пособиям и выплатам по пенсионному, социальному и медицинскому страхованию населения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Расчеты по платежам из бюджета с финансовым органом по пособиям по социальной помощи населению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Расчеты по платежам из бюджета с финансовым органом по пенсиям, пособиям, выплачиваемым организациями сектора государственного управления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Расчеты по платежам из бюджета с финансовым органом по операциям с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чрезвычайным расходам по операциям с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lastRenderedPageBreak/>
              <w:t>Расчеты по платежам из бюджета с финансовым органом по прочим расходам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9</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приобретению нефинансовых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приобретению основных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приобретению нематериальных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приобретению непроизведенных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приобретению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поступлению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размещению средств бюджета на депозиты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поступлению ценных бумаг, кроме акций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поступлению акций и иных форм участия в капитале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предоставлению бюджетных кредитов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поступлению иных финансовых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Расчеты по платежам из бюджета с финансовым органом по погашению долговых обязательств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погашению задолженности по внутреннему долгу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по платежам из бюджета с финансовым органом по погашению задолженности по внешнему государственному долгу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Расчеты с прочими кредиторами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Увеличение расчетов с прочими кредиторами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3</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990" w:type="dxa"/>
            <w:tcBorders>
              <w:bottom w:val="nil"/>
            </w:tcBorders>
          </w:tcPr>
          <w:p w:rsidR="00DE20DF" w:rsidRDefault="00DE20DF">
            <w:pPr>
              <w:pStyle w:val="ConsPlusNormal"/>
              <w:jc w:val="center"/>
            </w:pPr>
            <w:r>
              <w:t>0</w:t>
            </w:r>
          </w:p>
        </w:tc>
        <w:tc>
          <w:tcPr>
            <w:tcW w:w="825"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7</w:t>
            </w:r>
          </w:p>
        </w:tc>
        <w:tc>
          <w:tcPr>
            <w:tcW w:w="660" w:type="dxa"/>
            <w:tcBorders>
              <w:bottom w:val="nil"/>
            </w:tcBorders>
          </w:tcPr>
          <w:p w:rsidR="00DE20DF" w:rsidRDefault="00DE20DF">
            <w:pPr>
              <w:pStyle w:val="ConsPlusNormal"/>
              <w:jc w:val="center"/>
            </w:pPr>
            <w:r>
              <w:t>3</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187" w:history="1">
              <w:r>
                <w:rPr>
                  <w:color w:val="0000FF"/>
                </w:rPr>
                <w:t>Приказа</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Уменьшение расчетов с прочими кредиторами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3</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990" w:type="dxa"/>
            <w:tcBorders>
              <w:bottom w:val="nil"/>
            </w:tcBorders>
          </w:tcPr>
          <w:p w:rsidR="00DE20DF" w:rsidRDefault="00DE20DF">
            <w:pPr>
              <w:pStyle w:val="ConsPlusNormal"/>
              <w:jc w:val="center"/>
            </w:pPr>
            <w:r>
              <w:t>0</w:t>
            </w:r>
          </w:p>
        </w:tc>
        <w:tc>
          <w:tcPr>
            <w:tcW w:w="825"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8</w:t>
            </w:r>
          </w:p>
        </w:tc>
        <w:tc>
          <w:tcPr>
            <w:tcW w:w="660" w:type="dxa"/>
            <w:tcBorders>
              <w:bottom w:val="nil"/>
            </w:tcBorders>
          </w:tcPr>
          <w:p w:rsidR="00DE20DF" w:rsidRDefault="00DE20DF">
            <w:pPr>
              <w:pStyle w:val="ConsPlusNormal"/>
              <w:jc w:val="center"/>
            </w:pPr>
            <w:r>
              <w:t>3</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188" w:history="1">
              <w:r>
                <w:rPr>
                  <w:color w:val="0000FF"/>
                </w:rPr>
                <w:t>Приказа</w:t>
              </w:r>
            </w:hyperlink>
            <w:r>
              <w:t xml:space="preserve"> Минфина России от 17.08.2015 N 127н)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8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9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9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9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9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9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9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9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9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19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19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0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0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0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0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0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0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0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0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0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0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1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1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1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1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1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1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1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1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21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1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2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2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2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2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2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2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2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2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2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2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3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3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3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3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3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3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3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23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3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3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4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4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4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4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4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4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4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4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4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4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5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5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5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5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5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5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25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5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5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5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6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6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6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6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6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6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6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6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6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6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7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7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7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7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7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27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7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7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7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7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8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8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8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8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8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8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8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8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8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8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9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9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9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9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29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9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9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9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9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29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0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0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0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0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0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0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0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0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0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0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1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1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1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31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1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1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1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1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1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1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2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2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2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2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2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2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2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2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2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2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3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3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33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3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3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3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3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3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3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3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4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4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4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4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4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4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4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4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4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4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5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35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5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5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5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5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5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5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5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5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6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6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6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6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6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6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6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6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6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6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37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7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7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7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7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7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7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7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7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7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8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8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8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8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8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8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8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8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8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38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9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9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9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9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9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9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9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9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9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39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0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0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0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0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0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0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0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0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40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0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1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1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1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1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1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1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1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1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1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1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2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2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2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2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2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2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2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42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2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2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3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3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3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3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3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3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3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3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3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3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4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4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4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4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4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4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44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4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4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4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5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5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5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5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5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5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56" w:history="1">
              <w:r>
                <w:rPr>
                  <w:color w:val="0000FF"/>
                </w:rPr>
                <w:t>Приказ</w:t>
              </w:r>
            </w:hyperlink>
            <w:r>
              <w:t xml:space="preserve"> Минфина России от 30.11.2015 N 184н</w:t>
            </w:r>
          </w:p>
        </w:tc>
      </w:tr>
      <w:tr w:rsidR="00DE20DF">
        <w:tc>
          <w:tcPr>
            <w:tcW w:w="6435" w:type="dxa"/>
          </w:tcPr>
          <w:p w:rsidR="00DE20DF" w:rsidRDefault="00DE20DF">
            <w:pPr>
              <w:pStyle w:val="ConsPlusNormal"/>
            </w:pPr>
            <w:bookmarkStart w:id="61" w:name="P11843"/>
            <w:bookmarkEnd w:id="61"/>
            <w:r>
              <w:t>Внутренние расчеты по поступлениям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8</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5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58" w:history="1">
              <w:r>
                <w:rPr>
                  <w:color w:val="0000FF"/>
                </w:rPr>
                <w:t>Приказ</w:t>
              </w:r>
            </w:hyperlink>
            <w:r>
              <w:t xml:space="preserve"> Минфина России от 30.11.2015 N 184н</w:t>
            </w:r>
          </w:p>
        </w:tc>
      </w:tr>
      <w:tr w:rsidR="00DE20DF">
        <w:tc>
          <w:tcPr>
            <w:tcW w:w="6435" w:type="dxa"/>
          </w:tcPr>
          <w:p w:rsidR="00DE20DF" w:rsidRDefault="00DE20DF">
            <w:pPr>
              <w:pStyle w:val="ConsPlusNormal"/>
            </w:pPr>
            <w:bookmarkStart w:id="62" w:name="P11856"/>
            <w:bookmarkEnd w:id="62"/>
            <w:r>
              <w:t>Внутренние расчеты по выбытиям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9</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5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60" w:history="1">
              <w:r>
                <w:rPr>
                  <w:color w:val="0000FF"/>
                </w:rPr>
                <w:t>Приказ</w:t>
              </w:r>
            </w:hyperlink>
            <w:r>
              <w:t xml:space="preserve"> Минфина России от 30.11.2015 N 184н</w:t>
            </w:r>
          </w:p>
        </w:tc>
      </w:tr>
      <w:tr w:rsidR="00DE20DF">
        <w:tc>
          <w:tcPr>
            <w:tcW w:w="6435" w:type="dxa"/>
          </w:tcPr>
          <w:p w:rsidR="00DE20DF" w:rsidRDefault="00DE20DF">
            <w:pPr>
              <w:pStyle w:val="ConsPlusNormal"/>
            </w:pPr>
            <w:bookmarkStart w:id="63" w:name="P11869"/>
            <w:bookmarkEnd w:id="63"/>
            <w:r>
              <w:t>РАЗДЕЛ 4. ФИНАНСОВЫЙ РЕЗУЛЬТАТ</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bookmarkStart w:id="64" w:name="P11880"/>
            <w:bookmarkEnd w:id="64"/>
            <w:r>
              <w:t>Финансовый результат экономического субъекта</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0</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lastRenderedPageBreak/>
              <w:t xml:space="preserve">(в ред. </w:t>
            </w:r>
            <w:hyperlink r:id="rId461" w:history="1">
              <w:r>
                <w:rPr>
                  <w:color w:val="0000FF"/>
                </w:rPr>
                <w:t>Приказа</w:t>
              </w:r>
            </w:hyperlink>
            <w:r>
              <w:t xml:space="preserve"> Минфина России от 24.12.2012 N 174н)</w:t>
            </w:r>
          </w:p>
        </w:tc>
      </w:tr>
      <w:tr w:rsidR="00DE20DF">
        <w:tc>
          <w:tcPr>
            <w:tcW w:w="6435" w:type="dxa"/>
          </w:tcPr>
          <w:p w:rsidR="00DE20DF" w:rsidRDefault="00DE20DF">
            <w:pPr>
              <w:pStyle w:val="ConsPlusNormal"/>
            </w:pPr>
            <w:r>
              <w:t>Доходы текущего финансового года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Доходы экономического субъекта</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1</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462" w:history="1">
              <w:r>
                <w:rPr>
                  <w:color w:val="0000FF"/>
                </w:rPr>
                <w:t>Приказа</w:t>
              </w:r>
            </w:hyperlink>
            <w:r>
              <w:t xml:space="preserve"> Минфина России от 24.12.2012 N 174н)</w:t>
            </w:r>
          </w:p>
        </w:tc>
      </w:tr>
      <w:tr w:rsidR="00DE20DF">
        <w:tc>
          <w:tcPr>
            <w:tcW w:w="6435" w:type="dxa"/>
          </w:tcPr>
          <w:p w:rsidR="00DE20DF" w:rsidRDefault="00DE20DF">
            <w:pPr>
              <w:pStyle w:val="ConsPlusNormal"/>
            </w:pPr>
            <w:r>
              <w:t>Налоговые доходы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Доходы от собственности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Доходы от оказания платных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Доходы от сумм принудительного изъятия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Доходы от безвозмездных поступлений от бюджетов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Доходы от поступлений от других бюджетов бюджетной системы Российской Федерации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Доходы от поступлений от наднациональных организаций и правительств иностранных государств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Доходы от поступления от международных финансовых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Доходы от страховых взносов на обязательное социальное страхование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Доходы по операциям с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Доходы от переоценки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Доходы от операций с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Чрезвычайные доходы от операций с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lastRenderedPageBreak/>
              <w:t>Прочие доходы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8</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Расходы текущего финансового года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Расходы экономического субъекта</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2</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463" w:history="1">
              <w:r>
                <w:rPr>
                  <w:color w:val="0000FF"/>
                </w:rPr>
                <w:t>Приказа</w:t>
              </w:r>
            </w:hyperlink>
            <w:r>
              <w:t xml:space="preserve"> Минфина России от 24.12.2012 N 174н)</w:t>
            </w:r>
          </w:p>
        </w:tc>
      </w:tr>
      <w:tr w:rsidR="00DE20DF">
        <w:tc>
          <w:tcPr>
            <w:tcW w:w="6435" w:type="dxa"/>
          </w:tcPr>
          <w:p w:rsidR="00DE20DF" w:rsidRDefault="00DE20DF">
            <w:pPr>
              <w:pStyle w:val="ConsPlusNormal"/>
            </w:pPr>
            <w:r>
              <w:t>Расходы по оплате труда и начислениям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Расходы по заработной плате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Расходы по прочим выплатам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Расходы на начисления на выплаты по оплате труда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1</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Расходы на оплату работ, услуг</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Расходы на услуги связи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Расходы на транспортные услуги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Расходы на коммунальные услуги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Расходы на арендную плату за пользование имуществом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4</w:t>
            </w:r>
          </w:p>
        </w:tc>
      </w:tr>
      <w:tr w:rsidR="00DE20DF">
        <w:tc>
          <w:tcPr>
            <w:tcW w:w="6435" w:type="dxa"/>
          </w:tcPr>
          <w:p w:rsidR="00DE20DF" w:rsidRDefault="00DE20DF">
            <w:pPr>
              <w:pStyle w:val="ConsPlusNormal"/>
            </w:pPr>
            <w:r>
              <w:t>Расходы на работы, услуги по содержанию имущества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5</w:t>
            </w:r>
          </w:p>
        </w:tc>
      </w:tr>
      <w:tr w:rsidR="00DE20DF">
        <w:tc>
          <w:tcPr>
            <w:tcW w:w="6435" w:type="dxa"/>
          </w:tcPr>
          <w:p w:rsidR="00DE20DF" w:rsidRDefault="00DE20DF">
            <w:pPr>
              <w:pStyle w:val="ConsPlusNormal"/>
            </w:pPr>
            <w:r>
              <w:t>Расходы на прочие работы, услуги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6</w:t>
            </w:r>
          </w:p>
        </w:tc>
      </w:tr>
      <w:tr w:rsidR="00DE20DF">
        <w:tc>
          <w:tcPr>
            <w:tcW w:w="6435" w:type="dxa"/>
          </w:tcPr>
          <w:p w:rsidR="00DE20DF" w:rsidRDefault="00DE20DF">
            <w:pPr>
              <w:pStyle w:val="ConsPlusNormal"/>
            </w:pPr>
            <w:r>
              <w:t>Расходы на обслуживание государственного (муниципального) долга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Расходы на обслуживание внутреннего долга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Расходы на обслуживание внешнего государственного долга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3</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lastRenderedPageBreak/>
              <w:t>Расходы на безвозмездные перечисления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Расходы на безвозмездные перечисления государственным и муниципальным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Расходы на безвозмездные перечисления организациям, за исключением государственных и муниципальных организаций</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4</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Расходы на безвозмездные перечисления бюджетам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Расходы на перечисления другим бюджетам бюджетной системы Российской Федерации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Расходы на перечисления наднациональным организациям и правительствам иностранных государств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Расходы на перечисления международным организациям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5</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Расходы на социальное обеспечение</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Расходы на пенсии, пособия и выплаты по пенсионному, социальному и медицинскому страхованию населения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Расходы на пособия по социальной помощи населению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Расходы на пенсии, пособия, выплачиваемые организациями сектора государственного управления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6</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t>Расходы по операциям с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Расходы на амортизацию основных средств и нематериальных активов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1</w:t>
            </w:r>
          </w:p>
        </w:tc>
      </w:tr>
      <w:tr w:rsidR="00DE20DF">
        <w:tc>
          <w:tcPr>
            <w:tcW w:w="6435" w:type="dxa"/>
          </w:tcPr>
          <w:p w:rsidR="00DE20DF" w:rsidRDefault="00DE20DF">
            <w:pPr>
              <w:pStyle w:val="ConsPlusNormal"/>
            </w:pPr>
            <w:r>
              <w:t>Расходование материальных запасов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2</w:t>
            </w:r>
          </w:p>
        </w:tc>
      </w:tr>
      <w:tr w:rsidR="00DE20DF">
        <w:tc>
          <w:tcPr>
            <w:tcW w:w="6435" w:type="dxa"/>
          </w:tcPr>
          <w:p w:rsidR="00DE20DF" w:rsidRDefault="00DE20DF">
            <w:pPr>
              <w:pStyle w:val="ConsPlusNormal"/>
            </w:pPr>
            <w:r>
              <w:t>Чрезвычайные расходы по операциям с активами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7</w:t>
            </w:r>
          </w:p>
        </w:tc>
        <w:tc>
          <w:tcPr>
            <w:tcW w:w="660" w:type="dxa"/>
          </w:tcPr>
          <w:p w:rsidR="00DE20DF" w:rsidRDefault="00DE20DF">
            <w:pPr>
              <w:pStyle w:val="ConsPlusNormal"/>
              <w:jc w:val="center"/>
            </w:pPr>
            <w:r>
              <w:t>3</w:t>
            </w:r>
          </w:p>
        </w:tc>
      </w:tr>
      <w:tr w:rsidR="00DE20DF">
        <w:tc>
          <w:tcPr>
            <w:tcW w:w="6435" w:type="dxa"/>
          </w:tcPr>
          <w:p w:rsidR="00DE20DF" w:rsidRDefault="00DE20DF">
            <w:pPr>
              <w:pStyle w:val="ConsPlusNormal"/>
            </w:pPr>
            <w:r>
              <w:lastRenderedPageBreak/>
              <w:t>Прочие расходы</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2</w:t>
            </w:r>
          </w:p>
        </w:tc>
        <w:tc>
          <w:tcPr>
            <w:tcW w:w="660" w:type="dxa"/>
          </w:tcPr>
          <w:p w:rsidR="00DE20DF" w:rsidRDefault="00DE20DF">
            <w:pPr>
              <w:pStyle w:val="ConsPlusNormal"/>
              <w:jc w:val="center"/>
            </w:pPr>
            <w:r>
              <w:t>9</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65" w:name="P12422"/>
            <w:bookmarkEnd w:id="65"/>
            <w:r>
              <w:t>Финансовый результат прошлых отчетных периодов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66" w:name="P12433"/>
            <w:bookmarkEnd w:id="66"/>
            <w:r>
              <w:t>Доходы будущих периодов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Налоговые доходы будущих периодов</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4</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464"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Доходы будущих периодов от оказания платных услуг</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4</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3</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465"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Доходы будущих периодов от сумм принудительного изъятия</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4</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4</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466"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Доходы будущих периодов от операций с активами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4</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7</w:t>
            </w:r>
          </w:p>
        </w:tc>
        <w:tc>
          <w:tcPr>
            <w:tcW w:w="660" w:type="dxa"/>
            <w:tcBorders>
              <w:bottom w:val="nil"/>
            </w:tcBorders>
          </w:tcPr>
          <w:p w:rsidR="00DE20DF" w:rsidRDefault="00DE20DF">
            <w:pPr>
              <w:pStyle w:val="ConsPlusNormal"/>
              <w:jc w:val="center"/>
            </w:pPr>
            <w:r>
              <w:t>2</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467"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Прочие доходы будущих периодов</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4</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8</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468" w:history="1">
              <w:r>
                <w:rPr>
                  <w:color w:val="0000FF"/>
                </w:rPr>
                <w:t>Приказом</w:t>
              </w:r>
            </w:hyperlink>
            <w:r>
              <w:t xml:space="preserve"> Минфина России от 17.08.2015 N 127н)</w:t>
            </w:r>
          </w:p>
        </w:tc>
      </w:tr>
      <w:tr w:rsidR="00DE20DF">
        <w:tc>
          <w:tcPr>
            <w:tcW w:w="6435" w:type="dxa"/>
          </w:tcPr>
          <w:p w:rsidR="00DE20DF" w:rsidRDefault="00DE20DF">
            <w:pPr>
              <w:pStyle w:val="ConsPlusNormal"/>
            </w:pPr>
            <w:bookmarkStart w:id="67" w:name="P12504"/>
            <w:bookmarkEnd w:id="67"/>
            <w:r>
              <w:t>Расходы будущих периодов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5</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pPr>
            <w:r>
              <w:t>Расходы будущих периодов по заработной плате</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5</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1</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469"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Расходы будущих периодов по прочим выплатам</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5</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2</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470"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Расходы на начисление на выплаты по оплате труда</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5</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c>
          <w:tcPr>
            <w:tcW w:w="660" w:type="dxa"/>
            <w:tcBorders>
              <w:bottom w:val="nil"/>
            </w:tcBorders>
          </w:tcPr>
          <w:p w:rsidR="00DE20DF" w:rsidRDefault="00DE20DF">
            <w:pPr>
              <w:pStyle w:val="ConsPlusNormal"/>
              <w:jc w:val="center"/>
            </w:pPr>
            <w:r>
              <w:t>3</w:t>
            </w:r>
          </w:p>
        </w:tc>
      </w:tr>
      <w:tr w:rsidR="00DE20DF">
        <w:tblPrEx>
          <w:tblBorders>
            <w:insideH w:val="nil"/>
          </w:tblBorders>
        </w:tblPrEx>
        <w:tc>
          <w:tcPr>
            <w:tcW w:w="14190" w:type="dxa"/>
            <w:gridSpan w:val="11"/>
            <w:tcBorders>
              <w:top w:val="nil"/>
            </w:tcBorders>
          </w:tcPr>
          <w:p w:rsidR="00DE20DF" w:rsidRDefault="00DE20DF">
            <w:pPr>
              <w:pStyle w:val="ConsPlusNormal"/>
              <w:jc w:val="both"/>
            </w:pPr>
            <w:r>
              <w:lastRenderedPageBreak/>
              <w:t xml:space="preserve">(введено </w:t>
            </w:r>
            <w:hyperlink r:id="rId471"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Расходы будущих периодов на оплату услуг связи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5</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1</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472"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Расходы будущих периодов на работы, услуги по содержанию имущества</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5</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5</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473"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Расходы будущих периодов на прочие работы, услуги</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5</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6</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474"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r>
              <w:t>Расходы будущих периодов на пособия по социальной помощи населению</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5</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2</w:t>
            </w:r>
          </w:p>
        </w:tc>
        <w:tc>
          <w:tcPr>
            <w:tcW w:w="660" w:type="dxa"/>
            <w:tcBorders>
              <w:bottom w:val="nil"/>
            </w:tcBorders>
          </w:tcPr>
          <w:p w:rsidR="00DE20DF" w:rsidRDefault="00DE20DF">
            <w:pPr>
              <w:pStyle w:val="ConsPlusNormal"/>
              <w:jc w:val="center"/>
            </w:pPr>
            <w:r>
              <w:t>6</w:t>
            </w:r>
          </w:p>
        </w:tc>
        <w:tc>
          <w:tcPr>
            <w:tcW w:w="660" w:type="dxa"/>
            <w:tcBorders>
              <w:bottom w:val="nil"/>
            </w:tcBorders>
          </w:tcPr>
          <w:p w:rsidR="00DE20DF" w:rsidRDefault="00DE20DF">
            <w:pPr>
              <w:pStyle w:val="ConsPlusNormal"/>
              <w:jc w:val="center"/>
            </w:pPr>
            <w:r>
              <w:t>2</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475" w:history="1">
              <w:r>
                <w:rPr>
                  <w:color w:val="0000FF"/>
                </w:rPr>
                <w:t>Приказом</w:t>
              </w:r>
            </w:hyperlink>
            <w:r>
              <w:t xml:space="preserve"> Минфина России от 17.08.2015 N 127н)</w:t>
            </w:r>
          </w:p>
        </w:tc>
      </w:tr>
      <w:tr w:rsidR="00DE20DF">
        <w:tblPrEx>
          <w:tblBorders>
            <w:insideH w:val="nil"/>
          </w:tblBorders>
        </w:tblPrEx>
        <w:tc>
          <w:tcPr>
            <w:tcW w:w="6435" w:type="dxa"/>
            <w:tcBorders>
              <w:bottom w:val="nil"/>
            </w:tcBorders>
          </w:tcPr>
          <w:p w:rsidR="00DE20DF" w:rsidRDefault="00DE20DF">
            <w:pPr>
              <w:pStyle w:val="ConsPlusNormal"/>
            </w:pPr>
            <w:bookmarkStart w:id="68" w:name="P12599"/>
            <w:bookmarkEnd w:id="68"/>
            <w:r>
              <w:t xml:space="preserve">Резервы предстоящих расходов </w:t>
            </w:r>
            <w:hyperlink w:anchor="P13049" w:history="1">
              <w:r>
                <w:rPr>
                  <w:color w:val="0000FF"/>
                </w:rPr>
                <w:t>&lt;*&gt;</w:t>
              </w:r>
            </w:hyperlink>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4</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1</w:t>
            </w:r>
          </w:p>
        </w:tc>
        <w:tc>
          <w:tcPr>
            <w:tcW w:w="990" w:type="dxa"/>
            <w:tcBorders>
              <w:bottom w:val="nil"/>
            </w:tcBorders>
          </w:tcPr>
          <w:p w:rsidR="00DE20DF" w:rsidRDefault="00DE20DF">
            <w:pPr>
              <w:pStyle w:val="ConsPlusNormal"/>
              <w:jc w:val="center"/>
            </w:pPr>
            <w:r>
              <w:t>6</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(введено </w:t>
            </w:r>
            <w:hyperlink r:id="rId476" w:history="1">
              <w:r>
                <w:rPr>
                  <w:color w:val="0000FF"/>
                </w:rPr>
                <w:t>Приказом</w:t>
              </w:r>
            </w:hyperlink>
            <w:r>
              <w:t xml:space="preserve"> Минфина России от 17.08.2015 N 127н)</w:t>
            </w:r>
          </w:p>
        </w:tc>
      </w:tr>
      <w:tr w:rsidR="00DE20DF">
        <w:tc>
          <w:tcPr>
            <w:tcW w:w="6435" w:type="dxa"/>
          </w:tcPr>
          <w:p w:rsidR="00DE20DF" w:rsidRDefault="00DE20DF">
            <w:pPr>
              <w:pStyle w:val="ConsPlusNormal"/>
            </w:pPr>
            <w:bookmarkStart w:id="69" w:name="P12611"/>
            <w:bookmarkEnd w:id="69"/>
            <w:r>
              <w:t>Результат по кассовым операциям бюджета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bookmarkStart w:id="70" w:name="P12622"/>
            <w:bookmarkEnd w:id="70"/>
            <w:r>
              <w:t>Результат по кассовому исполнению бюджета по поступлениям в бюджет</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7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7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7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8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8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48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8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8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8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8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8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8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8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9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9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9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9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9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9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9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9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9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49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0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50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0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0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04" w:history="1">
              <w:r>
                <w:rPr>
                  <w:color w:val="0000FF"/>
                </w:rPr>
                <w:t>Приказ</w:t>
              </w:r>
            </w:hyperlink>
            <w:r>
              <w:t xml:space="preserve"> Минфина России от 30.11.2015 N 184н</w:t>
            </w:r>
          </w:p>
        </w:tc>
      </w:tr>
      <w:tr w:rsidR="00DE20DF">
        <w:tc>
          <w:tcPr>
            <w:tcW w:w="6435" w:type="dxa"/>
          </w:tcPr>
          <w:p w:rsidR="00DE20DF" w:rsidRDefault="00DE20DF">
            <w:pPr>
              <w:pStyle w:val="ConsPlusNormal"/>
            </w:pPr>
            <w:bookmarkStart w:id="71" w:name="P12661"/>
            <w:bookmarkEnd w:id="71"/>
            <w:r>
              <w:t>Результат по кассовому исполнению бюджета по выбытиям из бюджета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0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0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0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0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0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1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1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1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1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1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1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1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1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1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51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2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2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2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2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2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2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2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2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2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2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3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3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3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3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3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3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3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37"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lastRenderedPageBreak/>
              <w:t xml:space="preserve">Позиция исключена. - </w:t>
            </w:r>
            <w:hyperlink r:id="rId538"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39"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40"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41"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42"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43"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44"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45"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46" w:history="1">
              <w:r>
                <w:rPr>
                  <w:color w:val="0000FF"/>
                </w:rPr>
                <w:t>Приказ</w:t>
              </w:r>
            </w:hyperlink>
            <w:r>
              <w:t xml:space="preserve"> Минфина России от 30.11.2015 N 184н</w:t>
            </w:r>
          </w:p>
        </w:tc>
      </w:tr>
      <w:tr w:rsidR="00DE20DF">
        <w:tblPrEx>
          <w:tblBorders>
            <w:insideH w:val="nil"/>
          </w:tblBorders>
        </w:tblPrEx>
        <w:tc>
          <w:tcPr>
            <w:tcW w:w="14190" w:type="dxa"/>
            <w:gridSpan w:val="11"/>
            <w:tcBorders>
              <w:bottom w:val="nil"/>
            </w:tcBorders>
          </w:tcPr>
          <w:p w:rsidR="00DE20DF" w:rsidRDefault="00DE20DF">
            <w:pPr>
              <w:pStyle w:val="ConsPlusNormal"/>
              <w:jc w:val="both"/>
            </w:pPr>
            <w:r>
              <w:t xml:space="preserve">Позиция исключена. - </w:t>
            </w:r>
            <w:hyperlink r:id="rId547" w:history="1">
              <w:r>
                <w:rPr>
                  <w:color w:val="0000FF"/>
                </w:rPr>
                <w:t>Приказ</w:t>
              </w:r>
            </w:hyperlink>
            <w:r>
              <w:t xml:space="preserve"> Минфина России от 30.11.2015 N 184н</w:t>
            </w:r>
          </w:p>
        </w:tc>
      </w:tr>
      <w:tr w:rsidR="00DE20DF">
        <w:tc>
          <w:tcPr>
            <w:tcW w:w="6435" w:type="dxa"/>
          </w:tcPr>
          <w:p w:rsidR="00DE20DF" w:rsidRDefault="00DE20DF">
            <w:pPr>
              <w:pStyle w:val="ConsPlusNormal"/>
            </w:pPr>
            <w:bookmarkStart w:id="72" w:name="P12715"/>
            <w:bookmarkEnd w:id="72"/>
            <w:r>
              <w:t>Результат прошлых отчетных периодов по кассовому исполнению бюджета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blPrEx>
          <w:tblBorders>
            <w:insideH w:val="nil"/>
          </w:tblBorders>
        </w:tblPrEx>
        <w:tc>
          <w:tcPr>
            <w:tcW w:w="6435" w:type="dxa"/>
            <w:tcBorders>
              <w:bottom w:val="nil"/>
            </w:tcBorders>
          </w:tcPr>
          <w:p w:rsidR="00DE20DF" w:rsidRDefault="00DE20DF">
            <w:pPr>
              <w:pStyle w:val="ConsPlusNormal"/>
              <w:jc w:val="both"/>
            </w:pPr>
            <w:bookmarkStart w:id="73" w:name="P12726"/>
            <w:bookmarkEnd w:id="73"/>
            <w:r>
              <w:t>РАЗДЕЛ 5. САНКЦИОНИРОВАНИЕ РАСХОДОВ</w:t>
            </w:r>
          </w:p>
        </w:tc>
        <w:tc>
          <w:tcPr>
            <w:tcW w:w="148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5</w:t>
            </w:r>
          </w:p>
        </w:tc>
        <w:tc>
          <w:tcPr>
            <w:tcW w:w="495" w:type="dxa"/>
            <w:tcBorders>
              <w:bottom w:val="nil"/>
            </w:tcBorders>
          </w:tcPr>
          <w:p w:rsidR="00DE20DF" w:rsidRDefault="00DE20DF">
            <w:pPr>
              <w:pStyle w:val="ConsPlusNormal"/>
              <w:jc w:val="center"/>
            </w:pPr>
            <w:r>
              <w:t>0</w:t>
            </w:r>
          </w:p>
        </w:tc>
        <w:tc>
          <w:tcPr>
            <w:tcW w:w="495" w:type="dxa"/>
            <w:tcBorders>
              <w:bottom w:val="nil"/>
            </w:tcBorders>
          </w:tcPr>
          <w:p w:rsidR="00DE20DF" w:rsidRDefault="00DE20DF">
            <w:pPr>
              <w:pStyle w:val="ConsPlusNormal"/>
              <w:jc w:val="center"/>
            </w:pPr>
            <w:r>
              <w:t>0</w:t>
            </w:r>
          </w:p>
        </w:tc>
        <w:tc>
          <w:tcPr>
            <w:tcW w:w="990" w:type="dxa"/>
            <w:tcBorders>
              <w:bottom w:val="nil"/>
            </w:tcBorders>
          </w:tcPr>
          <w:p w:rsidR="00DE20DF" w:rsidRDefault="00DE20DF">
            <w:pPr>
              <w:pStyle w:val="ConsPlusNormal"/>
              <w:jc w:val="center"/>
            </w:pPr>
            <w:r>
              <w:t>0</w:t>
            </w:r>
          </w:p>
        </w:tc>
        <w:tc>
          <w:tcPr>
            <w:tcW w:w="825"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c>
          <w:tcPr>
            <w:tcW w:w="660" w:type="dxa"/>
            <w:tcBorders>
              <w:bottom w:val="nil"/>
            </w:tcBorders>
          </w:tcPr>
          <w:p w:rsidR="00DE20DF" w:rsidRDefault="00DE20DF">
            <w:pPr>
              <w:pStyle w:val="ConsPlusNormal"/>
              <w:jc w:val="center"/>
            </w:pPr>
            <w:r>
              <w:t>0</w:t>
            </w:r>
          </w:p>
        </w:tc>
      </w:tr>
      <w:tr w:rsidR="00DE20DF">
        <w:tblPrEx>
          <w:tblBorders>
            <w:insideH w:val="nil"/>
          </w:tblBorders>
        </w:tblPrEx>
        <w:tc>
          <w:tcPr>
            <w:tcW w:w="14190" w:type="dxa"/>
            <w:gridSpan w:val="11"/>
            <w:tcBorders>
              <w:top w:val="nil"/>
            </w:tcBorders>
          </w:tcPr>
          <w:p w:rsidR="00DE20DF" w:rsidRDefault="00DE20DF">
            <w:pPr>
              <w:pStyle w:val="ConsPlusNormal"/>
              <w:jc w:val="both"/>
            </w:pPr>
            <w:r>
              <w:t xml:space="preserve">(в ред. </w:t>
            </w:r>
            <w:hyperlink r:id="rId548" w:history="1">
              <w:r>
                <w:rPr>
                  <w:color w:val="0000FF"/>
                </w:rPr>
                <w:t>Приказа</w:t>
              </w:r>
            </w:hyperlink>
            <w:r>
              <w:t xml:space="preserve"> Минфина России от 30.11.2015 N 184н)</w:t>
            </w:r>
          </w:p>
        </w:tc>
      </w:tr>
      <w:tr w:rsidR="00DE20DF">
        <w:tc>
          <w:tcPr>
            <w:tcW w:w="6435" w:type="dxa"/>
          </w:tcPr>
          <w:p w:rsidR="00DE20DF" w:rsidRDefault="00DE20DF">
            <w:pPr>
              <w:pStyle w:val="ConsPlusNormal"/>
            </w:pPr>
            <w:r>
              <w:t>Санкционирование по текущему финансовому году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1</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Санкционирование по первому году, следующему за текущим (очередному финансовому году)</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2</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Санкционирование по второму году, следующему за текущим (первому году, следующему за очередным)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3</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Санкционирование по второму году, следующему за очередным</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4</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Санкционирование на иные очередные годы (за пределами планового периода)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0</w:t>
            </w:r>
          </w:p>
        </w:tc>
        <w:tc>
          <w:tcPr>
            <w:tcW w:w="990" w:type="dxa"/>
          </w:tcPr>
          <w:p w:rsidR="00DE20DF" w:rsidRDefault="00DE20DF">
            <w:pPr>
              <w:pStyle w:val="ConsPlusNormal"/>
              <w:jc w:val="center"/>
            </w:pPr>
            <w:r>
              <w:t>9</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Лимиты бюджетных обязательств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Доведенные лимиты бюджетных обязательств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Лимиты бюджетных обязательств к распределению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Лимиты бюджетных обязательств получателей бюджетных средств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Переданные лимиты бюджетных обязательств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jc w:val="both"/>
            </w:pPr>
            <w:r>
              <w:t>Полученные лимиты бюджетных обязательств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Лимиты бюджетных обязательств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Утвержденные лимиты бюджетных обязательств</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1</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9</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Обязательства </w:t>
            </w:r>
            <w:hyperlink w:anchor="P13049" w:history="1">
              <w:r>
                <w:rPr>
                  <w:color w:val="0000FF"/>
                </w:rPr>
                <w:t>&lt;2&gt;</w:t>
              </w:r>
            </w:hyperlink>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Принятые обязательства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Принятые денежные обязательства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Принимаемые обязательства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7</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Отложенные обязательства</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2</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9</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Бюджетные ассигнования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Доведенные бюджетные ассигнования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1</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Бюджетные ассигнования к распределению</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2</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Бюджетные ассигнования получателей бюджетных средств и </w:t>
            </w:r>
            <w:r>
              <w:lastRenderedPageBreak/>
              <w:t>администраторов выплат по источникам</w:t>
            </w:r>
          </w:p>
        </w:tc>
        <w:tc>
          <w:tcPr>
            <w:tcW w:w="1485" w:type="dxa"/>
          </w:tcPr>
          <w:p w:rsidR="00DE20DF" w:rsidRDefault="00DE20DF">
            <w:pPr>
              <w:pStyle w:val="ConsPlusNormal"/>
              <w:jc w:val="center"/>
            </w:pPr>
            <w:r>
              <w:lastRenderedPageBreak/>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3</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lastRenderedPageBreak/>
              <w:t>Переданные бюджетные ассигнования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4</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Полученные бюджетные ассигнования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5</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Бюджетные ассигнования в пути</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6</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Утвержденные бюджетные ассигнования</w:t>
            </w:r>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3</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9</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Сметные (плановые, прогнозные) назначения </w:t>
            </w:r>
            <w:hyperlink w:anchor="P13049" w:history="1">
              <w:r>
                <w:rPr>
                  <w:color w:val="0000FF"/>
                </w:rPr>
                <w:t>&lt;2&gt;</w:t>
              </w:r>
            </w:hyperlink>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4</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r w:rsidR="00DE20DF">
        <w:tc>
          <w:tcPr>
            <w:tcW w:w="6435" w:type="dxa"/>
          </w:tcPr>
          <w:p w:rsidR="00DE20DF" w:rsidRDefault="00DE20DF">
            <w:pPr>
              <w:pStyle w:val="ConsPlusNormal"/>
            </w:pPr>
            <w:r>
              <w:t xml:space="preserve">Утвержденный объем финансового обеспечения </w:t>
            </w:r>
            <w:hyperlink w:anchor="P13049" w:history="1">
              <w:r>
                <w:rPr>
                  <w:color w:val="0000FF"/>
                </w:rPr>
                <w:t>&lt;2&gt;</w:t>
              </w:r>
            </w:hyperlink>
          </w:p>
        </w:tc>
        <w:tc>
          <w:tcPr>
            <w:tcW w:w="1485" w:type="dxa"/>
          </w:tcPr>
          <w:p w:rsidR="00DE20DF" w:rsidRDefault="00DE20DF">
            <w:pPr>
              <w:pStyle w:val="ConsPlusNormal"/>
              <w:jc w:val="center"/>
            </w:pPr>
            <w:r>
              <w:t>0</w:t>
            </w:r>
          </w:p>
        </w:tc>
        <w:tc>
          <w:tcPr>
            <w:tcW w:w="990" w:type="dxa"/>
          </w:tcPr>
          <w:p w:rsidR="00DE20DF" w:rsidRDefault="00DE20DF">
            <w:pPr>
              <w:pStyle w:val="ConsPlusNormal"/>
              <w:jc w:val="center"/>
            </w:pPr>
            <w:r>
              <w:t>0</w:t>
            </w:r>
          </w:p>
        </w:tc>
        <w:tc>
          <w:tcPr>
            <w:tcW w:w="495" w:type="dxa"/>
          </w:tcPr>
          <w:p w:rsidR="00DE20DF" w:rsidRDefault="00DE20DF">
            <w:pPr>
              <w:pStyle w:val="ConsPlusNormal"/>
              <w:jc w:val="center"/>
            </w:pPr>
            <w:r>
              <w:t>5</w:t>
            </w:r>
          </w:p>
        </w:tc>
        <w:tc>
          <w:tcPr>
            <w:tcW w:w="495" w:type="dxa"/>
          </w:tcPr>
          <w:p w:rsidR="00DE20DF" w:rsidRDefault="00DE20DF">
            <w:pPr>
              <w:pStyle w:val="ConsPlusNormal"/>
              <w:jc w:val="center"/>
            </w:pPr>
            <w:r>
              <w:t>0</w:t>
            </w:r>
          </w:p>
        </w:tc>
        <w:tc>
          <w:tcPr>
            <w:tcW w:w="495" w:type="dxa"/>
          </w:tcPr>
          <w:p w:rsidR="00DE20DF" w:rsidRDefault="00DE20DF">
            <w:pPr>
              <w:pStyle w:val="ConsPlusNormal"/>
              <w:jc w:val="center"/>
            </w:pPr>
            <w:r>
              <w:t>7</w:t>
            </w:r>
          </w:p>
        </w:tc>
        <w:tc>
          <w:tcPr>
            <w:tcW w:w="990" w:type="dxa"/>
          </w:tcPr>
          <w:p w:rsidR="00DE20DF" w:rsidRDefault="00DE20DF">
            <w:pPr>
              <w:pStyle w:val="ConsPlusNormal"/>
              <w:jc w:val="center"/>
            </w:pPr>
            <w:r>
              <w:t>0</w:t>
            </w:r>
          </w:p>
        </w:tc>
        <w:tc>
          <w:tcPr>
            <w:tcW w:w="825"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c>
          <w:tcPr>
            <w:tcW w:w="660" w:type="dxa"/>
          </w:tcPr>
          <w:p w:rsidR="00DE20DF" w:rsidRDefault="00DE20DF">
            <w:pPr>
              <w:pStyle w:val="ConsPlusNormal"/>
              <w:jc w:val="center"/>
            </w:pPr>
            <w:r>
              <w:t>0</w:t>
            </w:r>
          </w:p>
        </w:tc>
      </w:tr>
    </w:tbl>
    <w:p w:rsidR="00DE20DF" w:rsidRDefault="00DE20DF">
      <w:pPr>
        <w:pStyle w:val="ConsPlusNormal"/>
        <w:jc w:val="both"/>
      </w:pPr>
    </w:p>
    <w:p w:rsidR="00DE20DF" w:rsidRDefault="00DE20DF">
      <w:pPr>
        <w:pStyle w:val="ConsPlusNormal"/>
        <w:ind w:firstLine="540"/>
        <w:jc w:val="both"/>
      </w:pPr>
      <w:r>
        <w:t>--------------------------------</w:t>
      </w:r>
    </w:p>
    <w:p w:rsidR="00DE20DF" w:rsidRDefault="00DE20DF">
      <w:pPr>
        <w:pStyle w:val="ConsPlusNormal"/>
        <w:ind w:firstLine="540"/>
        <w:jc w:val="both"/>
      </w:pPr>
      <w:bookmarkStart w:id="74" w:name="P13048"/>
      <w:bookmarkEnd w:id="74"/>
      <w:r>
        <w:t xml:space="preserve">&lt;1&gt; Аналитический код по бюджетной классификации Российской Федерации, согласно </w:t>
      </w:r>
      <w:hyperlink w:anchor="P19517" w:history="1">
        <w:r>
          <w:rPr>
            <w:color w:val="0000FF"/>
          </w:rPr>
          <w:t>приложению N 2</w:t>
        </w:r>
      </w:hyperlink>
      <w:r>
        <w:t xml:space="preserve"> к Инструкции по применению Плана счетов бюджетного учета.</w:t>
      </w:r>
    </w:p>
    <w:p w:rsidR="00DE20DF" w:rsidRDefault="00DE20DF">
      <w:pPr>
        <w:pStyle w:val="ConsPlusNormal"/>
        <w:ind w:firstLine="540"/>
        <w:jc w:val="both"/>
      </w:pPr>
      <w:bookmarkStart w:id="75" w:name="P13049"/>
      <w:bookmarkEnd w:id="75"/>
      <w:r>
        <w:t>&lt;2&gt; Аналитические счета по данной группе формируются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w:t>
      </w:r>
    </w:p>
    <w:p w:rsidR="00DE20DF" w:rsidRDefault="00DE20DF">
      <w:pPr>
        <w:pStyle w:val="ConsPlusNormal"/>
        <w:jc w:val="both"/>
      </w:pPr>
      <w:r>
        <w:t xml:space="preserve">(сноска в ред. </w:t>
      </w:r>
      <w:hyperlink r:id="rId549" w:history="1">
        <w:r>
          <w:rPr>
            <w:color w:val="0000FF"/>
          </w:rPr>
          <w:t>Приказа</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bookmarkStart w:id="76" w:name="P13052"/>
      <w:bookmarkEnd w:id="76"/>
      <w:r>
        <w:t>ЗАБАЛАНСОВЫЕ СЧЕТА</w:t>
      </w:r>
    </w:p>
    <w:p w:rsidR="00DE20DF" w:rsidRDefault="00DE20D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30"/>
        <w:gridCol w:w="1980"/>
      </w:tblGrid>
      <w:tr w:rsidR="00DE20DF">
        <w:tc>
          <w:tcPr>
            <w:tcW w:w="10230" w:type="dxa"/>
          </w:tcPr>
          <w:p w:rsidR="00DE20DF" w:rsidRDefault="00DE20DF">
            <w:pPr>
              <w:pStyle w:val="ConsPlusNormal"/>
              <w:jc w:val="center"/>
            </w:pPr>
            <w:r>
              <w:t>Наименование счета</w:t>
            </w:r>
          </w:p>
        </w:tc>
        <w:tc>
          <w:tcPr>
            <w:tcW w:w="1980" w:type="dxa"/>
          </w:tcPr>
          <w:p w:rsidR="00DE20DF" w:rsidRDefault="00DE20DF">
            <w:pPr>
              <w:pStyle w:val="ConsPlusNormal"/>
              <w:jc w:val="both"/>
            </w:pPr>
            <w:r>
              <w:t>Номер счета</w:t>
            </w:r>
          </w:p>
        </w:tc>
      </w:tr>
      <w:tr w:rsidR="00DE20DF">
        <w:tc>
          <w:tcPr>
            <w:tcW w:w="10230" w:type="dxa"/>
          </w:tcPr>
          <w:p w:rsidR="00DE20DF" w:rsidRDefault="00DE20DF">
            <w:pPr>
              <w:pStyle w:val="ConsPlusNormal"/>
              <w:jc w:val="center"/>
            </w:pPr>
            <w:r>
              <w:t>1</w:t>
            </w:r>
          </w:p>
        </w:tc>
        <w:tc>
          <w:tcPr>
            <w:tcW w:w="1980" w:type="dxa"/>
          </w:tcPr>
          <w:p w:rsidR="00DE20DF" w:rsidRDefault="00DE20DF">
            <w:pPr>
              <w:pStyle w:val="ConsPlusNormal"/>
              <w:jc w:val="center"/>
            </w:pPr>
            <w:r>
              <w:t>2</w:t>
            </w:r>
          </w:p>
        </w:tc>
      </w:tr>
      <w:tr w:rsidR="00DE20DF">
        <w:tc>
          <w:tcPr>
            <w:tcW w:w="10230" w:type="dxa"/>
          </w:tcPr>
          <w:p w:rsidR="00DE20DF" w:rsidRDefault="00DE20DF">
            <w:pPr>
              <w:pStyle w:val="ConsPlusNormal"/>
            </w:pPr>
            <w:bookmarkStart w:id="77" w:name="P13058"/>
            <w:bookmarkEnd w:id="77"/>
            <w:r>
              <w:t>Имущество, полученное в пользование</w:t>
            </w:r>
          </w:p>
        </w:tc>
        <w:tc>
          <w:tcPr>
            <w:tcW w:w="1980" w:type="dxa"/>
          </w:tcPr>
          <w:p w:rsidR="00DE20DF" w:rsidRDefault="00DE20DF">
            <w:pPr>
              <w:pStyle w:val="ConsPlusNormal"/>
              <w:jc w:val="center"/>
            </w:pPr>
            <w:r>
              <w:t>01</w:t>
            </w:r>
          </w:p>
        </w:tc>
      </w:tr>
      <w:tr w:rsidR="00DE20DF">
        <w:tc>
          <w:tcPr>
            <w:tcW w:w="10230" w:type="dxa"/>
          </w:tcPr>
          <w:p w:rsidR="00DE20DF" w:rsidRDefault="00DE20DF">
            <w:pPr>
              <w:pStyle w:val="ConsPlusNormal"/>
            </w:pPr>
            <w:bookmarkStart w:id="78" w:name="P13060"/>
            <w:bookmarkEnd w:id="78"/>
            <w:r>
              <w:t>Материальные ценности, принятые на хранение</w:t>
            </w:r>
          </w:p>
        </w:tc>
        <w:tc>
          <w:tcPr>
            <w:tcW w:w="1980" w:type="dxa"/>
          </w:tcPr>
          <w:p w:rsidR="00DE20DF" w:rsidRDefault="00DE20DF">
            <w:pPr>
              <w:pStyle w:val="ConsPlusNormal"/>
              <w:jc w:val="center"/>
            </w:pPr>
            <w:r>
              <w:t>02</w:t>
            </w:r>
          </w:p>
        </w:tc>
      </w:tr>
      <w:tr w:rsidR="00DE20DF">
        <w:tc>
          <w:tcPr>
            <w:tcW w:w="10230" w:type="dxa"/>
          </w:tcPr>
          <w:p w:rsidR="00DE20DF" w:rsidRDefault="00DE20DF">
            <w:pPr>
              <w:pStyle w:val="ConsPlusNormal"/>
            </w:pPr>
            <w:bookmarkStart w:id="79" w:name="P13062"/>
            <w:bookmarkEnd w:id="79"/>
            <w:r>
              <w:t>Бланки строгой отчетности</w:t>
            </w:r>
          </w:p>
        </w:tc>
        <w:tc>
          <w:tcPr>
            <w:tcW w:w="1980" w:type="dxa"/>
          </w:tcPr>
          <w:p w:rsidR="00DE20DF" w:rsidRDefault="00DE20DF">
            <w:pPr>
              <w:pStyle w:val="ConsPlusNormal"/>
              <w:jc w:val="center"/>
            </w:pPr>
            <w:r>
              <w:t>03</w:t>
            </w:r>
          </w:p>
        </w:tc>
      </w:tr>
      <w:tr w:rsidR="00DE20DF">
        <w:tblPrEx>
          <w:tblBorders>
            <w:insideH w:val="nil"/>
          </w:tblBorders>
        </w:tblPrEx>
        <w:tc>
          <w:tcPr>
            <w:tcW w:w="10230" w:type="dxa"/>
            <w:tcBorders>
              <w:bottom w:val="nil"/>
            </w:tcBorders>
          </w:tcPr>
          <w:p w:rsidR="00DE20DF" w:rsidRDefault="00DE20DF">
            <w:pPr>
              <w:pStyle w:val="ConsPlusNormal"/>
            </w:pPr>
            <w:bookmarkStart w:id="80" w:name="P13064"/>
            <w:bookmarkEnd w:id="80"/>
            <w:r>
              <w:t>Задолженность неплатежеспособных дебиторов</w:t>
            </w:r>
          </w:p>
        </w:tc>
        <w:tc>
          <w:tcPr>
            <w:tcW w:w="1980" w:type="dxa"/>
            <w:tcBorders>
              <w:bottom w:val="nil"/>
            </w:tcBorders>
          </w:tcPr>
          <w:p w:rsidR="00DE20DF" w:rsidRDefault="00DE20DF">
            <w:pPr>
              <w:pStyle w:val="ConsPlusNormal"/>
              <w:jc w:val="center"/>
            </w:pPr>
            <w:r>
              <w:t>04</w:t>
            </w:r>
          </w:p>
        </w:tc>
      </w:tr>
      <w:tr w:rsidR="00DE20DF">
        <w:tblPrEx>
          <w:tblBorders>
            <w:insideH w:val="nil"/>
          </w:tblBorders>
        </w:tblPrEx>
        <w:tc>
          <w:tcPr>
            <w:tcW w:w="12210" w:type="dxa"/>
            <w:gridSpan w:val="2"/>
            <w:tcBorders>
              <w:top w:val="nil"/>
            </w:tcBorders>
          </w:tcPr>
          <w:p w:rsidR="00DE20DF" w:rsidRDefault="00DE20DF">
            <w:pPr>
              <w:pStyle w:val="ConsPlusNormal"/>
              <w:jc w:val="both"/>
            </w:pPr>
            <w:r>
              <w:lastRenderedPageBreak/>
              <w:t xml:space="preserve">(в ред. </w:t>
            </w:r>
            <w:hyperlink r:id="rId550" w:history="1">
              <w:r>
                <w:rPr>
                  <w:color w:val="0000FF"/>
                </w:rPr>
                <w:t>Приказа</w:t>
              </w:r>
            </w:hyperlink>
            <w:r>
              <w:t xml:space="preserve"> Минфина России от 24.12.2012 N 174н)</w:t>
            </w:r>
          </w:p>
        </w:tc>
      </w:tr>
      <w:tr w:rsidR="00DE20DF">
        <w:tc>
          <w:tcPr>
            <w:tcW w:w="10230" w:type="dxa"/>
          </w:tcPr>
          <w:p w:rsidR="00DE20DF" w:rsidRDefault="00DE20DF">
            <w:pPr>
              <w:pStyle w:val="ConsPlusNormal"/>
            </w:pPr>
            <w:bookmarkStart w:id="81" w:name="P13067"/>
            <w:bookmarkEnd w:id="81"/>
            <w:r>
              <w:t>Материальные ценности, оплаченные по централизованному снабжению</w:t>
            </w:r>
          </w:p>
        </w:tc>
        <w:tc>
          <w:tcPr>
            <w:tcW w:w="1980" w:type="dxa"/>
          </w:tcPr>
          <w:p w:rsidR="00DE20DF" w:rsidRDefault="00DE20DF">
            <w:pPr>
              <w:pStyle w:val="ConsPlusNormal"/>
              <w:jc w:val="center"/>
            </w:pPr>
            <w:r>
              <w:t>05</w:t>
            </w:r>
          </w:p>
        </w:tc>
      </w:tr>
      <w:tr w:rsidR="00DE20DF">
        <w:tc>
          <w:tcPr>
            <w:tcW w:w="10230" w:type="dxa"/>
          </w:tcPr>
          <w:p w:rsidR="00DE20DF" w:rsidRDefault="00DE20DF">
            <w:pPr>
              <w:pStyle w:val="ConsPlusNormal"/>
            </w:pPr>
            <w:bookmarkStart w:id="82" w:name="P13069"/>
            <w:bookmarkEnd w:id="82"/>
            <w:r>
              <w:t>Задолженность учащихся и студентов за невозвращенные материальные ценности</w:t>
            </w:r>
          </w:p>
        </w:tc>
        <w:tc>
          <w:tcPr>
            <w:tcW w:w="1980" w:type="dxa"/>
          </w:tcPr>
          <w:p w:rsidR="00DE20DF" w:rsidRDefault="00DE20DF">
            <w:pPr>
              <w:pStyle w:val="ConsPlusNormal"/>
              <w:jc w:val="center"/>
            </w:pPr>
            <w:r>
              <w:t>06</w:t>
            </w:r>
          </w:p>
        </w:tc>
      </w:tr>
      <w:tr w:rsidR="00DE20DF">
        <w:tblPrEx>
          <w:tblBorders>
            <w:insideH w:val="nil"/>
          </w:tblBorders>
        </w:tblPrEx>
        <w:tc>
          <w:tcPr>
            <w:tcW w:w="10230" w:type="dxa"/>
            <w:tcBorders>
              <w:bottom w:val="nil"/>
            </w:tcBorders>
          </w:tcPr>
          <w:p w:rsidR="00DE20DF" w:rsidRDefault="00DE20DF">
            <w:pPr>
              <w:pStyle w:val="ConsPlusNormal"/>
            </w:pPr>
            <w:bookmarkStart w:id="83" w:name="P13071"/>
            <w:bookmarkEnd w:id="83"/>
            <w:r>
              <w:t>Награды, призы, кубки и ценные подарки, сувениры</w:t>
            </w:r>
          </w:p>
        </w:tc>
        <w:tc>
          <w:tcPr>
            <w:tcW w:w="1980" w:type="dxa"/>
            <w:tcBorders>
              <w:bottom w:val="nil"/>
            </w:tcBorders>
          </w:tcPr>
          <w:p w:rsidR="00DE20DF" w:rsidRDefault="00DE20DF">
            <w:pPr>
              <w:pStyle w:val="ConsPlusNormal"/>
              <w:jc w:val="center"/>
            </w:pPr>
            <w:r>
              <w:t>07</w:t>
            </w:r>
          </w:p>
        </w:tc>
      </w:tr>
      <w:tr w:rsidR="00DE20DF">
        <w:tblPrEx>
          <w:tblBorders>
            <w:insideH w:val="nil"/>
          </w:tblBorders>
        </w:tblPrEx>
        <w:tc>
          <w:tcPr>
            <w:tcW w:w="12210" w:type="dxa"/>
            <w:gridSpan w:val="2"/>
            <w:tcBorders>
              <w:top w:val="nil"/>
            </w:tcBorders>
          </w:tcPr>
          <w:p w:rsidR="00DE20DF" w:rsidRDefault="00DE20DF">
            <w:pPr>
              <w:pStyle w:val="ConsPlusNormal"/>
              <w:jc w:val="both"/>
            </w:pPr>
            <w:r>
              <w:t xml:space="preserve">(в ред. </w:t>
            </w:r>
            <w:hyperlink r:id="rId551" w:history="1">
              <w:r>
                <w:rPr>
                  <w:color w:val="0000FF"/>
                </w:rPr>
                <w:t>Приказа</w:t>
              </w:r>
            </w:hyperlink>
            <w:r>
              <w:t xml:space="preserve"> Минфина России от 24.12.2012 N 174н)</w:t>
            </w:r>
          </w:p>
        </w:tc>
      </w:tr>
      <w:tr w:rsidR="00DE20DF">
        <w:tc>
          <w:tcPr>
            <w:tcW w:w="10230" w:type="dxa"/>
          </w:tcPr>
          <w:p w:rsidR="00DE20DF" w:rsidRDefault="00DE20DF">
            <w:pPr>
              <w:pStyle w:val="ConsPlusNormal"/>
            </w:pPr>
            <w:bookmarkStart w:id="84" w:name="P13074"/>
            <w:bookmarkEnd w:id="84"/>
            <w:r>
              <w:t>Путевки неоплаченные</w:t>
            </w:r>
          </w:p>
        </w:tc>
        <w:tc>
          <w:tcPr>
            <w:tcW w:w="1980" w:type="dxa"/>
          </w:tcPr>
          <w:p w:rsidR="00DE20DF" w:rsidRDefault="00DE20DF">
            <w:pPr>
              <w:pStyle w:val="ConsPlusNormal"/>
              <w:jc w:val="center"/>
            </w:pPr>
            <w:r>
              <w:t>08</w:t>
            </w:r>
          </w:p>
        </w:tc>
      </w:tr>
      <w:tr w:rsidR="00DE20DF">
        <w:tc>
          <w:tcPr>
            <w:tcW w:w="10230" w:type="dxa"/>
          </w:tcPr>
          <w:p w:rsidR="00DE20DF" w:rsidRDefault="00DE20DF">
            <w:pPr>
              <w:pStyle w:val="ConsPlusNormal"/>
            </w:pPr>
            <w:bookmarkStart w:id="85" w:name="P13076"/>
            <w:bookmarkEnd w:id="85"/>
            <w:r>
              <w:t>Запасные части к транспортным средствам, выданные взамен изношенных</w:t>
            </w:r>
          </w:p>
        </w:tc>
        <w:tc>
          <w:tcPr>
            <w:tcW w:w="1980" w:type="dxa"/>
          </w:tcPr>
          <w:p w:rsidR="00DE20DF" w:rsidRDefault="00DE20DF">
            <w:pPr>
              <w:pStyle w:val="ConsPlusNormal"/>
              <w:jc w:val="center"/>
            </w:pPr>
            <w:r>
              <w:t>09</w:t>
            </w:r>
          </w:p>
        </w:tc>
      </w:tr>
      <w:tr w:rsidR="00DE20DF">
        <w:tc>
          <w:tcPr>
            <w:tcW w:w="10230" w:type="dxa"/>
          </w:tcPr>
          <w:p w:rsidR="00DE20DF" w:rsidRDefault="00DE20DF">
            <w:pPr>
              <w:pStyle w:val="ConsPlusNormal"/>
            </w:pPr>
            <w:bookmarkStart w:id="86" w:name="P13078"/>
            <w:bookmarkEnd w:id="86"/>
            <w:r>
              <w:t>Обеспечение исполнения обязательств</w:t>
            </w:r>
          </w:p>
        </w:tc>
        <w:tc>
          <w:tcPr>
            <w:tcW w:w="1980" w:type="dxa"/>
          </w:tcPr>
          <w:p w:rsidR="00DE20DF" w:rsidRDefault="00DE20DF">
            <w:pPr>
              <w:pStyle w:val="ConsPlusNormal"/>
              <w:jc w:val="center"/>
            </w:pPr>
            <w:r>
              <w:t>10</w:t>
            </w:r>
          </w:p>
        </w:tc>
      </w:tr>
      <w:tr w:rsidR="00DE20DF">
        <w:tc>
          <w:tcPr>
            <w:tcW w:w="10230" w:type="dxa"/>
          </w:tcPr>
          <w:p w:rsidR="00DE20DF" w:rsidRDefault="00DE20DF">
            <w:pPr>
              <w:pStyle w:val="ConsPlusNormal"/>
            </w:pPr>
            <w:bookmarkStart w:id="87" w:name="P13080"/>
            <w:bookmarkEnd w:id="87"/>
            <w:r>
              <w:t>Государственные и муниципальные гарантии</w:t>
            </w:r>
          </w:p>
        </w:tc>
        <w:tc>
          <w:tcPr>
            <w:tcW w:w="1980" w:type="dxa"/>
          </w:tcPr>
          <w:p w:rsidR="00DE20DF" w:rsidRDefault="00DE20DF">
            <w:pPr>
              <w:pStyle w:val="ConsPlusNormal"/>
              <w:jc w:val="center"/>
            </w:pPr>
            <w:r>
              <w:t>11</w:t>
            </w:r>
          </w:p>
        </w:tc>
      </w:tr>
      <w:tr w:rsidR="00DE20DF">
        <w:tc>
          <w:tcPr>
            <w:tcW w:w="10230" w:type="dxa"/>
          </w:tcPr>
          <w:p w:rsidR="00DE20DF" w:rsidRDefault="00DE20DF">
            <w:pPr>
              <w:pStyle w:val="ConsPlusNormal"/>
            </w:pPr>
            <w:bookmarkStart w:id="88" w:name="P13082"/>
            <w:bookmarkEnd w:id="88"/>
            <w:r>
              <w:t>Спецоборудование для выполнения научно-исследовательских работ по договорам с заказчиками</w:t>
            </w:r>
          </w:p>
        </w:tc>
        <w:tc>
          <w:tcPr>
            <w:tcW w:w="1980" w:type="dxa"/>
          </w:tcPr>
          <w:p w:rsidR="00DE20DF" w:rsidRDefault="00DE20DF">
            <w:pPr>
              <w:pStyle w:val="ConsPlusNormal"/>
              <w:jc w:val="center"/>
            </w:pPr>
            <w:r>
              <w:t>12</w:t>
            </w:r>
          </w:p>
        </w:tc>
      </w:tr>
      <w:tr w:rsidR="00DE20DF">
        <w:tc>
          <w:tcPr>
            <w:tcW w:w="10230" w:type="dxa"/>
          </w:tcPr>
          <w:p w:rsidR="00DE20DF" w:rsidRDefault="00DE20DF">
            <w:pPr>
              <w:pStyle w:val="ConsPlusNormal"/>
            </w:pPr>
            <w:bookmarkStart w:id="89" w:name="P13084"/>
            <w:bookmarkEnd w:id="89"/>
            <w:r>
              <w:t>Экспериментальные устройства</w:t>
            </w:r>
          </w:p>
        </w:tc>
        <w:tc>
          <w:tcPr>
            <w:tcW w:w="1980" w:type="dxa"/>
          </w:tcPr>
          <w:p w:rsidR="00DE20DF" w:rsidRDefault="00DE20DF">
            <w:pPr>
              <w:pStyle w:val="ConsPlusNormal"/>
              <w:jc w:val="center"/>
            </w:pPr>
            <w:r>
              <w:t>13</w:t>
            </w:r>
          </w:p>
        </w:tc>
      </w:tr>
      <w:tr w:rsidR="00DE20DF">
        <w:tc>
          <w:tcPr>
            <w:tcW w:w="10230" w:type="dxa"/>
          </w:tcPr>
          <w:p w:rsidR="00DE20DF" w:rsidRDefault="00DE20DF">
            <w:pPr>
              <w:pStyle w:val="ConsPlusNormal"/>
            </w:pPr>
            <w:bookmarkStart w:id="90" w:name="P13086"/>
            <w:bookmarkEnd w:id="90"/>
            <w:r>
              <w:t>Расчетные документы, ожидающие исполнения</w:t>
            </w:r>
          </w:p>
        </w:tc>
        <w:tc>
          <w:tcPr>
            <w:tcW w:w="1980" w:type="dxa"/>
          </w:tcPr>
          <w:p w:rsidR="00DE20DF" w:rsidRDefault="00DE20DF">
            <w:pPr>
              <w:pStyle w:val="ConsPlusNormal"/>
              <w:jc w:val="center"/>
            </w:pPr>
            <w:r>
              <w:t>14</w:t>
            </w:r>
          </w:p>
        </w:tc>
      </w:tr>
      <w:tr w:rsidR="00DE20DF">
        <w:tc>
          <w:tcPr>
            <w:tcW w:w="10230" w:type="dxa"/>
          </w:tcPr>
          <w:p w:rsidR="00DE20DF" w:rsidRDefault="00DE20DF">
            <w:pPr>
              <w:pStyle w:val="ConsPlusNormal"/>
            </w:pPr>
            <w:bookmarkStart w:id="91" w:name="P13088"/>
            <w:bookmarkEnd w:id="91"/>
            <w:r>
              <w:t>Расчетные документы, не оплаченные в срок из-за отсутствия средств на счете государственного (муниципального) учреждения</w:t>
            </w:r>
          </w:p>
        </w:tc>
        <w:tc>
          <w:tcPr>
            <w:tcW w:w="1980" w:type="dxa"/>
          </w:tcPr>
          <w:p w:rsidR="00DE20DF" w:rsidRDefault="00DE20DF">
            <w:pPr>
              <w:pStyle w:val="ConsPlusNormal"/>
              <w:jc w:val="center"/>
            </w:pPr>
            <w:r>
              <w:t>15</w:t>
            </w:r>
          </w:p>
        </w:tc>
      </w:tr>
      <w:tr w:rsidR="00DE20DF">
        <w:tc>
          <w:tcPr>
            <w:tcW w:w="10230" w:type="dxa"/>
          </w:tcPr>
          <w:p w:rsidR="00DE20DF" w:rsidRDefault="00DE20DF">
            <w:pPr>
              <w:pStyle w:val="ConsPlusNormal"/>
            </w:pPr>
            <w:bookmarkStart w:id="92" w:name="P13090"/>
            <w:bookmarkEnd w:id="92"/>
            <w:r>
              <w:t>Переплаты пенсий и пособий вследствие неправильного применения законодательства о пенсиях и пособиях, счетных ошибок</w:t>
            </w:r>
          </w:p>
        </w:tc>
        <w:tc>
          <w:tcPr>
            <w:tcW w:w="1980" w:type="dxa"/>
          </w:tcPr>
          <w:p w:rsidR="00DE20DF" w:rsidRDefault="00DE20DF">
            <w:pPr>
              <w:pStyle w:val="ConsPlusNormal"/>
              <w:jc w:val="center"/>
            </w:pPr>
            <w:r>
              <w:t>16</w:t>
            </w:r>
          </w:p>
        </w:tc>
      </w:tr>
      <w:tr w:rsidR="00DE20DF">
        <w:tc>
          <w:tcPr>
            <w:tcW w:w="10230" w:type="dxa"/>
          </w:tcPr>
          <w:p w:rsidR="00DE20DF" w:rsidRDefault="00DE20DF">
            <w:pPr>
              <w:pStyle w:val="ConsPlusNormal"/>
            </w:pPr>
            <w:bookmarkStart w:id="93" w:name="P13092"/>
            <w:bookmarkEnd w:id="93"/>
            <w:r>
              <w:t>Поступления денежных средств на счета учреждения</w:t>
            </w:r>
          </w:p>
        </w:tc>
        <w:tc>
          <w:tcPr>
            <w:tcW w:w="1980" w:type="dxa"/>
          </w:tcPr>
          <w:p w:rsidR="00DE20DF" w:rsidRDefault="00DE20DF">
            <w:pPr>
              <w:pStyle w:val="ConsPlusNormal"/>
              <w:jc w:val="center"/>
            </w:pPr>
            <w:r>
              <w:t>17</w:t>
            </w:r>
          </w:p>
        </w:tc>
      </w:tr>
      <w:tr w:rsidR="00DE20DF">
        <w:tc>
          <w:tcPr>
            <w:tcW w:w="10230" w:type="dxa"/>
          </w:tcPr>
          <w:p w:rsidR="00DE20DF" w:rsidRDefault="00DE20DF">
            <w:pPr>
              <w:pStyle w:val="ConsPlusNormal"/>
            </w:pPr>
            <w:bookmarkStart w:id="94" w:name="P13094"/>
            <w:bookmarkEnd w:id="94"/>
            <w:r>
              <w:t>Выбытия денежных средств со счетов учреждения</w:t>
            </w:r>
          </w:p>
        </w:tc>
        <w:tc>
          <w:tcPr>
            <w:tcW w:w="1980" w:type="dxa"/>
          </w:tcPr>
          <w:p w:rsidR="00DE20DF" w:rsidRDefault="00DE20DF">
            <w:pPr>
              <w:pStyle w:val="ConsPlusNormal"/>
              <w:jc w:val="center"/>
            </w:pPr>
            <w:r>
              <w:t>18</w:t>
            </w:r>
          </w:p>
        </w:tc>
      </w:tr>
      <w:tr w:rsidR="00DE20DF">
        <w:tc>
          <w:tcPr>
            <w:tcW w:w="10230" w:type="dxa"/>
          </w:tcPr>
          <w:p w:rsidR="00DE20DF" w:rsidRDefault="00DE20DF">
            <w:pPr>
              <w:pStyle w:val="ConsPlusNormal"/>
            </w:pPr>
            <w:bookmarkStart w:id="95" w:name="P13096"/>
            <w:bookmarkEnd w:id="95"/>
            <w:r>
              <w:t>Невыясненные поступления бюджета прошлых лет</w:t>
            </w:r>
          </w:p>
        </w:tc>
        <w:tc>
          <w:tcPr>
            <w:tcW w:w="1980" w:type="dxa"/>
          </w:tcPr>
          <w:p w:rsidR="00DE20DF" w:rsidRDefault="00DE20DF">
            <w:pPr>
              <w:pStyle w:val="ConsPlusNormal"/>
              <w:jc w:val="center"/>
            </w:pPr>
            <w:r>
              <w:t>19</w:t>
            </w:r>
          </w:p>
        </w:tc>
      </w:tr>
      <w:tr w:rsidR="00DE20DF">
        <w:tblPrEx>
          <w:tblBorders>
            <w:insideH w:val="nil"/>
          </w:tblBorders>
        </w:tblPrEx>
        <w:tc>
          <w:tcPr>
            <w:tcW w:w="10230" w:type="dxa"/>
            <w:tcBorders>
              <w:bottom w:val="nil"/>
            </w:tcBorders>
          </w:tcPr>
          <w:p w:rsidR="00DE20DF" w:rsidRDefault="00DE20DF">
            <w:pPr>
              <w:pStyle w:val="ConsPlusNormal"/>
            </w:pPr>
            <w:bookmarkStart w:id="96" w:name="P13098"/>
            <w:bookmarkEnd w:id="96"/>
            <w:r>
              <w:t>Задолженность, невостребованная кредиторами</w:t>
            </w:r>
          </w:p>
        </w:tc>
        <w:tc>
          <w:tcPr>
            <w:tcW w:w="1980" w:type="dxa"/>
            <w:tcBorders>
              <w:bottom w:val="nil"/>
            </w:tcBorders>
          </w:tcPr>
          <w:p w:rsidR="00DE20DF" w:rsidRDefault="00DE20DF">
            <w:pPr>
              <w:pStyle w:val="ConsPlusNormal"/>
              <w:jc w:val="center"/>
            </w:pPr>
            <w:r>
              <w:t>20</w:t>
            </w:r>
          </w:p>
        </w:tc>
      </w:tr>
      <w:tr w:rsidR="00DE20DF">
        <w:tblPrEx>
          <w:tblBorders>
            <w:insideH w:val="nil"/>
          </w:tblBorders>
        </w:tblPrEx>
        <w:tc>
          <w:tcPr>
            <w:tcW w:w="12210" w:type="dxa"/>
            <w:gridSpan w:val="2"/>
            <w:tcBorders>
              <w:top w:val="nil"/>
            </w:tcBorders>
          </w:tcPr>
          <w:p w:rsidR="00DE20DF" w:rsidRDefault="00DE20DF">
            <w:pPr>
              <w:pStyle w:val="ConsPlusNormal"/>
              <w:jc w:val="both"/>
            </w:pPr>
            <w:r>
              <w:lastRenderedPageBreak/>
              <w:t xml:space="preserve">(в ред. </w:t>
            </w:r>
            <w:hyperlink r:id="rId552" w:history="1">
              <w:r>
                <w:rPr>
                  <w:color w:val="0000FF"/>
                </w:rPr>
                <w:t>Приказа</w:t>
              </w:r>
            </w:hyperlink>
            <w:r>
              <w:t xml:space="preserve"> Минфина России от 24.12.2012 N 174н)</w:t>
            </w:r>
          </w:p>
        </w:tc>
      </w:tr>
      <w:tr w:rsidR="00DE20DF">
        <w:tc>
          <w:tcPr>
            <w:tcW w:w="10230" w:type="dxa"/>
          </w:tcPr>
          <w:p w:rsidR="00DE20DF" w:rsidRDefault="00DE20DF">
            <w:pPr>
              <w:pStyle w:val="ConsPlusNormal"/>
            </w:pPr>
            <w:bookmarkStart w:id="97" w:name="P13101"/>
            <w:bookmarkEnd w:id="97"/>
            <w:r>
              <w:t>Основные средства стоимостью до 3000 рублей включительно в эксплуатации</w:t>
            </w:r>
          </w:p>
        </w:tc>
        <w:tc>
          <w:tcPr>
            <w:tcW w:w="1980" w:type="dxa"/>
          </w:tcPr>
          <w:p w:rsidR="00DE20DF" w:rsidRDefault="00DE20DF">
            <w:pPr>
              <w:pStyle w:val="ConsPlusNormal"/>
              <w:jc w:val="center"/>
            </w:pPr>
            <w:r>
              <w:t>21</w:t>
            </w:r>
          </w:p>
        </w:tc>
      </w:tr>
      <w:tr w:rsidR="00DE20DF">
        <w:tc>
          <w:tcPr>
            <w:tcW w:w="10230" w:type="dxa"/>
          </w:tcPr>
          <w:p w:rsidR="00DE20DF" w:rsidRDefault="00DE20DF">
            <w:pPr>
              <w:pStyle w:val="ConsPlusNormal"/>
            </w:pPr>
            <w:bookmarkStart w:id="98" w:name="P13103"/>
            <w:bookmarkEnd w:id="98"/>
            <w:r>
              <w:t>Материальные ценности, полученные по централизованному снабжению</w:t>
            </w:r>
          </w:p>
        </w:tc>
        <w:tc>
          <w:tcPr>
            <w:tcW w:w="1980" w:type="dxa"/>
          </w:tcPr>
          <w:p w:rsidR="00DE20DF" w:rsidRDefault="00DE20DF">
            <w:pPr>
              <w:pStyle w:val="ConsPlusNormal"/>
              <w:jc w:val="center"/>
            </w:pPr>
            <w:r>
              <w:t>22</w:t>
            </w:r>
          </w:p>
        </w:tc>
      </w:tr>
      <w:tr w:rsidR="00DE20DF">
        <w:tc>
          <w:tcPr>
            <w:tcW w:w="10230" w:type="dxa"/>
          </w:tcPr>
          <w:p w:rsidR="00DE20DF" w:rsidRDefault="00DE20DF">
            <w:pPr>
              <w:pStyle w:val="ConsPlusNormal"/>
            </w:pPr>
            <w:bookmarkStart w:id="99" w:name="P13105"/>
            <w:bookmarkEnd w:id="99"/>
            <w:r>
              <w:t>Периодические издания для пользования</w:t>
            </w:r>
          </w:p>
        </w:tc>
        <w:tc>
          <w:tcPr>
            <w:tcW w:w="1980" w:type="dxa"/>
          </w:tcPr>
          <w:p w:rsidR="00DE20DF" w:rsidRDefault="00DE20DF">
            <w:pPr>
              <w:pStyle w:val="ConsPlusNormal"/>
              <w:jc w:val="center"/>
            </w:pPr>
            <w:r>
              <w:t>23</w:t>
            </w:r>
          </w:p>
        </w:tc>
      </w:tr>
      <w:tr w:rsidR="00DE20DF">
        <w:tc>
          <w:tcPr>
            <w:tcW w:w="10230" w:type="dxa"/>
          </w:tcPr>
          <w:p w:rsidR="00DE20DF" w:rsidRDefault="00DE20DF">
            <w:pPr>
              <w:pStyle w:val="ConsPlusNormal"/>
            </w:pPr>
            <w:bookmarkStart w:id="100" w:name="P13107"/>
            <w:bookmarkEnd w:id="100"/>
            <w:r>
              <w:t>Имущество, переданное в доверительное управление</w:t>
            </w:r>
          </w:p>
        </w:tc>
        <w:tc>
          <w:tcPr>
            <w:tcW w:w="1980" w:type="dxa"/>
          </w:tcPr>
          <w:p w:rsidR="00DE20DF" w:rsidRDefault="00DE20DF">
            <w:pPr>
              <w:pStyle w:val="ConsPlusNormal"/>
              <w:jc w:val="center"/>
            </w:pPr>
            <w:r>
              <w:t>24</w:t>
            </w:r>
          </w:p>
        </w:tc>
      </w:tr>
      <w:tr w:rsidR="00DE20DF">
        <w:tc>
          <w:tcPr>
            <w:tcW w:w="10230" w:type="dxa"/>
          </w:tcPr>
          <w:p w:rsidR="00DE20DF" w:rsidRDefault="00DE20DF">
            <w:pPr>
              <w:pStyle w:val="ConsPlusNormal"/>
            </w:pPr>
            <w:bookmarkStart w:id="101" w:name="P13109"/>
            <w:bookmarkEnd w:id="101"/>
            <w:r>
              <w:t>Имущество, переданное в возмездное пользование (аренду)</w:t>
            </w:r>
          </w:p>
        </w:tc>
        <w:tc>
          <w:tcPr>
            <w:tcW w:w="1980" w:type="dxa"/>
          </w:tcPr>
          <w:p w:rsidR="00DE20DF" w:rsidRDefault="00DE20DF">
            <w:pPr>
              <w:pStyle w:val="ConsPlusNormal"/>
              <w:jc w:val="center"/>
            </w:pPr>
            <w:r>
              <w:t>25</w:t>
            </w:r>
          </w:p>
        </w:tc>
      </w:tr>
      <w:tr w:rsidR="00DE20DF">
        <w:tc>
          <w:tcPr>
            <w:tcW w:w="10230" w:type="dxa"/>
          </w:tcPr>
          <w:p w:rsidR="00DE20DF" w:rsidRDefault="00DE20DF">
            <w:pPr>
              <w:pStyle w:val="ConsPlusNormal"/>
            </w:pPr>
            <w:bookmarkStart w:id="102" w:name="P13111"/>
            <w:bookmarkEnd w:id="102"/>
            <w:r>
              <w:t>Имущество, переданное в безвозмездное пользование</w:t>
            </w:r>
          </w:p>
        </w:tc>
        <w:tc>
          <w:tcPr>
            <w:tcW w:w="1980" w:type="dxa"/>
          </w:tcPr>
          <w:p w:rsidR="00DE20DF" w:rsidRDefault="00DE20DF">
            <w:pPr>
              <w:pStyle w:val="ConsPlusNormal"/>
              <w:jc w:val="center"/>
            </w:pPr>
            <w:r>
              <w:t>26</w:t>
            </w:r>
          </w:p>
        </w:tc>
      </w:tr>
      <w:tr w:rsidR="00DE20DF">
        <w:tblPrEx>
          <w:tblBorders>
            <w:insideH w:val="nil"/>
          </w:tblBorders>
        </w:tblPrEx>
        <w:tc>
          <w:tcPr>
            <w:tcW w:w="10230" w:type="dxa"/>
            <w:tcBorders>
              <w:bottom w:val="nil"/>
            </w:tcBorders>
          </w:tcPr>
          <w:p w:rsidR="00DE20DF" w:rsidRDefault="00DE20DF">
            <w:pPr>
              <w:pStyle w:val="ConsPlusNormal"/>
            </w:pPr>
            <w:bookmarkStart w:id="103" w:name="P13113"/>
            <w:bookmarkEnd w:id="103"/>
            <w:r>
              <w:t>Материальные ценности, выданные в личное пользование работникам (сотрудникам)</w:t>
            </w:r>
          </w:p>
        </w:tc>
        <w:tc>
          <w:tcPr>
            <w:tcW w:w="1980" w:type="dxa"/>
            <w:tcBorders>
              <w:bottom w:val="nil"/>
            </w:tcBorders>
          </w:tcPr>
          <w:p w:rsidR="00DE20DF" w:rsidRDefault="00DE20DF">
            <w:pPr>
              <w:pStyle w:val="ConsPlusNormal"/>
              <w:jc w:val="center"/>
            </w:pPr>
            <w:r>
              <w:t>27</w:t>
            </w:r>
          </w:p>
        </w:tc>
      </w:tr>
      <w:tr w:rsidR="00DE20DF">
        <w:tblPrEx>
          <w:tblBorders>
            <w:insideH w:val="nil"/>
          </w:tblBorders>
        </w:tblPrEx>
        <w:tc>
          <w:tcPr>
            <w:tcW w:w="12210" w:type="dxa"/>
            <w:gridSpan w:val="2"/>
            <w:tcBorders>
              <w:top w:val="nil"/>
            </w:tcBorders>
          </w:tcPr>
          <w:p w:rsidR="00DE20DF" w:rsidRDefault="00DE20DF">
            <w:pPr>
              <w:pStyle w:val="ConsPlusNormal"/>
              <w:jc w:val="both"/>
            </w:pPr>
            <w:r>
              <w:t xml:space="preserve">(введено </w:t>
            </w:r>
            <w:hyperlink r:id="rId553" w:history="1">
              <w:r>
                <w:rPr>
                  <w:color w:val="0000FF"/>
                </w:rPr>
                <w:t>Приказом</w:t>
              </w:r>
            </w:hyperlink>
            <w:r>
              <w:t xml:space="preserve"> Минфина России от 17.08.2015 N 127н)</w:t>
            </w:r>
          </w:p>
        </w:tc>
      </w:tr>
      <w:tr w:rsidR="00DE20DF">
        <w:tblPrEx>
          <w:tblBorders>
            <w:insideH w:val="nil"/>
          </w:tblBorders>
        </w:tblPrEx>
        <w:tc>
          <w:tcPr>
            <w:tcW w:w="10230" w:type="dxa"/>
            <w:tcBorders>
              <w:bottom w:val="nil"/>
            </w:tcBorders>
          </w:tcPr>
          <w:p w:rsidR="00DE20DF" w:rsidRDefault="00DE20DF">
            <w:pPr>
              <w:pStyle w:val="ConsPlusNormal"/>
              <w:jc w:val="both"/>
            </w:pPr>
            <w:bookmarkStart w:id="104" w:name="P13116"/>
            <w:bookmarkEnd w:id="104"/>
            <w:r>
              <w:t>Расчеты по исполнению денежных обязательств через третьих лиц</w:t>
            </w:r>
          </w:p>
        </w:tc>
        <w:tc>
          <w:tcPr>
            <w:tcW w:w="1980" w:type="dxa"/>
            <w:tcBorders>
              <w:bottom w:val="nil"/>
            </w:tcBorders>
          </w:tcPr>
          <w:p w:rsidR="00DE20DF" w:rsidRDefault="00DE20DF">
            <w:pPr>
              <w:pStyle w:val="ConsPlusNormal"/>
              <w:jc w:val="center"/>
            </w:pPr>
            <w:r>
              <w:t>30</w:t>
            </w:r>
          </w:p>
        </w:tc>
      </w:tr>
      <w:tr w:rsidR="00DE20DF">
        <w:tblPrEx>
          <w:tblBorders>
            <w:insideH w:val="nil"/>
          </w:tblBorders>
        </w:tblPrEx>
        <w:tc>
          <w:tcPr>
            <w:tcW w:w="12210" w:type="dxa"/>
            <w:gridSpan w:val="2"/>
            <w:tcBorders>
              <w:top w:val="nil"/>
            </w:tcBorders>
          </w:tcPr>
          <w:p w:rsidR="00DE20DF" w:rsidRDefault="00DE20DF">
            <w:pPr>
              <w:pStyle w:val="ConsPlusNormal"/>
              <w:jc w:val="both"/>
            </w:pPr>
            <w:r>
              <w:t xml:space="preserve">(введено </w:t>
            </w:r>
            <w:hyperlink r:id="rId554" w:history="1">
              <w:r>
                <w:rPr>
                  <w:color w:val="0000FF"/>
                </w:rPr>
                <w:t>Приказом</w:t>
              </w:r>
            </w:hyperlink>
            <w:r>
              <w:t xml:space="preserve"> Минфина России от 17.08.2015 N 127н)</w:t>
            </w:r>
          </w:p>
        </w:tc>
      </w:tr>
      <w:tr w:rsidR="00DE20DF">
        <w:tblPrEx>
          <w:tblBorders>
            <w:insideH w:val="nil"/>
          </w:tblBorders>
        </w:tblPrEx>
        <w:tc>
          <w:tcPr>
            <w:tcW w:w="10230" w:type="dxa"/>
            <w:tcBorders>
              <w:bottom w:val="nil"/>
            </w:tcBorders>
          </w:tcPr>
          <w:p w:rsidR="00DE20DF" w:rsidRDefault="00DE20DF">
            <w:pPr>
              <w:pStyle w:val="ConsPlusNormal"/>
            </w:pPr>
            <w:bookmarkStart w:id="105" w:name="P13119"/>
            <w:bookmarkEnd w:id="105"/>
            <w:r>
              <w:t>Акции по номинальной стоимости</w:t>
            </w:r>
          </w:p>
        </w:tc>
        <w:tc>
          <w:tcPr>
            <w:tcW w:w="1980" w:type="dxa"/>
            <w:tcBorders>
              <w:bottom w:val="nil"/>
            </w:tcBorders>
          </w:tcPr>
          <w:p w:rsidR="00DE20DF" w:rsidRDefault="00DE20DF">
            <w:pPr>
              <w:pStyle w:val="ConsPlusNormal"/>
              <w:jc w:val="center"/>
            </w:pPr>
            <w:r>
              <w:t>31</w:t>
            </w:r>
          </w:p>
        </w:tc>
      </w:tr>
      <w:tr w:rsidR="00DE20DF">
        <w:tblPrEx>
          <w:tblBorders>
            <w:insideH w:val="nil"/>
          </w:tblBorders>
        </w:tblPrEx>
        <w:tc>
          <w:tcPr>
            <w:tcW w:w="12210" w:type="dxa"/>
            <w:gridSpan w:val="2"/>
            <w:tcBorders>
              <w:top w:val="nil"/>
            </w:tcBorders>
          </w:tcPr>
          <w:p w:rsidR="00DE20DF" w:rsidRDefault="00DE20DF">
            <w:pPr>
              <w:pStyle w:val="ConsPlusNormal"/>
              <w:jc w:val="both"/>
            </w:pPr>
            <w:r>
              <w:t xml:space="preserve">(введено </w:t>
            </w:r>
            <w:hyperlink r:id="rId555" w:history="1">
              <w:r>
                <w:rPr>
                  <w:color w:val="0000FF"/>
                </w:rPr>
                <w:t>Приказом</w:t>
              </w:r>
            </w:hyperlink>
            <w:r>
              <w:t xml:space="preserve"> Минфина России от 30.11.2015 N 184н)</w:t>
            </w:r>
          </w:p>
        </w:tc>
      </w:tr>
    </w:tbl>
    <w:p w:rsidR="00DE20DF" w:rsidRDefault="00DE20DF">
      <w:pPr>
        <w:sectPr w:rsidR="00DE20DF">
          <w:pgSz w:w="16838" w:h="11905"/>
          <w:pgMar w:top="1701" w:right="1134" w:bottom="850" w:left="1134" w:header="0" w:footer="0" w:gutter="0"/>
          <w:cols w:space="720"/>
        </w:sectPr>
      </w:pPr>
    </w:p>
    <w:p w:rsidR="00DE20DF" w:rsidRDefault="00DE20DF">
      <w:pPr>
        <w:pStyle w:val="ConsPlusNormal"/>
        <w:jc w:val="both"/>
      </w:pPr>
    </w:p>
    <w:p w:rsidR="00DE20DF" w:rsidRDefault="00DE20DF">
      <w:pPr>
        <w:pStyle w:val="ConsPlusNormal"/>
        <w:jc w:val="both"/>
      </w:pPr>
    </w:p>
    <w:p w:rsidR="00DE20DF" w:rsidRDefault="00DE20DF">
      <w:pPr>
        <w:pStyle w:val="ConsPlusNormal"/>
        <w:jc w:val="both"/>
      </w:pPr>
    </w:p>
    <w:p w:rsidR="00DE20DF" w:rsidRDefault="00DE20DF">
      <w:pPr>
        <w:pStyle w:val="ConsPlusNormal"/>
        <w:jc w:val="both"/>
      </w:pPr>
    </w:p>
    <w:p w:rsidR="00DE20DF" w:rsidRDefault="00DE20DF">
      <w:pPr>
        <w:pStyle w:val="ConsPlusNormal"/>
        <w:jc w:val="both"/>
      </w:pPr>
    </w:p>
    <w:p w:rsidR="00DE20DF" w:rsidRDefault="00DE20DF">
      <w:pPr>
        <w:pStyle w:val="ConsPlusNormal"/>
        <w:jc w:val="right"/>
      </w:pPr>
      <w:r>
        <w:t>Приложение N 2</w:t>
      </w:r>
    </w:p>
    <w:p w:rsidR="00DE20DF" w:rsidRDefault="00DE20DF">
      <w:pPr>
        <w:pStyle w:val="ConsPlusNormal"/>
        <w:jc w:val="right"/>
      </w:pPr>
      <w:r>
        <w:t>к Приказу Министерства финансов</w:t>
      </w:r>
    </w:p>
    <w:p w:rsidR="00DE20DF" w:rsidRDefault="00DE20DF">
      <w:pPr>
        <w:pStyle w:val="ConsPlusNormal"/>
        <w:jc w:val="right"/>
      </w:pPr>
      <w:r>
        <w:t>Российской Федерации</w:t>
      </w:r>
    </w:p>
    <w:p w:rsidR="00DE20DF" w:rsidRDefault="00DE20DF">
      <w:pPr>
        <w:pStyle w:val="ConsPlusNormal"/>
        <w:jc w:val="right"/>
      </w:pPr>
      <w:r>
        <w:t>"Об утверждении Плана</w:t>
      </w:r>
    </w:p>
    <w:p w:rsidR="00DE20DF" w:rsidRDefault="00DE20DF">
      <w:pPr>
        <w:pStyle w:val="ConsPlusNormal"/>
        <w:jc w:val="right"/>
      </w:pPr>
      <w:r>
        <w:t>счетов бюджетного учета</w:t>
      </w:r>
    </w:p>
    <w:p w:rsidR="00DE20DF" w:rsidRDefault="00DE20DF">
      <w:pPr>
        <w:pStyle w:val="ConsPlusNormal"/>
        <w:jc w:val="right"/>
      </w:pPr>
      <w:r>
        <w:t>и Инструкции по его применению"</w:t>
      </w:r>
    </w:p>
    <w:p w:rsidR="00DE20DF" w:rsidRDefault="00DE20DF">
      <w:pPr>
        <w:pStyle w:val="ConsPlusNormal"/>
        <w:jc w:val="right"/>
      </w:pPr>
      <w:r>
        <w:t>от 6 декабря 2010 г. N 162н</w:t>
      </w:r>
    </w:p>
    <w:p w:rsidR="00DE20DF" w:rsidRDefault="00DE20DF">
      <w:pPr>
        <w:pStyle w:val="ConsPlusNormal"/>
        <w:ind w:firstLine="540"/>
        <w:jc w:val="both"/>
      </w:pPr>
    </w:p>
    <w:p w:rsidR="00DE20DF" w:rsidRDefault="00DE20DF">
      <w:pPr>
        <w:pStyle w:val="ConsPlusTitle"/>
        <w:jc w:val="center"/>
      </w:pPr>
      <w:bookmarkStart w:id="106" w:name="P13135"/>
      <w:bookmarkEnd w:id="106"/>
      <w:r>
        <w:t>ИНСТРУКЦИЯ</w:t>
      </w:r>
    </w:p>
    <w:p w:rsidR="00DE20DF" w:rsidRDefault="00DE20DF">
      <w:pPr>
        <w:pStyle w:val="ConsPlusTitle"/>
        <w:jc w:val="center"/>
      </w:pPr>
      <w:r>
        <w:t>ПО ПРИМЕНЕНИЮ ПЛАНА СЧЕТОВ БЮДЖЕТНОГО УЧЕТА</w:t>
      </w:r>
    </w:p>
    <w:p w:rsidR="00DE20DF" w:rsidRDefault="00DE20DF">
      <w:pPr>
        <w:pStyle w:val="ConsPlusNormal"/>
        <w:jc w:val="center"/>
      </w:pPr>
      <w:r>
        <w:t>Список изменяющих документов</w:t>
      </w:r>
    </w:p>
    <w:p w:rsidR="00DE20DF" w:rsidRDefault="00DE20DF">
      <w:pPr>
        <w:pStyle w:val="ConsPlusNormal"/>
        <w:jc w:val="center"/>
      </w:pPr>
      <w:r>
        <w:t xml:space="preserve">(в ред. Приказов Минфина России от 24.12.2012 </w:t>
      </w:r>
      <w:hyperlink r:id="rId556" w:history="1">
        <w:r>
          <w:rPr>
            <w:color w:val="0000FF"/>
          </w:rPr>
          <w:t>N 174н</w:t>
        </w:r>
      </w:hyperlink>
      <w:r>
        <w:t>,</w:t>
      </w:r>
    </w:p>
    <w:p w:rsidR="00DE20DF" w:rsidRDefault="00DE20DF">
      <w:pPr>
        <w:pStyle w:val="ConsPlusNormal"/>
        <w:jc w:val="center"/>
      </w:pPr>
      <w:r>
        <w:t xml:space="preserve">от 17.08.2015 </w:t>
      </w:r>
      <w:hyperlink r:id="rId557" w:history="1">
        <w:r>
          <w:rPr>
            <w:color w:val="0000FF"/>
          </w:rPr>
          <w:t>N 127н</w:t>
        </w:r>
      </w:hyperlink>
      <w:r>
        <w:t xml:space="preserve">, от 30.11.2015 </w:t>
      </w:r>
      <w:hyperlink r:id="rId558" w:history="1">
        <w:r>
          <w:rPr>
            <w:color w:val="0000FF"/>
          </w:rPr>
          <w:t>N 184н</w:t>
        </w:r>
      </w:hyperlink>
      <w:r>
        <w:t>)</w:t>
      </w:r>
    </w:p>
    <w:p w:rsidR="00DE20DF" w:rsidRDefault="00DE20DF">
      <w:pPr>
        <w:pStyle w:val="ConsPlusNormal"/>
        <w:jc w:val="center"/>
      </w:pPr>
    </w:p>
    <w:p w:rsidR="00DE20DF" w:rsidRDefault="00DE20DF">
      <w:pPr>
        <w:pStyle w:val="ConsPlusNormal"/>
        <w:ind w:firstLine="540"/>
        <w:jc w:val="both"/>
      </w:pPr>
      <w:r>
        <w:t>1. Настоящая Инструкция по применению Плана счетов бюджетного учета (далее - Инструкция) устанавливает единый порядок ведения бюджетного учета в органах государственной власти (государственных органах), органах местного самоуправления, органах управления государственными внебюджетными фондами, органах управления территориальными государственными внебюджетными фондами, казенных учреждениях, в том числе находящихся за пределами Российской Федерации, иных юридических лицах, осуществляющих согласно законодательству Российской Федерации бюджетные полномочия получателя бюджетных средств (далее - учреждения), финансовых органах соответствующих бюджетов бюджетной системы Российской Федерации, органах управления государственными внебюджетными фондами, органах управления территориальными государственными внебюджетными фондами, осуществляющих составление и исполнение бюджетов (далее - финансовые органы).</w:t>
      </w:r>
    </w:p>
    <w:p w:rsidR="00DE20DF" w:rsidRDefault="00DE20DF">
      <w:pPr>
        <w:pStyle w:val="ConsPlusNormal"/>
        <w:jc w:val="both"/>
      </w:pPr>
      <w:r>
        <w:t xml:space="preserve">(в ред. Приказов Минфина России от 17.08.2015 </w:t>
      </w:r>
      <w:hyperlink r:id="rId559" w:history="1">
        <w:r>
          <w:rPr>
            <w:color w:val="0000FF"/>
          </w:rPr>
          <w:t>N 127н</w:t>
        </w:r>
      </w:hyperlink>
      <w:r>
        <w:t xml:space="preserve">, от 30.11.2015 </w:t>
      </w:r>
      <w:hyperlink r:id="rId560" w:history="1">
        <w:r>
          <w:rPr>
            <w:color w:val="0000FF"/>
          </w:rPr>
          <w:t>N 184н</w:t>
        </w:r>
      </w:hyperlink>
      <w:r>
        <w:t>)</w:t>
      </w:r>
    </w:p>
    <w:p w:rsidR="00DE20DF" w:rsidRDefault="00DE20DF">
      <w:pPr>
        <w:pStyle w:val="ConsPlusNormal"/>
        <w:ind w:firstLine="540"/>
        <w:jc w:val="both"/>
      </w:pPr>
      <w:r>
        <w:t xml:space="preserve">2. Учреждения, финансовые органы при ведении бюджетного учета руководствуются Единым </w:t>
      </w:r>
      <w:hyperlink r:id="rId561" w:history="1">
        <w:r>
          <w:rPr>
            <w:color w:val="0000FF"/>
          </w:rPr>
          <w:t>планом</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и </w:t>
      </w:r>
      <w:hyperlink r:id="rId562" w:history="1">
        <w:r>
          <w:rPr>
            <w:color w:val="0000FF"/>
          </w:rPr>
          <w:t>Инструкцией</w:t>
        </w:r>
      </w:hyperlink>
      <w:r>
        <w:t xml:space="preserve"> по его применению, утвержденных Приказом Министерства финансов Российской Федерации от 01.12.2010 N 157н &lt;1&gt; с учетом положений настоящей Инструкции.</w:t>
      </w:r>
    </w:p>
    <w:p w:rsidR="00DE20DF" w:rsidRDefault="00DE20DF">
      <w:pPr>
        <w:pStyle w:val="ConsPlusNormal"/>
        <w:jc w:val="both"/>
      </w:pPr>
      <w:r>
        <w:t xml:space="preserve">(в ред. Приказов Минфина России от 17.08.2015 </w:t>
      </w:r>
      <w:hyperlink r:id="rId563" w:history="1">
        <w:r>
          <w:rPr>
            <w:color w:val="0000FF"/>
          </w:rPr>
          <w:t>N 127н</w:t>
        </w:r>
      </w:hyperlink>
      <w:r>
        <w:t xml:space="preserve">, от 30.11.2015 </w:t>
      </w:r>
      <w:hyperlink r:id="rId564" w:history="1">
        <w:r>
          <w:rPr>
            <w:color w:val="0000FF"/>
          </w:rPr>
          <w:t>N 184н</w:t>
        </w:r>
      </w:hyperlink>
      <w:r>
        <w:t>)</w:t>
      </w:r>
    </w:p>
    <w:p w:rsidR="00DE20DF" w:rsidRDefault="00DE20DF">
      <w:pPr>
        <w:pStyle w:val="ConsPlusNormal"/>
        <w:ind w:firstLine="540"/>
        <w:jc w:val="both"/>
      </w:pPr>
      <w:r>
        <w:t>--------------------------------</w:t>
      </w:r>
    </w:p>
    <w:p w:rsidR="00DE20DF" w:rsidRDefault="00DE20DF">
      <w:pPr>
        <w:pStyle w:val="ConsPlusNormal"/>
        <w:ind w:firstLine="540"/>
        <w:jc w:val="both"/>
      </w:pPr>
      <w:r>
        <w:t>&lt;1&gt; Зарегистрирован в Министерстве юстиции Российской Федерации, регистрационный номер</w:t>
      </w:r>
    </w:p>
    <w:p w:rsidR="00DE20DF" w:rsidRDefault="00DE20DF">
      <w:pPr>
        <w:pStyle w:val="ConsPlusNormal"/>
        <w:ind w:firstLine="540"/>
        <w:jc w:val="both"/>
      </w:pPr>
    </w:p>
    <w:p w:rsidR="00DE20DF" w:rsidRDefault="00DE20DF">
      <w:pPr>
        <w:pStyle w:val="ConsPlusNormal"/>
        <w:ind w:firstLine="540"/>
        <w:jc w:val="both"/>
      </w:pPr>
      <w:r>
        <w:t>При ведении бюджетного учета учреждениями, финансовыми органами в 18 разряде номера счета бюджетного учета применяются коды вида финансового обеспечения (деятельности) 1 - деятельность, осуществляемая за счет средств соответствующего бюджета бюджетной системы Российской Федерации (бюджетная деятельность), 3 - средства во временном распоряжении.</w:t>
      </w:r>
    </w:p>
    <w:p w:rsidR="00DE20DF" w:rsidRDefault="00DE20DF">
      <w:pPr>
        <w:pStyle w:val="ConsPlusNormal"/>
        <w:jc w:val="both"/>
      </w:pPr>
      <w:r>
        <w:t xml:space="preserve">(абзац введен </w:t>
      </w:r>
      <w:hyperlink r:id="rId565" w:history="1">
        <w:r>
          <w:rPr>
            <w:color w:val="0000FF"/>
          </w:rPr>
          <w:t>Приказом</w:t>
        </w:r>
      </w:hyperlink>
      <w:r>
        <w:t xml:space="preserve"> Минфина России от 24.12.2012 N 174н; в ред. </w:t>
      </w:r>
      <w:hyperlink r:id="rId566"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Абзац исключен. - </w:t>
      </w:r>
      <w:hyperlink r:id="rId567" w:history="1">
        <w:r>
          <w:rPr>
            <w:color w:val="0000FF"/>
          </w:rPr>
          <w:t>Приказ</w:t>
        </w:r>
      </w:hyperlink>
      <w:r>
        <w:t xml:space="preserve"> Минфина России от 30.11.2015 N 184н.</w:t>
      </w:r>
    </w:p>
    <w:p w:rsidR="00DE20DF" w:rsidRDefault="00DE20DF">
      <w:pPr>
        <w:pStyle w:val="ConsPlusNormal"/>
        <w:ind w:firstLine="540"/>
        <w:jc w:val="both"/>
      </w:pPr>
      <w:r>
        <w:t>При ведении бюджетного учета в учреждениях, финансовых органах применяется перечень типовых корреспонденций счетов бюджетного учета (</w:t>
      </w:r>
      <w:hyperlink w:anchor="P15592" w:history="1">
        <w:r>
          <w:rPr>
            <w:color w:val="0000FF"/>
          </w:rPr>
          <w:t>приложение N 1</w:t>
        </w:r>
      </w:hyperlink>
      <w:r>
        <w:t xml:space="preserve"> к настоящей Инструкции).</w:t>
      </w:r>
    </w:p>
    <w:p w:rsidR="00DE20DF" w:rsidRDefault="00DE20DF">
      <w:pPr>
        <w:pStyle w:val="ConsPlusNormal"/>
        <w:jc w:val="both"/>
      </w:pPr>
      <w:r>
        <w:t xml:space="preserve">(в ред. </w:t>
      </w:r>
      <w:hyperlink r:id="rId568" w:history="1">
        <w:r>
          <w:rPr>
            <w:color w:val="0000FF"/>
          </w:rPr>
          <w:t>Приказа</w:t>
        </w:r>
      </w:hyperlink>
      <w:r>
        <w:t xml:space="preserve"> Минфина России от 30.11.2015 N 184н)</w:t>
      </w:r>
    </w:p>
    <w:p w:rsidR="00DE20DF" w:rsidRDefault="00DE20DF">
      <w:pPr>
        <w:pStyle w:val="ConsPlusNormal"/>
        <w:ind w:firstLine="540"/>
        <w:jc w:val="both"/>
      </w:pPr>
      <w:r>
        <w:lastRenderedPageBreak/>
        <w:t xml:space="preserve">Применение учреждениями, финансовыми органами кодов бюджетной классификации Российской Федерации при формировании 1 - 17 разрядов номера счета Плана счетов бюджетного учета осуществляется в соответствии с </w:t>
      </w:r>
      <w:hyperlink w:anchor="P19517" w:history="1">
        <w:r>
          <w:rPr>
            <w:color w:val="0000FF"/>
          </w:rPr>
          <w:t>приложением N 2</w:t>
        </w:r>
      </w:hyperlink>
      <w:r>
        <w:t xml:space="preserve"> к настоящей Инструкции, если иное не предусмотрено настоящей Инструкцией.</w:t>
      </w:r>
    </w:p>
    <w:p w:rsidR="00DE20DF" w:rsidRDefault="00DE20DF">
      <w:pPr>
        <w:pStyle w:val="ConsPlusNormal"/>
        <w:jc w:val="both"/>
      </w:pPr>
      <w:r>
        <w:t xml:space="preserve">(в ред. Приказов Минфина России от 17.08.2015 </w:t>
      </w:r>
      <w:hyperlink r:id="rId569" w:history="1">
        <w:r>
          <w:rPr>
            <w:color w:val="0000FF"/>
          </w:rPr>
          <w:t>N 127н</w:t>
        </w:r>
      </w:hyperlink>
      <w:r>
        <w:t xml:space="preserve">, от 30.11.2015 </w:t>
      </w:r>
      <w:hyperlink r:id="rId570" w:history="1">
        <w:r>
          <w:rPr>
            <w:color w:val="0000FF"/>
          </w:rPr>
          <w:t>N 184н</w:t>
        </w:r>
      </w:hyperlink>
      <w:r>
        <w:t>)</w:t>
      </w:r>
    </w:p>
    <w:p w:rsidR="00DE20DF" w:rsidRDefault="00DE20DF">
      <w:pPr>
        <w:pStyle w:val="ConsPlusNormal"/>
        <w:ind w:firstLine="540"/>
        <w:jc w:val="both"/>
      </w:pPr>
      <w:r>
        <w:t>В разрядах с 1 по 17 номера счета синтетического учета Рабочего плана счетов отражаются нули, если иное не предусмотрено настоящей Инструкцией.</w:t>
      </w:r>
    </w:p>
    <w:p w:rsidR="00DE20DF" w:rsidRDefault="00DE20DF">
      <w:pPr>
        <w:pStyle w:val="ConsPlusNormal"/>
        <w:jc w:val="both"/>
      </w:pPr>
      <w:r>
        <w:t xml:space="preserve">(абзац введен </w:t>
      </w:r>
      <w:hyperlink r:id="rId571" w:history="1">
        <w:r>
          <w:rPr>
            <w:color w:val="0000FF"/>
          </w:rPr>
          <w:t>Приказом</w:t>
        </w:r>
      </w:hyperlink>
      <w:r>
        <w:t xml:space="preserve"> Минфина России от 30.11.2015 N 184н)</w:t>
      </w:r>
    </w:p>
    <w:p w:rsidR="00DE20DF" w:rsidRDefault="00DE20DF">
      <w:pPr>
        <w:pStyle w:val="ConsPlusNormal"/>
        <w:ind w:firstLine="540"/>
        <w:jc w:val="both"/>
      </w:pPr>
      <w:r>
        <w:t>В 1 - 14 разрядах номеров счетов аналитического учета счета 020400000 "Финансовые вложения" и корреспондирующих с ними счетов аналитического учета счета 140120000 "Расходы текущего финансового года" указываются нули.</w:t>
      </w:r>
    </w:p>
    <w:p w:rsidR="00DE20DF" w:rsidRDefault="00DE20DF">
      <w:pPr>
        <w:pStyle w:val="ConsPlusNormal"/>
        <w:jc w:val="both"/>
      </w:pPr>
      <w:r>
        <w:t xml:space="preserve">(абзац введен </w:t>
      </w:r>
      <w:hyperlink r:id="rId572" w:history="1">
        <w:r>
          <w:rPr>
            <w:color w:val="0000FF"/>
          </w:rPr>
          <w:t>Приказом</w:t>
        </w:r>
      </w:hyperlink>
      <w:r>
        <w:t xml:space="preserve"> Минфина России от 17.08.2015 N 127н; в ред. </w:t>
      </w:r>
      <w:hyperlink r:id="rId573" w:history="1">
        <w:r>
          <w:rPr>
            <w:color w:val="0000FF"/>
          </w:rPr>
          <w:t>Приказа</w:t>
        </w:r>
      </w:hyperlink>
      <w:r>
        <w:t xml:space="preserve"> Минфина России от 30.11.2015 N 184н)</w:t>
      </w:r>
    </w:p>
    <w:p w:rsidR="00DE20DF" w:rsidRDefault="00DE20DF">
      <w:pPr>
        <w:pStyle w:val="ConsPlusNormal"/>
        <w:ind w:firstLine="540"/>
        <w:jc w:val="both"/>
      </w:pPr>
      <w:r>
        <w:t>Аналитические коды в номере счета Рабочего плана счетов в учете финансового органа отражают:</w:t>
      </w:r>
    </w:p>
    <w:p w:rsidR="00DE20DF" w:rsidRDefault="00DE20DF">
      <w:pPr>
        <w:pStyle w:val="ConsPlusNormal"/>
        <w:jc w:val="both"/>
      </w:pPr>
      <w:r>
        <w:t xml:space="preserve">(абзац введен </w:t>
      </w:r>
      <w:hyperlink r:id="rId574" w:history="1">
        <w:r>
          <w:rPr>
            <w:color w:val="0000FF"/>
          </w:rPr>
          <w:t>Приказом</w:t>
        </w:r>
      </w:hyperlink>
      <w:r>
        <w:t xml:space="preserve"> Минфина России от 30.11.2015 N 184н)</w:t>
      </w:r>
    </w:p>
    <w:p w:rsidR="00DE20DF" w:rsidRDefault="00DE20DF">
      <w:pPr>
        <w:pStyle w:val="ConsPlusNormal"/>
        <w:ind w:firstLine="540"/>
        <w:jc w:val="both"/>
      </w:pPr>
      <w:r>
        <w:t>в 1 - 17 разрядах номера счета плана счетов классификационный признак поступлений и выбытий, соответствующий разрядам с 1 по 17 кода классификации доходов бюджетов, расходов бюджетов, источников финансирования дефицитов бюджетов, по которому осуществляется операция, по исполнению бюджета бюджетной системы Российской Федерации;</w:t>
      </w:r>
    </w:p>
    <w:p w:rsidR="00DE20DF" w:rsidRDefault="00DE20DF">
      <w:pPr>
        <w:pStyle w:val="ConsPlusNormal"/>
        <w:jc w:val="both"/>
      </w:pPr>
      <w:r>
        <w:t xml:space="preserve">(абзац введен </w:t>
      </w:r>
      <w:hyperlink r:id="rId575" w:history="1">
        <w:r>
          <w:rPr>
            <w:color w:val="0000FF"/>
          </w:rPr>
          <w:t>Приказом</w:t>
        </w:r>
      </w:hyperlink>
      <w:r>
        <w:t xml:space="preserve"> Минфина России от 30.11.2015 N 184н)</w:t>
      </w:r>
    </w:p>
    <w:p w:rsidR="00DE20DF" w:rsidRDefault="00DE20DF">
      <w:pPr>
        <w:pStyle w:val="ConsPlusNormal"/>
        <w:ind w:firstLine="540"/>
        <w:jc w:val="both"/>
      </w:pPr>
      <w:r>
        <w:t>в 24 - 26 разрядах номера счета плана счетов - вид поступлений, выбытий объекта учета, соответствующий разрядам с 18 по 20 кода классификации доходов бюджетов (аналитическая группа подвида доходов бюджетов), расходов бюджетов (код вида расходов), источников финансирования дефицитов бюджетов (аналитическая группа вида источников финансирования дефицитов бюджетов), по которому осуществляется операция по исполнению бюджета бюджетной системы Российской Федерации;</w:t>
      </w:r>
    </w:p>
    <w:p w:rsidR="00DE20DF" w:rsidRDefault="00DE20DF">
      <w:pPr>
        <w:pStyle w:val="ConsPlusNormal"/>
        <w:jc w:val="both"/>
      </w:pPr>
      <w:r>
        <w:t xml:space="preserve">(абзац введен </w:t>
      </w:r>
      <w:hyperlink r:id="rId576" w:history="1">
        <w:r>
          <w:rPr>
            <w:color w:val="0000FF"/>
          </w:rPr>
          <w:t>Приказом</w:t>
        </w:r>
      </w:hyperlink>
      <w:r>
        <w:t xml:space="preserve"> Минфина России от 30.11.2015 N 184н)</w:t>
      </w:r>
    </w:p>
    <w:p w:rsidR="00DE20DF" w:rsidRDefault="00DE20DF">
      <w:pPr>
        <w:pStyle w:val="ConsPlusNormal"/>
        <w:ind w:firstLine="540"/>
        <w:jc w:val="both"/>
      </w:pPr>
      <w:r>
        <w:t>в разрядах с 1 по 17, с 24 по 26 номера счета 040230000 "Результат прошлых отчетных периодов по кассовому исполнению бюджета" Рабочего плана счетов отражаются нули;</w:t>
      </w:r>
    </w:p>
    <w:p w:rsidR="00DE20DF" w:rsidRDefault="00DE20DF">
      <w:pPr>
        <w:pStyle w:val="ConsPlusNormal"/>
        <w:jc w:val="both"/>
      </w:pPr>
      <w:r>
        <w:t xml:space="preserve">(абзац введен </w:t>
      </w:r>
      <w:hyperlink r:id="rId577" w:history="1">
        <w:r>
          <w:rPr>
            <w:color w:val="0000FF"/>
          </w:rPr>
          <w:t>Приказом</w:t>
        </w:r>
      </w:hyperlink>
      <w:r>
        <w:t xml:space="preserve"> Минфина России от 30.11.2015 N 184н)</w:t>
      </w:r>
    </w:p>
    <w:p w:rsidR="00DE20DF" w:rsidRDefault="00DE20DF">
      <w:pPr>
        <w:pStyle w:val="ConsPlusNormal"/>
        <w:ind w:firstLine="540"/>
        <w:jc w:val="both"/>
      </w:pPr>
      <w:r>
        <w:t>в разрядах с 1 по 17, с 24 по 26 номера счета 021100000 "Внутренние расчеты по поступлениям", 021200000 "Внутренние расчеты по выбытиям", 030800000 "Внутренние расчеты по поступлениям", 030900000 "Внутренние расчеты по выбытиям" Рабочего плана счетов отражаются нули.</w:t>
      </w:r>
    </w:p>
    <w:p w:rsidR="00DE20DF" w:rsidRDefault="00DE20DF">
      <w:pPr>
        <w:pStyle w:val="ConsPlusNormal"/>
        <w:jc w:val="both"/>
      </w:pPr>
      <w:r>
        <w:t xml:space="preserve">(абзац введен </w:t>
      </w:r>
      <w:hyperlink r:id="rId578" w:history="1">
        <w:r>
          <w:rPr>
            <w:color w:val="0000FF"/>
          </w:rPr>
          <w:t>Приказом</w:t>
        </w:r>
      </w:hyperlink>
      <w:r>
        <w:t xml:space="preserve"> Минфина России от 30.11.2015 N 184н)</w:t>
      </w:r>
    </w:p>
    <w:p w:rsidR="00DE20DF" w:rsidRDefault="00DE20DF">
      <w:pPr>
        <w:pStyle w:val="ConsPlusNormal"/>
        <w:ind w:firstLine="540"/>
        <w:jc w:val="both"/>
      </w:pPr>
      <w:r>
        <w:t>Финансовым органам, учреждениям разрешается введение дополнительных аналитических кодов в счета Плана счетов бюджетного учета для получения дополнительной информации, необходимой внутренним, внешним пользователям бюджетной отчетности.</w:t>
      </w:r>
    </w:p>
    <w:p w:rsidR="00DE20DF" w:rsidRDefault="00DE20DF">
      <w:pPr>
        <w:pStyle w:val="ConsPlusNormal"/>
        <w:jc w:val="both"/>
      </w:pPr>
      <w:r>
        <w:t xml:space="preserve">(в ред. </w:t>
      </w:r>
      <w:hyperlink r:id="rId579" w:history="1">
        <w:r>
          <w:rPr>
            <w:color w:val="0000FF"/>
          </w:rPr>
          <w:t>Приказа</w:t>
        </w:r>
      </w:hyperlink>
      <w:r>
        <w:t xml:space="preserve"> Минфина России от 30.11.2015 N 184н)</w:t>
      </w:r>
    </w:p>
    <w:p w:rsidR="00DE20DF" w:rsidRDefault="00DE20DF">
      <w:pPr>
        <w:pStyle w:val="ConsPlusNormal"/>
        <w:ind w:firstLine="540"/>
        <w:jc w:val="both"/>
      </w:pPr>
      <w:r>
        <w:t>Кроме того, при отсутствии в перечне типовых корреспонденций счетов бюджетного учета (</w:t>
      </w:r>
      <w:hyperlink w:anchor="P15592" w:history="1">
        <w:r>
          <w:rPr>
            <w:color w:val="0000FF"/>
          </w:rPr>
          <w:t>приложение N 1</w:t>
        </w:r>
      </w:hyperlink>
      <w:r>
        <w:t xml:space="preserve"> к настоящей Инструкции) финансовые органы, главные распорядители бюджетных средств имеют право определять необходимую для отражения в бюджетном учете корреспонденцию счетов в части, не противоречащей настоящей Инструкции.</w:t>
      </w:r>
    </w:p>
    <w:p w:rsidR="00DE20DF" w:rsidRDefault="00DE20DF">
      <w:pPr>
        <w:pStyle w:val="ConsPlusNormal"/>
        <w:jc w:val="both"/>
      </w:pPr>
      <w:r>
        <w:t xml:space="preserve">(в ред. </w:t>
      </w:r>
      <w:hyperlink r:id="rId580" w:history="1">
        <w:r>
          <w:rPr>
            <w:color w:val="0000FF"/>
          </w:rPr>
          <w:t>Приказа</w:t>
        </w:r>
      </w:hyperlink>
      <w:r>
        <w:t xml:space="preserve"> Минфина России от 30.11.2015 N 184н)</w:t>
      </w:r>
    </w:p>
    <w:p w:rsidR="00DE20DF" w:rsidRDefault="00DE20DF">
      <w:pPr>
        <w:pStyle w:val="ConsPlusNormal"/>
        <w:ind w:firstLine="540"/>
        <w:jc w:val="both"/>
      </w:pPr>
      <w:r>
        <w:t>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rsidR="00DE20DF" w:rsidRDefault="00DE20DF">
      <w:pPr>
        <w:pStyle w:val="ConsPlusNormal"/>
        <w:ind w:firstLine="540"/>
        <w:jc w:val="both"/>
      </w:pPr>
      <w:r>
        <w:t>По счетам аналитического учета счета 010000000 "Нефинансовые активы" при формировании остатков на начало текущего финансового года, за исключением счетов аналитического учета счетов 010600000 "Вложения в нефинансовые активы", 010700000 "Нефинансовые активы в пути", в 5 - 17 разрядах номера счета указываются нули.</w:t>
      </w:r>
    </w:p>
    <w:p w:rsidR="00DE20DF" w:rsidRDefault="00DE20DF">
      <w:pPr>
        <w:pStyle w:val="ConsPlusNormal"/>
        <w:jc w:val="both"/>
      </w:pPr>
      <w:r>
        <w:t xml:space="preserve">(в ред. </w:t>
      </w:r>
      <w:hyperlink r:id="rId581" w:history="1">
        <w:r>
          <w:rPr>
            <w:color w:val="0000FF"/>
          </w:rPr>
          <w:t>Приказа</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r>
        <w:lastRenderedPageBreak/>
        <w:t>РАЗДЕЛ 1. НЕФИНАНСОВЫЕ АКТИВЫ</w:t>
      </w:r>
    </w:p>
    <w:p w:rsidR="00DE20DF" w:rsidRDefault="00DE20DF">
      <w:pPr>
        <w:pStyle w:val="ConsPlusNormal"/>
        <w:ind w:firstLine="540"/>
        <w:jc w:val="both"/>
      </w:pPr>
    </w:p>
    <w:p w:rsidR="00DE20DF" w:rsidRDefault="00DE20DF">
      <w:pPr>
        <w:pStyle w:val="ConsPlusNormal"/>
        <w:ind w:firstLine="540"/>
        <w:jc w:val="both"/>
      </w:pPr>
      <w:r>
        <w:t xml:space="preserve">3. </w:t>
      </w:r>
      <w:hyperlink w:anchor="P86" w:history="1">
        <w:r>
          <w:rPr>
            <w:color w:val="0000FF"/>
          </w:rPr>
          <w:t>Раздел I</w:t>
        </w:r>
      </w:hyperlink>
      <w:r>
        <w:t xml:space="preserve"> "Нефинансовые активы" Плана счетов бюджетного учета включает следующие группировочные счета:</w:t>
      </w:r>
    </w:p>
    <w:p w:rsidR="00DE20DF" w:rsidRDefault="00DE20DF">
      <w:pPr>
        <w:pStyle w:val="ConsPlusNormal"/>
        <w:ind w:firstLine="540"/>
        <w:jc w:val="both"/>
      </w:pPr>
      <w:hyperlink w:anchor="P97" w:history="1">
        <w:r>
          <w:rPr>
            <w:color w:val="0000FF"/>
          </w:rPr>
          <w:t>010100000</w:t>
        </w:r>
      </w:hyperlink>
      <w:r>
        <w:t xml:space="preserve"> "Основные средства";</w:t>
      </w:r>
    </w:p>
    <w:p w:rsidR="00DE20DF" w:rsidRDefault="00DE20DF">
      <w:pPr>
        <w:pStyle w:val="ConsPlusNormal"/>
        <w:ind w:firstLine="540"/>
        <w:jc w:val="both"/>
      </w:pPr>
      <w:hyperlink w:anchor="P834" w:history="1">
        <w:r>
          <w:rPr>
            <w:color w:val="0000FF"/>
          </w:rPr>
          <w:t>010200000</w:t>
        </w:r>
      </w:hyperlink>
      <w:r>
        <w:t xml:space="preserve"> "Нематериальные активы";</w:t>
      </w:r>
    </w:p>
    <w:p w:rsidR="00DE20DF" w:rsidRDefault="00DE20DF">
      <w:pPr>
        <w:pStyle w:val="ConsPlusNormal"/>
        <w:ind w:firstLine="540"/>
        <w:jc w:val="both"/>
      </w:pPr>
      <w:hyperlink w:anchor="P911" w:history="1">
        <w:r>
          <w:rPr>
            <w:color w:val="0000FF"/>
          </w:rPr>
          <w:t>010300000</w:t>
        </w:r>
      </w:hyperlink>
      <w:r>
        <w:t xml:space="preserve"> "Непроизведенные активы";</w:t>
      </w:r>
    </w:p>
    <w:p w:rsidR="00DE20DF" w:rsidRDefault="00DE20DF">
      <w:pPr>
        <w:pStyle w:val="ConsPlusNormal"/>
        <w:ind w:firstLine="540"/>
        <w:jc w:val="both"/>
      </w:pPr>
      <w:hyperlink w:anchor="P1032" w:history="1">
        <w:r>
          <w:rPr>
            <w:color w:val="0000FF"/>
          </w:rPr>
          <w:t>010400000</w:t>
        </w:r>
      </w:hyperlink>
      <w:r>
        <w:t xml:space="preserve"> "Амортизация";</w:t>
      </w:r>
    </w:p>
    <w:p w:rsidR="00DE20DF" w:rsidRDefault="00DE20DF">
      <w:pPr>
        <w:pStyle w:val="ConsPlusNormal"/>
        <w:ind w:firstLine="540"/>
        <w:jc w:val="both"/>
      </w:pPr>
      <w:hyperlink w:anchor="P1659" w:history="1">
        <w:r>
          <w:rPr>
            <w:color w:val="0000FF"/>
          </w:rPr>
          <w:t>010500000</w:t>
        </w:r>
      </w:hyperlink>
      <w:r>
        <w:t xml:space="preserve"> "Материальные запасы";</w:t>
      </w:r>
    </w:p>
    <w:p w:rsidR="00DE20DF" w:rsidRDefault="00DE20DF">
      <w:pPr>
        <w:pStyle w:val="ConsPlusNormal"/>
        <w:ind w:firstLine="540"/>
        <w:jc w:val="both"/>
      </w:pPr>
      <w:hyperlink w:anchor="P2044" w:history="1">
        <w:r>
          <w:rPr>
            <w:color w:val="0000FF"/>
          </w:rPr>
          <w:t>010600000</w:t>
        </w:r>
      </w:hyperlink>
      <w:r>
        <w:t xml:space="preserve"> "Вложения в нефинансовые активы";</w:t>
      </w:r>
    </w:p>
    <w:p w:rsidR="00DE20DF" w:rsidRDefault="00DE20DF">
      <w:pPr>
        <w:pStyle w:val="ConsPlusNormal"/>
        <w:ind w:firstLine="540"/>
        <w:jc w:val="both"/>
      </w:pPr>
      <w:hyperlink w:anchor="P2352" w:history="1">
        <w:r>
          <w:rPr>
            <w:color w:val="0000FF"/>
          </w:rPr>
          <w:t>010700000</w:t>
        </w:r>
      </w:hyperlink>
      <w:r>
        <w:t xml:space="preserve"> "Нефинансовые активы в пути";</w:t>
      </w:r>
    </w:p>
    <w:p w:rsidR="00DE20DF" w:rsidRDefault="00DE20DF">
      <w:pPr>
        <w:pStyle w:val="ConsPlusNormal"/>
        <w:ind w:firstLine="540"/>
        <w:jc w:val="both"/>
      </w:pPr>
      <w:hyperlink w:anchor="P2569" w:history="1">
        <w:r>
          <w:rPr>
            <w:color w:val="0000FF"/>
          </w:rPr>
          <w:t>010800000</w:t>
        </w:r>
      </w:hyperlink>
      <w:r>
        <w:t xml:space="preserve"> "Нефинансовые активы имущества казны";</w:t>
      </w:r>
    </w:p>
    <w:p w:rsidR="00DE20DF" w:rsidRDefault="00DE20DF">
      <w:pPr>
        <w:pStyle w:val="ConsPlusNormal"/>
        <w:ind w:firstLine="540"/>
        <w:jc w:val="both"/>
      </w:pPr>
      <w:hyperlink w:anchor="P2792" w:history="1">
        <w:r>
          <w:rPr>
            <w:color w:val="0000FF"/>
          </w:rPr>
          <w:t>010900000</w:t>
        </w:r>
      </w:hyperlink>
      <w:r>
        <w:t xml:space="preserve"> "Затраты на изготовление готовой продукции, выполнение работ, услуг".</w:t>
      </w:r>
    </w:p>
    <w:p w:rsidR="00DE20DF" w:rsidRDefault="00DE20DF">
      <w:pPr>
        <w:pStyle w:val="ConsPlusNormal"/>
        <w:ind w:firstLine="540"/>
        <w:jc w:val="both"/>
      </w:pPr>
    </w:p>
    <w:p w:rsidR="00DE20DF" w:rsidRDefault="00DE20DF">
      <w:pPr>
        <w:pStyle w:val="ConsPlusNormal"/>
        <w:jc w:val="center"/>
      </w:pPr>
      <w:hyperlink w:anchor="P97" w:history="1">
        <w:r>
          <w:rPr>
            <w:color w:val="0000FF"/>
          </w:rPr>
          <w:t>Счет 010100000</w:t>
        </w:r>
      </w:hyperlink>
      <w:r>
        <w:t xml:space="preserve"> "Основные средства"</w:t>
      </w:r>
    </w:p>
    <w:p w:rsidR="00DE20DF" w:rsidRDefault="00DE20DF">
      <w:pPr>
        <w:pStyle w:val="ConsPlusNormal"/>
        <w:ind w:firstLine="540"/>
        <w:jc w:val="both"/>
      </w:pPr>
    </w:p>
    <w:p w:rsidR="00DE20DF" w:rsidRDefault="00DE20DF">
      <w:pPr>
        <w:pStyle w:val="ConsPlusNormal"/>
        <w:ind w:firstLine="540"/>
        <w:jc w:val="both"/>
      </w:pPr>
      <w:r>
        <w:t>4. Для учета операций с основными средствами применяются следующие группировочные счета:</w:t>
      </w:r>
    </w:p>
    <w:p w:rsidR="00DE20DF" w:rsidRDefault="00DE20DF">
      <w:pPr>
        <w:pStyle w:val="ConsPlusNormal"/>
        <w:ind w:firstLine="540"/>
        <w:jc w:val="both"/>
      </w:pPr>
      <w:r>
        <w:t>010110000 "Основные средства - недвижимое имущество учреждения";</w:t>
      </w:r>
    </w:p>
    <w:p w:rsidR="00DE20DF" w:rsidRDefault="00DE20DF">
      <w:pPr>
        <w:pStyle w:val="ConsPlusNormal"/>
        <w:ind w:firstLine="540"/>
        <w:jc w:val="both"/>
      </w:pPr>
      <w:r>
        <w:t>010130000 "Основные средства - иное движимое имущество учреждения";</w:t>
      </w:r>
    </w:p>
    <w:p w:rsidR="00DE20DF" w:rsidRDefault="00DE20DF">
      <w:pPr>
        <w:pStyle w:val="ConsPlusNormal"/>
        <w:ind w:firstLine="540"/>
        <w:jc w:val="both"/>
      </w:pPr>
      <w:r>
        <w:t>010140000 "Основные средства - предметы лизинга".</w:t>
      </w:r>
    </w:p>
    <w:p w:rsidR="00DE20DF" w:rsidRDefault="00DE20DF">
      <w:pPr>
        <w:pStyle w:val="ConsPlusNormal"/>
        <w:ind w:firstLine="540"/>
        <w:jc w:val="both"/>
      </w:pPr>
      <w:r>
        <w:t>5. Для учета операций с основными средствами применяются следующие счета аналитического учета:</w:t>
      </w:r>
    </w:p>
    <w:p w:rsidR="00DE20DF" w:rsidRDefault="00DE20DF">
      <w:pPr>
        <w:pStyle w:val="ConsPlusNormal"/>
        <w:ind w:firstLine="540"/>
        <w:jc w:val="both"/>
      </w:pPr>
      <w:r>
        <w:t>010111000 "Жилые помещения - недвижимое имущество учреждения";</w:t>
      </w:r>
    </w:p>
    <w:p w:rsidR="00DE20DF" w:rsidRDefault="00DE20DF">
      <w:pPr>
        <w:pStyle w:val="ConsPlusNormal"/>
        <w:ind w:firstLine="540"/>
        <w:jc w:val="both"/>
      </w:pPr>
      <w:r>
        <w:t>010112000 "Нежилые помещения - недвижимое имущество учреждения";</w:t>
      </w:r>
    </w:p>
    <w:p w:rsidR="00DE20DF" w:rsidRDefault="00DE20DF">
      <w:pPr>
        <w:pStyle w:val="ConsPlusNormal"/>
        <w:ind w:firstLine="540"/>
        <w:jc w:val="both"/>
      </w:pPr>
      <w:r>
        <w:t>010113000 "Сооружения - недвижимое имущество учреждения";</w:t>
      </w:r>
    </w:p>
    <w:p w:rsidR="00DE20DF" w:rsidRDefault="00DE20DF">
      <w:pPr>
        <w:pStyle w:val="ConsPlusNormal"/>
        <w:ind w:firstLine="540"/>
        <w:jc w:val="both"/>
      </w:pPr>
      <w:r>
        <w:t>010115000 "Транспортные средства - недвижимое имущество учреждения";</w:t>
      </w:r>
    </w:p>
    <w:p w:rsidR="00DE20DF" w:rsidRDefault="00DE20DF">
      <w:pPr>
        <w:pStyle w:val="ConsPlusNormal"/>
        <w:ind w:firstLine="540"/>
        <w:jc w:val="both"/>
      </w:pPr>
      <w:r>
        <w:t>010118000 "Прочие основные средства - недвижимое имущество учреждения";</w:t>
      </w:r>
    </w:p>
    <w:p w:rsidR="00DE20DF" w:rsidRDefault="00DE20DF">
      <w:pPr>
        <w:pStyle w:val="ConsPlusNormal"/>
        <w:ind w:firstLine="540"/>
        <w:jc w:val="both"/>
      </w:pPr>
      <w:r>
        <w:t>010131000 "Жилые помещения - иное движимое имущество учреждения";</w:t>
      </w:r>
    </w:p>
    <w:p w:rsidR="00DE20DF" w:rsidRDefault="00DE20DF">
      <w:pPr>
        <w:pStyle w:val="ConsPlusNormal"/>
        <w:ind w:firstLine="540"/>
        <w:jc w:val="both"/>
      </w:pPr>
      <w:r>
        <w:t>010132000 "Нежилые помещения - иное движимое имущество учреждения";</w:t>
      </w:r>
    </w:p>
    <w:p w:rsidR="00DE20DF" w:rsidRDefault="00DE20DF">
      <w:pPr>
        <w:pStyle w:val="ConsPlusNormal"/>
        <w:ind w:firstLine="540"/>
        <w:jc w:val="both"/>
      </w:pPr>
      <w:r>
        <w:t>010133000 "Сооружения - иное движимое имущество учреждения";</w:t>
      </w:r>
    </w:p>
    <w:p w:rsidR="00DE20DF" w:rsidRDefault="00DE20DF">
      <w:pPr>
        <w:pStyle w:val="ConsPlusNormal"/>
        <w:ind w:firstLine="540"/>
        <w:jc w:val="both"/>
      </w:pPr>
      <w:r>
        <w:t>010134000 "Машины и оборудование - иное движимое имущество учреждения";</w:t>
      </w:r>
    </w:p>
    <w:p w:rsidR="00DE20DF" w:rsidRDefault="00DE20DF">
      <w:pPr>
        <w:pStyle w:val="ConsPlusNormal"/>
        <w:ind w:firstLine="540"/>
        <w:jc w:val="both"/>
      </w:pPr>
      <w:r>
        <w:t>010135000 "Транспортные средства - иное движимое имущество учреждения";</w:t>
      </w:r>
    </w:p>
    <w:p w:rsidR="00DE20DF" w:rsidRDefault="00DE20DF">
      <w:pPr>
        <w:pStyle w:val="ConsPlusNormal"/>
        <w:ind w:firstLine="540"/>
        <w:jc w:val="both"/>
      </w:pPr>
      <w:r>
        <w:t>010136000 "Производственный и хозяйственный инвентарь - иное движимое имущество учреждения";</w:t>
      </w:r>
    </w:p>
    <w:p w:rsidR="00DE20DF" w:rsidRDefault="00DE20DF">
      <w:pPr>
        <w:pStyle w:val="ConsPlusNormal"/>
        <w:ind w:firstLine="540"/>
        <w:jc w:val="both"/>
      </w:pPr>
      <w:r>
        <w:t>010137000 "Библиотечный фонд - иное движимое имущество учреждения";</w:t>
      </w:r>
    </w:p>
    <w:p w:rsidR="00DE20DF" w:rsidRDefault="00DE20DF">
      <w:pPr>
        <w:pStyle w:val="ConsPlusNormal"/>
        <w:ind w:firstLine="540"/>
        <w:jc w:val="both"/>
      </w:pPr>
      <w:r>
        <w:t>010138000 "Прочие основные средства - иное движимое имущество учреждения";</w:t>
      </w:r>
    </w:p>
    <w:p w:rsidR="00DE20DF" w:rsidRDefault="00DE20DF">
      <w:pPr>
        <w:pStyle w:val="ConsPlusNormal"/>
        <w:ind w:firstLine="540"/>
        <w:jc w:val="both"/>
      </w:pPr>
      <w:r>
        <w:t>010141000 "Жилые помещения - предметы лизинга";</w:t>
      </w:r>
    </w:p>
    <w:p w:rsidR="00DE20DF" w:rsidRDefault="00DE20DF">
      <w:pPr>
        <w:pStyle w:val="ConsPlusNormal"/>
        <w:ind w:firstLine="540"/>
        <w:jc w:val="both"/>
      </w:pPr>
      <w:r>
        <w:t>010142000 "Нежилые помещения - предметы лизинга";</w:t>
      </w:r>
    </w:p>
    <w:p w:rsidR="00DE20DF" w:rsidRDefault="00DE20DF">
      <w:pPr>
        <w:pStyle w:val="ConsPlusNormal"/>
        <w:ind w:firstLine="540"/>
        <w:jc w:val="both"/>
      </w:pPr>
      <w:r>
        <w:t>010143000 "Сооружения - предметы лизинга";</w:t>
      </w:r>
    </w:p>
    <w:p w:rsidR="00DE20DF" w:rsidRDefault="00DE20DF">
      <w:pPr>
        <w:pStyle w:val="ConsPlusNormal"/>
        <w:ind w:firstLine="540"/>
        <w:jc w:val="both"/>
      </w:pPr>
      <w:r>
        <w:t>010144000 "Машины и оборудование - предметы лизинга";</w:t>
      </w:r>
    </w:p>
    <w:p w:rsidR="00DE20DF" w:rsidRDefault="00DE20DF">
      <w:pPr>
        <w:pStyle w:val="ConsPlusNormal"/>
        <w:ind w:firstLine="540"/>
        <w:jc w:val="both"/>
      </w:pPr>
      <w:r>
        <w:t>010145000 "Транспортные средства - предметы лизинга";</w:t>
      </w:r>
    </w:p>
    <w:p w:rsidR="00DE20DF" w:rsidRDefault="00DE20DF">
      <w:pPr>
        <w:pStyle w:val="ConsPlusNormal"/>
        <w:ind w:firstLine="540"/>
        <w:jc w:val="both"/>
      </w:pPr>
      <w:r>
        <w:t>010146000 "Производственный и хозяйственный инвентарь - предметы лизинга";</w:t>
      </w:r>
    </w:p>
    <w:p w:rsidR="00DE20DF" w:rsidRDefault="00DE20DF">
      <w:pPr>
        <w:pStyle w:val="ConsPlusNormal"/>
        <w:ind w:firstLine="540"/>
        <w:jc w:val="both"/>
      </w:pPr>
      <w:r>
        <w:t>010147000 "Библиотечный фонд - предметы лизинга";</w:t>
      </w:r>
    </w:p>
    <w:p w:rsidR="00DE20DF" w:rsidRDefault="00DE20DF">
      <w:pPr>
        <w:pStyle w:val="ConsPlusNormal"/>
        <w:ind w:firstLine="540"/>
        <w:jc w:val="both"/>
      </w:pPr>
      <w:r>
        <w:t>010148000 "Прочие основные средства - предметы лизинга".</w:t>
      </w:r>
    </w:p>
    <w:p w:rsidR="00DE20DF" w:rsidRDefault="00DE20DF">
      <w:pPr>
        <w:pStyle w:val="ConsPlusNormal"/>
        <w:ind w:firstLine="540"/>
        <w:jc w:val="both"/>
      </w:pPr>
      <w:r>
        <w:t xml:space="preserve">6. Исключен. - </w:t>
      </w:r>
      <w:hyperlink r:id="rId582" w:history="1">
        <w:r>
          <w:rPr>
            <w:color w:val="0000FF"/>
          </w:rPr>
          <w:t>Приказ</w:t>
        </w:r>
      </w:hyperlink>
      <w:r>
        <w:t xml:space="preserve"> Минфина России от 30.11.2015 N 184н.</w:t>
      </w:r>
    </w:p>
    <w:p w:rsidR="00DE20DF" w:rsidRDefault="00DE20DF">
      <w:pPr>
        <w:pStyle w:val="ConsPlusNormal"/>
        <w:ind w:firstLine="540"/>
        <w:jc w:val="both"/>
      </w:pPr>
      <w:r>
        <w:t>7. Поступление и внутреннее перемещение основных средств оформляются следующими бухгалтерскими записями:</w:t>
      </w:r>
    </w:p>
    <w:p w:rsidR="00DE20DF" w:rsidRDefault="00DE20DF">
      <w:pPr>
        <w:pStyle w:val="ConsPlusNormal"/>
        <w:ind w:firstLine="540"/>
        <w:jc w:val="both"/>
      </w:pPr>
      <w:r>
        <w:t>принятие к бюджетному учету вновь выстроенных зданий, сооружений, а также увеличение стоимости основных средств в результате работ по их достройке, реконструкции отражается по дебету соответствующих счетов аналитического учета счета 010100000 "Основные средства" (010111310, 010112310, 010113310) и кредиту счета 010611310 "Увеличение вложений в основные средства - недвижимое имущество учреждения";</w:t>
      </w:r>
    </w:p>
    <w:p w:rsidR="00DE20DF" w:rsidRDefault="00DE20DF">
      <w:pPr>
        <w:pStyle w:val="ConsPlusNormal"/>
        <w:ind w:firstLine="540"/>
        <w:jc w:val="both"/>
      </w:pPr>
      <w:r>
        <w:t xml:space="preserve">принятие к бюджетному учету объектов основных средств по первоначальной стоимости, </w:t>
      </w:r>
      <w:r>
        <w:lastRenderedPageBreak/>
        <w:t>сформированной при их приобретении, изготовлении хозяйственным способом, или стоимости работ по их достройке, реконструкции, модернизации, дооборудованию отражается по дебету соответствующих счетов аналитического учета счета 010100000 "Основные средства" (010111310 - 010113310, 010115310, 010118310, 010131310 - 010138310) и кредиту счетов 010611310 "Увеличение вложений в основные средства - недвижимое имущество учреждения", 010631310 "Увеличение вложений в основные средства - иное движимое имущество учреждения";</w:t>
      </w:r>
    </w:p>
    <w:p w:rsidR="00DE20DF" w:rsidRDefault="00DE20DF">
      <w:pPr>
        <w:pStyle w:val="ConsPlusNormal"/>
        <w:ind w:firstLine="540"/>
        <w:jc w:val="both"/>
      </w:pPr>
      <w:r>
        <w:t>принятие к бюджетному учету объектов основных средств по первоначальной стоимости, сформированной при безвозмездном получении (в случаях, предусмотренных настоящей Инструкцией), отражается по дебету соответствующих счетов аналитического учета счета 010100000 "Основные средства" (010111310 - 010113310, 010115310, 010118310, 010131310 - 010138310) и кредиту счетов 010611310 "Увеличение вложений в основные средства - недвижимое имущество учреждения", 010631310 "Увеличение вложений в основные средства - иное движимое имущество учреждения";</w:t>
      </w:r>
    </w:p>
    <w:p w:rsidR="00DE20DF" w:rsidRDefault="00DE20DF">
      <w:pPr>
        <w:pStyle w:val="ConsPlusNormal"/>
        <w:ind w:firstLine="540"/>
        <w:jc w:val="both"/>
      </w:pPr>
      <w:r>
        <w:t>принятие к бюджетному учету по сформированной стоимости безвозмездно полученных объектов основных средств отражается по дебету соответствующих счетов аналитического учета счета 010100000 "Основные средства" (010111310 - 010113310, 010115310, 010118310, 010131310 - 010138310) и кредиту счетов 030404310 "Внутриведомственные расчеты по приобретению основных средств"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040110180 "Прочие доходы"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получении от государственных и муниципальных организаций, от иных организаций, за исключением государственных и муниципальных, и от физических лиц), 040110151 "Доходы от поступлений от других бюджетов бюджетной системы Российской Федерации" (в рамках движения объектов между учреждениями разных уровней бюджетов), 040110152 "Доходы от поступлений от наднациональных организаций и правительств иностранных государств", 040110153 "Доходы от поступления от международных финансовых организаций";</w:t>
      </w:r>
    </w:p>
    <w:p w:rsidR="00DE20DF" w:rsidRDefault="00DE20DF">
      <w:pPr>
        <w:pStyle w:val="ConsPlusNormal"/>
        <w:jc w:val="both"/>
      </w:pPr>
      <w:r>
        <w:t xml:space="preserve">(в ред. Приказов Минфина России от 24.12.2012 </w:t>
      </w:r>
      <w:hyperlink r:id="rId583" w:history="1">
        <w:r>
          <w:rPr>
            <w:color w:val="0000FF"/>
          </w:rPr>
          <w:t>N 174н</w:t>
        </w:r>
      </w:hyperlink>
      <w:r>
        <w:t xml:space="preserve">, от 17.08.2015 </w:t>
      </w:r>
      <w:hyperlink r:id="rId584" w:history="1">
        <w:r>
          <w:rPr>
            <w:color w:val="0000FF"/>
          </w:rPr>
          <w:t>N 127н</w:t>
        </w:r>
      </w:hyperlink>
      <w:r>
        <w:t>)</w:t>
      </w:r>
    </w:p>
    <w:p w:rsidR="00DE20DF" w:rsidRDefault="00DE20DF">
      <w:pPr>
        <w:pStyle w:val="ConsPlusNormal"/>
        <w:ind w:firstLine="540"/>
        <w:jc w:val="both"/>
      </w:pPr>
      <w:r>
        <w:t>внутреннее перемещение объектов основных средств между материально ответственными лицами в учреждении отражается по дебету соответствующих счетов аналитического учета счета 010100000 "Основные средства" (010111310 - 010113310, 010115310, 010118310, 010131310 - 010138310, 010141310 - 010148310) и кредиту соответствующих счетов аналитического учета счета 010100000 "Основные средства" (010111310 - 010113310, 010115310, 010131310 - 010138310, 010141310 - 010148310);</w:t>
      </w:r>
    </w:p>
    <w:p w:rsidR="00DE20DF" w:rsidRDefault="00DE20DF">
      <w:pPr>
        <w:pStyle w:val="ConsPlusNormal"/>
        <w:ind w:firstLine="540"/>
        <w:jc w:val="both"/>
      </w:pPr>
      <w:r>
        <w:t>оприходование неучтенных объектов, выявленных при инвентаризации, отражается по дебету соответствующих счетов аналитического учета счета 010100000 "Основные средства" (010111310 - 010113310, 010115310, 010118310, 010131310 - 010138310) и кредиту счета 040110180 "Прочие доходы";</w:t>
      </w:r>
    </w:p>
    <w:p w:rsidR="00DE20DF" w:rsidRDefault="00DE20DF">
      <w:pPr>
        <w:pStyle w:val="ConsPlusNormal"/>
        <w:jc w:val="both"/>
      </w:pPr>
      <w:r>
        <w:t xml:space="preserve">(в ред. </w:t>
      </w:r>
      <w:hyperlink r:id="rId585" w:history="1">
        <w:r>
          <w:rPr>
            <w:color w:val="0000FF"/>
          </w:rPr>
          <w:t>Приказа</w:t>
        </w:r>
      </w:hyperlink>
      <w:r>
        <w:t xml:space="preserve"> Минфина России от 17.08.2015 N 127н)</w:t>
      </w:r>
    </w:p>
    <w:p w:rsidR="00DE20DF" w:rsidRDefault="00DE20DF">
      <w:pPr>
        <w:pStyle w:val="ConsPlusNormal"/>
        <w:ind w:firstLine="540"/>
        <w:jc w:val="both"/>
      </w:pPr>
      <w:r>
        <w:t>принятие к бюджетному учету объектов основных средств, поступивших в натуральной форме при возмещении ущерба, причиненного виновным лицом, отражается по дебету соответствующих счетов аналитического учета счета 010100000 "Основные средства" (010115310, 010118310, 010134310 - 010138310) и кредиту счета 040110172 "Доходы от операций с активами";</w:t>
      </w:r>
    </w:p>
    <w:p w:rsidR="00DE20DF" w:rsidRDefault="00DE20DF">
      <w:pPr>
        <w:pStyle w:val="ConsPlusNormal"/>
        <w:ind w:firstLine="540"/>
        <w:jc w:val="both"/>
      </w:pPr>
      <w:r>
        <w:t>принятие к учету лизингового имущества, поступившего лизингополучателю, учитываемого в соответствии с договором на балансе лизингополучателя, отражается по дебету соответствующих счетов аналитического учета счета 010140000 "Основные средства - предметы лизинга" (010141310 - 010148310) и кредиту счета 010641310 "Увеличение вложений в основные средства - предметы лизинга";</w:t>
      </w:r>
    </w:p>
    <w:p w:rsidR="00DE20DF" w:rsidRDefault="00DE20DF">
      <w:pPr>
        <w:pStyle w:val="ConsPlusNormal"/>
        <w:ind w:firstLine="540"/>
        <w:jc w:val="both"/>
      </w:pPr>
      <w:r>
        <w:t xml:space="preserve">внутреннее перемещение объектов основных средств - предметов лизинга при выкупе лизингового имущества и переходе его в собственность лизингополучателя при условии погашения всей суммы предусмотренных договором лизинга лизинговых платежей, на счет по учету основных средств - отражается по дебету соответствующих счетов аналитического учета </w:t>
      </w:r>
      <w:r>
        <w:lastRenderedPageBreak/>
        <w:t>счета 010100000 "Основные средства" (010111310 - 010113310, 010115310, 010118310, 010131310 - 010138310) и кредиту соответствующих счетов аналитического учета счета 010140000 "Основные средства - предметы лизинга" (010141310 - 010148310);</w:t>
      </w:r>
    </w:p>
    <w:p w:rsidR="00DE20DF" w:rsidRDefault="00DE20DF">
      <w:pPr>
        <w:pStyle w:val="ConsPlusNormal"/>
        <w:ind w:firstLine="540"/>
        <w:jc w:val="both"/>
      </w:pPr>
      <w:r>
        <w:t>перемещение объектов основных средств между группами и (или) видами имущества в учреждении отражается следующими проводками:</w:t>
      </w:r>
    </w:p>
    <w:p w:rsidR="00DE20DF" w:rsidRDefault="00DE20DF">
      <w:pPr>
        <w:pStyle w:val="ConsPlusNormal"/>
        <w:jc w:val="both"/>
      </w:pPr>
      <w:r>
        <w:t xml:space="preserve">(абзац введен </w:t>
      </w:r>
      <w:hyperlink r:id="rId586" w:history="1">
        <w:r>
          <w:rPr>
            <w:color w:val="0000FF"/>
          </w:rPr>
          <w:t>Приказом</w:t>
        </w:r>
      </w:hyperlink>
      <w:r>
        <w:t xml:space="preserve"> Минфина России от 17.08.2015 N 127н)</w:t>
      </w:r>
    </w:p>
    <w:p w:rsidR="00DE20DF" w:rsidRDefault="00DE20DF">
      <w:pPr>
        <w:pStyle w:val="ConsPlusNormal"/>
        <w:ind w:firstLine="540"/>
        <w:jc w:val="both"/>
      </w:pPr>
      <w:r>
        <w:t>выбытие объектов основных средств из группы и (или) вида имущества отражается по их первоначальной (балансовой) стоимости по дебету счета 040110172 "Доходы от операций с активами" и кредиту соответствующих счетов аналитического учета счета 010100000 "Основные средства" с одновременным отражением по дебету соответствующих счетов аналитического учета счета 010400000 "Амортизация" и кредиту счета 040110172 "Доходы от операций с активами";</w:t>
      </w:r>
    </w:p>
    <w:p w:rsidR="00DE20DF" w:rsidRDefault="00DE20DF">
      <w:pPr>
        <w:pStyle w:val="ConsPlusNormal"/>
        <w:jc w:val="both"/>
      </w:pPr>
      <w:r>
        <w:t xml:space="preserve">(абзац введен </w:t>
      </w:r>
      <w:hyperlink r:id="rId587" w:history="1">
        <w:r>
          <w:rPr>
            <w:color w:val="0000FF"/>
          </w:rPr>
          <w:t>Приказом</w:t>
        </w:r>
      </w:hyperlink>
      <w:r>
        <w:t xml:space="preserve"> Минфина России от 17.08.2015 N 127н)</w:t>
      </w:r>
    </w:p>
    <w:p w:rsidR="00DE20DF" w:rsidRDefault="00DE20DF">
      <w:pPr>
        <w:pStyle w:val="ConsPlusNormal"/>
        <w:ind w:firstLine="540"/>
        <w:jc w:val="both"/>
      </w:pPr>
      <w:r>
        <w:t>одновременно принятие инвентарных объектов основных средств на соответствующую группу и (или) вид имущества отражается по их первоначальной (балансовой) стоимости по дебету соответствующих счетов аналитического учета счета 010100000 "Основные средства" и кредиту счета 040110172 "Доходы от операций с активами" с одновременным отражением суммы начисленной амортизации по кредиту соответствующих счетов аналитического учета счета 010400000 "Амортизация" и дебету счета 040110172 "Доходы от операций с активами";</w:t>
      </w:r>
    </w:p>
    <w:p w:rsidR="00DE20DF" w:rsidRDefault="00DE20DF">
      <w:pPr>
        <w:pStyle w:val="ConsPlusNormal"/>
        <w:jc w:val="both"/>
      </w:pPr>
      <w:r>
        <w:t xml:space="preserve">(абзац введен </w:t>
      </w:r>
      <w:hyperlink r:id="rId588" w:history="1">
        <w:r>
          <w:rPr>
            <w:color w:val="0000FF"/>
          </w:rPr>
          <w:t>Приказом</w:t>
        </w:r>
      </w:hyperlink>
      <w:r>
        <w:t xml:space="preserve"> Минфина России от 17.08.2015 N 127н)</w:t>
      </w:r>
    </w:p>
    <w:p w:rsidR="00DE20DF" w:rsidRDefault="00DE20DF">
      <w:pPr>
        <w:pStyle w:val="ConsPlusNormal"/>
        <w:ind w:firstLine="540"/>
        <w:jc w:val="both"/>
      </w:pPr>
      <w:r>
        <w:t>принятие к бухгалтерскому учету объектов основных средств, полученных по результатам исполнения учреждением научно-исследовательских, опытно-конструкторских и технологических работ, отражается по дебету соответствующих счетов аналитического учета счета 010100000 "Основные средства" и кредиту счета 040110180 "Прочие доходы".</w:t>
      </w:r>
    </w:p>
    <w:p w:rsidR="00DE20DF" w:rsidRDefault="00DE20DF">
      <w:pPr>
        <w:pStyle w:val="ConsPlusNormal"/>
        <w:jc w:val="both"/>
      </w:pPr>
      <w:r>
        <w:t xml:space="preserve">(абзац введен </w:t>
      </w:r>
      <w:hyperlink r:id="rId589" w:history="1">
        <w:r>
          <w:rPr>
            <w:color w:val="0000FF"/>
          </w:rPr>
          <w:t>Приказом</w:t>
        </w:r>
      </w:hyperlink>
      <w:r>
        <w:t xml:space="preserve"> Минфина России от 17.08.2015 N 127н)</w:t>
      </w:r>
    </w:p>
    <w:p w:rsidR="00DE20DF" w:rsidRDefault="00DE20DF">
      <w:pPr>
        <w:pStyle w:val="ConsPlusNormal"/>
        <w:ind w:firstLine="540"/>
        <w:jc w:val="both"/>
      </w:pPr>
      <w:r>
        <w:t xml:space="preserve">8 - 9. Исключены. - </w:t>
      </w:r>
      <w:hyperlink r:id="rId590" w:history="1">
        <w:r>
          <w:rPr>
            <w:color w:val="0000FF"/>
          </w:rPr>
          <w:t>Приказ</w:t>
        </w:r>
      </w:hyperlink>
      <w:r>
        <w:t xml:space="preserve"> Минфина России от 30.11.2015 N 184н.</w:t>
      </w:r>
    </w:p>
    <w:p w:rsidR="00DE20DF" w:rsidRDefault="00DE20DF">
      <w:pPr>
        <w:pStyle w:val="ConsPlusNormal"/>
        <w:ind w:firstLine="540"/>
        <w:jc w:val="both"/>
      </w:pPr>
      <w:r>
        <w:t>10. Выбытие основных средств оформляется следующими бухгалтерскими записями:</w:t>
      </w:r>
    </w:p>
    <w:p w:rsidR="00DE20DF" w:rsidRDefault="00DE20DF">
      <w:pPr>
        <w:pStyle w:val="ConsPlusNormal"/>
        <w:ind w:firstLine="540"/>
        <w:jc w:val="both"/>
      </w:pPr>
      <w:r>
        <w:t>выдача в эксплуатацию объектов основных средств, стоимостью до 3000 рублей включительно, за исключением объектов недвижимого имущества и библиотечного фонда, отражается по дебету счетов 040120271 "Расходы на амортизацию основных средств и нематериальных активов", 010634340 "Увеличение вложений в материальные запасы - иное движимое имущество учреждения", соответствующих счетов аналитического учета счета 010900000 "Затраты на изготовление готовой продукции, выполнение работ, услуг" (010960271, 010970271, 010980271, 010990271) и кредиту соответствующих счетов аналитического учета счета 010100000 "Основные средства" (010134410, 010135410, 010136410, 010138410);</w:t>
      </w:r>
    </w:p>
    <w:p w:rsidR="00DE20DF" w:rsidRDefault="00DE20DF">
      <w:pPr>
        <w:pStyle w:val="ConsPlusNormal"/>
        <w:jc w:val="both"/>
      </w:pPr>
      <w:r>
        <w:t xml:space="preserve">(в ред. </w:t>
      </w:r>
      <w:hyperlink r:id="rId591" w:history="1">
        <w:r>
          <w:rPr>
            <w:color w:val="0000FF"/>
          </w:rPr>
          <w:t>Приказа</w:t>
        </w:r>
      </w:hyperlink>
      <w:r>
        <w:t xml:space="preserve"> Минфина России от 24.12.2012 N 174н)</w:t>
      </w:r>
    </w:p>
    <w:p w:rsidR="00DE20DF" w:rsidRDefault="00DE20DF">
      <w:pPr>
        <w:pStyle w:val="ConsPlusNormal"/>
        <w:ind w:firstLine="540"/>
        <w:jc w:val="both"/>
      </w:pPr>
      <w:r>
        <w:t>безвозмездная передача объектов основных средств, передача объектов основных средств в доверительное управление отражается по дебету счетов 030404310 "Внутриведомственные расчеты по приобретению основных средств"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040120241 "Расходы на безвозмездные перечисления государственным и муниципальным организациям"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передаче государственным и муниципальным организациям), 040120242 "Расходы на безвозмездные перечисления организациям, за исключением государственных и муниципальных организаций", 040120251 "Расходы на перечисления другим бюджетам бюджетной системы Российской Федерации" (в рамках движения объектов между учреждениями бюджетов разных бюджетов), 040120252 "Расходы на перечисления наднациональным организациям и правительствам иностранных государств", 040120253 "Расходы на перечисления международным организациям" и кредиту соответствующих счетов аналитического учета счета 010100000 "Основные средства" (010111410 - 010113410, 010115410, 010118410, 010131410 - 010138410);</w:t>
      </w:r>
    </w:p>
    <w:p w:rsidR="00DE20DF" w:rsidRDefault="00DE20DF">
      <w:pPr>
        <w:pStyle w:val="ConsPlusNormal"/>
        <w:jc w:val="both"/>
      </w:pPr>
      <w:r>
        <w:t xml:space="preserve">(в ред. Приказов Минфина России от 24.12.2012 </w:t>
      </w:r>
      <w:hyperlink r:id="rId592" w:history="1">
        <w:r>
          <w:rPr>
            <w:color w:val="0000FF"/>
          </w:rPr>
          <w:t>N 174н</w:t>
        </w:r>
      </w:hyperlink>
      <w:r>
        <w:t xml:space="preserve">, от 17.08.2015 </w:t>
      </w:r>
      <w:hyperlink r:id="rId593" w:history="1">
        <w:r>
          <w:rPr>
            <w:color w:val="0000FF"/>
          </w:rPr>
          <w:t>N 127н</w:t>
        </w:r>
      </w:hyperlink>
      <w:r>
        <w:t>)</w:t>
      </w:r>
    </w:p>
    <w:p w:rsidR="00DE20DF" w:rsidRDefault="00DE20DF">
      <w:pPr>
        <w:pStyle w:val="ConsPlusNormal"/>
        <w:ind w:firstLine="540"/>
        <w:jc w:val="both"/>
      </w:pPr>
      <w:r>
        <w:t xml:space="preserve">выбытие объектов основных средств при их продаже отражается по балансовой стоимости </w:t>
      </w:r>
      <w:r>
        <w:lastRenderedPageBreak/>
        <w:t>по дебету соответствующих счетов аналитического учета счета 010400000 "Амортизация" (010411410 - 010413410, 010415410, 010418410, 010431410 - 010438410), счета 040110172 "Доходы от операций с активами" и кредиту соответствующих счетов аналитического учета счета 010100000 "Основные средства" (010111410 - 010113410, 010115410, 010118410, 010131410 - 010138410);</w:t>
      </w:r>
    </w:p>
    <w:p w:rsidR="00DE20DF" w:rsidRDefault="00DE20DF">
      <w:pPr>
        <w:pStyle w:val="ConsPlusNormal"/>
        <w:ind w:firstLine="540"/>
        <w:jc w:val="both"/>
      </w:pPr>
      <w:r>
        <w:t>выбытие объектов основных средств при принятии решения об их списании вследствие недостач, хищений отражается по балансовой стоимости по дебету соответствующих счетов аналитического учета счета 010400000 "Амортизация" (010411410 - 010413410, 010415410, 010418410, 010431410 - 010438410), счета 040110172 "Доходы от операций с активами" и кредиту соответствующих счетов аналитического учета счета 010100000 "Основные средства" (010111410 - 010113410, 010115410, 010118410, 010131410 - 010138410);</w:t>
      </w:r>
    </w:p>
    <w:p w:rsidR="00DE20DF" w:rsidRDefault="00DE20DF">
      <w:pPr>
        <w:pStyle w:val="ConsPlusNormal"/>
        <w:ind w:firstLine="540"/>
        <w:jc w:val="both"/>
      </w:pPr>
      <w:r>
        <w:t xml:space="preserve">выбытие объектов основных средств, пришедших в негодность, при принятии решения об их списании отражается по дебету соответствующих счетов аналитического учета счета 010400000 "Амортизация" (010411410 - 010413410, 010415410, 010418410, 010431410 - 010438410), счета 040110172 "Доходы от операций с активами" и кредиту соответствующих счетов аналитического учета счета 010100000 "Основные средства" (010111410 - 010113410, 010115410, 010118410, 010131410 - 010138410), с одновременным отражением выбывшего из эксплуатации имущества на забалансовом </w:t>
      </w:r>
      <w:hyperlink w:anchor="P13060" w:history="1">
        <w:r>
          <w:rPr>
            <w:color w:val="0000FF"/>
          </w:rPr>
          <w:t>счете 02</w:t>
        </w:r>
      </w:hyperlink>
      <w:r>
        <w:t xml:space="preserve"> "Материальные ценности, принятые на хранение" до момента его демонтажа и (или) утилизации;</w:t>
      </w:r>
    </w:p>
    <w:p w:rsidR="00DE20DF" w:rsidRDefault="00DE20DF">
      <w:pPr>
        <w:pStyle w:val="ConsPlusNormal"/>
        <w:jc w:val="both"/>
      </w:pPr>
      <w:r>
        <w:t xml:space="preserve">(в ред. </w:t>
      </w:r>
      <w:hyperlink r:id="rId594" w:history="1">
        <w:r>
          <w:rPr>
            <w:color w:val="0000FF"/>
          </w:rPr>
          <w:t>Приказа</w:t>
        </w:r>
      </w:hyperlink>
      <w:r>
        <w:t xml:space="preserve"> Минфина России от 17.08.2015 N 127н)</w:t>
      </w:r>
    </w:p>
    <w:p w:rsidR="00DE20DF" w:rsidRDefault="00DE20DF">
      <w:pPr>
        <w:pStyle w:val="ConsPlusNormal"/>
        <w:ind w:firstLine="540"/>
        <w:jc w:val="both"/>
      </w:pPr>
      <w:r>
        <w:t xml:space="preserve">при принятии решения о списании по иным основаниям, а также при принятии решения о прекращении эксплуатации объекта учета, в том числе по причине физического, морального износа объекта учета - по дебету соответствующих счетов аналитического учета счета 010400000 "Амортизация", счета 040110172 "Доходы от операций с активами" и кредиту соответствующих счетов аналитического учета счета 010100000 "Основные средства" с одновременным отражением выбывшего из эксплуатации имущества на забалансовом </w:t>
      </w:r>
      <w:hyperlink w:anchor="P13060" w:history="1">
        <w:r>
          <w:rPr>
            <w:color w:val="0000FF"/>
          </w:rPr>
          <w:t>счете 02</w:t>
        </w:r>
      </w:hyperlink>
      <w:r>
        <w:t xml:space="preserve"> "Материальные ценности, принятые на хранение" до момента его демонтажа и (или) утилизации;</w:t>
      </w:r>
    </w:p>
    <w:p w:rsidR="00DE20DF" w:rsidRDefault="00DE20DF">
      <w:pPr>
        <w:pStyle w:val="ConsPlusNormal"/>
        <w:jc w:val="both"/>
      </w:pPr>
      <w:r>
        <w:t xml:space="preserve">(абзац введен </w:t>
      </w:r>
      <w:hyperlink r:id="rId595" w:history="1">
        <w:r>
          <w:rPr>
            <w:color w:val="0000FF"/>
          </w:rPr>
          <w:t>Приказом</w:t>
        </w:r>
      </w:hyperlink>
      <w:r>
        <w:t xml:space="preserve"> Минфина России от 17.08.2015 N 127н)</w:t>
      </w:r>
    </w:p>
    <w:p w:rsidR="00DE20DF" w:rsidRDefault="00DE20DF">
      <w:pPr>
        <w:pStyle w:val="ConsPlusNormal"/>
        <w:ind w:firstLine="540"/>
        <w:jc w:val="both"/>
      </w:pPr>
      <w:r>
        <w:t>выбытие объектов основных средств, пришедших в негодность вследствие стихийных бедствий и иных бедствий, опасного природного явления, катастрофы, отражается по дебету соответствующих счетов аналитического учета счета 010400000 "Амортизация" (010411410 - 010413410, 010415410, 010418410, 010431410 - 010438410), счета 040120273 "Чрезвычайные расходы по операциям с активами" и кредиту соответствующих счетов аналитического учета счета 010100000 "Основные средства" (010111410 - 010113410, 010115410, 010118410, 010131410 - 010138410);</w:t>
      </w:r>
    </w:p>
    <w:p w:rsidR="00DE20DF" w:rsidRDefault="00DE20DF">
      <w:pPr>
        <w:pStyle w:val="ConsPlusNormal"/>
        <w:ind w:firstLine="540"/>
        <w:jc w:val="both"/>
      </w:pPr>
      <w:r>
        <w:t>выбытие основных средств, уничтоженных в результате террористических актов, иных действий, произведенных вне зависимости от воли учреждения как правообладателя, отражается по дебету соответствующих счетов аналитического учета счета 010400000 "Амортизация" (010411410 - 010413410, 010415410, 010418410, 010431410 - 010438410), счета 040110172 "Доходы от операций с активами" и кредиту соответствующих счетов аналитического учета счета 010100000 "Основные средства" (010111410 - 010113410, 010115410, 010118410, 010131410 - 010138410);</w:t>
      </w:r>
    </w:p>
    <w:p w:rsidR="00DE20DF" w:rsidRDefault="00DE20DF">
      <w:pPr>
        <w:pStyle w:val="ConsPlusNormal"/>
        <w:ind w:firstLine="540"/>
        <w:jc w:val="both"/>
      </w:pPr>
      <w:r>
        <w:t>вложение объектов основных средств в случаях, предусмотренных законодательством Российской Федерации, в уставный капитал (фонд) организаций отражается в размере их остаточной стоимости по дебету соответствующих счетов аналитического учета счетов 021530000 "Вложения в акции и иные формы участия в капитале" (021531530 - 021534530), 010400000 "Амортизация" (010411410 - 010413410, 010415410, 010418410, 010431410 - 010438410) и кредиту соответствующих счетов аналитического учета счета 010100000 "Основные средства" (010111410 - 010113410, 010115410, 010118410, 010131410 - 010138410);</w:t>
      </w:r>
    </w:p>
    <w:p w:rsidR="00DE20DF" w:rsidRDefault="00DE20DF">
      <w:pPr>
        <w:pStyle w:val="ConsPlusNormal"/>
        <w:jc w:val="both"/>
      </w:pPr>
      <w:r>
        <w:t xml:space="preserve">(в ред. </w:t>
      </w:r>
      <w:hyperlink r:id="rId596" w:history="1">
        <w:r>
          <w:rPr>
            <w:color w:val="0000FF"/>
          </w:rPr>
          <w:t>Приказа</w:t>
        </w:r>
      </w:hyperlink>
      <w:r>
        <w:t xml:space="preserve"> Минфина России от 24.12.2012 N 174н)</w:t>
      </w:r>
    </w:p>
    <w:p w:rsidR="00DE20DF" w:rsidRDefault="00DE20DF">
      <w:pPr>
        <w:pStyle w:val="ConsPlusNormal"/>
        <w:ind w:firstLine="540"/>
        <w:jc w:val="both"/>
      </w:pPr>
      <w:r>
        <w:t>передача объектов основных средств управляющим компаниям в доверительное управление отражается по дебету счета 021551550 "Увеличение вложений в управляющие компании", соответствующих счетов аналитического учета счета 010400000 "Амортизация" (010411410 - 010413410, 010415410, 010418410, 010431410 - 010438410) и кредиту соответствующих счетов аналитического учета счета 010100000 "Основные средства" (010111410 - 010113410, 010115410, 010118410, 010131410 - 010138410).</w:t>
      </w:r>
    </w:p>
    <w:p w:rsidR="00DE20DF" w:rsidRDefault="00DE20DF">
      <w:pPr>
        <w:pStyle w:val="ConsPlusNormal"/>
        <w:jc w:val="both"/>
      </w:pPr>
      <w:r>
        <w:lastRenderedPageBreak/>
        <w:t xml:space="preserve">(абзац введен </w:t>
      </w:r>
      <w:hyperlink r:id="rId597" w:history="1">
        <w:r>
          <w:rPr>
            <w:color w:val="0000FF"/>
          </w:rPr>
          <w:t>Приказом</w:t>
        </w:r>
      </w:hyperlink>
      <w:r>
        <w:t xml:space="preserve"> Минфина России от 24.12.2012 N 174н)</w:t>
      </w:r>
    </w:p>
    <w:p w:rsidR="00DE20DF" w:rsidRDefault="00DE20DF">
      <w:pPr>
        <w:pStyle w:val="ConsPlusNormal"/>
        <w:ind w:firstLine="540"/>
        <w:jc w:val="both"/>
      </w:pPr>
      <w:r>
        <w:t>Суммы уценки (дооценки) стоимости объекта основных средств и начисленной амортизации, полученные в результате переоценки, отражаются по дебету (кредиту) счета 040130000 "Финансовый результат прошлых отчетных периодов" и кредиту (дебету) соответствующих счетов аналитического учета счетов 010000000 "Основные средства" (010111410 - 010113410, 010115410, 010118410, 010131410 - 010138410) и 010400000 "Амортизация" (010411410 - 010413410, 010415410, 010418410, 010431410 - 010438410).</w:t>
      </w:r>
    </w:p>
    <w:p w:rsidR="00DE20DF" w:rsidRDefault="00DE20DF">
      <w:pPr>
        <w:pStyle w:val="ConsPlusNormal"/>
        <w:ind w:firstLine="540"/>
        <w:jc w:val="both"/>
      </w:pPr>
      <w:r>
        <w:t>Разукомплектация объекта основного средства, являющегося единицей инвентарного учета, отражается по его первоначальной (балансовой) стоимости по дебету счета 040110172 "Доходы от операций с активами" и кредиту соответствующих счетов аналитического учета счета 010100000 "Основные средства" с одновременным отражением по дебету соответствующих счетов аналитического учета счета 010400000 "Амортизация" и кредиту счета 040110172 "Доходы от операций с активами".</w:t>
      </w:r>
    </w:p>
    <w:p w:rsidR="00DE20DF" w:rsidRDefault="00DE20DF">
      <w:pPr>
        <w:pStyle w:val="ConsPlusNormal"/>
        <w:jc w:val="both"/>
      </w:pPr>
      <w:r>
        <w:t xml:space="preserve">(абзац введен </w:t>
      </w:r>
      <w:hyperlink r:id="rId598" w:history="1">
        <w:r>
          <w:rPr>
            <w:color w:val="0000FF"/>
          </w:rPr>
          <w:t>Приказом</w:t>
        </w:r>
      </w:hyperlink>
      <w:r>
        <w:t xml:space="preserve"> Минфина России от 17.08.2015 N 127н)</w:t>
      </w:r>
    </w:p>
    <w:p w:rsidR="00DE20DF" w:rsidRDefault="00DE20DF">
      <w:pPr>
        <w:pStyle w:val="ConsPlusNormal"/>
        <w:ind w:firstLine="540"/>
        <w:jc w:val="both"/>
      </w:pPr>
      <w:r>
        <w:t>Одновременно принятие полученных в результате разукомплектации новых инвентарных объектов учета отражается по дебету соответствующих счетов аналитического учета счета 010100000 "Основные средства" и кредиту счета 040110172 "Доходы от операций с активами" с одновременным отражением суммы начисленной амортизации по кредиту соответствующих счетов аналитического учета счета 010400000 "Амортизация" и дебету счета 040110172 "Доходы от операций с активами".</w:t>
      </w:r>
    </w:p>
    <w:p w:rsidR="00DE20DF" w:rsidRDefault="00DE20DF">
      <w:pPr>
        <w:pStyle w:val="ConsPlusNormal"/>
        <w:jc w:val="both"/>
      </w:pPr>
      <w:r>
        <w:t xml:space="preserve">(абзац введен </w:t>
      </w:r>
      <w:hyperlink r:id="rId599" w:history="1">
        <w:r>
          <w:rPr>
            <w:color w:val="0000FF"/>
          </w:rPr>
          <w:t>Приказом</w:t>
        </w:r>
      </w:hyperlink>
      <w:r>
        <w:t xml:space="preserve"> Минфина России от 17.08.2015 N 127н)</w:t>
      </w:r>
    </w:p>
    <w:p w:rsidR="00DE20DF" w:rsidRDefault="00DE20DF">
      <w:pPr>
        <w:pStyle w:val="ConsPlusNormal"/>
        <w:ind w:firstLine="540"/>
        <w:jc w:val="both"/>
      </w:pPr>
      <w:r>
        <w:t>Ликвидация части объекта основного средства, являющегося единицей инвентарного учета, отражается по дебету соответствующих счетов аналитического учета счета 010400000 "Амортизация", счета 040110172 "Доходы от операций с активами" и кредиту соответствующих счетов аналитического учета счета 010100000 "Основные средства".</w:t>
      </w:r>
    </w:p>
    <w:p w:rsidR="00DE20DF" w:rsidRDefault="00DE20DF">
      <w:pPr>
        <w:pStyle w:val="ConsPlusNormal"/>
        <w:jc w:val="both"/>
      </w:pPr>
      <w:r>
        <w:t xml:space="preserve">(абзац введен </w:t>
      </w:r>
      <w:hyperlink r:id="rId600" w:history="1">
        <w:r>
          <w:rPr>
            <w:color w:val="0000FF"/>
          </w:rPr>
          <w:t>Приказом</w:t>
        </w:r>
      </w:hyperlink>
      <w:r>
        <w:t xml:space="preserve"> Минфина России от 17.08.2015 N 127н)</w:t>
      </w:r>
    </w:p>
    <w:p w:rsidR="00DE20DF" w:rsidRDefault="00DE20DF">
      <w:pPr>
        <w:pStyle w:val="ConsPlusNormal"/>
        <w:ind w:firstLine="540"/>
        <w:jc w:val="both"/>
      </w:pPr>
      <w:r>
        <w:t>Консервация (расконсервация) объекта основных средств на срок более 3-х месяцев отражается путем внесения записи в Инвентарную карточку о консервации (расконсервации) объекта, без оформления бухгалтерских записей по соответствующим счетам аналитического учета счета 010100000 "Основные средства".</w:t>
      </w:r>
    </w:p>
    <w:p w:rsidR="00DE20DF" w:rsidRDefault="00DE20DF">
      <w:pPr>
        <w:pStyle w:val="ConsPlusNormal"/>
        <w:jc w:val="both"/>
      </w:pPr>
      <w:r>
        <w:t xml:space="preserve">(абзац введен </w:t>
      </w:r>
      <w:hyperlink r:id="rId601"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834" w:history="1">
        <w:r>
          <w:rPr>
            <w:color w:val="0000FF"/>
          </w:rPr>
          <w:t>Счет 010200000</w:t>
        </w:r>
      </w:hyperlink>
      <w:r>
        <w:t xml:space="preserve"> "Нематериальные активы"</w:t>
      </w:r>
    </w:p>
    <w:p w:rsidR="00DE20DF" w:rsidRDefault="00DE20DF">
      <w:pPr>
        <w:pStyle w:val="ConsPlusNormal"/>
        <w:ind w:firstLine="540"/>
        <w:jc w:val="both"/>
      </w:pPr>
    </w:p>
    <w:p w:rsidR="00DE20DF" w:rsidRDefault="00DE20DF">
      <w:pPr>
        <w:pStyle w:val="ConsPlusNormal"/>
        <w:ind w:firstLine="540"/>
        <w:jc w:val="both"/>
      </w:pPr>
      <w:r>
        <w:t>11. Для учета операций с нематериальными активами применяются следующие счета:</w:t>
      </w:r>
    </w:p>
    <w:p w:rsidR="00DE20DF" w:rsidRDefault="00DE20DF">
      <w:pPr>
        <w:pStyle w:val="ConsPlusNormal"/>
        <w:ind w:firstLine="540"/>
        <w:jc w:val="both"/>
      </w:pPr>
      <w:r>
        <w:t>010230000 "Нематериальные активы - иное движимое имущество учреждения";</w:t>
      </w:r>
    </w:p>
    <w:p w:rsidR="00DE20DF" w:rsidRDefault="00DE20DF">
      <w:pPr>
        <w:pStyle w:val="ConsPlusNormal"/>
        <w:ind w:firstLine="540"/>
        <w:jc w:val="both"/>
      </w:pPr>
      <w:r>
        <w:t>010240000 "Нематериальные активы - предметы лизинга".</w:t>
      </w:r>
    </w:p>
    <w:p w:rsidR="00DE20DF" w:rsidRDefault="00DE20DF">
      <w:pPr>
        <w:pStyle w:val="ConsPlusNormal"/>
        <w:ind w:firstLine="540"/>
        <w:jc w:val="both"/>
      </w:pPr>
      <w:r>
        <w:t xml:space="preserve">Абзацы четвертый - восьмой исключены. - </w:t>
      </w:r>
      <w:hyperlink r:id="rId602" w:history="1">
        <w:r>
          <w:rPr>
            <w:color w:val="0000FF"/>
          </w:rPr>
          <w:t>Приказ</w:t>
        </w:r>
      </w:hyperlink>
      <w:r>
        <w:t xml:space="preserve"> Минфина России от 30.11.2015 N 184н.</w:t>
      </w:r>
    </w:p>
    <w:p w:rsidR="00DE20DF" w:rsidRDefault="00DE20DF">
      <w:pPr>
        <w:pStyle w:val="ConsPlusNormal"/>
        <w:ind w:firstLine="540"/>
        <w:jc w:val="both"/>
      </w:pPr>
      <w:r>
        <w:t>12. Поступление нематериальных активов оформляется следующими бухгалтерскими записями:</w:t>
      </w:r>
    </w:p>
    <w:p w:rsidR="00DE20DF" w:rsidRDefault="00DE20DF">
      <w:pPr>
        <w:pStyle w:val="ConsPlusNormal"/>
        <w:ind w:firstLine="540"/>
        <w:jc w:val="both"/>
      </w:pPr>
      <w:r>
        <w:t>принятие к бюджетному учету положительных результатов научно-исследовательских, опытно-конструкторских и технологических работ в сумме произведенных затрат отражается по дебету счета 010230320 "Увеличение стоимости нематериальных активов - иного движимого имущества учреждения" и кредиту счета 010632320 "Увеличение вложений в нематериальные активы - иное движимое имущество учреждения";</w:t>
      </w:r>
    </w:p>
    <w:p w:rsidR="00DE20DF" w:rsidRDefault="00DE20DF">
      <w:pPr>
        <w:pStyle w:val="ConsPlusNormal"/>
        <w:ind w:firstLine="540"/>
        <w:jc w:val="both"/>
      </w:pPr>
      <w:r>
        <w:t>принятие к бюджетному учету нематериальных активов по первоначальной стоимости, сформированной при их приобретении, изготовлении хозяйственным способом, а также увеличение стоимости нематериальных активов при проведении работ по их модернизации отражается по дебету счета 010230320 "Увеличение стоимости нематериальных активов - иного движимого имущества учреждения" и кредиту счета 010632320 "Увеличение вложений в нематериальные активы - иное движимое имущество учреждения";</w:t>
      </w:r>
    </w:p>
    <w:p w:rsidR="00DE20DF" w:rsidRDefault="00DE20DF">
      <w:pPr>
        <w:pStyle w:val="ConsPlusNormal"/>
        <w:ind w:firstLine="540"/>
        <w:jc w:val="both"/>
      </w:pPr>
      <w:r>
        <w:t xml:space="preserve">принятие к бухгалтерскому учету безвозмездно полученных объектов нематериальных активов при закреплении права оперативного управления в случаях, предусмотренных законодательством Российской Федерации, при получении от резидентов Российской Федерации </w:t>
      </w:r>
      <w:r>
        <w:lastRenderedPageBreak/>
        <w:t>и физических лиц нерезидентов Российской Федерации отражается по дебету счета 010230320 "Увеличение стоимости нематериальных активов - иного движимого имущества учреждения" и кредиту счета 040110180 "Прочие доходы";</w:t>
      </w:r>
    </w:p>
    <w:p w:rsidR="00DE20DF" w:rsidRDefault="00DE20DF">
      <w:pPr>
        <w:pStyle w:val="ConsPlusNormal"/>
        <w:jc w:val="both"/>
      </w:pPr>
      <w:r>
        <w:t xml:space="preserve">(в ред. </w:t>
      </w:r>
      <w:hyperlink r:id="rId603" w:history="1">
        <w:r>
          <w:rPr>
            <w:color w:val="0000FF"/>
          </w:rPr>
          <w:t>Приказа</w:t>
        </w:r>
      </w:hyperlink>
      <w:r>
        <w:t xml:space="preserve"> Минфина России от 17.08.2015 N 127н)</w:t>
      </w:r>
    </w:p>
    <w:p w:rsidR="00DE20DF" w:rsidRDefault="00DE20DF">
      <w:pPr>
        <w:pStyle w:val="ConsPlusNormal"/>
        <w:ind w:firstLine="540"/>
        <w:jc w:val="both"/>
      </w:pPr>
      <w:r>
        <w:t>принятие к бюджетному учету по первоначальной стоимости безвозмездно полученных нематериальных активов отражается по дебету счета 010230320 "Увеличение стоимости нематериальных активов - иного движимого имущества учреждения" и кредиту счетов 030404320 "Внутриведомственные расчеты по приобретению нематериальных активов"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040110180 "Прочие доходы"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получении от государственных и муниципальных организаций, от иных организаций, за исключением государственных и муниципальных, и от физических лиц), 040110151 "Доходы от поступлений от других бюджетов бюджетной системы Российской Федерации" (в рамках движения объектов между учреждениями разных уровней бюджетов), 040110152 "Доходы от поступлений от наднациональных организаций и правительств иностранных государств", 040110153 "Доходы от поступления от международных финансовых организаций";</w:t>
      </w:r>
    </w:p>
    <w:p w:rsidR="00DE20DF" w:rsidRDefault="00DE20DF">
      <w:pPr>
        <w:pStyle w:val="ConsPlusNormal"/>
        <w:jc w:val="both"/>
      </w:pPr>
      <w:r>
        <w:t xml:space="preserve">(в ред. Приказов Минфина России от 24.12.2012 </w:t>
      </w:r>
      <w:hyperlink r:id="rId604" w:history="1">
        <w:r>
          <w:rPr>
            <w:color w:val="0000FF"/>
          </w:rPr>
          <w:t>N 174н</w:t>
        </w:r>
      </w:hyperlink>
      <w:r>
        <w:t xml:space="preserve">, от 17.08.2015 </w:t>
      </w:r>
      <w:hyperlink r:id="rId605" w:history="1">
        <w:r>
          <w:rPr>
            <w:color w:val="0000FF"/>
          </w:rPr>
          <w:t>N 127н</w:t>
        </w:r>
      </w:hyperlink>
      <w:r>
        <w:t>)</w:t>
      </w:r>
    </w:p>
    <w:p w:rsidR="00DE20DF" w:rsidRDefault="00DE20DF">
      <w:pPr>
        <w:pStyle w:val="ConsPlusNormal"/>
        <w:ind w:firstLine="540"/>
        <w:jc w:val="both"/>
      </w:pPr>
      <w:r>
        <w:t>внутреннее перемещение объектов нематериальных активов между материально ответственными лицами в учреждении отражается по дебету счета 010230320 "Увеличение стоимости нематериальных активов - иного движимого имущества учреждения" и кредиту счета 010230320 "Увеличение стоимости нематериальных активов - иного движимого имущества учреждения";</w:t>
      </w:r>
    </w:p>
    <w:p w:rsidR="00DE20DF" w:rsidRDefault="00DE20DF">
      <w:pPr>
        <w:pStyle w:val="ConsPlusNormal"/>
        <w:jc w:val="both"/>
      </w:pPr>
      <w:r>
        <w:t xml:space="preserve">(в ред. </w:t>
      </w:r>
      <w:hyperlink r:id="rId606"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внутреннее перемещение объектов нематериальных активов - предметов лизинга между материально ответственными лицами в учреждении отражается на основании Требования-накладной </w:t>
      </w:r>
      <w:hyperlink r:id="rId607" w:history="1">
        <w:r>
          <w:rPr>
            <w:color w:val="0000FF"/>
          </w:rPr>
          <w:t>(ф. 0315006)</w:t>
        </w:r>
      </w:hyperlink>
      <w:r>
        <w:t>, составленного в двух экземплярах, по дебету счета 010240320 "Увеличение стоимости нематериальных активов - предметов лизинга" и кредиту счета 010240320 "Увеличение стоимости нематериальных активов - предметов лизинга";</w:t>
      </w:r>
    </w:p>
    <w:p w:rsidR="00DE20DF" w:rsidRDefault="00DE20DF">
      <w:pPr>
        <w:pStyle w:val="ConsPlusNormal"/>
        <w:ind w:firstLine="540"/>
        <w:jc w:val="both"/>
      </w:pPr>
      <w:r>
        <w:t>оприходование неучтенных объектов нематериальных активов, выявленных при инвентаризации, отражается стоимости по дебету счета 010230320 "Увеличение стоимости нематериальных активов - иного движимого имущества учреждения" и кредиту счета 040110180 "Прочие доходы";</w:t>
      </w:r>
    </w:p>
    <w:p w:rsidR="00DE20DF" w:rsidRDefault="00DE20DF">
      <w:pPr>
        <w:pStyle w:val="ConsPlusNormal"/>
        <w:jc w:val="both"/>
      </w:pPr>
      <w:r>
        <w:t xml:space="preserve">(в ред. </w:t>
      </w:r>
      <w:hyperlink r:id="rId608" w:history="1">
        <w:r>
          <w:rPr>
            <w:color w:val="0000FF"/>
          </w:rPr>
          <w:t>Приказа</w:t>
        </w:r>
      </w:hyperlink>
      <w:r>
        <w:t xml:space="preserve"> Минфина России от 17.08.2015 N 127н)</w:t>
      </w:r>
    </w:p>
    <w:p w:rsidR="00DE20DF" w:rsidRDefault="00DE20DF">
      <w:pPr>
        <w:pStyle w:val="ConsPlusNormal"/>
        <w:ind w:firstLine="540"/>
        <w:jc w:val="both"/>
      </w:pPr>
      <w:r>
        <w:t>принятие к учету лизингового имущества, поступившего лизингополучателю, учитываемого в соответствии с договором на балансе лизингополучателя, отражается по дебету счета 010240320 "Увеличение стоимости нематериальных активов - предметов лизинга" и кредиту счета 010642320 "Увеличение вложений в нематериальные активы - предметы лизинга";</w:t>
      </w:r>
    </w:p>
    <w:p w:rsidR="00DE20DF" w:rsidRDefault="00DE20DF">
      <w:pPr>
        <w:pStyle w:val="ConsPlusNormal"/>
        <w:ind w:firstLine="540"/>
        <w:jc w:val="both"/>
      </w:pPr>
      <w:r>
        <w:t>внутреннее перемещение объектов нематериальных активов - предметов лизинга при выкупе лизингового имущества и переходе его в собственность лизингополучателя при условии погашения всей суммы предусмотренных договором лизинга лизинговых платежей, на счет по учету нематериальных активов отражается по дебету счета 010230320 "Увеличение стоимости нематериальных активов - иного движимого имущества учреждения" и кредиту счета 010240320 "Увеличение стоимости нематериальных активов - предметов лизинга".</w:t>
      </w:r>
    </w:p>
    <w:p w:rsidR="00DE20DF" w:rsidRDefault="00DE20DF">
      <w:pPr>
        <w:pStyle w:val="ConsPlusNormal"/>
        <w:ind w:firstLine="540"/>
        <w:jc w:val="both"/>
      </w:pPr>
      <w:r>
        <w:t xml:space="preserve">13. Абзацы первый - пятый исключены. - </w:t>
      </w:r>
      <w:hyperlink r:id="rId609" w:history="1">
        <w:r>
          <w:rPr>
            <w:color w:val="0000FF"/>
          </w:rPr>
          <w:t>Приказ</w:t>
        </w:r>
      </w:hyperlink>
      <w:r>
        <w:t xml:space="preserve"> Минфина России от 30.11.2015 N 184н.</w:t>
      </w:r>
    </w:p>
    <w:p w:rsidR="00DE20DF" w:rsidRDefault="00DE20DF">
      <w:pPr>
        <w:pStyle w:val="ConsPlusNormal"/>
        <w:ind w:firstLine="540"/>
        <w:jc w:val="both"/>
      </w:pPr>
      <w:r>
        <w:t>Операции по выбытию нематериальных активов оформляются следующими бухгалтерскими записями:</w:t>
      </w:r>
    </w:p>
    <w:p w:rsidR="00DE20DF" w:rsidRDefault="00DE20DF">
      <w:pPr>
        <w:pStyle w:val="ConsPlusNormal"/>
        <w:ind w:firstLine="540"/>
        <w:jc w:val="both"/>
      </w:pPr>
      <w:r>
        <w:t xml:space="preserve">выбытие нематериальных активов при их продаже отражается по балансовой стоимости по дебету счетов 010439420 "Уменьшение за счет амортизации стоимости нематериальных активов - иного движимого имущества учреждения", 040110172 "Доходы от операций с активами" и кредиту счета 010230420 "Уменьшение стоимости нематериальных активов - иного движимого </w:t>
      </w:r>
      <w:r>
        <w:lastRenderedPageBreak/>
        <w:t>имущества учреждения";</w:t>
      </w:r>
    </w:p>
    <w:p w:rsidR="00DE20DF" w:rsidRDefault="00DE20DF">
      <w:pPr>
        <w:pStyle w:val="ConsPlusNormal"/>
        <w:ind w:firstLine="540"/>
        <w:jc w:val="both"/>
      </w:pPr>
      <w:r>
        <w:t>выбытие нематериальных активов вследствие недостачи, хищения отражается по балансовой стоимости по дебету счетов 010439420 "Уменьшение за счет амортизации стоимости нематериальных активов - иного движимого имущества учреждения", 040110172 "Доходы от операций с активами" и кредиту счета 010230420 "Уменьшение стоимости нематериальных активов - иного движимого имущества учреждения";</w:t>
      </w:r>
    </w:p>
    <w:p w:rsidR="00DE20DF" w:rsidRDefault="00DE20DF">
      <w:pPr>
        <w:pStyle w:val="ConsPlusNormal"/>
        <w:ind w:firstLine="540"/>
        <w:jc w:val="both"/>
      </w:pPr>
      <w:r>
        <w:t>безвозмездная передача нематериальных активов отражается по дебету счетов 030404320 "Внутриведомственные расчеты по приобретению нематериальных активов"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040120241 "Расходы на безвозмездные перечисления государственным и муниципальным организациям"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передаче государственным и муниципальным организациям), 040120242 "Расходы на безвозмездные перечисления организациям, за исключением государственных и муниципальных организаций", 040120251 "Расходы на перечисления другим бюджетам бюджетной системы Российской Федерации" (в рамках движения объектов между учреждениями разных уровней бюджетов) и кредиту счета 010230420 "Уменьшение стоимости нематериальных активов - иного движимого имущества учреждения";</w:t>
      </w:r>
    </w:p>
    <w:p w:rsidR="00DE20DF" w:rsidRDefault="00DE20DF">
      <w:pPr>
        <w:pStyle w:val="ConsPlusNormal"/>
        <w:jc w:val="both"/>
      </w:pPr>
      <w:r>
        <w:t xml:space="preserve">(в ред. Приказов Минфина России от 24.12.2012 </w:t>
      </w:r>
      <w:hyperlink r:id="rId610" w:history="1">
        <w:r>
          <w:rPr>
            <w:color w:val="0000FF"/>
          </w:rPr>
          <w:t>N 174н</w:t>
        </w:r>
      </w:hyperlink>
      <w:r>
        <w:t xml:space="preserve">, от 17.08.2015 </w:t>
      </w:r>
      <w:hyperlink r:id="rId611" w:history="1">
        <w:r>
          <w:rPr>
            <w:color w:val="0000FF"/>
          </w:rPr>
          <w:t>N 127н</w:t>
        </w:r>
      </w:hyperlink>
      <w:r>
        <w:t>)</w:t>
      </w:r>
    </w:p>
    <w:p w:rsidR="00DE20DF" w:rsidRDefault="00DE20DF">
      <w:pPr>
        <w:pStyle w:val="ConsPlusNormal"/>
        <w:ind w:firstLine="540"/>
        <w:jc w:val="both"/>
      </w:pPr>
      <w:r>
        <w:t>выбытие нематериальных активов, пришедших в негодность, отражается по балансовой стоимости по дебету счетов 010439420 "Уменьшение за счет амортизации стоимости нематериальных активов - иного движимого имущества учреждения", 040110172 "Доходы от операций с активами" и кредиту счета 010230420 "Уменьшение стоимости нематериальных активов - иного движимого имущества учреждения";</w:t>
      </w:r>
    </w:p>
    <w:p w:rsidR="00DE20DF" w:rsidRDefault="00DE20DF">
      <w:pPr>
        <w:pStyle w:val="ConsPlusNormal"/>
        <w:ind w:firstLine="540"/>
        <w:jc w:val="both"/>
      </w:pPr>
      <w:r>
        <w:t>выбытие нематериальных активов, пришедших в негодность вследствие стихийных бедствий и иных чрезвычайных ситуаций, отражается по дебету счетов 010439420 "Уменьшение за счет амортизации стоимости нематериальных активов - иного движимого имущества учреждения", 040120273 "Чрезвычайные расходы по операциям с активами" и кредиту счета 010230420 "Уменьшение стоимости нематериальных активов - иного движимого имущества учреждения";</w:t>
      </w:r>
    </w:p>
    <w:p w:rsidR="00DE20DF" w:rsidRDefault="00DE20DF">
      <w:pPr>
        <w:pStyle w:val="ConsPlusNormal"/>
        <w:ind w:firstLine="540"/>
        <w:jc w:val="both"/>
      </w:pPr>
      <w:r>
        <w:t>выбытие нематериальных активов - предметов лизинга, пришедших в негодность вследствие стихийных бедствий и иных чрезвычайных ситуаций, отражается по дебету счетов 010449420 "Уменьшение за счет амортизации стоимости нематериальных активов - предметов лизинга", 040120273 "Чрезвычайные расходы по операциям с активами" и кредиту счета 010240420 "Уменьшение стоимости нематериальных активов - предметов лизинга";</w:t>
      </w:r>
    </w:p>
    <w:p w:rsidR="00DE20DF" w:rsidRDefault="00DE20DF">
      <w:pPr>
        <w:pStyle w:val="ConsPlusNormal"/>
        <w:ind w:firstLine="540"/>
        <w:jc w:val="both"/>
      </w:pPr>
      <w:r>
        <w:t>выбытие нематериальных активов - предметов лизинга вследствие недостач, хищений отражается по балансовой стоимости по дебету счетов 010449420 "Уменьшение за счет амортизации стоимости нематериальных активов - предметов лизинга", 040110172 "Доходы от операций с активами" и кредиту счета 010240420 "Уменьшение стоимости нематериальных активов - предметов лизинга";</w:t>
      </w:r>
    </w:p>
    <w:p w:rsidR="00DE20DF" w:rsidRDefault="00DE20DF">
      <w:pPr>
        <w:pStyle w:val="ConsPlusNormal"/>
        <w:ind w:firstLine="540"/>
        <w:jc w:val="both"/>
      </w:pPr>
      <w:r>
        <w:t>вложение объектов нематериальных активов в уставный капитал (фонд) организации отражается в размере их остаточной стоимости по дебету соответствующих счетов аналитического учета счета 021530000 "Вложения в акции и иные формы участия в капитале" (021531530 - 021534530), счета 010439420 "Уменьшение за счет амортизации стоимости нематериальных активов - иного движимого имущества учреждения" и кредиту счета 010230420 "Уменьшение стоимости нематериальных активов - иного движимого имущества учреждения".</w:t>
      </w:r>
    </w:p>
    <w:p w:rsidR="00DE20DF" w:rsidRDefault="00DE20DF">
      <w:pPr>
        <w:pStyle w:val="ConsPlusNormal"/>
        <w:jc w:val="both"/>
      </w:pPr>
      <w:r>
        <w:t xml:space="preserve">(в ред. Приказов Минфина России от 24.12.2012 </w:t>
      </w:r>
      <w:hyperlink r:id="rId612" w:history="1">
        <w:r>
          <w:rPr>
            <w:color w:val="0000FF"/>
          </w:rPr>
          <w:t>N 174н</w:t>
        </w:r>
      </w:hyperlink>
      <w:r>
        <w:t xml:space="preserve">, от 17.08.2015 </w:t>
      </w:r>
      <w:hyperlink r:id="rId613" w:history="1">
        <w:r>
          <w:rPr>
            <w:color w:val="0000FF"/>
          </w:rPr>
          <w:t>N 127н</w:t>
        </w:r>
      </w:hyperlink>
      <w:r>
        <w:t>)</w:t>
      </w:r>
    </w:p>
    <w:p w:rsidR="00DE20DF" w:rsidRDefault="00DE20DF">
      <w:pPr>
        <w:pStyle w:val="ConsPlusNormal"/>
        <w:ind w:firstLine="540"/>
        <w:jc w:val="both"/>
      </w:pPr>
      <w:r>
        <w:t>Передача нематериальных активов управляющим компаниям в доверительное управление отражается по дебету счетов 021551550 "Увеличение вложений в управляющие компании", 010439420 "Уменьшение за счет амортизации стоимости нематериальных активов - иного движимого имущества учреждения" и кредиту счета 010230420 "Уменьшение стоимости нематериальных активов - иного движимого имущества учреждения".</w:t>
      </w:r>
    </w:p>
    <w:p w:rsidR="00DE20DF" w:rsidRDefault="00DE20DF">
      <w:pPr>
        <w:pStyle w:val="ConsPlusNormal"/>
        <w:jc w:val="both"/>
      </w:pPr>
      <w:r>
        <w:t xml:space="preserve">(абзац введен </w:t>
      </w:r>
      <w:hyperlink r:id="rId614" w:history="1">
        <w:r>
          <w:rPr>
            <w:color w:val="0000FF"/>
          </w:rPr>
          <w:t>Приказом</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jc w:val="center"/>
      </w:pPr>
      <w:hyperlink w:anchor="P911" w:history="1">
        <w:r>
          <w:rPr>
            <w:color w:val="0000FF"/>
          </w:rPr>
          <w:t>Счет 010300000</w:t>
        </w:r>
      </w:hyperlink>
      <w:r>
        <w:t xml:space="preserve"> "Непроизведенные активы"</w:t>
      </w:r>
    </w:p>
    <w:p w:rsidR="00DE20DF" w:rsidRDefault="00DE20DF">
      <w:pPr>
        <w:pStyle w:val="ConsPlusNormal"/>
        <w:ind w:firstLine="540"/>
        <w:jc w:val="both"/>
      </w:pPr>
    </w:p>
    <w:p w:rsidR="00DE20DF" w:rsidRDefault="00DE20DF">
      <w:pPr>
        <w:pStyle w:val="ConsPlusNormal"/>
        <w:ind w:firstLine="540"/>
        <w:jc w:val="both"/>
      </w:pPr>
      <w:r>
        <w:t>14. Для учета операций с непроизведенными активами применяются следующие счета:</w:t>
      </w:r>
    </w:p>
    <w:p w:rsidR="00DE20DF" w:rsidRDefault="00DE20DF">
      <w:pPr>
        <w:pStyle w:val="ConsPlusNormal"/>
        <w:ind w:firstLine="540"/>
        <w:jc w:val="both"/>
      </w:pPr>
      <w:r>
        <w:t>010311000 "Земля - недвижимое имущество учреждения";</w:t>
      </w:r>
    </w:p>
    <w:p w:rsidR="00DE20DF" w:rsidRDefault="00DE20DF">
      <w:pPr>
        <w:pStyle w:val="ConsPlusNormal"/>
        <w:ind w:firstLine="540"/>
        <w:jc w:val="both"/>
      </w:pPr>
      <w:r>
        <w:t>010312000 "Ресурсы недр - недвижимое имущество учреждения";</w:t>
      </w:r>
    </w:p>
    <w:p w:rsidR="00DE20DF" w:rsidRDefault="00DE20DF">
      <w:pPr>
        <w:pStyle w:val="ConsPlusNormal"/>
        <w:ind w:firstLine="540"/>
        <w:jc w:val="both"/>
      </w:pPr>
      <w:r>
        <w:t>010313000 "Прочие непроизведенные активы - недвижимое имущество учреждения".</w:t>
      </w:r>
    </w:p>
    <w:p w:rsidR="00DE20DF" w:rsidRDefault="00DE20DF">
      <w:pPr>
        <w:pStyle w:val="ConsPlusNormal"/>
        <w:ind w:firstLine="540"/>
        <w:jc w:val="both"/>
      </w:pPr>
      <w:r>
        <w:t xml:space="preserve">15. Исключен. - </w:t>
      </w:r>
      <w:hyperlink r:id="rId615" w:history="1">
        <w:r>
          <w:rPr>
            <w:color w:val="0000FF"/>
          </w:rPr>
          <w:t>Приказ</w:t>
        </w:r>
      </w:hyperlink>
      <w:r>
        <w:t xml:space="preserve"> Минфина России от 30.11.2015 N 184н.</w:t>
      </w:r>
    </w:p>
    <w:p w:rsidR="00DE20DF" w:rsidRDefault="00DE20DF">
      <w:pPr>
        <w:pStyle w:val="ConsPlusNormal"/>
        <w:ind w:firstLine="540"/>
        <w:jc w:val="both"/>
      </w:pPr>
      <w:r>
        <w:t>16. Операции по поступлению объектов непроизведенных активов оформляются следующими бухгалтерскими записями:</w:t>
      </w:r>
    </w:p>
    <w:p w:rsidR="00DE20DF" w:rsidRDefault="00DE20DF">
      <w:pPr>
        <w:pStyle w:val="ConsPlusNormal"/>
        <w:ind w:firstLine="540"/>
        <w:jc w:val="both"/>
      </w:pPr>
      <w:r>
        <w:t>принятие к бюджетному учету объектов непроизведенных активов при их приобретении, осуществлении капитальных вложений по улучшению объектов непроизведенных активов, неотделимых от этих непроизведенных активов, отражается по дебету соответствующих счетов аналитического учета счета 010300000 "Непроизведенные активы" (010311330, 010312330, 010313330) и кредиту счета 010613330 "Увеличение вложений в непроизведенные активы - недвижимое имущество учреждения";</w:t>
      </w:r>
    </w:p>
    <w:p w:rsidR="00DE20DF" w:rsidRDefault="00DE20DF">
      <w:pPr>
        <w:pStyle w:val="ConsPlusNormal"/>
        <w:ind w:firstLine="540"/>
        <w:jc w:val="both"/>
      </w:pPr>
      <w:r>
        <w:t>при получении земельных участков на праве постоянного (бессрочного) пользования, в том числе расположенных под объектами недвижимости - по дебету счета 010311330 "Увеличение стоимости земли - недвижимого имущества учреждения" и кредиту счета 040110180 "Прочие доходы";</w:t>
      </w:r>
    </w:p>
    <w:p w:rsidR="00DE20DF" w:rsidRDefault="00DE20DF">
      <w:pPr>
        <w:pStyle w:val="ConsPlusNormal"/>
        <w:jc w:val="both"/>
      </w:pPr>
      <w:r>
        <w:t xml:space="preserve">(в ред. </w:t>
      </w:r>
      <w:hyperlink r:id="rId616" w:history="1">
        <w:r>
          <w:rPr>
            <w:color w:val="0000FF"/>
          </w:rPr>
          <w:t>Приказа</w:t>
        </w:r>
      </w:hyperlink>
      <w:r>
        <w:t xml:space="preserve"> Минфина России от 17.08.2015 N 127н)</w:t>
      </w:r>
    </w:p>
    <w:p w:rsidR="00DE20DF" w:rsidRDefault="00DE20DF">
      <w:pPr>
        <w:pStyle w:val="ConsPlusNormal"/>
        <w:ind w:firstLine="540"/>
        <w:jc w:val="both"/>
      </w:pPr>
      <w:r>
        <w:t>принятие к бюджетному учету по сформированной стоимости безвозмездно полученных непроизведенных активов отражается по дебету соответствующих счетов аналитического учета счета 010300000 "Непроизведенные активы" (010311330, 010312330, 010313330) и кредиту счетов 030404330 "Внутриведомственные расчеты по приобретению непроизведенных активов"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040110180 "Прочие доходы"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получении от государственных и муниципальных организаций, от иных организаций, за исключением государственных и муниципальных, и от физических лиц), 040110151 "Доходы от поступлений от других бюджетов бюджетной системы Российской Федерации" (в рамках движения объектов между учреждениями разных уровней бюджета);</w:t>
      </w:r>
    </w:p>
    <w:p w:rsidR="00DE20DF" w:rsidRDefault="00DE20DF">
      <w:pPr>
        <w:pStyle w:val="ConsPlusNormal"/>
        <w:jc w:val="both"/>
      </w:pPr>
      <w:r>
        <w:t xml:space="preserve">(в ред. Приказов Минфина России от 24.12.2012 </w:t>
      </w:r>
      <w:hyperlink r:id="rId617" w:history="1">
        <w:r>
          <w:rPr>
            <w:color w:val="0000FF"/>
          </w:rPr>
          <w:t>N 174н</w:t>
        </w:r>
      </w:hyperlink>
      <w:r>
        <w:t xml:space="preserve">, от 17.08.2015 </w:t>
      </w:r>
      <w:hyperlink r:id="rId618" w:history="1">
        <w:r>
          <w:rPr>
            <w:color w:val="0000FF"/>
          </w:rPr>
          <w:t>N 127н</w:t>
        </w:r>
      </w:hyperlink>
      <w:r>
        <w:t>)</w:t>
      </w:r>
    </w:p>
    <w:p w:rsidR="00DE20DF" w:rsidRDefault="00DE20DF">
      <w:pPr>
        <w:pStyle w:val="ConsPlusNormal"/>
        <w:ind w:firstLine="540"/>
        <w:jc w:val="both"/>
      </w:pPr>
      <w:r>
        <w:t>оприходование неучтенных объектов непроизведенных активов, выявленных при инвентаризации, отражается по дебету соответствующих счетов аналитического учета счета 010300000 "Непроизведенные активы" (010311330, 010312330, 010313330) и кредиту счета 040110180 "Прочие доходы";</w:t>
      </w:r>
    </w:p>
    <w:p w:rsidR="00DE20DF" w:rsidRDefault="00DE20DF">
      <w:pPr>
        <w:pStyle w:val="ConsPlusNormal"/>
        <w:jc w:val="both"/>
      </w:pPr>
      <w:r>
        <w:t xml:space="preserve">(в ред. </w:t>
      </w:r>
      <w:hyperlink r:id="rId619" w:history="1">
        <w:r>
          <w:rPr>
            <w:color w:val="0000FF"/>
          </w:rPr>
          <w:t>Приказа</w:t>
        </w:r>
      </w:hyperlink>
      <w:r>
        <w:t xml:space="preserve"> Минфина России от 17.08.2015 N 127н)</w:t>
      </w:r>
    </w:p>
    <w:p w:rsidR="00DE20DF" w:rsidRDefault="00DE20DF">
      <w:pPr>
        <w:pStyle w:val="ConsPlusNormal"/>
        <w:ind w:firstLine="540"/>
        <w:jc w:val="both"/>
      </w:pPr>
      <w:r>
        <w:t>внутреннее перемещение объектов непроизведенных активов между материально ответственными лицами в учреждении отражается по дебету соответствующих счетов аналитического учета счета 010300000 "Непроизведенные активы" (010311330, 010312330, 010313330) и кредиту соответствующих счетов аналитического учета счета 010300000 "Непроизведенные активы" (010311330, 010312330, 010313330).</w:t>
      </w:r>
    </w:p>
    <w:p w:rsidR="00DE20DF" w:rsidRDefault="00DE20DF">
      <w:pPr>
        <w:pStyle w:val="ConsPlusNormal"/>
        <w:ind w:firstLine="540"/>
        <w:jc w:val="both"/>
      </w:pPr>
      <w:r>
        <w:t>16.1. Принятие к бухгалтерскому учету объектов непроизведенных активов по первоначальной стоимости при реорганизации казенного учреждения в форме слияния, присоединения, разделения, выделения - по дебету соответствующих счетов аналитического учета счета 010300000 "Непроизведенные активы" и кредиту счета 030406730 "Увеличение расчетов с прочими кредиторами.</w:t>
      </w:r>
    </w:p>
    <w:p w:rsidR="00DE20DF" w:rsidRDefault="00DE20DF">
      <w:pPr>
        <w:pStyle w:val="ConsPlusNormal"/>
        <w:jc w:val="both"/>
      </w:pPr>
      <w:r>
        <w:t xml:space="preserve">(п. 16.1 введен </w:t>
      </w:r>
      <w:hyperlink r:id="rId620" w:history="1">
        <w:r>
          <w:rPr>
            <w:color w:val="0000FF"/>
          </w:rPr>
          <w:t>Приказом</w:t>
        </w:r>
      </w:hyperlink>
      <w:r>
        <w:t xml:space="preserve"> Минфина России от 30.11.2015 N 184н)</w:t>
      </w:r>
    </w:p>
    <w:p w:rsidR="00DE20DF" w:rsidRDefault="00DE20DF">
      <w:pPr>
        <w:pStyle w:val="ConsPlusNormal"/>
        <w:ind w:firstLine="540"/>
        <w:jc w:val="both"/>
      </w:pPr>
      <w:r>
        <w:t xml:space="preserve">17. Абзацы первый - пятый исключены. - </w:t>
      </w:r>
      <w:hyperlink r:id="rId621" w:history="1">
        <w:r>
          <w:rPr>
            <w:color w:val="0000FF"/>
          </w:rPr>
          <w:t>Приказ</w:t>
        </w:r>
      </w:hyperlink>
      <w:r>
        <w:t xml:space="preserve"> Минфина России от 30.11.2015 N 184н.</w:t>
      </w:r>
    </w:p>
    <w:p w:rsidR="00DE20DF" w:rsidRDefault="00DE20DF">
      <w:pPr>
        <w:pStyle w:val="ConsPlusNormal"/>
        <w:ind w:firstLine="540"/>
        <w:jc w:val="both"/>
      </w:pPr>
      <w:r>
        <w:t>Выбытие объектов непроизведенных активов оформляется следующими бухгалтерскими записями:</w:t>
      </w:r>
    </w:p>
    <w:p w:rsidR="00DE20DF" w:rsidRDefault="00DE20DF">
      <w:pPr>
        <w:pStyle w:val="ConsPlusNormal"/>
        <w:ind w:firstLine="540"/>
        <w:jc w:val="both"/>
      </w:pPr>
      <w:r>
        <w:lastRenderedPageBreak/>
        <w:t>безвозмездная передача объектов непроизведенных активов отражается по дебету счетов 030404330 "Внутриведомственные расчеты по приобретению непроизведенных активов"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040120241 "Расходы на безвозмездные перечисления государственным и муниципальным организациям"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передаче государственным и муниципальным организациям), 040120242 "Расходы на безвозмездные перечисления организациям, за исключением государственных и муниципальных организаций", 040120251 "Расходы на перечисления другим бюджетам бюджетной системы Российской Федерации" (в рамках движения объектов между учреждениями разных уровней бюджетов), 040120252 "Расходы на перечисления наднациональным организациям и правительствам иностранных государств", 040120253 "Расходы на перечисления международным организациям" и кредиту соответствующих счетов аналитического учета счета 010300000 "Непроизведенные активы" (010311430, 010312430, 010313430);</w:t>
      </w:r>
    </w:p>
    <w:p w:rsidR="00DE20DF" w:rsidRDefault="00DE20DF">
      <w:pPr>
        <w:pStyle w:val="ConsPlusNormal"/>
        <w:jc w:val="both"/>
      </w:pPr>
      <w:r>
        <w:t xml:space="preserve">(в ред. Приказов Минфина России от 24.12.2012 </w:t>
      </w:r>
      <w:hyperlink r:id="rId622" w:history="1">
        <w:r>
          <w:rPr>
            <w:color w:val="0000FF"/>
          </w:rPr>
          <w:t>N 174н</w:t>
        </w:r>
      </w:hyperlink>
      <w:r>
        <w:t xml:space="preserve">, от 17.08.2015 </w:t>
      </w:r>
      <w:hyperlink r:id="rId623" w:history="1">
        <w:r>
          <w:rPr>
            <w:color w:val="0000FF"/>
          </w:rPr>
          <w:t>N 127н</w:t>
        </w:r>
      </w:hyperlink>
      <w:r>
        <w:t>)</w:t>
      </w:r>
    </w:p>
    <w:p w:rsidR="00DE20DF" w:rsidRDefault="00DE20DF">
      <w:pPr>
        <w:pStyle w:val="ConsPlusNormal"/>
        <w:ind w:firstLine="540"/>
        <w:jc w:val="both"/>
      </w:pPr>
      <w:r>
        <w:t>выбытие объектов непроизведенных активов, пришедших в негодность, а также выбытие объектов непроизведенных активов при их реализации отражается по дебету счета 040110172 "Доходы от операций с активами" и кредиту соответствующих счетов аналитического учета счета 010300000 "Непроизведенные активы" (010311430, 010312430, 010313430);</w:t>
      </w:r>
    </w:p>
    <w:p w:rsidR="00DE20DF" w:rsidRDefault="00DE20DF">
      <w:pPr>
        <w:pStyle w:val="ConsPlusNormal"/>
        <w:ind w:firstLine="540"/>
        <w:jc w:val="both"/>
      </w:pPr>
      <w:r>
        <w:t>выбытие объектов непроизведенных активов, пришедших в негодность вследствие стихийных бедствий и других чрезвычайных ситуаций, отражается по дебету счета 040120273 "Чрезвычайные расходы по операциям с активами" и кредиту соответствующих счетов аналитического учета счета 010300000 "Непроизведенные активы" (010311430, 010312430, 010313430);</w:t>
      </w:r>
    </w:p>
    <w:p w:rsidR="00DE20DF" w:rsidRDefault="00DE20DF">
      <w:pPr>
        <w:pStyle w:val="ConsPlusNormal"/>
        <w:ind w:firstLine="540"/>
        <w:jc w:val="both"/>
      </w:pPr>
      <w:r>
        <w:t>вложение объектов непроизведенных активов в уставной капитал (фонд) организаций в установленных законодательством Российской Федерации случаях отражается в размере их балансовой стоимости по дебету соответствующего счета аналитического учета счета 021530000 "Вложения в акции и иные формы участия в капитале" (021531530 - 021534530) и кредиту соответствующих счетов аналитического учета счета 010300000 "Непроизведенные активы" (010311430, 010312430, 010313430).</w:t>
      </w:r>
    </w:p>
    <w:p w:rsidR="00DE20DF" w:rsidRDefault="00DE20DF">
      <w:pPr>
        <w:pStyle w:val="ConsPlusNormal"/>
        <w:jc w:val="both"/>
      </w:pPr>
      <w:r>
        <w:t xml:space="preserve">(в ред. </w:t>
      </w:r>
      <w:hyperlink r:id="rId624" w:history="1">
        <w:r>
          <w:rPr>
            <w:color w:val="0000FF"/>
          </w:rPr>
          <w:t>Приказа</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jc w:val="center"/>
      </w:pPr>
      <w:hyperlink w:anchor="P1032" w:history="1">
        <w:r>
          <w:rPr>
            <w:color w:val="0000FF"/>
          </w:rPr>
          <w:t>Счет 010400000</w:t>
        </w:r>
      </w:hyperlink>
      <w:r>
        <w:t xml:space="preserve"> "Амортизация"</w:t>
      </w:r>
    </w:p>
    <w:p w:rsidR="00DE20DF" w:rsidRDefault="00DE20DF">
      <w:pPr>
        <w:pStyle w:val="ConsPlusNormal"/>
        <w:ind w:firstLine="540"/>
        <w:jc w:val="both"/>
      </w:pPr>
    </w:p>
    <w:p w:rsidR="00DE20DF" w:rsidRDefault="00DE20DF">
      <w:pPr>
        <w:pStyle w:val="ConsPlusNormal"/>
        <w:ind w:firstLine="540"/>
        <w:jc w:val="both"/>
      </w:pPr>
      <w:r>
        <w:t>18. Для учета операций с начисленной амортизацией применяются следующие группировочные счета:</w:t>
      </w:r>
    </w:p>
    <w:p w:rsidR="00DE20DF" w:rsidRDefault="00DE20DF">
      <w:pPr>
        <w:pStyle w:val="ConsPlusNormal"/>
        <w:ind w:firstLine="540"/>
        <w:jc w:val="both"/>
      </w:pPr>
      <w:r>
        <w:t>010410000 "Амортизация недвижимого имущества учреждения";</w:t>
      </w:r>
    </w:p>
    <w:p w:rsidR="00DE20DF" w:rsidRDefault="00DE20DF">
      <w:pPr>
        <w:pStyle w:val="ConsPlusNormal"/>
        <w:jc w:val="both"/>
      </w:pPr>
      <w:r>
        <w:t xml:space="preserve">(в ред. </w:t>
      </w:r>
      <w:hyperlink r:id="rId625" w:history="1">
        <w:r>
          <w:rPr>
            <w:color w:val="0000FF"/>
          </w:rPr>
          <w:t>Приказа</w:t>
        </w:r>
      </w:hyperlink>
      <w:r>
        <w:t xml:space="preserve"> Минфина России от 17.08.2015 N 127н)</w:t>
      </w:r>
    </w:p>
    <w:p w:rsidR="00DE20DF" w:rsidRDefault="00DE20DF">
      <w:pPr>
        <w:pStyle w:val="ConsPlusNormal"/>
        <w:ind w:firstLine="540"/>
        <w:jc w:val="both"/>
      </w:pPr>
      <w:r>
        <w:t>010430000 "Амортизация иного движимого имущества учреждения";</w:t>
      </w:r>
    </w:p>
    <w:p w:rsidR="00DE20DF" w:rsidRDefault="00DE20DF">
      <w:pPr>
        <w:pStyle w:val="ConsPlusNormal"/>
        <w:ind w:firstLine="540"/>
        <w:jc w:val="both"/>
      </w:pPr>
      <w:r>
        <w:t>010440000 "Амортизация предметов лизинга";</w:t>
      </w:r>
    </w:p>
    <w:p w:rsidR="00DE20DF" w:rsidRDefault="00DE20DF">
      <w:pPr>
        <w:pStyle w:val="ConsPlusNormal"/>
        <w:ind w:firstLine="540"/>
        <w:jc w:val="both"/>
      </w:pPr>
      <w:r>
        <w:t>010450000 "Амортизация имущества, составляющего казну".</w:t>
      </w:r>
    </w:p>
    <w:p w:rsidR="00DE20DF" w:rsidRDefault="00DE20DF">
      <w:pPr>
        <w:pStyle w:val="ConsPlusNormal"/>
        <w:ind w:firstLine="540"/>
        <w:jc w:val="both"/>
      </w:pPr>
      <w:r>
        <w:t>Учет начисленной амортизации ведется на следующих счетах:</w:t>
      </w:r>
    </w:p>
    <w:p w:rsidR="00DE20DF" w:rsidRDefault="00DE20DF">
      <w:pPr>
        <w:pStyle w:val="ConsPlusNormal"/>
        <w:ind w:firstLine="540"/>
        <w:jc w:val="both"/>
      </w:pPr>
      <w:r>
        <w:t>010411000 "Амортизация жилых помещений - недвижимого имущества учреждения";</w:t>
      </w:r>
    </w:p>
    <w:p w:rsidR="00DE20DF" w:rsidRDefault="00DE20DF">
      <w:pPr>
        <w:pStyle w:val="ConsPlusNormal"/>
        <w:ind w:firstLine="540"/>
        <w:jc w:val="both"/>
      </w:pPr>
      <w:r>
        <w:t>010412000 "Амортизация нежилых помещений - недвижимого имущества учреждения";</w:t>
      </w:r>
    </w:p>
    <w:p w:rsidR="00DE20DF" w:rsidRDefault="00DE20DF">
      <w:pPr>
        <w:pStyle w:val="ConsPlusNormal"/>
        <w:ind w:firstLine="540"/>
        <w:jc w:val="both"/>
      </w:pPr>
      <w:r>
        <w:t>010413000 "Амортизация сооружений - недвижимого имущества учреждения";</w:t>
      </w:r>
    </w:p>
    <w:p w:rsidR="00DE20DF" w:rsidRDefault="00DE20DF">
      <w:pPr>
        <w:pStyle w:val="ConsPlusNormal"/>
        <w:ind w:firstLine="540"/>
        <w:jc w:val="both"/>
      </w:pPr>
      <w:r>
        <w:t>010415000 "Амортизация транспортных средств - недвижимого имущества учреждения";</w:t>
      </w:r>
    </w:p>
    <w:p w:rsidR="00DE20DF" w:rsidRDefault="00DE20DF">
      <w:pPr>
        <w:pStyle w:val="ConsPlusNormal"/>
        <w:ind w:firstLine="540"/>
        <w:jc w:val="both"/>
      </w:pPr>
      <w:r>
        <w:t>010418000 "Амортизация прочих основных средств - недвижимого имущества учреждения";</w:t>
      </w:r>
    </w:p>
    <w:p w:rsidR="00DE20DF" w:rsidRDefault="00DE20DF">
      <w:pPr>
        <w:pStyle w:val="ConsPlusNormal"/>
        <w:ind w:firstLine="540"/>
        <w:jc w:val="both"/>
      </w:pPr>
      <w:r>
        <w:t>010431000 "Амортизация жилых помещений - иного движимого имущества учреждения";</w:t>
      </w:r>
    </w:p>
    <w:p w:rsidR="00DE20DF" w:rsidRDefault="00DE20DF">
      <w:pPr>
        <w:pStyle w:val="ConsPlusNormal"/>
        <w:ind w:firstLine="540"/>
        <w:jc w:val="both"/>
      </w:pPr>
      <w:r>
        <w:t>010432000 "Амортизация нежилых помещений - иного движимого имущества учреждения";</w:t>
      </w:r>
    </w:p>
    <w:p w:rsidR="00DE20DF" w:rsidRDefault="00DE20DF">
      <w:pPr>
        <w:pStyle w:val="ConsPlusNormal"/>
        <w:ind w:firstLine="540"/>
        <w:jc w:val="both"/>
      </w:pPr>
      <w:r>
        <w:t>010433000 "Амортизация сооружений - иного движимого имущества учреждения";</w:t>
      </w:r>
    </w:p>
    <w:p w:rsidR="00DE20DF" w:rsidRDefault="00DE20DF">
      <w:pPr>
        <w:pStyle w:val="ConsPlusNormal"/>
        <w:ind w:firstLine="540"/>
        <w:jc w:val="both"/>
      </w:pPr>
      <w:r>
        <w:t>010434000 "Амортизация машин и оборудования - иного движимого имущества учреждения";</w:t>
      </w:r>
    </w:p>
    <w:p w:rsidR="00DE20DF" w:rsidRDefault="00DE20DF">
      <w:pPr>
        <w:pStyle w:val="ConsPlusNormal"/>
        <w:ind w:firstLine="540"/>
        <w:jc w:val="both"/>
      </w:pPr>
      <w:r>
        <w:lastRenderedPageBreak/>
        <w:t>010435000 "Амортизация транспортных средств - иного движимого имущества учреждения";</w:t>
      </w:r>
    </w:p>
    <w:p w:rsidR="00DE20DF" w:rsidRDefault="00DE20DF">
      <w:pPr>
        <w:pStyle w:val="ConsPlusNormal"/>
        <w:ind w:firstLine="540"/>
        <w:jc w:val="both"/>
      </w:pPr>
      <w:r>
        <w:t>010436000 "Амортизация производственного и хозяйственного инвентаря - иного движимого имущества учреждения";</w:t>
      </w:r>
    </w:p>
    <w:p w:rsidR="00DE20DF" w:rsidRDefault="00DE20DF">
      <w:pPr>
        <w:pStyle w:val="ConsPlusNormal"/>
        <w:ind w:firstLine="540"/>
        <w:jc w:val="both"/>
      </w:pPr>
      <w:r>
        <w:t>010437000 "Амортизация библиотечного фонда - иного движимого имущества учреждения";</w:t>
      </w:r>
    </w:p>
    <w:p w:rsidR="00DE20DF" w:rsidRDefault="00DE20DF">
      <w:pPr>
        <w:pStyle w:val="ConsPlusNormal"/>
        <w:ind w:firstLine="540"/>
        <w:jc w:val="both"/>
      </w:pPr>
      <w:r>
        <w:t>010438000 "Амортизация прочих основных средств - иного движимого имущества учреждения";</w:t>
      </w:r>
    </w:p>
    <w:p w:rsidR="00DE20DF" w:rsidRDefault="00DE20DF">
      <w:pPr>
        <w:pStyle w:val="ConsPlusNormal"/>
        <w:ind w:firstLine="540"/>
        <w:jc w:val="both"/>
      </w:pPr>
      <w:r>
        <w:t>010439000 "Амортизация нематериальных активов - иного движимого имущества учреждения";</w:t>
      </w:r>
    </w:p>
    <w:p w:rsidR="00DE20DF" w:rsidRDefault="00DE20DF">
      <w:pPr>
        <w:pStyle w:val="ConsPlusNormal"/>
        <w:ind w:firstLine="540"/>
        <w:jc w:val="both"/>
      </w:pPr>
      <w:r>
        <w:t>010441000 "Амортизация жилых помещений - предметов лизинга";</w:t>
      </w:r>
    </w:p>
    <w:p w:rsidR="00DE20DF" w:rsidRDefault="00DE20DF">
      <w:pPr>
        <w:pStyle w:val="ConsPlusNormal"/>
        <w:ind w:firstLine="540"/>
        <w:jc w:val="both"/>
      </w:pPr>
      <w:r>
        <w:t>010442000 "Амортизация нежилых помещений - предметов лизинга";</w:t>
      </w:r>
    </w:p>
    <w:p w:rsidR="00DE20DF" w:rsidRDefault="00DE20DF">
      <w:pPr>
        <w:pStyle w:val="ConsPlusNormal"/>
        <w:ind w:firstLine="540"/>
        <w:jc w:val="both"/>
      </w:pPr>
      <w:r>
        <w:t>010443000 "Амортизация сооружений - предметов лизинга";</w:t>
      </w:r>
    </w:p>
    <w:p w:rsidR="00DE20DF" w:rsidRDefault="00DE20DF">
      <w:pPr>
        <w:pStyle w:val="ConsPlusNormal"/>
        <w:ind w:firstLine="540"/>
        <w:jc w:val="both"/>
      </w:pPr>
      <w:r>
        <w:t>010444000 "Амортизация машин и оборудования - предметов лизинга";</w:t>
      </w:r>
    </w:p>
    <w:p w:rsidR="00DE20DF" w:rsidRDefault="00DE20DF">
      <w:pPr>
        <w:pStyle w:val="ConsPlusNormal"/>
        <w:ind w:firstLine="540"/>
        <w:jc w:val="both"/>
      </w:pPr>
      <w:r>
        <w:t>010445000 "Амортизация транспортных средств - предметов лизинга";</w:t>
      </w:r>
    </w:p>
    <w:p w:rsidR="00DE20DF" w:rsidRDefault="00DE20DF">
      <w:pPr>
        <w:pStyle w:val="ConsPlusNormal"/>
        <w:ind w:firstLine="540"/>
        <w:jc w:val="both"/>
      </w:pPr>
      <w:r>
        <w:t>010446000 "Амортизация производственного и хозяйственного инвентаря - предметов лизинга";</w:t>
      </w:r>
    </w:p>
    <w:p w:rsidR="00DE20DF" w:rsidRDefault="00DE20DF">
      <w:pPr>
        <w:pStyle w:val="ConsPlusNormal"/>
        <w:ind w:firstLine="540"/>
        <w:jc w:val="both"/>
      </w:pPr>
      <w:r>
        <w:t>010447000 "Амортизация библиотечного фонда - предмета лизинга";</w:t>
      </w:r>
    </w:p>
    <w:p w:rsidR="00DE20DF" w:rsidRDefault="00DE20DF">
      <w:pPr>
        <w:pStyle w:val="ConsPlusNormal"/>
        <w:ind w:firstLine="540"/>
        <w:jc w:val="both"/>
      </w:pPr>
      <w:r>
        <w:t>010448000 "Амортизация прочих основных средств - предметов лизинга";</w:t>
      </w:r>
    </w:p>
    <w:p w:rsidR="00DE20DF" w:rsidRDefault="00DE20DF">
      <w:pPr>
        <w:pStyle w:val="ConsPlusNormal"/>
        <w:ind w:firstLine="540"/>
        <w:jc w:val="both"/>
      </w:pPr>
      <w:r>
        <w:t>010449000 "Амортизация нематериальных активов - предметов лизинга";</w:t>
      </w:r>
    </w:p>
    <w:p w:rsidR="00DE20DF" w:rsidRDefault="00DE20DF">
      <w:pPr>
        <w:pStyle w:val="ConsPlusNormal"/>
        <w:ind w:firstLine="540"/>
        <w:jc w:val="both"/>
      </w:pPr>
      <w:r>
        <w:t>010451000 "Амортизация недвижимого имущества в составе имущества казны";</w:t>
      </w:r>
    </w:p>
    <w:p w:rsidR="00DE20DF" w:rsidRDefault="00DE20DF">
      <w:pPr>
        <w:pStyle w:val="ConsPlusNormal"/>
        <w:ind w:firstLine="540"/>
        <w:jc w:val="both"/>
      </w:pPr>
      <w:r>
        <w:t>010458000 "Амортизация движимого имущества в составе имущества казны";</w:t>
      </w:r>
    </w:p>
    <w:p w:rsidR="00DE20DF" w:rsidRDefault="00DE20DF">
      <w:pPr>
        <w:pStyle w:val="ConsPlusNormal"/>
        <w:ind w:firstLine="540"/>
        <w:jc w:val="both"/>
      </w:pPr>
      <w:r>
        <w:t>010459000 "Амортизация нематериальных активов в составе имущества казны".</w:t>
      </w:r>
    </w:p>
    <w:p w:rsidR="00DE20DF" w:rsidRDefault="00DE20DF">
      <w:pPr>
        <w:pStyle w:val="ConsPlusNormal"/>
        <w:ind w:firstLine="540"/>
        <w:jc w:val="both"/>
      </w:pPr>
      <w:r>
        <w:t>19. Начисление амортизации на объекты основных средств и нематериальных активов отражается по дебету счетов 040120271 "Расходы на амортизацию основных средств и нематериальных активов", соответствующих счетов аналитического учета счета 010900000 "Затраты на изготовление готовой продукции, выполнение работ, услуг" (010960271, 010970271, 010980271, 010990271) и кредиту соответствующих счетов аналитического учета счета 010400000 "Амортизация" (010411410 - 010413410, 010415410, 010418410, 010431410 - 010438410, 010439420).</w:t>
      </w:r>
    </w:p>
    <w:p w:rsidR="00DE20DF" w:rsidRDefault="00DE20DF">
      <w:pPr>
        <w:pStyle w:val="ConsPlusNormal"/>
        <w:jc w:val="both"/>
      </w:pPr>
      <w:r>
        <w:t xml:space="preserve">(в ред. Приказов Минфина России от 24.12.2012 </w:t>
      </w:r>
      <w:hyperlink r:id="rId626" w:history="1">
        <w:r>
          <w:rPr>
            <w:color w:val="0000FF"/>
          </w:rPr>
          <w:t>N 174н</w:t>
        </w:r>
      </w:hyperlink>
      <w:r>
        <w:t xml:space="preserve">, от 17.08.2015 </w:t>
      </w:r>
      <w:hyperlink r:id="rId627" w:history="1">
        <w:r>
          <w:rPr>
            <w:color w:val="0000FF"/>
          </w:rPr>
          <w:t>N 127н</w:t>
        </w:r>
      </w:hyperlink>
      <w:r>
        <w:t>)</w:t>
      </w:r>
    </w:p>
    <w:p w:rsidR="00DE20DF" w:rsidRDefault="00DE20DF">
      <w:pPr>
        <w:pStyle w:val="ConsPlusNormal"/>
        <w:ind w:firstLine="540"/>
        <w:jc w:val="both"/>
      </w:pPr>
      <w:r>
        <w:t>При безвозмездной передаче нефинансовых активов ранее начисленная амортизация отражается по дебету соответствующих счетов аналитического учета счета 010400000 "Амортизация" (010411410 - 010413410, 010415410, 010418410, 010431410 - 010438410, 010439420) и кредиту соответствующих счетов аналитического учета счета 030404000 "Внутриведомственные расчеты" (030404310, 030404320)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счетов 040120241 "Расходы на безвозмездные перечисления государственным и муниципальным организациям"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передаче государственным и муниципальным организациям), 040120242 "Расходы на безвозмездные перечисления организациям, за исключением государственных и муниципальных организаций", 040120251 "Расходы на перечисления другим бюджетам бюджетной системы Российской Федерации" (в рамках движения объектов между учреждениями разных уровней бюджетов).</w:t>
      </w:r>
    </w:p>
    <w:p w:rsidR="00DE20DF" w:rsidRDefault="00DE20DF">
      <w:pPr>
        <w:pStyle w:val="ConsPlusNormal"/>
        <w:jc w:val="both"/>
      </w:pPr>
      <w:r>
        <w:t xml:space="preserve">(в ред. Приказов Минфина России от 24.12.2012 </w:t>
      </w:r>
      <w:hyperlink r:id="rId628" w:history="1">
        <w:r>
          <w:rPr>
            <w:color w:val="0000FF"/>
          </w:rPr>
          <w:t>N 174н</w:t>
        </w:r>
      </w:hyperlink>
      <w:r>
        <w:t xml:space="preserve">, от 17.08.2015 </w:t>
      </w:r>
      <w:hyperlink r:id="rId629" w:history="1">
        <w:r>
          <w:rPr>
            <w:color w:val="0000FF"/>
          </w:rPr>
          <w:t>N 127н</w:t>
        </w:r>
      </w:hyperlink>
      <w:r>
        <w:t>)</w:t>
      </w:r>
    </w:p>
    <w:p w:rsidR="00DE20DF" w:rsidRDefault="00DE20DF">
      <w:pPr>
        <w:pStyle w:val="ConsPlusNormal"/>
        <w:ind w:firstLine="540"/>
        <w:jc w:val="both"/>
      </w:pPr>
      <w:r>
        <w:t xml:space="preserve">При безвозмездном получении нефинансовых активов ранее начисленная амортизация отражается по дебету соответствующих счетов аналитического учета счета 030404000 "Внутриведомственные расчеты" (030404310, 030404320) в рамках движения нефинансовых активов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счетов 040110151 "Доходы от поступлений от других бюджетов бюджетной системы Российской Федерации" (в рамках движения объектов между учреждениями разных уровней бюджетов), 040110180 "Прочие доходы" (в рамках движения объектов между учреждениями, </w:t>
      </w:r>
      <w:r>
        <w:lastRenderedPageBreak/>
        <w:t>подведомственными разным главным распорядителям (распорядителям) бюджетных средств одного уровня бюджета, а также при их получении от государственных и муниципальных организаций) и кредиту соответствующих счетов аналитического учета счета 010400000 "Амортизация" (010411410 - 010413410, 010415410, 010418410, 010431410 - 010438410, 010439420).</w:t>
      </w:r>
    </w:p>
    <w:p w:rsidR="00DE20DF" w:rsidRDefault="00DE20DF">
      <w:pPr>
        <w:pStyle w:val="ConsPlusNormal"/>
        <w:jc w:val="both"/>
      </w:pPr>
      <w:r>
        <w:t xml:space="preserve">(в ред. Приказов Минфина России от 24.12.2012 </w:t>
      </w:r>
      <w:hyperlink r:id="rId630" w:history="1">
        <w:r>
          <w:rPr>
            <w:color w:val="0000FF"/>
          </w:rPr>
          <w:t>N 174н</w:t>
        </w:r>
      </w:hyperlink>
      <w:r>
        <w:t xml:space="preserve">, от 17.08.2015 </w:t>
      </w:r>
      <w:hyperlink r:id="rId631" w:history="1">
        <w:r>
          <w:rPr>
            <w:color w:val="0000FF"/>
          </w:rPr>
          <w:t>N 127н</w:t>
        </w:r>
      </w:hyperlink>
      <w:r>
        <w:t>)</w:t>
      </w:r>
    </w:p>
    <w:p w:rsidR="00DE20DF" w:rsidRDefault="00DE20DF">
      <w:pPr>
        <w:pStyle w:val="ConsPlusNormal"/>
        <w:ind w:firstLine="540"/>
        <w:jc w:val="both"/>
      </w:pPr>
      <w:r>
        <w:t>Списание начисленной амортизации при выбытии объектов основных средств и нематериальных активов при их реализации, выбытии, вложении в уставный капитал (фонд) организаций, безвозмездной передаче иным организациям, за исключением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 оформляется по дебету соответствующих счетов аналитического учета счета 010400000 "Амортизация" (010411410, 010412410, 010413410, 010415410, 010418410, 010431410 - 010438410, 010439420, 010441410 - 010448410, 010449420) и кредиту соответствующих счетов аналитического учета счета 010100000 "Основные средства" (010111410, 010112410, 010113410, 010115410, 010118410, 010131410 - 010138410), счета 010230420 "Уменьшение стоимости нематериальных активов - иного движимого имущества учреждения".</w:t>
      </w:r>
    </w:p>
    <w:p w:rsidR="00DE20DF" w:rsidRDefault="00DE20DF">
      <w:pPr>
        <w:pStyle w:val="ConsPlusNormal"/>
        <w:jc w:val="both"/>
      </w:pPr>
      <w:r>
        <w:t xml:space="preserve">(в ред. </w:t>
      </w:r>
      <w:hyperlink r:id="rId632" w:history="1">
        <w:r>
          <w:rPr>
            <w:color w:val="0000FF"/>
          </w:rPr>
          <w:t>Приказа</w:t>
        </w:r>
      </w:hyperlink>
      <w:r>
        <w:t xml:space="preserve"> Минфина России от 24.12.2012 N 174н)</w:t>
      </w:r>
    </w:p>
    <w:p w:rsidR="00DE20DF" w:rsidRDefault="00DE20DF">
      <w:pPr>
        <w:pStyle w:val="ConsPlusNormal"/>
        <w:ind w:firstLine="540"/>
        <w:jc w:val="both"/>
      </w:pPr>
      <w:r>
        <w:t>Начисление амортизации на объекты основных средств и нематериальных активов - предметов лизинга отражается по дебету счетов 040120271 "Расходы на амортизацию основных средств и нематериальных активов" и кредиту соответствующих счетов аналитического учета счета 010440000 "Амортизация предметов лизинга" (010441410 - 010448410, 010449420).</w:t>
      </w:r>
    </w:p>
    <w:p w:rsidR="00DE20DF" w:rsidRDefault="00DE20DF">
      <w:pPr>
        <w:pStyle w:val="ConsPlusNormal"/>
        <w:jc w:val="both"/>
      </w:pPr>
      <w:r>
        <w:t xml:space="preserve">(в ред. </w:t>
      </w:r>
      <w:hyperlink r:id="rId633" w:history="1">
        <w:r>
          <w:rPr>
            <w:color w:val="0000FF"/>
          </w:rPr>
          <w:t>Приказа</w:t>
        </w:r>
      </w:hyperlink>
      <w:r>
        <w:t xml:space="preserve"> Минфина России от 17.08.2015 N 127н)</w:t>
      </w:r>
    </w:p>
    <w:p w:rsidR="00DE20DF" w:rsidRDefault="00DE20DF">
      <w:pPr>
        <w:pStyle w:val="ConsPlusNormal"/>
        <w:ind w:firstLine="540"/>
        <w:jc w:val="both"/>
      </w:pPr>
      <w:r>
        <w:t>20. Принятие к учету сумм амортизации объектов, начисленных на дату их включения в состав имущества казны, отражается по дебету счета 040120271 "Расходы на амортизацию основных средств и нематериальных активов" и кредиту соответствующих счетов аналитического учета счета 010400000 "Амортизация" (010451410, 010458410, 010459420).</w:t>
      </w:r>
    </w:p>
    <w:p w:rsidR="00DE20DF" w:rsidRDefault="00DE20DF">
      <w:pPr>
        <w:pStyle w:val="ConsPlusNormal"/>
        <w:jc w:val="both"/>
      </w:pPr>
      <w:r>
        <w:t xml:space="preserve">(в ред. </w:t>
      </w:r>
      <w:hyperlink r:id="rId634" w:history="1">
        <w:r>
          <w:rPr>
            <w:color w:val="0000FF"/>
          </w:rPr>
          <w:t>Приказа</w:t>
        </w:r>
      </w:hyperlink>
      <w:r>
        <w:t xml:space="preserve"> Минфина России от 17.08.2015 N 127н)</w:t>
      </w:r>
    </w:p>
    <w:p w:rsidR="00DE20DF" w:rsidRDefault="00DE20DF">
      <w:pPr>
        <w:pStyle w:val="ConsPlusNormal"/>
        <w:ind w:firstLine="540"/>
        <w:jc w:val="both"/>
      </w:pPr>
      <w:r>
        <w:t>При поступлении нефинансовых активов в состав имущества казны ранее начисленная по ним амортизация отражается по дебету соответствующих счетов аналитического учета счета 030404000 "Внутриведомственные расчеты" (030404310, 030404320) в рамках движения нефинансовых активов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040110180 "Прочие доходы"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получении от государственных и муниципальных организаций) и кредиту соответствующих счетов аналитического учета счета 010400000 "Амортизация" (010451410, 010458410, 010459410).</w:t>
      </w:r>
    </w:p>
    <w:p w:rsidR="00DE20DF" w:rsidRDefault="00DE20DF">
      <w:pPr>
        <w:pStyle w:val="ConsPlusNormal"/>
        <w:jc w:val="both"/>
      </w:pPr>
      <w:r>
        <w:t xml:space="preserve">(в ред. </w:t>
      </w:r>
      <w:hyperlink r:id="rId635" w:history="1">
        <w:r>
          <w:rPr>
            <w:color w:val="0000FF"/>
          </w:rPr>
          <w:t>Приказа</w:t>
        </w:r>
      </w:hyperlink>
      <w:r>
        <w:t xml:space="preserve"> Минфина России от 17.08.2015 N 127н)</w:t>
      </w:r>
    </w:p>
    <w:p w:rsidR="00DE20DF" w:rsidRDefault="00DE20DF">
      <w:pPr>
        <w:pStyle w:val="ConsPlusNormal"/>
        <w:ind w:firstLine="540"/>
        <w:jc w:val="both"/>
      </w:pPr>
      <w:r>
        <w:t>При безвозмездном получении нефинансовых активов в состав имущества казны ранее начисленная по ним амортизация отражается по дебету счетов 040110151 "Доходы от поступлений от других бюджетов бюджетной системы Российской Федерации" (в рамках движения объектов между учреждениями разных уровней бюджетов), счета 040110180 "Прочие доходы" (при получении от иных организаций, за исключением государственных и муниципальных) и кредиту соответствующих счетов аналитического учета счета 010400000 "Амортизация" (010451410, 010458410, 010459410).</w:t>
      </w:r>
    </w:p>
    <w:p w:rsidR="00DE20DF" w:rsidRDefault="00DE20DF">
      <w:pPr>
        <w:pStyle w:val="ConsPlusNormal"/>
        <w:jc w:val="both"/>
      </w:pPr>
      <w:r>
        <w:t xml:space="preserve">(в ред. </w:t>
      </w:r>
      <w:hyperlink r:id="rId636"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При выбытии нефинансовых активов из состава имущества казны ранее начисленная по амортизируемым объектам сумма амортизации отражается по дебету соответствующих счетов аналитического учета счета 010400000 "Амортизация" (010451410, 010458410, 010459410) и кредиту соответствующих счетов аналитического учета счетов 030404000 "Внутриведомственные расчеты" (030404310, 030404320) (в рамках движения объектов между учреждениями, подведомственными одному главному распорядителю (распорядителю) бюджетных средств, а </w:t>
      </w:r>
      <w:r>
        <w:lastRenderedPageBreak/>
        <w:t>также созданными ими обособленными подразделениями, наделенными полномочиями по ведению бухгалтерского учета), счета 040120241 "Расходы на безвозмездные перечисления государственным и муниципальным организациям"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передаче государственным и муниципальным организациям).</w:t>
      </w:r>
    </w:p>
    <w:p w:rsidR="00DE20DF" w:rsidRDefault="00DE20DF">
      <w:pPr>
        <w:pStyle w:val="ConsPlusNormal"/>
        <w:ind w:firstLine="540"/>
        <w:jc w:val="both"/>
      </w:pPr>
      <w:r>
        <w:t>При безвозмездной передаче нефинансовых активов из состава имущества казны ранее начисленная по амортизируемым объектам сумма амортизации отражается по дебету соответствующих счетов аналитического учета счета 010400000 "Амортизация" (010451410, 010458410, 010459410) и кредиту счета 040120251 "Расходы на перечисления другим бюджетам бюджетной системы Российской Федерации" (в рамках движения объектов между учреждениями разных бюджетов бюджетной системы Российской Федерации).</w:t>
      </w:r>
    </w:p>
    <w:p w:rsidR="00DE20DF" w:rsidRDefault="00DE20DF">
      <w:pPr>
        <w:pStyle w:val="ConsPlusNormal"/>
        <w:jc w:val="both"/>
      </w:pPr>
      <w:r>
        <w:t xml:space="preserve">(в ред. </w:t>
      </w:r>
      <w:hyperlink r:id="rId637" w:history="1">
        <w:r>
          <w:rPr>
            <w:color w:val="0000FF"/>
          </w:rPr>
          <w:t>Приказа</w:t>
        </w:r>
      </w:hyperlink>
      <w:r>
        <w:t xml:space="preserve"> Минфина России от 24.12.2012 N 174н)</w:t>
      </w:r>
    </w:p>
    <w:p w:rsidR="00DE20DF" w:rsidRDefault="00DE20DF">
      <w:pPr>
        <w:pStyle w:val="ConsPlusNormal"/>
        <w:ind w:firstLine="540"/>
        <w:jc w:val="both"/>
      </w:pPr>
      <w:r>
        <w:t>Списание суммы амортизации амортизируемых объектов имущества казны при их выбытии, реализации, вложении в уставный капитал (фонд) организаций, безвозмездной передаче иным организациям, за исключением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 оформляется по дебету соответствующих счетов аналитического учета счета 010400000 "Амортизация" (010451410, 010458410, 010459410) и кредиту соответствующих счетов аналитического учета счета 010800000 "Нефинансовые активы имущества казны" (010851410, 010852410, 010854420).</w:t>
      </w:r>
    </w:p>
    <w:p w:rsidR="00DE20DF" w:rsidRDefault="00DE20DF">
      <w:pPr>
        <w:pStyle w:val="ConsPlusNormal"/>
        <w:jc w:val="both"/>
      </w:pPr>
      <w:r>
        <w:t xml:space="preserve">(в ред. </w:t>
      </w:r>
      <w:hyperlink r:id="rId638" w:history="1">
        <w:r>
          <w:rPr>
            <w:color w:val="0000FF"/>
          </w:rPr>
          <w:t>Приказа</w:t>
        </w:r>
      </w:hyperlink>
      <w:r>
        <w:t xml:space="preserve"> Минфина России от 24.12.2012 N 174н)</w:t>
      </w:r>
    </w:p>
    <w:p w:rsidR="00DE20DF" w:rsidRDefault="00DE20DF">
      <w:pPr>
        <w:pStyle w:val="ConsPlusNormal"/>
        <w:ind w:firstLine="540"/>
        <w:jc w:val="both"/>
      </w:pPr>
      <w:r>
        <w:t>Суммы уценки (дооценки) стоимости объекта основных средств и начисленной амортизации, полученные в результате переоценки, отражаются по дебету (кредиту) счета 040130000 "Финансовый результат прошлых отчетных периодов" и кредиту (дебету) соответствующих счетов аналитического учета счетов 010100000 "Основные средства", 010400000 "Амортизация".</w:t>
      </w:r>
    </w:p>
    <w:p w:rsidR="00DE20DF" w:rsidRDefault="00DE20DF">
      <w:pPr>
        <w:pStyle w:val="ConsPlusNormal"/>
        <w:jc w:val="both"/>
      </w:pPr>
      <w:r>
        <w:t xml:space="preserve">(абзац введен </w:t>
      </w:r>
      <w:hyperlink r:id="rId639" w:history="1">
        <w:r>
          <w:rPr>
            <w:color w:val="0000FF"/>
          </w:rPr>
          <w:t>Приказом</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jc w:val="center"/>
      </w:pPr>
      <w:hyperlink w:anchor="P1659" w:history="1">
        <w:r>
          <w:rPr>
            <w:color w:val="0000FF"/>
          </w:rPr>
          <w:t>Счет 010500000</w:t>
        </w:r>
      </w:hyperlink>
      <w:r>
        <w:t xml:space="preserve"> "Материальные запасы"</w:t>
      </w:r>
    </w:p>
    <w:p w:rsidR="00DE20DF" w:rsidRDefault="00DE20DF">
      <w:pPr>
        <w:pStyle w:val="ConsPlusNormal"/>
        <w:ind w:firstLine="540"/>
        <w:jc w:val="both"/>
      </w:pPr>
    </w:p>
    <w:p w:rsidR="00DE20DF" w:rsidRDefault="00DE20DF">
      <w:pPr>
        <w:pStyle w:val="ConsPlusNormal"/>
        <w:ind w:firstLine="540"/>
        <w:jc w:val="both"/>
      </w:pPr>
      <w:r>
        <w:t>21. Для учета операций с материальными запасами применяются следующие группировочные счета:</w:t>
      </w:r>
    </w:p>
    <w:p w:rsidR="00DE20DF" w:rsidRDefault="00DE20DF">
      <w:pPr>
        <w:pStyle w:val="ConsPlusNormal"/>
        <w:ind w:firstLine="540"/>
        <w:jc w:val="both"/>
      </w:pPr>
      <w:r>
        <w:t>010530000 "Материальные запасы - иное движимое имущество учреждения";</w:t>
      </w:r>
    </w:p>
    <w:p w:rsidR="00DE20DF" w:rsidRDefault="00DE20DF">
      <w:pPr>
        <w:pStyle w:val="ConsPlusNormal"/>
        <w:ind w:firstLine="540"/>
        <w:jc w:val="both"/>
      </w:pPr>
      <w:r>
        <w:t>010540000 "Материальные запасы - предметы лизинга".</w:t>
      </w:r>
    </w:p>
    <w:p w:rsidR="00DE20DF" w:rsidRDefault="00DE20DF">
      <w:pPr>
        <w:pStyle w:val="ConsPlusNormal"/>
        <w:ind w:firstLine="540"/>
        <w:jc w:val="both"/>
      </w:pPr>
      <w:r>
        <w:t>Учет операций с материальными запасами ведется на следующих счетах:</w:t>
      </w:r>
    </w:p>
    <w:p w:rsidR="00DE20DF" w:rsidRDefault="00DE20DF">
      <w:pPr>
        <w:pStyle w:val="ConsPlusNormal"/>
        <w:ind w:firstLine="540"/>
        <w:jc w:val="both"/>
      </w:pPr>
      <w:r>
        <w:t>010531000 "Медикаменты и перевязочные средства - иное движимое имущество учреждения";</w:t>
      </w:r>
    </w:p>
    <w:p w:rsidR="00DE20DF" w:rsidRDefault="00DE20DF">
      <w:pPr>
        <w:pStyle w:val="ConsPlusNormal"/>
        <w:ind w:firstLine="540"/>
        <w:jc w:val="both"/>
      </w:pPr>
      <w:r>
        <w:t>010532000 "Продукты питания - иное движимое имущество учреждения";</w:t>
      </w:r>
    </w:p>
    <w:p w:rsidR="00DE20DF" w:rsidRDefault="00DE20DF">
      <w:pPr>
        <w:pStyle w:val="ConsPlusNormal"/>
        <w:ind w:firstLine="540"/>
        <w:jc w:val="both"/>
      </w:pPr>
      <w:r>
        <w:t>010533000 "Горюче-смазочные материалы - иное движимое имущество учреждения";</w:t>
      </w:r>
    </w:p>
    <w:p w:rsidR="00DE20DF" w:rsidRDefault="00DE20DF">
      <w:pPr>
        <w:pStyle w:val="ConsPlusNormal"/>
        <w:ind w:firstLine="540"/>
        <w:jc w:val="both"/>
      </w:pPr>
      <w:r>
        <w:t>010534000 "Строительные материалы - иное движимое имущество учреждения";</w:t>
      </w:r>
    </w:p>
    <w:p w:rsidR="00DE20DF" w:rsidRDefault="00DE20DF">
      <w:pPr>
        <w:pStyle w:val="ConsPlusNormal"/>
        <w:ind w:firstLine="540"/>
        <w:jc w:val="both"/>
      </w:pPr>
      <w:r>
        <w:t>010535000 "Мягкий инвентарь - иное движимое имущество учреждения";</w:t>
      </w:r>
    </w:p>
    <w:p w:rsidR="00DE20DF" w:rsidRDefault="00DE20DF">
      <w:pPr>
        <w:pStyle w:val="ConsPlusNormal"/>
        <w:ind w:firstLine="540"/>
        <w:jc w:val="both"/>
      </w:pPr>
      <w:r>
        <w:t>010536000 "Прочие материальные запасы - иное движимое имущество учреждения";</w:t>
      </w:r>
    </w:p>
    <w:p w:rsidR="00DE20DF" w:rsidRDefault="00DE20DF">
      <w:pPr>
        <w:pStyle w:val="ConsPlusNormal"/>
        <w:ind w:firstLine="540"/>
        <w:jc w:val="both"/>
      </w:pPr>
      <w:r>
        <w:t>010537000 "Готовая продукция - иное движимое имущество учреждения";</w:t>
      </w:r>
    </w:p>
    <w:p w:rsidR="00DE20DF" w:rsidRDefault="00DE20DF">
      <w:pPr>
        <w:pStyle w:val="ConsPlusNormal"/>
        <w:ind w:firstLine="540"/>
        <w:jc w:val="both"/>
      </w:pPr>
      <w:r>
        <w:t>010538000 "Товары - иное движимое имущество учреждения";</w:t>
      </w:r>
    </w:p>
    <w:p w:rsidR="00DE20DF" w:rsidRDefault="00DE20DF">
      <w:pPr>
        <w:pStyle w:val="ConsPlusNormal"/>
        <w:ind w:firstLine="540"/>
        <w:jc w:val="both"/>
      </w:pPr>
      <w:r>
        <w:t>010539000 "Наценка на товары - иное движимое имущество учреждения";</w:t>
      </w:r>
    </w:p>
    <w:p w:rsidR="00DE20DF" w:rsidRDefault="00DE20DF">
      <w:pPr>
        <w:pStyle w:val="ConsPlusNormal"/>
        <w:ind w:firstLine="540"/>
        <w:jc w:val="both"/>
      </w:pPr>
      <w:r>
        <w:t>010544000 "Строительные материалы - предметы лизинга";</w:t>
      </w:r>
    </w:p>
    <w:p w:rsidR="00DE20DF" w:rsidRDefault="00DE20DF">
      <w:pPr>
        <w:pStyle w:val="ConsPlusNormal"/>
        <w:ind w:firstLine="540"/>
        <w:jc w:val="both"/>
      </w:pPr>
      <w:r>
        <w:t>010546000 "Прочие материальные запасы - предметы лизинга".</w:t>
      </w:r>
    </w:p>
    <w:p w:rsidR="00DE20DF" w:rsidRDefault="00DE20DF">
      <w:pPr>
        <w:pStyle w:val="ConsPlusNormal"/>
        <w:ind w:firstLine="540"/>
        <w:jc w:val="both"/>
      </w:pPr>
      <w:r>
        <w:t>22. Принятие к бухгалтерскому учету материальных запасов в сумме их фактической стоимости при реорганизации казенного учреждения в форме слияния, присоединения, разделения, выделения, преобразования, при изменении типа бюджетного, автономного учреждения на казенное отражается по дебету соответствующих счетов аналитического учета счета 010500000 "Материальные запасы" и кредиту счета 030406730 "Увеличение расчетов с прочими кредиторами".</w:t>
      </w:r>
    </w:p>
    <w:p w:rsidR="00DE20DF" w:rsidRDefault="00DE20DF">
      <w:pPr>
        <w:pStyle w:val="ConsPlusNormal"/>
        <w:jc w:val="both"/>
      </w:pPr>
      <w:r>
        <w:lastRenderedPageBreak/>
        <w:t xml:space="preserve">(п. 22 в ред. </w:t>
      </w:r>
      <w:hyperlink r:id="rId640" w:history="1">
        <w:r>
          <w:rPr>
            <w:color w:val="0000FF"/>
          </w:rPr>
          <w:t>Приказа</w:t>
        </w:r>
      </w:hyperlink>
      <w:r>
        <w:t xml:space="preserve"> Минфина России от 17.08.2015 N 127н)</w:t>
      </w:r>
    </w:p>
    <w:p w:rsidR="00DE20DF" w:rsidRDefault="00DE20DF">
      <w:pPr>
        <w:pStyle w:val="ConsPlusNormal"/>
        <w:ind w:firstLine="540"/>
        <w:jc w:val="both"/>
      </w:pPr>
      <w:r>
        <w:t>23. Приобретение материальных запасов по фактической (сформированной) стоимости отражается по дебету соответствующих счетов аналитического учета счета 010500000 "Материальные запасы" (010531340 - 010536340) и кредиту счетов 030234730 "Уменьшение кредиторской задолженности по приобретению материальных запасов", 020834660 "Уменьшение дебиторской задолженности подотчетных лиц по приобретению материальных запасов".</w:t>
      </w:r>
    </w:p>
    <w:p w:rsidR="00DE20DF" w:rsidRDefault="00DE20DF">
      <w:pPr>
        <w:pStyle w:val="ConsPlusNormal"/>
        <w:ind w:firstLine="540"/>
        <w:jc w:val="both"/>
      </w:pPr>
      <w:r>
        <w:t>Безвозмездное получение материальных запасов, в том числе по централизованному снабжению, распоряжению, извещению, отражается по дебету соответствующих счетов аналитического учета счета 010500000 "Материальные запасы" (010531340 - 010536340) и кредиту счетов 030404340 "Внутриведомственные расчеты по приобретению материальных запасов"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040110180 "Прочие доходы"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получении от государственных и муниципальных организаций, от иных организаций, за исключением государственных и муниципальных, и от физических лиц), 040110151 "Доходы от поступлений от других бюджетов бюджетной системы Российской Федерации" (в рамках движения объектов между учреждениями разных уровней бюджетов).</w:t>
      </w:r>
    </w:p>
    <w:p w:rsidR="00DE20DF" w:rsidRDefault="00DE20DF">
      <w:pPr>
        <w:pStyle w:val="ConsPlusNormal"/>
        <w:jc w:val="both"/>
      </w:pPr>
      <w:r>
        <w:t xml:space="preserve">(в ред. Приказов Минфина России от 24.12.2012 </w:t>
      </w:r>
      <w:hyperlink r:id="rId641" w:history="1">
        <w:r>
          <w:rPr>
            <w:color w:val="0000FF"/>
          </w:rPr>
          <w:t>N 174н</w:t>
        </w:r>
      </w:hyperlink>
      <w:r>
        <w:t xml:space="preserve">, от 17.08.2015 </w:t>
      </w:r>
      <w:hyperlink r:id="rId642" w:history="1">
        <w:r>
          <w:rPr>
            <w:color w:val="0000FF"/>
          </w:rPr>
          <w:t>N 127н</w:t>
        </w:r>
      </w:hyperlink>
      <w:r>
        <w:t>)</w:t>
      </w:r>
    </w:p>
    <w:p w:rsidR="00DE20DF" w:rsidRDefault="00DE20DF">
      <w:pPr>
        <w:pStyle w:val="ConsPlusNormal"/>
        <w:ind w:firstLine="540"/>
        <w:jc w:val="both"/>
      </w:pPr>
      <w:r>
        <w:t>Оприходование материальных запасов в сумме их фактической стоимости, сформированной при их приобретении, отражается по дебету соответствующих счетов аналитического учета счета 010500000 "Материальные запасы" (010531340 - 010536340) и кредиту счета 010634340 "Увеличение вложений в материальные запасы - иное движимое имущество учреждения".</w:t>
      </w:r>
    </w:p>
    <w:p w:rsidR="00DE20DF" w:rsidRDefault="00DE20DF">
      <w:pPr>
        <w:pStyle w:val="ConsPlusNormal"/>
        <w:ind w:firstLine="540"/>
        <w:jc w:val="both"/>
      </w:pPr>
      <w:r>
        <w:t>Оприходование материальных запасов в сумме их фактической стоимости, сформированной при безвозмездном получении, в том числе в рамках нескольких договоров отражается по дебету соответствующих счетов аналитического учета счета 010500000 "Материальные запасы" (010531340 - 010536340) и кредиту счета 010634340 "Увеличение вложений в материальные запасы - иное движимое имущество учреждения".</w:t>
      </w:r>
    </w:p>
    <w:p w:rsidR="00DE20DF" w:rsidRDefault="00DE20DF">
      <w:pPr>
        <w:pStyle w:val="ConsPlusNormal"/>
        <w:ind w:firstLine="540"/>
        <w:jc w:val="both"/>
      </w:pPr>
      <w:r>
        <w:t>Оприходование материальных запасов в сумме их фактической стоимости, сформированной при их изготовлении хозяйственным способом, (не для продажи) отражается по дебету соответствующих счетов аналитического учета счета 010500000 "Материальные запасы" (010531340 - 010536340) и кредиту счета 010634340 "Увеличение вложений в материальные запасы - иное движимое имущество учреждения".</w:t>
      </w:r>
    </w:p>
    <w:p w:rsidR="00DE20DF" w:rsidRDefault="00DE20DF">
      <w:pPr>
        <w:pStyle w:val="ConsPlusNormal"/>
        <w:ind w:firstLine="540"/>
        <w:jc w:val="both"/>
      </w:pPr>
      <w:r>
        <w:t>Оприходование материальных запасов, полученных от ликвидации основных средств и остающихся в распоряжении учреждения, отражается по дебету соответствующих счетов аналитического учета счета 010500000 "Материальные запасы" (010532340, 010533340, 010534340, 010535340, 010536340) и кредиту счета 040110172 "Доходы от операций с активами".</w:t>
      </w:r>
    </w:p>
    <w:p w:rsidR="00DE20DF" w:rsidRDefault="00DE20DF">
      <w:pPr>
        <w:pStyle w:val="ConsPlusNormal"/>
        <w:ind w:firstLine="540"/>
        <w:jc w:val="both"/>
      </w:pPr>
      <w:r>
        <w:t>Принятие к бюджетному учету материальных запасов (материалов, комплектующих, запасных частей, ветоши, дров, макулатуры, металлолома), остающихся в распоряжении учреждения для хозяйственных нужд по результатам проведения ремонтных работ, в том числе демонтажа, работ по разукомплектации объектов нефинансовых активов, отражается по дебету счетов 010534340 "Увеличение стоимости строительных материалов - иного движимого имущества учреждения", 010536340 "Увеличение стоимости прочих материальных запасов - иного движимого имущества учреждения" и кредиту счета 040110180 "Прочие доходы".</w:t>
      </w:r>
    </w:p>
    <w:p w:rsidR="00DE20DF" w:rsidRDefault="00DE20DF">
      <w:pPr>
        <w:pStyle w:val="ConsPlusNormal"/>
        <w:jc w:val="both"/>
      </w:pPr>
      <w:r>
        <w:t xml:space="preserve">(в ред. </w:t>
      </w:r>
      <w:hyperlink r:id="rId643" w:history="1">
        <w:r>
          <w:rPr>
            <w:color w:val="0000FF"/>
          </w:rPr>
          <w:t>Приказа</w:t>
        </w:r>
      </w:hyperlink>
      <w:r>
        <w:t xml:space="preserve"> Минфина России от 30.11.2015 N 184н)</w:t>
      </w:r>
    </w:p>
    <w:p w:rsidR="00DE20DF" w:rsidRDefault="00DE20DF">
      <w:pPr>
        <w:pStyle w:val="ConsPlusNormal"/>
        <w:ind w:firstLine="540"/>
        <w:jc w:val="both"/>
      </w:pPr>
      <w:r>
        <w:t>Оприходование неучтенных материальных ценностей, выявленных при инвентаризации, отражается по дебету соответствующих счетов аналитического учета счета 010500000 "Материальные запасы" (010531340 - 010536340) и кредиту счета 040110180 "Прочие доходы".</w:t>
      </w:r>
    </w:p>
    <w:p w:rsidR="00DE20DF" w:rsidRDefault="00DE20DF">
      <w:pPr>
        <w:pStyle w:val="ConsPlusNormal"/>
        <w:jc w:val="both"/>
      </w:pPr>
      <w:r>
        <w:t xml:space="preserve">(в ред. </w:t>
      </w:r>
      <w:hyperlink r:id="rId644" w:history="1">
        <w:r>
          <w:rPr>
            <w:color w:val="0000FF"/>
          </w:rPr>
          <w:t>Приказа</w:t>
        </w:r>
      </w:hyperlink>
      <w:r>
        <w:t xml:space="preserve"> Минфина России от 17.08.2015 N 127н)</w:t>
      </w:r>
    </w:p>
    <w:p w:rsidR="00DE20DF" w:rsidRDefault="00DE20DF">
      <w:pPr>
        <w:pStyle w:val="ConsPlusNormal"/>
        <w:ind w:firstLine="540"/>
        <w:jc w:val="both"/>
      </w:pPr>
      <w:r>
        <w:t>Принятие к бюджетному учету материальных запасов, поступивших в натуральной форме при возмещении ущерба, причиненного виновным лицом, отражается по дебету соответствующих счетов аналитического учета счета 010500000 "Материальные запасы" (010531340 - 010536340) и кредиту счета 040110172 "Доходы от операций с активами".</w:t>
      </w:r>
    </w:p>
    <w:p w:rsidR="00DE20DF" w:rsidRDefault="00DE20DF">
      <w:pPr>
        <w:pStyle w:val="ConsPlusNormal"/>
        <w:ind w:firstLine="540"/>
        <w:jc w:val="both"/>
      </w:pPr>
      <w:r>
        <w:lastRenderedPageBreak/>
        <w:t xml:space="preserve">Принятие на баланс спецоборудования после выполнения работ в соответствии с условиями договора (в случае если спецоборудование не подлежит возврату заказчику) по оценочной стоимости на дату принятия к бюджетному учету отражается по дебету счета 010536340 "Увеличение стоимости прочих материальных запасов - иного движимого имущества учреждения" и кредиту счета 040110180 "Прочие доходы" с одновременным списанием с забалансового </w:t>
      </w:r>
      <w:hyperlink w:anchor="P13082" w:history="1">
        <w:r>
          <w:rPr>
            <w:color w:val="0000FF"/>
          </w:rPr>
          <w:t>счета 12</w:t>
        </w:r>
      </w:hyperlink>
      <w:r>
        <w:t xml:space="preserve"> "Спецоборудование для выполнения научно-исследовательских работ по договорам с заказчиками".</w:t>
      </w:r>
    </w:p>
    <w:p w:rsidR="00DE20DF" w:rsidRDefault="00DE20DF">
      <w:pPr>
        <w:pStyle w:val="ConsPlusNormal"/>
        <w:jc w:val="both"/>
      </w:pPr>
      <w:r>
        <w:t xml:space="preserve">(в ред. </w:t>
      </w:r>
      <w:hyperlink r:id="rId645" w:history="1">
        <w:r>
          <w:rPr>
            <w:color w:val="0000FF"/>
          </w:rPr>
          <w:t>Приказа</w:t>
        </w:r>
      </w:hyperlink>
      <w:r>
        <w:t xml:space="preserve"> Минфина России от 17.08.2015 N 127н)</w:t>
      </w:r>
    </w:p>
    <w:p w:rsidR="00DE20DF" w:rsidRDefault="00DE20DF">
      <w:pPr>
        <w:pStyle w:val="ConsPlusNormal"/>
        <w:ind w:firstLine="540"/>
        <w:jc w:val="both"/>
      </w:pPr>
      <w:r>
        <w:t>Оприходование материальных запасов, не поступивших на отчетную дату, при их получении отражается по дебету соответствующих счетов аналитического учета счета 010500000 "Материальные запасы" (010531340 - 010536340) и кредиту счета 010733340 "Увеличение стоимости материальных запасов - иного движимого имущества учреждения в пути".</w:t>
      </w:r>
    </w:p>
    <w:p w:rsidR="00DE20DF" w:rsidRDefault="00DE20DF">
      <w:pPr>
        <w:pStyle w:val="ConsPlusNormal"/>
        <w:jc w:val="both"/>
      </w:pPr>
      <w:r>
        <w:t xml:space="preserve">(абзац введен </w:t>
      </w:r>
      <w:hyperlink r:id="rId646" w:history="1">
        <w:r>
          <w:rPr>
            <w:color w:val="0000FF"/>
          </w:rPr>
          <w:t>Приказом</w:t>
        </w:r>
      </w:hyperlink>
      <w:r>
        <w:t xml:space="preserve"> Минфина России от 24.12.2012 N 174н)</w:t>
      </w:r>
    </w:p>
    <w:p w:rsidR="00DE20DF" w:rsidRDefault="00DE20DF">
      <w:pPr>
        <w:pStyle w:val="ConsPlusNormal"/>
        <w:ind w:firstLine="540"/>
        <w:jc w:val="both"/>
      </w:pPr>
      <w:r>
        <w:t>Оприходование молодняка животных, полученного в качестве приплода, отражается по дебету счета 010536340 "Увеличение стоимости прочих материальных запасов - иного движимого имущества учреждения" и кредиту счета 040110180 "Прочие доходы".</w:t>
      </w:r>
    </w:p>
    <w:p w:rsidR="00DE20DF" w:rsidRDefault="00DE20DF">
      <w:pPr>
        <w:pStyle w:val="ConsPlusNormal"/>
        <w:jc w:val="both"/>
      </w:pPr>
      <w:r>
        <w:t xml:space="preserve">(абзац введен </w:t>
      </w:r>
      <w:hyperlink r:id="rId647" w:history="1">
        <w:r>
          <w:rPr>
            <w:color w:val="0000FF"/>
          </w:rPr>
          <w:t>Приказом</w:t>
        </w:r>
      </w:hyperlink>
      <w:r>
        <w:t xml:space="preserve"> Минфина России от 30.11.2015 N 184н)</w:t>
      </w:r>
    </w:p>
    <w:p w:rsidR="00DE20DF" w:rsidRDefault="00DE20DF">
      <w:pPr>
        <w:pStyle w:val="ConsPlusNormal"/>
        <w:ind w:firstLine="540"/>
        <w:jc w:val="both"/>
      </w:pPr>
      <w:r>
        <w:t>Оприходование материальных запасов, образовавшихся в результате принятия уполномоченным органом решения о реализации, безвозмездной передаче выбывшего из эксплуатации движимого имущества, отражается по дебету счета 010536340 "Увеличение стоимости прочих материальных запасов - иного движимого имущества учреждения" и кредиту счета 040110172 "Доходы от операций с активами".</w:t>
      </w:r>
    </w:p>
    <w:p w:rsidR="00DE20DF" w:rsidRDefault="00DE20DF">
      <w:pPr>
        <w:pStyle w:val="ConsPlusNormal"/>
        <w:jc w:val="both"/>
      </w:pPr>
      <w:r>
        <w:t xml:space="preserve">(абзац введен </w:t>
      </w:r>
      <w:hyperlink r:id="rId648" w:history="1">
        <w:r>
          <w:rPr>
            <w:color w:val="0000FF"/>
          </w:rPr>
          <w:t>Приказом</w:t>
        </w:r>
      </w:hyperlink>
      <w:r>
        <w:t xml:space="preserve"> Минфина России от 30.11.2015 N 184н)</w:t>
      </w:r>
    </w:p>
    <w:p w:rsidR="00DE20DF" w:rsidRDefault="00DE20DF">
      <w:pPr>
        <w:pStyle w:val="ConsPlusNormal"/>
        <w:ind w:firstLine="540"/>
        <w:jc w:val="both"/>
      </w:pPr>
      <w:r>
        <w:t>Принятие к бюджетному учету материальных запасов, поступивших в результате разукомплектации объектов материальных запасов, отражается по дебету соответствующих счетов аналитического учета счета 010500000 "Материальные запасы" и кредиту счета 040110172 "Доходы от операций с активами".</w:t>
      </w:r>
    </w:p>
    <w:p w:rsidR="00DE20DF" w:rsidRDefault="00DE20DF">
      <w:pPr>
        <w:pStyle w:val="ConsPlusNormal"/>
        <w:jc w:val="both"/>
      </w:pPr>
      <w:r>
        <w:t xml:space="preserve">(абзац введен </w:t>
      </w:r>
      <w:hyperlink r:id="rId649" w:history="1">
        <w:r>
          <w:rPr>
            <w:color w:val="0000FF"/>
          </w:rPr>
          <w:t>Приказом</w:t>
        </w:r>
      </w:hyperlink>
      <w:r>
        <w:t xml:space="preserve"> Минфина России от 30.11.2015 N 184н)</w:t>
      </w:r>
    </w:p>
    <w:p w:rsidR="00DE20DF" w:rsidRDefault="00DE20DF">
      <w:pPr>
        <w:pStyle w:val="ConsPlusNormal"/>
        <w:ind w:firstLine="540"/>
        <w:jc w:val="both"/>
      </w:pPr>
      <w:r>
        <w:t xml:space="preserve">24 - 25. Исключены. - </w:t>
      </w:r>
      <w:hyperlink r:id="rId650" w:history="1">
        <w:r>
          <w:rPr>
            <w:color w:val="0000FF"/>
          </w:rPr>
          <w:t>Приказ</w:t>
        </w:r>
      </w:hyperlink>
      <w:r>
        <w:t xml:space="preserve"> Минфина России от 30.11.2015 N 184н.</w:t>
      </w:r>
    </w:p>
    <w:p w:rsidR="00DE20DF" w:rsidRDefault="00DE20DF">
      <w:pPr>
        <w:pStyle w:val="ConsPlusNormal"/>
        <w:ind w:firstLine="540"/>
        <w:jc w:val="both"/>
      </w:pPr>
      <w:r>
        <w:t>26. Списание израсходованных материальных запасов, потерь в объеме норм естественной убыли материальных запасов, а также пришедших в негодность предметов мягкого инвентаря и посуды, на основании оправдательных документов отражается по дебету счетов 040120272 "Расходование материальных запасов", 010634340 "Увеличение вложений в материальные запасы - иное движимое имущество учреждения", соответствующих счетов аналитического учета счета 010900000 "Затраты на изготовление готовой продукции, выполнение работ, услуг" (010960272, 010970272, 010980272, 010990272) и кредиту соответствующих счетов аналитического учета счета 010500000 "Материальные запасы" (010531440 - 010536440).</w:t>
      </w:r>
    </w:p>
    <w:p w:rsidR="00DE20DF" w:rsidRDefault="00DE20DF">
      <w:pPr>
        <w:pStyle w:val="ConsPlusNormal"/>
        <w:jc w:val="both"/>
      </w:pPr>
      <w:r>
        <w:t xml:space="preserve">(в ред. </w:t>
      </w:r>
      <w:hyperlink r:id="rId651" w:history="1">
        <w:r>
          <w:rPr>
            <w:color w:val="0000FF"/>
          </w:rPr>
          <w:t>Приказа</w:t>
        </w:r>
      </w:hyperlink>
      <w:r>
        <w:t xml:space="preserve"> Минфина России от 24.12.2012 N 174н)</w:t>
      </w:r>
    </w:p>
    <w:p w:rsidR="00DE20DF" w:rsidRDefault="00DE20DF">
      <w:pPr>
        <w:pStyle w:val="ConsPlusNormal"/>
        <w:ind w:firstLine="540"/>
        <w:jc w:val="both"/>
      </w:pPr>
      <w:r>
        <w:t>Передача материальных запасов для изготовления нефинансовых активов отражается по дебету соответствующих счетов аналитического учета счетов 010600000 "Вложения в нефинансовые активы" (010611310, 010613330, 010631310, 010632320, 010634340), 010900000 "Затраты на изготовление готовой продукции, выполнение работ, услуг" (010960272, 010970272, 010980272, 010990272) и кредиту соответствующих счетов аналитического учета счета 010500000 "Материальные запасы" (010531440 - 010536440).</w:t>
      </w:r>
    </w:p>
    <w:p w:rsidR="00DE20DF" w:rsidRDefault="00DE20DF">
      <w:pPr>
        <w:pStyle w:val="ConsPlusNormal"/>
        <w:jc w:val="both"/>
      </w:pPr>
      <w:r>
        <w:t xml:space="preserve">(в ред. </w:t>
      </w:r>
      <w:hyperlink r:id="rId652" w:history="1">
        <w:r>
          <w:rPr>
            <w:color w:val="0000FF"/>
          </w:rPr>
          <w:t>Приказа</w:t>
        </w:r>
      </w:hyperlink>
      <w:r>
        <w:t xml:space="preserve"> Минфина России от 24.12.2012 N 174н)</w:t>
      </w:r>
    </w:p>
    <w:p w:rsidR="00DE20DF" w:rsidRDefault="00DE20DF">
      <w:pPr>
        <w:pStyle w:val="ConsPlusNormal"/>
        <w:ind w:firstLine="540"/>
        <w:jc w:val="both"/>
      </w:pPr>
      <w:r>
        <w:t>Передача материальных запасов подрядчику для проведения строительных, ремонтных и иных работ из материалов заказчика отражается по дебету счета 040120272 "Расходование материальных запасов", соответствующих счетов аналитического учета счета 010900000 "Затраты на изготовление готовой продукции, выполнение работ, услуг" (010960272, 010970272, 010980272, 010990272) и кредиту соответствующих счетов аналитического учета счета 010500000 "Материальные запасы".</w:t>
      </w:r>
    </w:p>
    <w:p w:rsidR="00DE20DF" w:rsidRDefault="00DE20DF">
      <w:pPr>
        <w:pStyle w:val="ConsPlusNormal"/>
        <w:jc w:val="both"/>
      </w:pPr>
      <w:r>
        <w:t xml:space="preserve">(абзац введен </w:t>
      </w:r>
      <w:hyperlink r:id="rId653" w:history="1">
        <w:r>
          <w:rPr>
            <w:color w:val="0000FF"/>
          </w:rPr>
          <w:t>Приказом</w:t>
        </w:r>
      </w:hyperlink>
      <w:r>
        <w:t xml:space="preserve"> Минфина России от 30.11.2015 N 184н)</w:t>
      </w:r>
    </w:p>
    <w:p w:rsidR="00DE20DF" w:rsidRDefault="00DE20DF">
      <w:pPr>
        <w:pStyle w:val="ConsPlusNormal"/>
        <w:ind w:firstLine="540"/>
        <w:jc w:val="both"/>
      </w:pPr>
      <w:r>
        <w:t xml:space="preserve">Безвозмездная передача материальных запасов отражается по дебету счетов 030404340 "Внутриведомственные расчеты по приобретению материальных запасов" (в рамках движения </w:t>
      </w:r>
      <w:r>
        <w:lastRenderedPageBreak/>
        <w:t>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040120241 "Расходы на безвозмездные перечисления государственным и муниципальным организациям"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передаче государственным и муниципальным организациям), 040120242 "Расходы на безвозмездные перечисления организациям, за исключением государственных и муниципальных организаций", 040120251 "Расходы на перечисления другим бюджетам бюджетной системы Российской Федерации" (в рамках движения объектов между учреждениями разных уровней бюджетов), 040120252 "Расходы на перечисления наднациональным организациям и правительствам иностранных государств", 040120253 "Расходы на перечисления международным организациям" и кредиту соответствующих счетов аналитического учета счета 010500000 "Материальные запасы" (010531440 - 010536440).</w:t>
      </w:r>
    </w:p>
    <w:p w:rsidR="00DE20DF" w:rsidRDefault="00DE20DF">
      <w:pPr>
        <w:pStyle w:val="ConsPlusNormal"/>
        <w:jc w:val="both"/>
      </w:pPr>
      <w:r>
        <w:t xml:space="preserve">(в ред. Приказов Минфина России от 24.12.2012 </w:t>
      </w:r>
      <w:hyperlink r:id="rId654" w:history="1">
        <w:r>
          <w:rPr>
            <w:color w:val="0000FF"/>
          </w:rPr>
          <w:t>N 174н</w:t>
        </w:r>
      </w:hyperlink>
      <w:r>
        <w:t xml:space="preserve">, от 17.08.2015 </w:t>
      </w:r>
      <w:hyperlink r:id="rId655" w:history="1">
        <w:r>
          <w:rPr>
            <w:color w:val="0000FF"/>
          </w:rPr>
          <w:t>N 127н</w:t>
        </w:r>
      </w:hyperlink>
      <w:r>
        <w:t>)</w:t>
      </w:r>
    </w:p>
    <w:p w:rsidR="00DE20DF" w:rsidRDefault="00DE20DF">
      <w:pPr>
        <w:pStyle w:val="ConsPlusNormal"/>
        <w:ind w:firstLine="540"/>
        <w:jc w:val="both"/>
      </w:pPr>
      <w:r>
        <w:t>Списание материальных запасов при их реализации отражается по дебету счета 040110172 "Доходы от операций с активами" и кредиту соответствующих счетов аналитического учета счета 010500000 "Материальные запасы" (010531440 - 010536440).</w:t>
      </w:r>
    </w:p>
    <w:p w:rsidR="00DE20DF" w:rsidRDefault="00DE20DF">
      <w:pPr>
        <w:pStyle w:val="ConsPlusNormal"/>
        <w:ind w:firstLine="540"/>
        <w:jc w:val="both"/>
      </w:pPr>
      <w:r>
        <w:t>Списание материальных запасов при выявлении недостач, хищений отражается по дебету счета 040110172 "Доходы от операций с активами" и кредиту соответствующих счетов аналитического учета счета 010500000 "Материальные запасы" (010531440 - 010536440).</w:t>
      </w:r>
    </w:p>
    <w:p w:rsidR="00DE20DF" w:rsidRDefault="00DE20DF">
      <w:pPr>
        <w:pStyle w:val="ConsPlusNormal"/>
        <w:ind w:firstLine="540"/>
        <w:jc w:val="both"/>
      </w:pPr>
      <w:r>
        <w:t>Списание потерь материальных запасов, пришедших в негодность вследствие стихийных бедствий и иных бедствий, опасного природного явления, катастрофы, отражается по дебету счета 040120273 "Чрезвычайные расходы по операциям с активами" и кредиту соответствующих счетов аналитического учета счета 010500000 "Материальные запасы" (010531440 - 010536440).</w:t>
      </w:r>
    </w:p>
    <w:p w:rsidR="00DE20DF" w:rsidRDefault="00DE20DF">
      <w:pPr>
        <w:pStyle w:val="ConsPlusNormal"/>
        <w:ind w:firstLine="540"/>
        <w:jc w:val="both"/>
      </w:pPr>
      <w:r>
        <w:t>Списание материальных запасов, уничтоженных в результате террористических актов, иных действий, произведенных вне зависимости от воли учреждения как правообладателя, отражается по дебету счета 040110172 "Доходы от операций с активами" и кредиту соответствующих счетов аналитического учета счета 010500000 "Материальные запасы" (010531440 - 010536440).</w:t>
      </w:r>
    </w:p>
    <w:p w:rsidR="00DE20DF" w:rsidRDefault="00DE20DF">
      <w:pPr>
        <w:pStyle w:val="ConsPlusNormal"/>
        <w:ind w:firstLine="540"/>
        <w:jc w:val="both"/>
      </w:pPr>
      <w:r>
        <w:t>Вложение объектов материальных запасов в уставный капитал (фонд) организаций в установленных законодательством Российской Федерации случаях отражается в размере их балансовой (фактической) стоимости по дебету соответствующих счетов аналитического учета счета 021530000 "Вложения в акции и иные формы участия в капитале" (021531530 - 021534530) и кредиту соответствующих счетов аналитического учета счета 010500000 "Материальные запасы" (010531440 - 010536440).</w:t>
      </w:r>
    </w:p>
    <w:p w:rsidR="00DE20DF" w:rsidRDefault="00DE20DF">
      <w:pPr>
        <w:pStyle w:val="ConsPlusNormal"/>
        <w:jc w:val="both"/>
      </w:pPr>
      <w:r>
        <w:t xml:space="preserve">(в ред. Приказов Минфина России от 24.12.2012 </w:t>
      </w:r>
      <w:hyperlink r:id="rId656" w:history="1">
        <w:r>
          <w:rPr>
            <w:color w:val="0000FF"/>
          </w:rPr>
          <w:t>N 174н</w:t>
        </w:r>
      </w:hyperlink>
      <w:r>
        <w:t xml:space="preserve">, от 17.08.2015 </w:t>
      </w:r>
      <w:hyperlink r:id="rId657" w:history="1">
        <w:r>
          <w:rPr>
            <w:color w:val="0000FF"/>
          </w:rPr>
          <w:t>N 127н</w:t>
        </w:r>
      </w:hyperlink>
      <w:r>
        <w:t>)</w:t>
      </w:r>
    </w:p>
    <w:p w:rsidR="00DE20DF" w:rsidRDefault="00DE20DF">
      <w:pPr>
        <w:pStyle w:val="ConsPlusNormal"/>
        <w:ind w:firstLine="540"/>
        <w:jc w:val="both"/>
      </w:pPr>
      <w:r>
        <w:t xml:space="preserve">Передача спецоборудования со склада в научное подразделение для выполнения научно-исследовательских, опытно-конструкторских и технологических работ по договору отражается по дебету счета 010960272 "Расходование материальных запасов в себестоимости готовой продукции, работ, услуг" и кредиту счета 010536440 "Уменьшение стоимости прочих материальных запасов - иного движимого имущества учреждения" с одновременным отражением на забалансовом </w:t>
      </w:r>
      <w:hyperlink w:anchor="P13082" w:history="1">
        <w:r>
          <w:rPr>
            <w:color w:val="0000FF"/>
          </w:rPr>
          <w:t>счете 12</w:t>
        </w:r>
      </w:hyperlink>
      <w:r>
        <w:t xml:space="preserve"> "Спецоборудование для выполнения научно-исследовательских работ по договорам с заказчиками".</w:t>
      </w:r>
    </w:p>
    <w:p w:rsidR="00DE20DF" w:rsidRDefault="00DE20DF">
      <w:pPr>
        <w:pStyle w:val="ConsPlusNormal"/>
        <w:jc w:val="both"/>
      </w:pPr>
      <w:r>
        <w:t xml:space="preserve">(абзац введен </w:t>
      </w:r>
      <w:hyperlink r:id="rId658" w:history="1">
        <w:r>
          <w:rPr>
            <w:color w:val="0000FF"/>
          </w:rPr>
          <w:t>Приказом</w:t>
        </w:r>
      </w:hyperlink>
      <w:r>
        <w:t xml:space="preserve"> Минфина России от 30.11.2015 N 184н)</w:t>
      </w:r>
    </w:p>
    <w:p w:rsidR="00DE20DF" w:rsidRDefault="00DE20DF">
      <w:pPr>
        <w:pStyle w:val="ConsPlusNormal"/>
        <w:ind w:firstLine="540"/>
        <w:jc w:val="both"/>
      </w:pPr>
      <w:r>
        <w:t>Перевод молодняка животных в основное стадо отражается по дебету счета 010631310 "Увеличение вложений в основные средства - иное движимое имущество учреждения" и кредиту счета 010536440 "Уменьшение стоимости прочих материальных запасов - иного движимого имущества учреждения".</w:t>
      </w:r>
    </w:p>
    <w:p w:rsidR="00DE20DF" w:rsidRDefault="00DE20DF">
      <w:pPr>
        <w:pStyle w:val="ConsPlusNormal"/>
        <w:jc w:val="both"/>
      </w:pPr>
      <w:r>
        <w:t xml:space="preserve">(абзац введен </w:t>
      </w:r>
      <w:hyperlink r:id="rId659" w:history="1">
        <w:r>
          <w:rPr>
            <w:color w:val="0000FF"/>
          </w:rPr>
          <w:t>Приказом</w:t>
        </w:r>
      </w:hyperlink>
      <w:r>
        <w:t xml:space="preserve"> Минфина России от 30.11.2015 N 184н)</w:t>
      </w:r>
    </w:p>
    <w:p w:rsidR="00DE20DF" w:rsidRDefault="00DE20DF">
      <w:pPr>
        <w:pStyle w:val="ConsPlusNormal"/>
        <w:ind w:firstLine="540"/>
        <w:jc w:val="both"/>
      </w:pPr>
      <w:r>
        <w:t>Выбытие материальных запасов в связи с разукомплектацией отражается по дебету счета 040110172 "Доходы от операций с активами" и кредиту счета 010500000 "Материальные запасы".</w:t>
      </w:r>
    </w:p>
    <w:p w:rsidR="00DE20DF" w:rsidRDefault="00DE20DF">
      <w:pPr>
        <w:pStyle w:val="ConsPlusNormal"/>
        <w:jc w:val="both"/>
      </w:pPr>
      <w:r>
        <w:t xml:space="preserve">(абзац введен </w:t>
      </w:r>
      <w:hyperlink r:id="rId660" w:history="1">
        <w:r>
          <w:rPr>
            <w:color w:val="0000FF"/>
          </w:rPr>
          <w:t>Приказом</w:t>
        </w:r>
      </w:hyperlink>
      <w:r>
        <w:t xml:space="preserve"> Минфина России от 30.11.2015 N 184н)</w:t>
      </w:r>
    </w:p>
    <w:p w:rsidR="00DE20DF" w:rsidRDefault="00DE20DF">
      <w:pPr>
        <w:pStyle w:val="ConsPlusNormal"/>
        <w:ind w:firstLine="540"/>
        <w:jc w:val="both"/>
      </w:pPr>
      <w:r>
        <w:t xml:space="preserve">Передача материальных запасов работникам (сотрудникам) учреждения в личное пользование для выполнения ими служебных (должностных) обязанностей отражается по дебету </w:t>
      </w:r>
      <w:r>
        <w:lastRenderedPageBreak/>
        <w:t xml:space="preserve">счета 040120272 "Расходование материальных запасов", соответствующих счетов аналитического учета счета 010900000 "Затраты на изготовление готовой продукции, выполнение работ, услуг" и кредиту соответствующих счетов аналитического учета счета 010500000 "Материальные запасы" с одновременным отражением на забалансовом </w:t>
      </w:r>
      <w:hyperlink w:anchor="P13113" w:history="1">
        <w:r>
          <w:rPr>
            <w:color w:val="0000FF"/>
          </w:rPr>
          <w:t>счете 27</w:t>
        </w:r>
      </w:hyperlink>
      <w:r>
        <w:t xml:space="preserve"> "Материальные ценности, выданные в личное пользование работникам (сотрудникам)".</w:t>
      </w:r>
    </w:p>
    <w:p w:rsidR="00DE20DF" w:rsidRDefault="00DE20DF">
      <w:pPr>
        <w:pStyle w:val="ConsPlusNormal"/>
        <w:jc w:val="both"/>
      </w:pPr>
      <w:r>
        <w:t xml:space="preserve">(абзац введен </w:t>
      </w:r>
      <w:hyperlink r:id="rId661" w:history="1">
        <w:r>
          <w:rPr>
            <w:color w:val="0000FF"/>
          </w:rPr>
          <w:t>Приказом</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hyperlink w:anchor="P1879" w:history="1">
        <w:r>
          <w:rPr>
            <w:color w:val="0000FF"/>
          </w:rPr>
          <w:t>Счет 010537000</w:t>
        </w:r>
      </w:hyperlink>
      <w:r>
        <w:t xml:space="preserve"> "Готовая продукция - иное движимое</w:t>
      </w:r>
    </w:p>
    <w:p w:rsidR="00DE20DF" w:rsidRDefault="00DE20DF">
      <w:pPr>
        <w:pStyle w:val="ConsPlusNormal"/>
        <w:jc w:val="center"/>
      </w:pPr>
      <w:r>
        <w:t>имущество учреждения"</w:t>
      </w:r>
    </w:p>
    <w:p w:rsidR="00DE20DF" w:rsidRDefault="00DE20DF">
      <w:pPr>
        <w:pStyle w:val="ConsPlusNormal"/>
        <w:ind w:firstLine="540"/>
        <w:jc w:val="both"/>
      </w:pPr>
    </w:p>
    <w:p w:rsidR="00DE20DF" w:rsidRDefault="00DE20DF">
      <w:pPr>
        <w:pStyle w:val="ConsPlusNormal"/>
        <w:ind w:firstLine="540"/>
        <w:jc w:val="both"/>
      </w:pPr>
      <w:r>
        <w:t>27. Счет 010537000 "Готовая продукция - иное движимое имущество учреждения" применяется для учета казенным учреждением готовой продукции, изготовленной для целей реализации в случаях, предусмотренных его учредительными документами.</w:t>
      </w:r>
    </w:p>
    <w:p w:rsidR="00DE20DF" w:rsidRDefault="00DE20DF">
      <w:pPr>
        <w:pStyle w:val="ConsPlusNormal"/>
        <w:jc w:val="both"/>
      </w:pPr>
      <w:r>
        <w:t xml:space="preserve">(абзац введен </w:t>
      </w:r>
      <w:hyperlink r:id="rId662" w:history="1">
        <w:r>
          <w:rPr>
            <w:color w:val="0000FF"/>
          </w:rPr>
          <w:t>Приказом</w:t>
        </w:r>
      </w:hyperlink>
      <w:r>
        <w:t xml:space="preserve"> Минфина России от 24.12.2012 N 174н)</w:t>
      </w:r>
    </w:p>
    <w:p w:rsidR="00DE20DF" w:rsidRDefault="00DE20DF">
      <w:pPr>
        <w:pStyle w:val="ConsPlusNormal"/>
        <w:ind w:firstLine="540"/>
        <w:jc w:val="both"/>
      </w:pPr>
      <w:r>
        <w:t>Принятие к учету готовой продукции по плановой (нормативно-плановой) себестоимости отражается по дебету счета 010537340 "Увеличение стоимости готовой продукции - иного движимого имущества учреждения" и кредиту соответствующих счетов аналитического учета счета 010960200 "Прямые затраты на изготовление готовой продукции, выполнение работ, оказание услуг".</w:t>
      </w:r>
    </w:p>
    <w:p w:rsidR="00DE20DF" w:rsidRDefault="00DE20DF">
      <w:pPr>
        <w:pStyle w:val="ConsPlusNormal"/>
        <w:jc w:val="both"/>
      </w:pPr>
      <w:r>
        <w:t xml:space="preserve">(в ред. </w:t>
      </w:r>
      <w:hyperlink r:id="rId663" w:history="1">
        <w:r>
          <w:rPr>
            <w:color w:val="0000FF"/>
          </w:rPr>
          <w:t>Приказа</w:t>
        </w:r>
      </w:hyperlink>
      <w:r>
        <w:t xml:space="preserve"> Минфина России от 30.11.2015 N 184н)</w:t>
      </w:r>
    </w:p>
    <w:p w:rsidR="00DE20DF" w:rsidRDefault="00DE20DF">
      <w:pPr>
        <w:pStyle w:val="ConsPlusNormal"/>
        <w:ind w:firstLine="540"/>
        <w:jc w:val="both"/>
      </w:pPr>
      <w:r>
        <w:t>Принятие к бухгалтерскому учету разницы между фактической и плановой себестоимостью готовой продукции, возникающей при определении фактической себестоимости готовой продукции, осуществляется по окончании месяца:</w:t>
      </w:r>
    </w:p>
    <w:p w:rsidR="00DE20DF" w:rsidRDefault="00DE20DF">
      <w:pPr>
        <w:pStyle w:val="ConsPlusNormal"/>
        <w:jc w:val="both"/>
      </w:pPr>
      <w:r>
        <w:t xml:space="preserve">(абзац введен </w:t>
      </w:r>
      <w:hyperlink r:id="rId664" w:history="1">
        <w:r>
          <w:rPr>
            <w:color w:val="0000FF"/>
          </w:rPr>
          <w:t>Приказом</w:t>
        </w:r>
      </w:hyperlink>
      <w:r>
        <w:t xml:space="preserve"> Минфина России от 30.11.2015 N 184н)</w:t>
      </w:r>
    </w:p>
    <w:p w:rsidR="00DE20DF" w:rsidRDefault="00DE20DF">
      <w:pPr>
        <w:pStyle w:val="ConsPlusNormal"/>
        <w:ind w:firstLine="540"/>
        <w:jc w:val="both"/>
      </w:pPr>
      <w:r>
        <w:t>в случае превышения фактической себестоимости над плановой (нормативно-плановой):</w:t>
      </w:r>
    </w:p>
    <w:p w:rsidR="00DE20DF" w:rsidRDefault="00DE20DF">
      <w:pPr>
        <w:pStyle w:val="ConsPlusNormal"/>
        <w:jc w:val="both"/>
      </w:pPr>
      <w:r>
        <w:t xml:space="preserve">(абзац введен </w:t>
      </w:r>
      <w:hyperlink r:id="rId665" w:history="1">
        <w:r>
          <w:rPr>
            <w:color w:val="0000FF"/>
          </w:rPr>
          <w:t>Приказом</w:t>
        </w:r>
      </w:hyperlink>
      <w:r>
        <w:t xml:space="preserve"> Минфина России от 30.11.2015 N 184н)</w:t>
      </w:r>
    </w:p>
    <w:p w:rsidR="00DE20DF" w:rsidRDefault="00DE20DF">
      <w:pPr>
        <w:pStyle w:val="ConsPlusNormal"/>
        <w:ind w:firstLine="540"/>
        <w:jc w:val="both"/>
      </w:pPr>
      <w:r>
        <w:t>в части нереализованной продукции отражается по дебету счета 010537340 "Увеличение стоимости готовой продукции - иного движимого имущества учреждения" и кредиту счета 010960200 "Прямые затраты на изготовление готовой продукции, выполнение работ, оказание услуг";</w:t>
      </w:r>
    </w:p>
    <w:p w:rsidR="00DE20DF" w:rsidRDefault="00DE20DF">
      <w:pPr>
        <w:pStyle w:val="ConsPlusNormal"/>
        <w:jc w:val="both"/>
      </w:pPr>
      <w:r>
        <w:t xml:space="preserve">(абзац введен </w:t>
      </w:r>
      <w:hyperlink r:id="rId666" w:history="1">
        <w:r>
          <w:rPr>
            <w:color w:val="0000FF"/>
          </w:rPr>
          <w:t>Приказом</w:t>
        </w:r>
      </w:hyperlink>
      <w:r>
        <w:t xml:space="preserve"> Минфина России от 30.11.2015 N 184н)</w:t>
      </w:r>
    </w:p>
    <w:p w:rsidR="00DE20DF" w:rsidRDefault="00DE20DF">
      <w:pPr>
        <w:pStyle w:val="ConsPlusNormal"/>
        <w:ind w:firstLine="540"/>
        <w:jc w:val="both"/>
      </w:pPr>
      <w:r>
        <w:t>в части реализованной продукции - по дебету счета 040110130 "Доходы от оказания платных услуг" и кредиту счета 010960200 "Прямые затраты на изготовление готовой продукции, выполнение работ, оказание услуг";</w:t>
      </w:r>
    </w:p>
    <w:p w:rsidR="00DE20DF" w:rsidRDefault="00DE20DF">
      <w:pPr>
        <w:pStyle w:val="ConsPlusNormal"/>
        <w:jc w:val="both"/>
      </w:pPr>
      <w:r>
        <w:t xml:space="preserve">(абзац введен </w:t>
      </w:r>
      <w:hyperlink r:id="rId667" w:history="1">
        <w:r>
          <w:rPr>
            <w:color w:val="0000FF"/>
          </w:rPr>
          <w:t>Приказом</w:t>
        </w:r>
      </w:hyperlink>
      <w:r>
        <w:t xml:space="preserve"> Минфина России от 30.11.2015 N 184н)</w:t>
      </w:r>
    </w:p>
    <w:p w:rsidR="00DE20DF" w:rsidRDefault="00DE20DF">
      <w:pPr>
        <w:pStyle w:val="ConsPlusNormal"/>
        <w:ind w:firstLine="540"/>
        <w:jc w:val="both"/>
      </w:pPr>
      <w:r>
        <w:t>в части продукции, списанной вследствие естественной убыли - по дебету счета 040120272 "Расходование материальных запасов" и кредиту соответствующих счетов аналитического учета счета 010960200 "Прямые затраты на изготовление готовой продукции, выполнение работ, оказание услуг";</w:t>
      </w:r>
    </w:p>
    <w:p w:rsidR="00DE20DF" w:rsidRDefault="00DE20DF">
      <w:pPr>
        <w:pStyle w:val="ConsPlusNormal"/>
        <w:jc w:val="both"/>
      </w:pPr>
      <w:r>
        <w:t xml:space="preserve">(абзац введен </w:t>
      </w:r>
      <w:hyperlink r:id="rId668" w:history="1">
        <w:r>
          <w:rPr>
            <w:color w:val="0000FF"/>
          </w:rPr>
          <w:t>Приказом</w:t>
        </w:r>
      </w:hyperlink>
      <w:r>
        <w:t xml:space="preserve"> Минфина России от 30.11.2015 N 184н)</w:t>
      </w:r>
    </w:p>
    <w:p w:rsidR="00DE20DF" w:rsidRDefault="00DE20DF">
      <w:pPr>
        <w:pStyle w:val="ConsPlusNormal"/>
        <w:ind w:firstLine="540"/>
        <w:jc w:val="both"/>
      </w:pPr>
      <w:r>
        <w:t>в случае превышения плановой (нормативно-плановой) над фактической себестоимостью операции, указанные в настоящем пункте, отражаются способом "Красное сторно".</w:t>
      </w:r>
    </w:p>
    <w:p w:rsidR="00DE20DF" w:rsidRDefault="00DE20DF">
      <w:pPr>
        <w:pStyle w:val="ConsPlusNormal"/>
        <w:jc w:val="both"/>
      </w:pPr>
      <w:r>
        <w:t xml:space="preserve">(абзац введен </w:t>
      </w:r>
      <w:hyperlink r:id="rId669" w:history="1">
        <w:r>
          <w:rPr>
            <w:color w:val="0000FF"/>
          </w:rPr>
          <w:t>Приказом</w:t>
        </w:r>
      </w:hyperlink>
      <w:r>
        <w:t xml:space="preserve"> Минфина России от 30.11.2015 N 184н)</w:t>
      </w:r>
    </w:p>
    <w:p w:rsidR="00DE20DF" w:rsidRDefault="00DE20DF">
      <w:pPr>
        <w:pStyle w:val="ConsPlusNormal"/>
        <w:ind w:firstLine="540"/>
        <w:jc w:val="both"/>
      </w:pPr>
      <w:r>
        <w:t>Выбытие готовой продукции при ее отпуске заказчику отражается по плановой (нормативно-плановой) себестоимости по кредиту счета 010537440 "Уменьшение стоимости готовой продукции - иного движимого имущества учреждения" и дебету счета 040110130 "Доходы от оказания платных услуг".</w:t>
      </w:r>
    </w:p>
    <w:p w:rsidR="00DE20DF" w:rsidRDefault="00DE20DF">
      <w:pPr>
        <w:pStyle w:val="ConsPlusNormal"/>
        <w:jc w:val="both"/>
      </w:pPr>
      <w:r>
        <w:t xml:space="preserve">(в ред. </w:t>
      </w:r>
      <w:hyperlink r:id="rId670" w:history="1">
        <w:r>
          <w:rPr>
            <w:color w:val="0000FF"/>
          </w:rPr>
          <w:t>Приказа</w:t>
        </w:r>
      </w:hyperlink>
      <w:r>
        <w:t xml:space="preserve"> Минфина России от 30.11.2015 N 184н)</w:t>
      </w:r>
    </w:p>
    <w:p w:rsidR="00DE20DF" w:rsidRDefault="00DE20DF">
      <w:pPr>
        <w:pStyle w:val="ConsPlusNormal"/>
        <w:ind w:firstLine="540"/>
        <w:jc w:val="both"/>
      </w:pPr>
      <w:r>
        <w:t>Передача готовой продукции в целях ее использования для нужд учреждения в соответствии с объектом учета и содержанием хозяйственной операции по фактической себестоимости отражается:</w:t>
      </w:r>
    </w:p>
    <w:p w:rsidR="00DE20DF" w:rsidRDefault="00DE20DF">
      <w:pPr>
        <w:pStyle w:val="ConsPlusNormal"/>
        <w:jc w:val="both"/>
      </w:pPr>
      <w:r>
        <w:t xml:space="preserve">(в ред. </w:t>
      </w:r>
      <w:hyperlink r:id="rId671"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в составе основных средств - по кредиту счета 010537440 "Уменьшение стоимости готовой продукции - иного движимого имущества учреждения" и дебету соответствующих счетов </w:t>
      </w:r>
      <w:r>
        <w:lastRenderedPageBreak/>
        <w:t>аналитического учета счета 010100000 "Основные средства";</w:t>
      </w:r>
    </w:p>
    <w:p w:rsidR="00DE20DF" w:rsidRDefault="00DE20DF">
      <w:pPr>
        <w:pStyle w:val="ConsPlusNormal"/>
        <w:jc w:val="both"/>
      </w:pPr>
      <w:r>
        <w:t xml:space="preserve">(абзац введен </w:t>
      </w:r>
      <w:hyperlink r:id="rId672" w:history="1">
        <w:r>
          <w:rPr>
            <w:color w:val="0000FF"/>
          </w:rPr>
          <w:t>Приказом</w:t>
        </w:r>
      </w:hyperlink>
      <w:r>
        <w:t xml:space="preserve"> Минфина России от 30.11.2015 N 184н)</w:t>
      </w:r>
    </w:p>
    <w:p w:rsidR="00DE20DF" w:rsidRDefault="00DE20DF">
      <w:pPr>
        <w:pStyle w:val="ConsPlusNormal"/>
        <w:ind w:firstLine="540"/>
        <w:jc w:val="both"/>
      </w:pPr>
      <w:r>
        <w:t>в составе материальных запасов - по кредиту счета 010537440 "Уменьшение стоимости готовой продукции - иного движимого имущества учреждения" и дебету соответствующих счетов аналитического учета счета 010500000 "Материальные запасы".</w:t>
      </w:r>
    </w:p>
    <w:p w:rsidR="00DE20DF" w:rsidRDefault="00DE20DF">
      <w:pPr>
        <w:pStyle w:val="ConsPlusNormal"/>
        <w:jc w:val="both"/>
      </w:pPr>
      <w:r>
        <w:t xml:space="preserve">(абзац введен </w:t>
      </w:r>
      <w:hyperlink r:id="rId673" w:history="1">
        <w:r>
          <w:rPr>
            <w:color w:val="0000FF"/>
          </w:rPr>
          <w:t>Приказом</w:t>
        </w:r>
      </w:hyperlink>
      <w:r>
        <w:t xml:space="preserve"> Минфина России от 30.11.2015 N 184н)</w:t>
      </w:r>
    </w:p>
    <w:p w:rsidR="00DE20DF" w:rsidRDefault="00DE20DF">
      <w:pPr>
        <w:pStyle w:val="ConsPlusNormal"/>
        <w:ind w:firstLine="540"/>
        <w:jc w:val="both"/>
      </w:pPr>
      <w:r>
        <w:t>Списание естественной убыли готовой продукции на основании оправдательных документов отражается по дебету соответствующих счетов аналитического учета счета 010900000 "Затраты на изготовление готовой продукции, выполнение работ, услуг" (010960272, 010970272, 010980272) и кредиту счета 010537440 "Уменьшение стоимости готовой продукции - иного движимого имущества учреждения".</w:t>
      </w:r>
    </w:p>
    <w:p w:rsidR="00DE20DF" w:rsidRDefault="00DE20DF">
      <w:pPr>
        <w:pStyle w:val="ConsPlusNormal"/>
        <w:jc w:val="both"/>
      </w:pPr>
      <w:r>
        <w:t xml:space="preserve">(в ред. </w:t>
      </w:r>
      <w:hyperlink r:id="rId674" w:history="1">
        <w:r>
          <w:rPr>
            <w:color w:val="0000FF"/>
          </w:rPr>
          <w:t>Приказа</w:t>
        </w:r>
      </w:hyperlink>
      <w:r>
        <w:t xml:space="preserve"> Минфина России от 24.12.2012 N 174н)</w:t>
      </w:r>
    </w:p>
    <w:p w:rsidR="00DE20DF" w:rsidRDefault="00DE20DF">
      <w:pPr>
        <w:pStyle w:val="ConsPlusNormal"/>
        <w:ind w:firstLine="540"/>
        <w:jc w:val="both"/>
      </w:pPr>
      <w:r>
        <w:t>Списание недостач, хищений готовой продукции отражается по дебету счета 040110172 "Доходы от операций с активами" и кредиту счета 010537440 "Уменьшение стоимости готовой продукции - иного движимого имущества учреждения".</w:t>
      </w:r>
    </w:p>
    <w:p w:rsidR="00DE20DF" w:rsidRDefault="00DE20DF">
      <w:pPr>
        <w:pStyle w:val="ConsPlusNormal"/>
        <w:ind w:firstLine="540"/>
        <w:jc w:val="both"/>
      </w:pPr>
      <w:r>
        <w:t>Списание потерь готовой продукции при чрезвычайных обстоятельствах отражается по дебету счета 040120273 "Чрезвычайные расходы по операциям с активами" и кредиту счета 010537440 "Уменьшение стоимости готовой продукции - иного движимого имущества учреждения".</w:t>
      </w:r>
    </w:p>
    <w:p w:rsidR="00DE20DF" w:rsidRDefault="00DE20DF">
      <w:pPr>
        <w:pStyle w:val="ConsPlusNormal"/>
        <w:ind w:firstLine="540"/>
        <w:jc w:val="both"/>
      </w:pPr>
    </w:p>
    <w:p w:rsidR="00DE20DF" w:rsidRDefault="00DE20DF">
      <w:pPr>
        <w:pStyle w:val="ConsPlusNormal"/>
        <w:jc w:val="center"/>
      </w:pPr>
      <w:hyperlink w:anchor="P1912" w:history="1">
        <w:r>
          <w:rPr>
            <w:color w:val="0000FF"/>
          </w:rPr>
          <w:t>Счет 010538000</w:t>
        </w:r>
      </w:hyperlink>
      <w:r>
        <w:t xml:space="preserve"> "Товары - иное движимое</w:t>
      </w:r>
    </w:p>
    <w:p w:rsidR="00DE20DF" w:rsidRDefault="00DE20DF">
      <w:pPr>
        <w:pStyle w:val="ConsPlusNormal"/>
        <w:jc w:val="center"/>
      </w:pPr>
      <w:r>
        <w:t>имущество учреждения"</w:t>
      </w:r>
    </w:p>
    <w:p w:rsidR="00DE20DF" w:rsidRDefault="00DE20DF">
      <w:pPr>
        <w:pStyle w:val="ConsPlusNormal"/>
        <w:ind w:firstLine="540"/>
        <w:jc w:val="both"/>
      </w:pPr>
    </w:p>
    <w:p w:rsidR="00DE20DF" w:rsidRDefault="00DE20DF">
      <w:pPr>
        <w:pStyle w:val="ConsPlusNormal"/>
        <w:ind w:firstLine="540"/>
        <w:jc w:val="both"/>
      </w:pPr>
      <w:r>
        <w:t>28. Счет 010538000 "Товары - иное движимое имущество учреждения" применяется казенными учреждениями для учета товаров, приобретенных в целях реализации в случаях, предусмотренных его учредительными документами.</w:t>
      </w:r>
    </w:p>
    <w:p w:rsidR="00DE20DF" w:rsidRDefault="00DE20DF">
      <w:pPr>
        <w:pStyle w:val="ConsPlusNormal"/>
        <w:jc w:val="both"/>
      </w:pPr>
      <w:r>
        <w:t xml:space="preserve">(абзац введен </w:t>
      </w:r>
      <w:hyperlink r:id="rId675" w:history="1">
        <w:r>
          <w:rPr>
            <w:color w:val="0000FF"/>
          </w:rPr>
          <w:t>Приказом</w:t>
        </w:r>
      </w:hyperlink>
      <w:r>
        <w:t xml:space="preserve"> Минфина России от 24.12.2012 N 174н)</w:t>
      </w:r>
    </w:p>
    <w:p w:rsidR="00DE20DF" w:rsidRDefault="00DE20DF">
      <w:pPr>
        <w:pStyle w:val="ConsPlusNormal"/>
        <w:ind w:firstLine="540"/>
        <w:jc w:val="both"/>
      </w:pPr>
      <w:r>
        <w:t>Выбытие товаров при их отпуске заказчику отражается по кредиту счета 010538440 "Уменьшение стоимости товаров - иного движимого имущества учреждения" и дебету счета 040110130 "Доходы от оказания платных услуг".</w:t>
      </w:r>
    </w:p>
    <w:p w:rsidR="00DE20DF" w:rsidRDefault="00DE20DF">
      <w:pPr>
        <w:pStyle w:val="ConsPlusNormal"/>
        <w:jc w:val="both"/>
      </w:pPr>
      <w:r>
        <w:t xml:space="preserve">(в ред. </w:t>
      </w:r>
      <w:hyperlink r:id="rId676" w:history="1">
        <w:r>
          <w:rPr>
            <w:color w:val="0000FF"/>
          </w:rPr>
          <w:t>Приказа</w:t>
        </w:r>
      </w:hyperlink>
      <w:r>
        <w:t xml:space="preserve"> Минфина России от 17.08.2015 N 127н)</w:t>
      </w:r>
    </w:p>
    <w:p w:rsidR="00DE20DF" w:rsidRDefault="00DE20DF">
      <w:pPr>
        <w:pStyle w:val="ConsPlusNormal"/>
        <w:ind w:firstLine="540"/>
        <w:jc w:val="both"/>
      </w:pPr>
      <w:r>
        <w:t>Принятие к учету товаров отражается по дебету счета 010538340 "Увеличение стоимости товаров - иного движимого имущества учреждения" и кредиту счетов 030234730 "Увеличение кредиторской задолженности по приобретению материальных запасов", 020834660 "Уменьшение дебиторской задолженности подотчетных лиц по приобретению материальных запасов".</w:t>
      </w:r>
    </w:p>
    <w:p w:rsidR="00DE20DF" w:rsidRDefault="00DE20DF">
      <w:pPr>
        <w:pStyle w:val="ConsPlusNormal"/>
        <w:ind w:firstLine="540"/>
        <w:jc w:val="both"/>
      </w:pPr>
      <w:r>
        <w:t xml:space="preserve">Абзац исключен. - </w:t>
      </w:r>
      <w:hyperlink r:id="rId677" w:history="1">
        <w:r>
          <w:rPr>
            <w:color w:val="0000FF"/>
          </w:rPr>
          <w:t>Приказ</w:t>
        </w:r>
      </w:hyperlink>
      <w:r>
        <w:t xml:space="preserve"> Минфина России от 30.11.2015 N 184н.</w:t>
      </w:r>
    </w:p>
    <w:p w:rsidR="00DE20DF" w:rsidRDefault="00DE20DF">
      <w:pPr>
        <w:pStyle w:val="ConsPlusNormal"/>
        <w:ind w:firstLine="540"/>
        <w:jc w:val="both"/>
      </w:pPr>
      <w:r>
        <w:t xml:space="preserve">Списание товаров при их отпуске заказчику отражается по фактической себестоимости с учетом наценки на основании Требования-накладной </w:t>
      </w:r>
      <w:hyperlink r:id="rId678" w:history="1">
        <w:r>
          <w:rPr>
            <w:color w:val="0000FF"/>
          </w:rPr>
          <w:t>(ф. 0315006)</w:t>
        </w:r>
      </w:hyperlink>
      <w:r>
        <w:t xml:space="preserve">, Накладной на отпуск материалов на сторону </w:t>
      </w:r>
      <w:hyperlink r:id="rId679" w:history="1">
        <w:r>
          <w:rPr>
            <w:color w:val="0000FF"/>
          </w:rPr>
          <w:t>(ф. 0315007)</w:t>
        </w:r>
      </w:hyperlink>
      <w:r>
        <w:t xml:space="preserve"> по кредиту счета 010538440 "Уменьшение стоимости товаров - иного движимого имущества учреждения" и дебету счета 040110130 "Доходы от оказания платных услуг".</w:t>
      </w:r>
    </w:p>
    <w:p w:rsidR="00DE20DF" w:rsidRDefault="00DE20DF">
      <w:pPr>
        <w:pStyle w:val="ConsPlusNormal"/>
        <w:ind w:firstLine="540"/>
        <w:jc w:val="both"/>
      </w:pPr>
    </w:p>
    <w:p w:rsidR="00DE20DF" w:rsidRDefault="00DE20DF">
      <w:pPr>
        <w:pStyle w:val="ConsPlusNormal"/>
        <w:jc w:val="center"/>
      </w:pPr>
      <w:hyperlink w:anchor="P1945" w:history="1">
        <w:r>
          <w:rPr>
            <w:color w:val="0000FF"/>
          </w:rPr>
          <w:t>Счет 010539000</w:t>
        </w:r>
      </w:hyperlink>
      <w:r>
        <w:t xml:space="preserve"> "Наценка на товары - иное движимое</w:t>
      </w:r>
    </w:p>
    <w:p w:rsidR="00DE20DF" w:rsidRDefault="00DE20DF">
      <w:pPr>
        <w:pStyle w:val="ConsPlusNormal"/>
        <w:jc w:val="center"/>
      </w:pPr>
      <w:r>
        <w:t>имущество учреждения"</w:t>
      </w:r>
    </w:p>
    <w:p w:rsidR="00DE20DF" w:rsidRDefault="00DE20DF">
      <w:pPr>
        <w:pStyle w:val="ConsPlusNormal"/>
        <w:ind w:firstLine="540"/>
        <w:jc w:val="both"/>
      </w:pPr>
    </w:p>
    <w:p w:rsidR="00DE20DF" w:rsidRDefault="00DE20DF">
      <w:pPr>
        <w:pStyle w:val="ConsPlusNormal"/>
        <w:ind w:firstLine="540"/>
        <w:jc w:val="both"/>
      </w:pPr>
      <w:r>
        <w:t>29. Увеличение стоимости товаров за счет наценки отражается по дебету счета 010538340 "Увеличение стоимости товаров - иного движимого имущества учреждения" и кредиту счета 010539340 "Увеличение за счет наценки стоимости товаров - иного движимого имущества учреждения".</w:t>
      </w:r>
    </w:p>
    <w:p w:rsidR="00DE20DF" w:rsidRDefault="00DE20DF">
      <w:pPr>
        <w:pStyle w:val="ConsPlusNormal"/>
        <w:jc w:val="both"/>
      </w:pPr>
      <w:r>
        <w:t xml:space="preserve">(в ред. </w:t>
      </w:r>
      <w:hyperlink r:id="rId680" w:history="1">
        <w:r>
          <w:rPr>
            <w:color w:val="0000FF"/>
          </w:rPr>
          <w:t>Приказа</w:t>
        </w:r>
      </w:hyperlink>
      <w:r>
        <w:t xml:space="preserve"> Минфина России от 17.08.2015 N 127н)</w:t>
      </w:r>
    </w:p>
    <w:p w:rsidR="00DE20DF" w:rsidRDefault="00DE20DF">
      <w:pPr>
        <w:pStyle w:val="ConsPlusNormal"/>
        <w:ind w:firstLine="540"/>
        <w:jc w:val="both"/>
      </w:pPr>
      <w:r>
        <w:t xml:space="preserve">Суммы торговой наценки по товарам реализованным, отпущенным или списанным вследствие естественной убыли, брака, порчи, недостачи и т.п., отражаются по кредиту счета 010539340 "Увеличение за счет наценки стоимости товаров - иного движимого имущества учреждения" и дебету счета 040110130 "Доходы от оказания платных услуг" методом "Красное </w:t>
      </w:r>
      <w:r>
        <w:lastRenderedPageBreak/>
        <w:t>сторно".</w:t>
      </w:r>
    </w:p>
    <w:p w:rsidR="00DE20DF" w:rsidRDefault="00DE20DF">
      <w:pPr>
        <w:pStyle w:val="ConsPlusNormal"/>
        <w:jc w:val="both"/>
      </w:pPr>
      <w:r>
        <w:t xml:space="preserve">(в ред. </w:t>
      </w:r>
      <w:hyperlink r:id="rId681" w:history="1">
        <w:r>
          <w:rPr>
            <w:color w:val="0000FF"/>
          </w:rPr>
          <w:t>Приказа</w:t>
        </w:r>
      </w:hyperlink>
      <w:r>
        <w:t xml:space="preserve"> Минфина России от 24.12.2012 N 174н)</w:t>
      </w:r>
    </w:p>
    <w:p w:rsidR="00DE20DF" w:rsidRDefault="00DE20DF">
      <w:pPr>
        <w:pStyle w:val="ConsPlusNormal"/>
        <w:ind w:firstLine="540"/>
        <w:jc w:val="both"/>
      </w:pPr>
      <w:r>
        <w:t>Отнесение торговой наценки по выявленным недостачам товаров (ущербу, нанесенному товарам) на финансовый результат текущего финансового года отражается способом "Красное сторно" по дебету счета 040110172 "Доходы от операций с активами" и кредиту счета 010539340 "Изменение за счет наценки стоимости товаров - иного движимого имущества учреждения";</w:t>
      </w:r>
    </w:p>
    <w:p w:rsidR="00DE20DF" w:rsidRDefault="00DE20DF">
      <w:pPr>
        <w:pStyle w:val="ConsPlusNormal"/>
        <w:jc w:val="both"/>
      </w:pPr>
      <w:r>
        <w:t xml:space="preserve">(абзац введен </w:t>
      </w:r>
      <w:hyperlink r:id="rId682" w:history="1">
        <w:r>
          <w:rPr>
            <w:color w:val="0000FF"/>
          </w:rPr>
          <w:t>Приказом</w:t>
        </w:r>
      </w:hyperlink>
      <w:r>
        <w:t xml:space="preserve"> Минфина России от 17.08.2015 N 127н)</w:t>
      </w:r>
    </w:p>
    <w:p w:rsidR="00DE20DF" w:rsidRDefault="00DE20DF">
      <w:pPr>
        <w:pStyle w:val="ConsPlusNormal"/>
        <w:ind w:firstLine="540"/>
        <w:jc w:val="both"/>
      </w:pPr>
      <w:r>
        <w:t>Отражение наценки по товарам, пришедшим в негодность вследствие стихийных бедствий, относимой на финансовый результат текущего финансового года, отражается способом "Красное сторно" по дебету счета 040120273 "Чрезвычайные расходы по операциям с активами" и кредиту счета 010539340 "Изменение за счет наценки стоимости товаров - иного движимого имущества учреждения".</w:t>
      </w:r>
    </w:p>
    <w:p w:rsidR="00DE20DF" w:rsidRDefault="00DE20DF">
      <w:pPr>
        <w:pStyle w:val="ConsPlusNormal"/>
        <w:jc w:val="both"/>
      </w:pPr>
      <w:r>
        <w:t xml:space="preserve">(абзац введен </w:t>
      </w:r>
      <w:hyperlink r:id="rId683"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2044" w:history="1">
        <w:r>
          <w:rPr>
            <w:color w:val="0000FF"/>
          </w:rPr>
          <w:t>Счет 010600000</w:t>
        </w:r>
      </w:hyperlink>
      <w:r>
        <w:t xml:space="preserve"> "Вложения в нефинансовые активы"</w:t>
      </w:r>
    </w:p>
    <w:p w:rsidR="00DE20DF" w:rsidRDefault="00DE20DF">
      <w:pPr>
        <w:pStyle w:val="ConsPlusNormal"/>
        <w:ind w:firstLine="540"/>
        <w:jc w:val="both"/>
      </w:pPr>
    </w:p>
    <w:p w:rsidR="00DE20DF" w:rsidRDefault="00DE20DF">
      <w:pPr>
        <w:pStyle w:val="ConsPlusNormal"/>
        <w:ind w:firstLine="540"/>
        <w:jc w:val="both"/>
      </w:pPr>
      <w:r>
        <w:t>30. Для учета операций по вложениям в нефинансовые активы применяются следующие группировочные счета:</w:t>
      </w:r>
    </w:p>
    <w:p w:rsidR="00DE20DF" w:rsidRDefault="00DE20DF">
      <w:pPr>
        <w:pStyle w:val="ConsPlusNormal"/>
        <w:ind w:firstLine="540"/>
        <w:jc w:val="both"/>
      </w:pPr>
      <w:r>
        <w:t>010610000 "Вложения в недвижимое имущество учреждения";</w:t>
      </w:r>
    </w:p>
    <w:p w:rsidR="00DE20DF" w:rsidRDefault="00DE20DF">
      <w:pPr>
        <w:pStyle w:val="ConsPlusNormal"/>
        <w:ind w:firstLine="540"/>
        <w:jc w:val="both"/>
      </w:pPr>
      <w:r>
        <w:t>010630000 "Вложения в иное движимое имущество учреждения";</w:t>
      </w:r>
    </w:p>
    <w:p w:rsidR="00DE20DF" w:rsidRDefault="00DE20DF">
      <w:pPr>
        <w:pStyle w:val="ConsPlusNormal"/>
        <w:ind w:firstLine="540"/>
        <w:jc w:val="both"/>
      </w:pPr>
      <w:r>
        <w:t>010640000 "Вложения в предметы лизинга".</w:t>
      </w:r>
    </w:p>
    <w:p w:rsidR="00DE20DF" w:rsidRDefault="00DE20DF">
      <w:pPr>
        <w:pStyle w:val="ConsPlusNormal"/>
        <w:ind w:firstLine="540"/>
        <w:jc w:val="both"/>
      </w:pPr>
      <w:r>
        <w:t>Учет вложений в нефинансовые активы ведется на следующих счетах:</w:t>
      </w:r>
    </w:p>
    <w:p w:rsidR="00DE20DF" w:rsidRDefault="00DE20DF">
      <w:pPr>
        <w:pStyle w:val="ConsPlusNormal"/>
        <w:ind w:firstLine="540"/>
        <w:jc w:val="both"/>
      </w:pPr>
      <w:r>
        <w:t>010611000 "Вложения в основные средства - недвижимое имущество учреждения";</w:t>
      </w:r>
    </w:p>
    <w:p w:rsidR="00DE20DF" w:rsidRDefault="00DE20DF">
      <w:pPr>
        <w:pStyle w:val="ConsPlusNormal"/>
        <w:ind w:firstLine="540"/>
        <w:jc w:val="both"/>
      </w:pPr>
      <w:r>
        <w:t>010613000 "Вложения в непроизведенные активы - недвижимое имущество учреждения";</w:t>
      </w:r>
    </w:p>
    <w:p w:rsidR="00DE20DF" w:rsidRDefault="00DE20DF">
      <w:pPr>
        <w:pStyle w:val="ConsPlusNormal"/>
        <w:ind w:firstLine="540"/>
        <w:jc w:val="both"/>
      </w:pPr>
      <w:r>
        <w:t>010631000 "Вложения в основные средства - иное движимое имущество учреждения";</w:t>
      </w:r>
    </w:p>
    <w:p w:rsidR="00DE20DF" w:rsidRDefault="00DE20DF">
      <w:pPr>
        <w:pStyle w:val="ConsPlusNormal"/>
        <w:ind w:firstLine="540"/>
        <w:jc w:val="both"/>
      </w:pPr>
      <w:r>
        <w:t>010632000 "Вложения в нематериальные активы - иное движимое имущество учреждения";</w:t>
      </w:r>
    </w:p>
    <w:p w:rsidR="00DE20DF" w:rsidRDefault="00DE20DF">
      <w:pPr>
        <w:pStyle w:val="ConsPlusNormal"/>
        <w:ind w:firstLine="540"/>
        <w:jc w:val="both"/>
      </w:pPr>
      <w:r>
        <w:t>010634000 "Вложения в материальные запасы - иное движимое имущество учреждения";</w:t>
      </w:r>
    </w:p>
    <w:p w:rsidR="00DE20DF" w:rsidRDefault="00DE20DF">
      <w:pPr>
        <w:pStyle w:val="ConsPlusNormal"/>
        <w:ind w:firstLine="540"/>
        <w:jc w:val="both"/>
      </w:pPr>
      <w:r>
        <w:t>010641000 "Вложения в основные средства - предметы лизинга";</w:t>
      </w:r>
    </w:p>
    <w:p w:rsidR="00DE20DF" w:rsidRDefault="00DE20DF">
      <w:pPr>
        <w:pStyle w:val="ConsPlusNormal"/>
        <w:ind w:firstLine="540"/>
        <w:jc w:val="both"/>
      </w:pPr>
      <w:r>
        <w:t>010642000 "Вложения в нематериальные активы - предметы лизинга";</w:t>
      </w:r>
    </w:p>
    <w:p w:rsidR="00DE20DF" w:rsidRDefault="00DE20DF">
      <w:pPr>
        <w:pStyle w:val="ConsPlusNormal"/>
        <w:ind w:firstLine="540"/>
        <w:jc w:val="both"/>
      </w:pPr>
      <w:r>
        <w:t>010644000 "Вложения в материальные запасы - предметы лизинга".</w:t>
      </w:r>
    </w:p>
    <w:p w:rsidR="00DE20DF" w:rsidRDefault="00DE20DF">
      <w:pPr>
        <w:pStyle w:val="ConsPlusNormal"/>
        <w:ind w:firstLine="540"/>
        <w:jc w:val="both"/>
      </w:pPr>
      <w:r>
        <w:t>31. Учет операций по вложениям в объекты основных средств, нематериальных, непроизведенных активов при их приобретении (в том числе в сумме затрат, связанных с выполнением научно-исследовательских, опытно-конструкторских, технологических работ) отражается по дебету соответствующих счетов аналитического учета счета 010600000 "Вложения в нефинансовые активы" (010611310, 010613330, 010631310, 010632320) с кредитом соответствующих счетов аналитического учета счета 010700000 "Нефинансовые активы в пути" (010711310, 010731310) в случае приобретения объектов основных средств по аккредитиву при переходе права собственности на указанные объекты в момент их отгрузки поставщиком, соответствующих счетов аналитического учета счетов 020800000 "Расчеты с подотчетными лицами" (020821660, 020822660, 020825660, 020826660, 020891660, 020831660, 020832660), 030200000 "Расчеты по принятым обязательствам" (030221730, 030222730, 030225730, 030226730, 030291730, 030231730, 030232730, 030233730).</w:t>
      </w:r>
    </w:p>
    <w:p w:rsidR="00DE20DF" w:rsidRDefault="00DE20DF">
      <w:pPr>
        <w:pStyle w:val="ConsPlusNormal"/>
        <w:jc w:val="both"/>
      </w:pPr>
      <w:r>
        <w:t xml:space="preserve">(в ред. Приказов Минфина России от 24.12.2012 </w:t>
      </w:r>
      <w:hyperlink r:id="rId684" w:history="1">
        <w:r>
          <w:rPr>
            <w:color w:val="0000FF"/>
          </w:rPr>
          <w:t>N 174н</w:t>
        </w:r>
      </w:hyperlink>
      <w:r>
        <w:t xml:space="preserve">, от 17.08.2015 </w:t>
      </w:r>
      <w:hyperlink r:id="rId685" w:history="1">
        <w:r>
          <w:rPr>
            <w:color w:val="0000FF"/>
          </w:rPr>
          <w:t>N 127н</w:t>
        </w:r>
      </w:hyperlink>
      <w:r>
        <w:t>)</w:t>
      </w:r>
    </w:p>
    <w:p w:rsidR="00DE20DF" w:rsidRDefault="00DE20DF">
      <w:pPr>
        <w:pStyle w:val="ConsPlusNormal"/>
        <w:ind w:firstLine="540"/>
        <w:jc w:val="both"/>
      </w:pPr>
      <w:r>
        <w:t xml:space="preserve">Учет операций по вложениям в объекты основных средств, нематериальных, непроизведенных активов, материальные запасы при их безвозмездном получении (в случаях, предусмотренных настоящей Инструкцией) отражается по дебету соответствующих счетов аналитического учета счета 010600000 "Вложения в нефинансовые активы" (010611310, 010613330, 010631310, 010632320, 010634340) и кредиту соответствующих счетов аналитического учета счета 030404000 "Внутриведомственные расчеты" (030404310, 030404320, 030404330, 030404340) в рамках движения нефинансовых активов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(в том числе при централизованном снабжении), счетов 040110151 "Доходы от поступлений от других бюджетов бюджетной системы Российской Федерации" (в </w:t>
      </w:r>
      <w:r>
        <w:lastRenderedPageBreak/>
        <w:t>рамках движения объектов между учреждениями разных уровней бюджетов), 040110152 "Доходы от перечисления наднациональных организаций и правительств иностранных государств", 040110153 "Доходы от перечислений международных финансовых организаций", 040110180 "Прочие доходы"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получении от государственных и муниципальных организаций).</w:t>
      </w:r>
    </w:p>
    <w:p w:rsidR="00DE20DF" w:rsidRDefault="00DE20DF">
      <w:pPr>
        <w:pStyle w:val="ConsPlusNormal"/>
        <w:jc w:val="both"/>
      </w:pPr>
      <w:r>
        <w:t xml:space="preserve">(в ред. Приказов Минфина России от 24.12.2012 </w:t>
      </w:r>
      <w:hyperlink r:id="rId686" w:history="1">
        <w:r>
          <w:rPr>
            <w:color w:val="0000FF"/>
          </w:rPr>
          <w:t>N 174н</w:t>
        </w:r>
      </w:hyperlink>
      <w:r>
        <w:t xml:space="preserve">, от 17.08.2015 </w:t>
      </w:r>
      <w:hyperlink r:id="rId687" w:history="1">
        <w:r>
          <w:rPr>
            <w:color w:val="0000FF"/>
          </w:rPr>
          <w:t>N 127н</w:t>
        </w:r>
      </w:hyperlink>
      <w:r>
        <w:t>)</w:t>
      </w:r>
    </w:p>
    <w:p w:rsidR="00DE20DF" w:rsidRDefault="00DE20DF">
      <w:pPr>
        <w:pStyle w:val="ConsPlusNormal"/>
        <w:ind w:firstLine="540"/>
        <w:jc w:val="both"/>
      </w:pPr>
      <w:r>
        <w:t>32. Учет операций по формированию фактической стоимости отражается:</w:t>
      </w:r>
    </w:p>
    <w:p w:rsidR="00DE20DF" w:rsidRDefault="00DE20DF">
      <w:pPr>
        <w:pStyle w:val="ConsPlusNormal"/>
        <w:ind w:firstLine="540"/>
        <w:jc w:val="both"/>
      </w:pPr>
      <w:r>
        <w:t>по изготавливаемым материальным запасам, не предназначенным для продажи, - по дебету счета 010634340 "Увеличение вложений в материальные запасы - иное движимое имущество учреждения" и кредиту соответствующих счетов аналитического учета счетов 030200000 "Расчеты по принятым обязательствам" (030211730 - 030213730, 030221730, 030222730 - 030226730, 030231730 - 030234730), 010400000 "Амортизация" (010411410 - 010413410, 010415410, 010431410 - 010439410), 020800000 "Расчеты с подотчетными лицами" (020812660, 020821660, 020822660, 020825660, 020826660, 020891660), 030300000 "Расчеты по платежам в бюджеты" (030302730, 030305730, 030306730, 030307730, 030308730, 030310730 - 030313730), 010500000 "Материальные запасы" (010531440 - 010536440), 010100000 "Основные средства" (010115410, 010134410, 010135410, 010136410, 010138410) в части введенных в эксплуатацию основных средств стоимостью до 3000 рублей включительно, за исключением объектов библиотечного фонда независимо от их стоимости;</w:t>
      </w:r>
    </w:p>
    <w:p w:rsidR="00DE20DF" w:rsidRDefault="00DE20DF">
      <w:pPr>
        <w:pStyle w:val="ConsPlusNormal"/>
        <w:ind w:firstLine="540"/>
        <w:jc w:val="both"/>
      </w:pPr>
      <w:r>
        <w:t>по материальным запасам при их приобретении, в том числе по нескольким договорам - по дебету счета 010634340 "Увеличение вложений в материальные запасы - иное движимое имущество учреждения" и кредиту соответствующих счетов аналитического учета счетов 030200000 "Расчеты по принятым обязательствам" (030234730, 030221730, 030213730, 030222730, 030226730, 030291730), 020800000 "Расчеты с подотчетными лицами" (020822660, 020826660, 020891660, 020834660), а также кредиту счета 010733440 "Уменьшение стоимости материальных запасов в пути - иного движимого имущества в пути" в случае приобретения материалов по аккредитиву при переходе права собственности на материальные запасы в момент их отгрузки поставщиком;</w:t>
      </w:r>
    </w:p>
    <w:p w:rsidR="00DE20DF" w:rsidRDefault="00DE20DF">
      <w:pPr>
        <w:pStyle w:val="ConsPlusNormal"/>
        <w:ind w:firstLine="540"/>
        <w:jc w:val="both"/>
      </w:pPr>
      <w:r>
        <w:t>по материальным запасам при их безвозмездном получении при централизованном снабжении (централизованных поставках), в том числе затратам по нескольким договорам, распоряжениям, извещениям - по дебету счета 010634340 "Увеличение вложений в материальные запасы - иное движимое имущество учреждения" и кредиту счетов 030404340 "Внутриведомственные расчеты по приобретению материальных запасов"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040110151 "Доходы от поступлений от других бюджетов бюджетной системы Российской Федерации" (в рамках движения объектов между учреждениями разных уровней бюджетов), 040110180 "Прочие доходы"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безвозмездном получении от государственных и муниципальных организаций).</w:t>
      </w:r>
    </w:p>
    <w:p w:rsidR="00DE20DF" w:rsidRDefault="00DE20DF">
      <w:pPr>
        <w:pStyle w:val="ConsPlusNormal"/>
        <w:jc w:val="both"/>
      </w:pPr>
      <w:r>
        <w:t xml:space="preserve">(в ред. Приказов Минфина России от 24.12.2012 </w:t>
      </w:r>
      <w:hyperlink r:id="rId688" w:history="1">
        <w:r>
          <w:rPr>
            <w:color w:val="0000FF"/>
          </w:rPr>
          <w:t>N 174н</w:t>
        </w:r>
      </w:hyperlink>
      <w:r>
        <w:t xml:space="preserve">, от 17.08.2015 </w:t>
      </w:r>
      <w:hyperlink r:id="rId689" w:history="1">
        <w:r>
          <w:rPr>
            <w:color w:val="0000FF"/>
          </w:rPr>
          <w:t>N 127н</w:t>
        </w:r>
      </w:hyperlink>
      <w:r>
        <w:t>)</w:t>
      </w:r>
    </w:p>
    <w:p w:rsidR="00DE20DF" w:rsidRDefault="00DE20DF">
      <w:pPr>
        <w:pStyle w:val="ConsPlusNormal"/>
        <w:ind w:firstLine="540"/>
        <w:jc w:val="both"/>
      </w:pPr>
      <w:r>
        <w:t xml:space="preserve">33. Учет операций по вложениям в объекты нефинансовых активов при организации работ за счет собственных ресурсов отражается по дебету счетов 010611310 "Увеличение вложений в основные средства - недвижимое имущество учреждения", 010631310 "Увеличение вложений в основные средства - иное движимое имущество учреждения", 010632320 "Увеличение вложений в нематериальные активы - иное движимое имущество учреждения", 010634340 "Увеличение вложений в материальные запасы - иное движимое имущество учреждения" и кредиту соответствующих счетов аналитического учета счетов 030200000 "Расчеты по принятым обязательствам" (030211730 - 030213730, 030221730 - 030226730, 030291730, 030231730 - 030234730), 020800000 "Расчеты с подотчетными лицами" (020821660 - 020826660, 020891660, 020831660, 020832660, 020834660), 010400000 "Амортизация" (010411410 - 010413410, 010415410, </w:t>
      </w:r>
      <w:r>
        <w:lastRenderedPageBreak/>
        <w:t>010418410, 010431410 - 010438410, 010439420), 030300000 "Расчеты по платежам в бюджеты" (030302730, 030305730, 030306730, 030307730, 030308730, 030310730 - 030313730), 010500000 "Материальные запасы" (010531440 - 010536440), 010100000 "Основные средства" (010134410, 010135410, 010136410, 010138410) в части введенных в эксплуатацию основных средств стоимостью до 3000 рублей включительно, за исключением объектов библиотечного фонда независимо от их стоимости.</w:t>
      </w:r>
    </w:p>
    <w:p w:rsidR="00DE20DF" w:rsidRDefault="00DE20DF">
      <w:pPr>
        <w:pStyle w:val="ConsPlusNormal"/>
        <w:ind w:firstLine="540"/>
        <w:jc w:val="both"/>
      </w:pPr>
      <w:r>
        <w:t>Списание балансовой стоимости животных при их забое для получения продукции (мяса) отражается по дебету счета 010634340 "Увеличение вложений в материальные запасы - иное движимое имущество учреждения" и кредиту счета 010536340 "Увеличение стоимости прочих материальных запасов - иного движимого имущества учреждения".</w:t>
      </w:r>
    </w:p>
    <w:p w:rsidR="00DE20DF" w:rsidRDefault="00DE20DF">
      <w:pPr>
        <w:pStyle w:val="ConsPlusNormal"/>
        <w:ind w:firstLine="540"/>
        <w:jc w:val="both"/>
      </w:pPr>
      <w:r>
        <w:t>Учет операций по вложениям в объекты основных средств, нематериальных активов - предметов лизинга при их приобретении отражается по дебету соответствующих счетов аналитического учета счета 010640000 "Вложения в предметы лизинга" с кредитом соответствующих счетов аналитического учета счетов 010740000 "Предметы лизинга в пути" (010741310, 010743340) в случае приобретения объектов основных средств, нематериальных активов - предметов лизинга по аккредитиву, 020800000 "Расчеты с подотчетными лицами" (020831660, 020832660), 030200000 "Расчеты по принятым обязательствам" (030231730, 030232730).</w:t>
      </w:r>
    </w:p>
    <w:p w:rsidR="00DE20DF" w:rsidRDefault="00DE20DF">
      <w:pPr>
        <w:pStyle w:val="ConsPlusNormal"/>
        <w:jc w:val="both"/>
      </w:pPr>
      <w:r>
        <w:t xml:space="preserve">(в ред. </w:t>
      </w:r>
      <w:hyperlink r:id="rId690" w:history="1">
        <w:r>
          <w:rPr>
            <w:color w:val="0000FF"/>
          </w:rPr>
          <w:t>Приказа</w:t>
        </w:r>
      </w:hyperlink>
      <w:r>
        <w:t xml:space="preserve"> Минфина России от 17.08.2015 N 127н)</w:t>
      </w:r>
    </w:p>
    <w:p w:rsidR="00DE20DF" w:rsidRDefault="00DE20DF">
      <w:pPr>
        <w:pStyle w:val="ConsPlusNormal"/>
        <w:ind w:firstLine="540"/>
        <w:jc w:val="both"/>
      </w:pPr>
      <w:r>
        <w:t>34. Принятие к учету законченных вложений в объекты нефинансовых активов, в работы по достройке, реконструкции, в том числе с элементами реставрации, техническому перевооружению по достройке, реконструкции, модернизации, дооборудованию объектов нефинансовых активов отражаются по дебету соответствующих счетов аналитического учета счета 010100000 "Основные средства" (010111310 - 010113310, 010115310, 010118310, 010131310 - 010136310, 010138310), счета 010230320 "Увеличение стоимости нематериальных активов - иного движимого имущества учреждения", соответствующих счетов аналитического учета счета 010300000 "Непроизведенные активы" (010311330 - 010313330), соответствующих счетов аналитического учета счета 010500000 "Материальные запасы" (010531340 - 010536340) и кредиту соответствующих счетов аналитического учета счета 010600000 "Вложения в нефинансовые активы" (010611310, 010613330, 010631310, 010632320, 010634340.</w:t>
      </w:r>
    </w:p>
    <w:p w:rsidR="00DE20DF" w:rsidRDefault="00DE20DF">
      <w:pPr>
        <w:pStyle w:val="ConsPlusNormal"/>
        <w:jc w:val="both"/>
      </w:pPr>
      <w:r>
        <w:t xml:space="preserve">(в ред. Приказов Минфина России от 24.12.2012 </w:t>
      </w:r>
      <w:hyperlink r:id="rId691" w:history="1">
        <w:r>
          <w:rPr>
            <w:color w:val="0000FF"/>
          </w:rPr>
          <w:t>N 174н</w:t>
        </w:r>
      </w:hyperlink>
      <w:r>
        <w:t xml:space="preserve">, от 17.08.2015 </w:t>
      </w:r>
      <w:hyperlink r:id="rId692" w:history="1">
        <w:r>
          <w:rPr>
            <w:color w:val="0000FF"/>
          </w:rPr>
          <w:t>N 127н</w:t>
        </w:r>
      </w:hyperlink>
      <w:r>
        <w:t xml:space="preserve">, от 30.11.2015 </w:t>
      </w:r>
      <w:hyperlink r:id="rId693" w:history="1">
        <w:r>
          <w:rPr>
            <w:color w:val="0000FF"/>
          </w:rPr>
          <w:t>N 184н</w:t>
        </w:r>
      </w:hyperlink>
      <w:r>
        <w:t>)</w:t>
      </w:r>
    </w:p>
    <w:p w:rsidR="00DE20DF" w:rsidRDefault="00DE20DF">
      <w:pPr>
        <w:pStyle w:val="ConsPlusNormal"/>
        <w:ind w:firstLine="540"/>
        <w:jc w:val="both"/>
      </w:pPr>
      <w:r>
        <w:t>Сумма произведенных вложений, сформированных при осуществлении научно-исследовательских, опытно-конструкторских, технологических работ, результаты которых подлежат применению в деятельности учреждения (по которым получены положительные результаты), отражается по дебету счета 010230320 "Увеличение стоимости нематериальных активов иного движимого имущества учреждения" и кредиту счета 010632320 "Увеличение вложений в нематериальные активы - иное движимое имущество учреждения".</w:t>
      </w:r>
    </w:p>
    <w:p w:rsidR="00DE20DF" w:rsidRDefault="00DE20DF">
      <w:pPr>
        <w:pStyle w:val="ConsPlusNormal"/>
        <w:ind w:firstLine="540"/>
        <w:jc w:val="both"/>
      </w:pPr>
      <w:r>
        <w:t>Сумма произведенных вложений в создание опытных образцов, полученных в ходе осуществления научно-исследовательских, опытно-конструкторских, технологических работ, отражается по дебету счетов 010611310 "Увеличение вложений в основные средства - недвижимое имущество учреждения", 010631310 "Увеличение вложений в основные средства - иное движимое имущество учреждения", 010634340 "Увеличение вложений в материальные запасы - иное движимое имущество учреждения" и кредиту счета 010632320 "Увеличение вложений в нематериальные активы - иное движимое имущество учреждения".</w:t>
      </w:r>
    </w:p>
    <w:p w:rsidR="00DE20DF" w:rsidRDefault="00DE20DF">
      <w:pPr>
        <w:pStyle w:val="ConsPlusNormal"/>
        <w:ind w:firstLine="540"/>
        <w:jc w:val="both"/>
      </w:pPr>
      <w:r>
        <w:t>Признание расходами текущего финансового года произведенных вложений, сформированных при осуществлении научно-исследовательских, опытно-конструкторских, технологических работ, по которым не получены положительные результаты, отражаются по дебету счета 040110172 "Доходы от операций с активами" и кредиту счета 010632420 "Уменьшение вложений в нематериальные активы - иное движимое имущество учреждения".</w:t>
      </w:r>
    </w:p>
    <w:p w:rsidR="00DE20DF" w:rsidRDefault="00DE20DF">
      <w:pPr>
        <w:pStyle w:val="ConsPlusNormal"/>
        <w:jc w:val="both"/>
      </w:pPr>
      <w:r>
        <w:t xml:space="preserve">(в ред. </w:t>
      </w:r>
      <w:hyperlink r:id="rId694" w:history="1">
        <w:r>
          <w:rPr>
            <w:color w:val="0000FF"/>
          </w:rPr>
          <w:t>Приказа</w:t>
        </w:r>
      </w:hyperlink>
      <w:r>
        <w:t xml:space="preserve"> Минфина России от 17.08.2015 N 127н)</w:t>
      </w:r>
    </w:p>
    <w:p w:rsidR="00DE20DF" w:rsidRDefault="00DE20DF">
      <w:pPr>
        <w:pStyle w:val="ConsPlusNormal"/>
        <w:ind w:firstLine="540"/>
        <w:jc w:val="both"/>
      </w:pPr>
      <w:r>
        <w:t xml:space="preserve">Признание расходами текущего финансового года произведенных капитальных вложений в объекты основных средств и нематериальных активов, связанных с их передачей иным организациям, за исключением государственных и муниципальных организаций, а также </w:t>
      </w:r>
      <w:r>
        <w:lastRenderedPageBreak/>
        <w:t>физическим лицам, отражается по дебету счета 040110172 "Доходы от операций с активами" и кредиту счетов 010611410 "Уменьшение вложений в основные средства - недвижимое имущество учреждения", 010631410 "Уменьшение вложений в основные средства - иное движимое имущество учреждения", 010632420 "Уменьшение вложений в нематериальные активы - иное движимое имущество учреждения".</w:t>
      </w:r>
    </w:p>
    <w:p w:rsidR="00DE20DF" w:rsidRDefault="00DE20DF">
      <w:pPr>
        <w:pStyle w:val="ConsPlusNormal"/>
        <w:jc w:val="both"/>
      </w:pPr>
      <w:r>
        <w:t xml:space="preserve">(в ред. </w:t>
      </w:r>
      <w:hyperlink r:id="rId695" w:history="1">
        <w:r>
          <w:rPr>
            <w:color w:val="0000FF"/>
          </w:rPr>
          <w:t>Приказа</w:t>
        </w:r>
      </w:hyperlink>
      <w:r>
        <w:t xml:space="preserve"> Минфина России от 17.08.2015 N 127н)</w:t>
      </w:r>
    </w:p>
    <w:p w:rsidR="00DE20DF" w:rsidRDefault="00DE20DF">
      <w:pPr>
        <w:pStyle w:val="ConsPlusNormal"/>
        <w:ind w:firstLine="540"/>
        <w:jc w:val="both"/>
      </w:pPr>
      <w:r>
        <w:t>Признание расходами текущего финансового года произведенных капитальных вложений в объекты основных средств, которые не были созданы, в том числе в сумме расходов по разработке проектно-сметной документации, строительно-монтажным работам, и иных расходов, не приведших к возведению (созданию) объекта основного средства (объекта незавершенного строительства), при наличии решения уполномоченного органа, отражается по дебету счета 040120273 "Чрезвычайные расходы по операциям с активами" и кредиту счетов 010611410 "Уменьшение вложений в основные средства - недвижимое имущество учреждения", 010631410 "Уменьшение вложений в основные средства - иное движимое имущество учреждения".</w:t>
      </w:r>
    </w:p>
    <w:p w:rsidR="00DE20DF" w:rsidRDefault="00DE20DF">
      <w:pPr>
        <w:pStyle w:val="ConsPlusNormal"/>
        <w:jc w:val="both"/>
      </w:pPr>
      <w:r>
        <w:t xml:space="preserve">(абзац введен </w:t>
      </w:r>
      <w:hyperlink r:id="rId696" w:history="1">
        <w:r>
          <w:rPr>
            <w:color w:val="0000FF"/>
          </w:rPr>
          <w:t>Приказом</w:t>
        </w:r>
      </w:hyperlink>
      <w:r>
        <w:t xml:space="preserve"> Минфина России от 24.12.2012 N 174н; в ред. </w:t>
      </w:r>
      <w:hyperlink r:id="rId697" w:history="1">
        <w:r>
          <w:rPr>
            <w:color w:val="0000FF"/>
          </w:rPr>
          <w:t>Приказа</w:t>
        </w:r>
      </w:hyperlink>
      <w:r>
        <w:t xml:space="preserve"> Минфина России от 17.08.2015 N 127н)</w:t>
      </w:r>
    </w:p>
    <w:p w:rsidR="00DE20DF" w:rsidRDefault="00DE20DF">
      <w:pPr>
        <w:pStyle w:val="ConsPlusNormal"/>
        <w:ind w:firstLine="540"/>
        <w:jc w:val="both"/>
      </w:pPr>
      <w:r>
        <w:t>Передача произведенных вложений в объекты нефинансовых активов отражается по дебету соответствующих счетов аналитического учета счета 030404000 "Внутриведомственные расчеты" (030404310, 030404320, 030404330, 030404340)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счетов 040120241 "Расходы на безвозмездные перечисления государственным и муниципальным организациям"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передаче государственным и муниципальным организациям), 040120242 "Расходы на безвозмездные перечисления организациям, за исключением государственных и муниципальных организаций", 040120251 "Расходы на перечисления другим бюджетам бюджетной системы Российской Федерации" (в рамках движения объектов между учреждениями бюджетов разных уровней бюджетов), 040120252 "Расходы на перечисления наднациональным организациям и правительствам иностранных государств", 040120253 "Расходы на перечисления международным организациям" и кредиту соответствующих счетов аналитического учета счета 010600000 "Вложения в нефинансовые активы" (010611410, 010631410, 010632420, 010634440).</w:t>
      </w:r>
    </w:p>
    <w:p w:rsidR="00DE20DF" w:rsidRDefault="00DE20DF">
      <w:pPr>
        <w:pStyle w:val="ConsPlusNormal"/>
        <w:jc w:val="both"/>
      </w:pPr>
      <w:r>
        <w:t xml:space="preserve">(в ред. Приказов Минфина России от 24.12.2012 </w:t>
      </w:r>
      <w:hyperlink r:id="rId698" w:history="1">
        <w:r>
          <w:rPr>
            <w:color w:val="0000FF"/>
          </w:rPr>
          <w:t>N 174н</w:t>
        </w:r>
      </w:hyperlink>
      <w:r>
        <w:t xml:space="preserve">, от 17.08.2015 </w:t>
      </w:r>
      <w:hyperlink r:id="rId699" w:history="1">
        <w:r>
          <w:rPr>
            <w:color w:val="0000FF"/>
          </w:rPr>
          <w:t>N 127н</w:t>
        </w:r>
      </w:hyperlink>
      <w:r>
        <w:t>)</w:t>
      </w:r>
    </w:p>
    <w:p w:rsidR="00DE20DF" w:rsidRDefault="00DE20DF">
      <w:pPr>
        <w:pStyle w:val="ConsPlusNormal"/>
        <w:ind w:firstLine="540"/>
        <w:jc w:val="both"/>
      </w:pPr>
      <w:r>
        <w:t>Списание произведенных вложений в объекты незавершенного строительства, уничтоженные в результате стихийных и иных бедствий, опасного природного явления, катастрофы, отражается по дебету счета 040120273 "Чрезвычайные расходы по операциям с активами" и кредиту счетов 010611410 "Уменьшение вложений в основные средства - недвижимое имущество учреждения", 010631410 "Уменьшение вложений в основные средства - иное движимое имущество учреждения".</w:t>
      </w:r>
    </w:p>
    <w:p w:rsidR="00DE20DF" w:rsidRDefault="00DE20DF">
      <w:pPr>
        <w:pStyle w:val="ConsPlusNormal"/>
        <w:ind w:firstLine="540"/>
        <w:jc w:val="both"/>
      </w:pPr>
      <w:r>
        <w:t>Списание произведенных вложений в объекты незавершенного строительства, уничтоженные в результате террористических актов, иных действий, произведенных вне зависимости от воли учреждения как правообладателя, отражается по дебету счета 040110172 "Доходы от операций с активами" и кредиту счетов 010611410 "Уменьшение вложений в основные средства - недвижимое имущество учреждения", 010631410 "Уменьшение вложений в основные средства - иное движимое имущество учреждения".</w:t>
      </w:r>
    </w:p>
    <w:p w:rsidR="00DE20DF" w:rsidRDefault="00DE20DF">
      <w:pPr>
        <w:pStyle w:val="ConsPlusNormal"/>
        <w:ind w:firstLine="540"/>
        <w:jc w:val="both"/>
      </w:pPr>
      <w:r>
        <w:t>Стоимость лизингового имущества, поступившего лизингополучателю, учитываемого в соответствии с договором на балансе лизингополучателя, отражается по дебету соответствующих счетов аналитического учета счета 010140000 "Основные средства - предметы лизинга" (010141310 - 010148310), счета 010240320 "Увеличение стоимости нематериальных активов - предметов лизинга" и кредиту счетов 010641310 "Увеличение вложений в основные средства - предметы лизинга", 010642320 "Увеличение вложений в нематериальные активы - предметы лизинга".</w:t>
      </w:r>
    </w:p>
    <w:p w:rsidR="00DE20DF" w:rsidRDefault="00DE20DF">
      <w:pPr>
        <w:pStyle w:val="ConsPlusNormal"/>
        <w:ind w:firstLine="540"/>
        <w:jc w:val="both"/>
      </w:pPr>
      <w:r>
        <w:t xml:space="preserve">Отнесение произведенных вложений в улучшение объектов непроизведенных активов, </w:t>
      </w:r>
      <w:r>
        <w:lastRenderedPageBreak/>
        <w:t>неотделимых от них, отражается по дебету соответствующих счетов аналитического учета счета 010300000 "Непроизведенные активы" и кредиту счета соответствующих счетов аналитического учета счета 010600000 "Вложения в нефинансовые активы" (010613000);</w:t>
      </w:r>
    </w:p>
    <w:p w:rsidR="00DE20DF" w:rsidRDefault="00DE20DF">
      <w:pPr>
        <w:pStyle w:val="ConsPlusNormal"/>
        <w:jc w:val="both"/>
      </w:pPr>
      <w:r>
        <w:t xml:space="preserve">(абзац введен </w:t>
      </w:r>
      <w:hyperlink r:id="rId700" w:history="1">
        <w:r>
          <w:rPr>
            <w:color w:val="0000FF"/>
          </w:rPr>
          <w:t>Приказом</w:t>
        </w:r>
      </w:hyperlink>
      <w:r>
        <w:t xml:space="preserve"> Минфина России от 17.08.2015 N 127н)</w:t>
      </w:r>
    </w:p>
    <w:p w:rsidR="00DE20DF" w:rsidRDefault="00DE20DF">
      <w:pPr>
        <w:pStyle w:val="ConsPlusNormal"/>
        <w:ind w:firstLine="540"/>
        <w:jc w:val="both"/>
      </w:pPr>
      <w:r>
        <w:t>Признание произведенных вложений в объекты незавершенного строительства расходами текущего финансового года, при принятии решения о прекращении строительства, отражается по дебету счета 040110172 "Доходы от операций с активами" и кредиту счетов 010611410 "Уменьшение вложений в основные средства - недвижимое имущество учреждения", 010631410 "Уменьшение вложений в основные средства - иное движимое имущество учреждения".</w:t>
      </w:r>
    </w:p>
    <w:p w:rsidR="00DE20DF" w:rsidRDefault="00DE20DF">
      <w:pPr>
        <w:pStyle w:val="ConsPlusNormal"/>
        <w:jc w:val="both"/>
      </w:pPr>
      <w:r>
        <w:t xml:space="preserve">(абзац введен </w:t>
      </w:r>
      <w:hyperlink r:id="rId701"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2352" w:history="1">
        <w:r>
          <w:rPr>
            <w:color w:val="0000FF"/>
          </w:rPr>
          <w:t>Счет 010700000</w:t>
        </w:r>
      </w:hyperlink>
      <w:r>
        <w:t xml:space="preserve"> "Нефинансовые активы в пути"</w:t>
      </w:r>
    </w:p>
    <w:p w:rsidR="00DE20DF" w:rsidRDefault="00DE20DF">
      <w:pPr>
        <w:pStyle w:val="ConsPlusNormal"/>
        <w:ind w:firstLine="540"/>
        <w:jc w:val="both"/>
      </w:pPr>
    </w:p>
    <w:p w:rsidR="00DE20DF" w:rsidRDefault="00DE20DF">
      <w:pPr>
        <w:pStyle w:val="ConsPlusNormal"/>
        <w:ind w:firstLine="540"/>
        <w:jc w:val="both"/>
      </w:pPr>
      <w:r>
        <w:t>35. Для учета операций с нефинансовыми активами в пути применяются следующие группировочные счета:</w:t>
      </w:r>
    </w:p>
    <w:p w:rsidR="00DE20DF" w:rsidRDefault="00DE20DF">
      <w:pPr>
        <w:pStyle w:val="ConsPlusNormal"/>
        <w:ind w:firstLine="540"/>
        <w:jc w:val="both"/>
      </w:pPr>
      <w:r>
        <w:t xml:space="preserve">абзац исключен. - </w:t>
      </w:r>
      <w:hyperlink r:id="rId702" w:history="1">
        <w:r>
          <w:rPr>
            <w:color w:val="0000FF"/>
          </w:rPr>
          <w:t>Приказ</w:t>
        </w:r>
      </w:hyperlink>
      <w:r>
        <w:t xml:space="preserve"> Минфина России от 24.12.2012 N 174н;</w:t>
      </w:r>
    </w:p>
    <w:p w:rsidR="00DE20DF" w:rsidRDefault="00DE20DF">
      <w:pPr>
        <w:pStyle w:val="ConsPlusNormal"/>
        <w:ind w:firstLine="540"/>
        <w:jc w:val="both"/>
      </w:pPr>
      <w:r>
        <w:t>010710000 "Недвижимое имущество учреждения в пути";</w:t>
      </w:r>
    </w:p>
    <w:p w:rsidR="00DE20DF" w:rsidRDefault="00DE20DF">
      <w:pPr>
        <w:pStyle w:val="ConsPlusNormal"/>
        <w:jc w:val="both"/>
      </w:pPr>
      <w:r>
        <w:t xml:space="preserve">(абзац введен </w:t>
      </w:r>
      <w:hyperlink r:id="rId703" w:history="1">
        <w:r>
          <w:rPr>
            <w:color w:val="0000FF"/>
          </w:rPr>
          <w:t>Приказом</w:t>
        </w:r>
      </w:hyperlink>
      <w:r>
        <w:t xml:space="preserve"> Минфина России от 17.08.2015 N 127н)</w:t>
      </w:r>
    </w:p>
    <w:p w:rsidR="00DE20DF" w:rsidRDefault="00DE20DF">
      <w:pPr>
        <w:pStyle w:val="ConsPlusNormal"/>
        <w:ind w:firstLine="540"/>
        <w:jc w:val="both"/>
      </w:pPr>
      <w:r>
        <w:t>010730000 "Иное движимое имущество учреждения в пути";</w:t>
      </w:r>
    </w:p>
    <w:p w:rsidR="00DE20DF" w:rsidRDefault="00DE20DF">
      <w:pPr>
        <w:pStyle w:val="ConsPlusNormal"/>
        <w:ind w:firstLine="540"/>
        <w:jc w:val="both"/>
      </w:pPr>
      <w:r>
        <w:t>010740000 "Предметы лизинга в пути".</w:t>
      </w:r>
    </w:p>
    <w:p w:rsidR="00DE20DF" w:rsidRDefault="00DE20DF">
      <w:pPr>
        <w:pStyle w:val="ConsPlusNormal"/>
        <w:ind w:firstLine="540"/>
        <w:jc w:val="both"/>
      </w:pPr>
      <w:r>
        <w:t>Учет нефинансовых активов в пути ведется на следующих счетах:</w:t>
      </w:r>
    </w:p>
    <w:p w:rsidR="00DE20DF" w:rsidRDefault="00DE20DF">
      <w:pPr>
        <w:pStyle w:val="ConsPlusNormal"/>
        <w:ind w:firstLine="540"/>
        <w:jc w:val="both"/>
      </w:pPr>
      <w:r>
        <w:t xml:space="preserve">абзац исключен. - </w:t>
      </w:r>
      <w:hyperlink r:id="rId704" w:history="1">
        <w:r>
          <w:rPr>
            <w:color w:val="0000FF"/>
          </w:rPr>
          <w:t>Приказ</w:t>
        </w:r>
      </w:hyperlink>
      <w:r>
        <w:t xml:space="preserve"> Минфина России от 24.12.2012 N 174н;</w:t>
      </w:r>
    </w:p>
    <w:p w:rsidR="00DE20DF" w:rsidRDefault="00DE20DF">
      <w:pPr>
        <w:pStyle w:val="ConsPlusNormal"/>
        <w:ind w:firstLine="540"/>
        <w:jc w:val="both"/>
      </w:pPr>
      <w:r>
        <w:t>010711000 "Основные средства - недвижимое имущество учреждения в пути" (в части воздушных и морских судов, судов внутреннего плавания, космических объектов);</w:t>
      </w:r>
    </w:p>
    <w:p w:rsidR="00DE20DF" w:rsidRDefault="00DE20DF">
      <w:pPr>
        <w:pStyle w:val="ConsPlusNormal"/>
        <w:jc w:val="both"/>
      </w:pPr>
      <w:r>
        <w:t xml:space="preserve">(абзац введен </w:t>
      </w:r>
      <w:hyperlink r:id="rId705" w:history="1">
        <w:r>
          <w:rPr>
            <w:color w:val="0000FF"/>
          </w:rPr>
          <w:t>Приказом</w:t>
        </w:r>
      </w:hyperlink>
      <w:r>
        <w:t xml:space="preserve"> Минфина России от 17.08.2015 N 127н)</w:t>
      </w:r>
    </w:p>
    <w:p w:rsidR="00DE20DF" w:rsidRDefault="00DE20DF">
      <w:pPr>
        <w:pStyle w:val="ConsPlusNormal"/>
        <w:ind w:firstLine="540"/>
        <w:jc w:val="both"/>
      </w:pPr>
      <w:r>
        <w:t>010731000 "Основные средства - иное движимое имущество учреждения в пути";</w:t>
      </w:r>
    </w:p>
    <w:p w:rsidR="00DE20DF" w:rsidRDefault="00DE20DF">
      <w:pPr>
        <w:pStyle w:val="ConsPlusNormal"/>
        <w:ind w:firstLine="540"/>
        <w:jc w:val="both"/>
      </w:pPr>
      <w:r>
        <w:t>010733000 "Материальные запасы - иное движимое имущество учреждения в пути";</w:t>
      </w:r>
    </w:p>
    <w:p w:rsidR="00DE20DF" w:rsidRDefault="00DE20DF">
      <w:pPr>
        <w:pStyle w:val="ConsPlusNormal"/>
        <w:ind w:firstLine="540"/>
        <w:jc w:val="both"/>
      </w:pPr>
      <w:r>
        <w:t>010741000 "Основные средства - предметы лизинга в пути";</w:t>
      </w:r>
    </w:p>
    <w:p w:rsidR="00DE20DF" w:rsidRDefault="00DE20DF">
      <w:pPr>
        <w:pStyle w:val="ConsPlusNormal"/>
        <w:ind w:firstLine="540"/>
        <w:jc w:val="both"/>
      </w:pPr>
      <w:r>
        <w:t>010743000 "Материальные запасы - предметы лизинга в пути".</w:t>
      </w:r>
    </w:p>
    <w:p w:rsidR="00DE20DF" w:rsidRDefault="00DE20DF">
      <w:pPr>
        <w:pStyle w:val="ConsPlusNormal"/>
        <w:ind w:firstLine="540"/>
        <w:jc w:val="both"/>
      </w:pPr>
      <w:r>
        <w:t xml:space="preserve">36. Суммы, отраженные на этом счете, должны быть подтверждены оформленными в установленном порядке накладными поставщика, Требованием-накладной </w:t>
      </w:r>
      <w:hyperlink r:id="rId706" w:history="1">
        <w:r>
          <w:rPr>
            <w:color w:val="0000FF"/>
          </w:rPr>
          <w:t>(ф. 0315006)</w:t>
        </w:r>
      </w:hyperlink>
      <w:r>
        <w:t xml:space="preserve"> со штампами транспортного узла (станции, порта и др.), удостоверяющими отправку груза, а при централизованном снабжении - Извещениями </w:t>
      </w:r>
      <w:hyperlink r:id="rId707" w:history="1">
        <w:r>
          <w:rPr>
            <w:color w:val="0000FF"/>
          </w:rPr>
          <w:t>(ф. 0504805)</w:t>
        </w:r>
      </w:hyperlink>
      <w:r>
        <w:t>.</w:t>
      </w:r>
    </w:p>
    <w:p w:rsidR="00DE20DF" w:rsidRDefault="00DE20DF">
      <w:pPr>
        <w:pStyle w:val="ConsPlusNormal"/>
        <w:ind w:firstLine="540"/>
        <w:jc w:val="both"/>
      </w:pPr>
      <w:r>
        <w:t>37. На сумму нефинансовых активов, не поступивших на отчетную дату, учреждением-получателем дебетуются соответствующие счета аналитического учета счета 010700000 "Нефинансовые активы в пути" (010711310, 010731310, 010733340, 010741310, 010743340) и кредитуются счета 030404310 "Внутриведомственные расчеты по приобретению основных средств", 030404340 "Внутриведомственные расчеты по приобретению материальных запасов" (при централизованном снабжении, производимом между учреждениями, подведомственными одному главному распорядителю бюджетных средств), 020126610 "Выбытия денежных средств учреждения со специальных счетов в кредитной организации" (при осуществлении расчетов по аккредитивам).</w:t>
      </w:r>
    </w:p>
    <w:p w:rsidR="00DE20DF" w:rsidRDefault="00DE20DF">
      <w:pPr>
        <w:pStyle w:val="ConsPlusNormal"/>
        <w:jc w:val="both"/>
      </w:pPr>
      <w:r>
        <w:t xml:space="preserve">(в ред. Приказов Минфина России от 24.12.2012 </w:t>
      </w:r>
      <w:hyperlink r:id="rId708" w:history="1">
        <w:r>
          <w:rPr>
            <w:color w:val="0000FF"/>
          </w:rPr>
          <w:t>N 174н</w:t>
        </w:r>
      </w:hyperlink>
      <w:r>
        <w:t xml:space="preserve">, от 17.08.2015 </w:t>
      </w:r>
      <w:hyperlink r:id="rId709" w:history="1">
        <w:r>
          <w:rPr>
            <w:color w:val="0000FF"/>
          </w:rPr>
          <w:t>N 127н</w:t>
        </w:r>
      </w:hyperlink>
      <w:r>
        <w:t xml:space="preserve">, от 30.11.2015 </w:t>
      </w:r>
      <w:hyperlink r:id="rId710" w:history="1">
        <w:r>
          <w:rPr>
            <w:color w:val="0000FF"/>
          </w:rPr>
          <w:t>N 184н</w:t>
        </w:r>
      </w:hyperlink>
      <w:r>
        <w:t>)</w:t>
      </w:r>
    </w:p>
    <w:p w:rsidR="00DE20DF" w:rsidRDefault="00DE20DF">
      <w:pPr>
        <w:pStyle w:val="ConsPlusNormal"/>
        <w:ind w:firstLine="540"/>
        <w:jc w:val="both"/>
      </w:pPr>
      <w:r>
        <w:t>По получении активов дебетуются соответствующие счета аналитического учета счетов 010600000 "Вложения в нефинансовые активы" (010631310, 010634340, 010641310, 010644340), 010500000 "Материальные запасы" (010531340 - 010536340) и кредитуются соответствующие счета аналитического учета счета 010700000 "Нефинансовые активы в пути" (010711310, 010731310, 010733340, 010741310, 010743340).</w:t>
      </w:r>
    </w:p>
    <w:p w:rsidR="00DE20DF" w:rsidRDefault="00DE20DF">
      <w:pPr>
        <w:pStyle w:val="ConsPlusNormal"/>
        <w:jc w:val="both"/>
      </w:pPr>
      <w:r>
        <w:t xml:space="preserve">(в ред. Приказов Минфина России от 24.12.2012 </w:t>
      </w:r>
      <w:hyperlink r:id="rId711" w:history="1">
        <w:r>
          <w:rPr>
            <w:color w:val="0000FF"/>
          </w:rPr>
          <w:t>N 174н</w:t>
        </w:r>
      </w:hyperlink>
      <w:r>
        <w:t xml:space="preserve">, от 17.08.2015 </w:t>
      </w:r>
      <w:hyperlink r:id="rId712" w:history="1">
        <w:r>
          <w:rPr>
            <w:color w:val="0000FF"/>
          </w:rPr>
          <w:t>N 127н</w:t>
        </w:r>
      </w:hyperlink>
      <w:r>
        <w:t>)</w:t>
      </w:r>
    </w:p>
    <w:p w:rsidR="00DE20DF" w:rsidRDefault="00DE20DF">
      <w:pPr>
        <w:pStyle w:val="ConsPlusNormal"/>
        <w:ind w:firstLine="540"/>
        <w:jc w:val="both"/>
      </w:pPr>
    </w:p>
    <w:p w:rsidR="00DE20DF" w:rsidRDefault="00DE20DF">
      <w:pPr>
        <w:pStyle w:val="ConsPlusNormal"/>
        <w:jc w:val="center"/>
      </w:pPr>
      <w:hyperlink w:anchor="P2569" w:history="1">
        <w:r>
          <w:rPr>
            <w:color w:val="0000FF"/>
          </w:rPr>
          <w:t>Счет 010800000</w:t>
        </w:r>
      </w:hyperlink>
      <w:r>
        <w:t xml:space="preserve"> "Нефинансовые активы имущества казны"</w:t>
      </w:r>
    </w:p>
    <w:p w:rsidR="00DE20DF" w:rsidRDefault="00DE20DF">
      <w:pPr>
        <w:pStyle w:val="ConsPlusNormal"/>
        <w:ind w:firstLine="540"/>
        <w:jc w:val="both"/>
      </w:pPr>
    </w:p>
    <w:p w:rsidR="00DE20DF" w:rsidRDefault="00DE20DF">
      <w:pPr>
        <w:pStyle w:val="ConsPlusNormal"/>
        <w:ind w:firstLine="540"/>
        <w:jc w:val="both"/>
      </w:pPr>
      <w:r>
        <w:t>38. Для учета операций с объектами имущества казны применяются следующие счета:</w:t>
      </w:r>
    </w:p>
    <w:p w:rsidR="00DE20DF" w:rsidRDefault="00DE20DF">
      <w:pPr>
        <w:pStyle w:val="ConsPlusNormal"/>
        <w:ind w:firstLine="540"/>
        <w:jc w:val="both"/>
      </w:pPr>
      <w:r>
        <w:lastRenderedPageBreak/>
        <w:t>010851000 "Недвижимое имущество, составляющее казну";</w:t>
      </w:r>
    </w:p>
    <w:p w:rsidR="00DE20DF" w:rsidRDefault="00DE20DF">
      <w:pPr>
        <w:pStyle w:val="ConsPlusNormal"/>
        <w:ind w:firstLine="540"/>
        <w:jc w:val="both"/>
      </w:pPr>
      <w:r>
        <w:t>010852000 "Движимое имущество, составляющее казну";</w:t>
      </w:r>
    </w:p>
    <w:p w:rsidR="00DE20DF" w:rsidRDefault="00DE20DF">
      <w:pPr>
        <w:pStyle w:val="ConsPlusNormal"/>
        <w:ind w:firstLine="540"/>
        <w:jc w:val="both"/>
      </w:pPr>
      <w:r>
        <w:t>010853000 "Драгоценные металлы и драгоценные камни";</w:t>
      </w:r>
    </w:p>
    <w:p w:rsidR="00DE20DF" w:rsidRDefault="00DE20DF">
      <w:pPr>
        <w:pStyle w:val="ConsPlusNormal"/>
        <w:jc w:val="both"/>
      </w:pPr>
      <w:r>
        <w:t xml:space="preserve">(в ред. </w:t>
      </w:r>
      <w:hyperlink r:id="rId713" w:history="1">
        <w:r>
          <w:rPr>
            <w:color w:val="0000FF"/>
          </w:rPr>
          <w:t>Приказа</w:t>
        </w:r>
      </w:hyperlink>
      <w:r>
        <w:t xml:space="preserve"> Минфина России от 24.12.2012 N 174н)</w:t>
      </w:r>
    </w:p>
    <w:p w:rsidR="00DE20DF" w:rsidRDefault="00DE20DF">
      <w:pPr>
        <w:pStyle w:val="ConsPlusNormal"/>
        <w:ind w:firstLine="540"/>
        <w:jc w:val="both"/>
      </w:pPr>
      <w:r>
        <w:t>010854000 "Нематериальные активы, составляющие казну";</w:t>
      </w:r>
    </w:p>
    <w:p w:rsidR="00DE20DF" w:rsidRDefault="00DE20DF">
      <w:pPr>
        <w:pStyle w:val="ConsPlusNormal"/>
        <w:ind w:firstLine="540"/>
        <w:jc w:val="both"/>
      </w:pPr>
      <w:r>
        <w:t>010855000 "Непроизведенные активы, составляющие казну";</w:t>
      </w:r>
    </w:p>
    <w:p w:rsidR="00DE20DF" w:rsidRDefault="00DE20DF">
      <w:pPr>
        <w:pStyle w:val="ConsPlusNormal"/>
        <w:ind w:firstLine="540"/>
        <w:jc w:val="both"/>
      </w:pPr>
      <w:r>
        <w:t>010856000 "Материальные запасы, составляющие казну".</w:t>
      </w:r>
    </w:p>
    <w:p w:rsidR="00DE20DF" w:rsidRDefault="00DE20DF">
      <w:pPr>
        <w:pStyle w:val="ConsPlusNormal"/>
        <w:ind w:firstLine="540"/>
        <w:jc w:val="both"/>
      </w:pPr>
      <w:r>
        <w:t>Принятие к бухгалтерскому учету вновь выстроенных (созданных, приобретенных) зданий, сооружений и иного имущества, отнесенного согласно законодательству Российской Федерации к недвижимому имуществу, в составе имущества казны (в том числе воздушных и морских судов, судов внутреннего плавания, космических объектов), движимого имущества, составляющего казну, в том числе созданного хозяйственным способом, за исключением объектов библиотечного фонда, по первоначальной стоимости, сформированной при их приобретении, создании, изготовлении, увеличении первоначальной (балансовой) стоимости недвижимого имущества, составляющего казну, в результате работ по достройке, реконструкции зданий (сооружений), в том числе с элементами реставрации, техническому перевооружению отражается по дебету соответствующих счетов аналитического учета счета 010851000 "Недвижимое имущество, составляющее казну" и кредиту счета 010611310 "Увеличение вложений в основные средства - недвижимое имущество учреждения".</w:t>
      </w:r>
    </w:p>
    <w:p w:rsidR="00DE20DF" w:rsidRDefault="00DE20DF">
      <w:pPr>
        <w:pStyle w:val="ConsPlusNormal"/>
        <w:jc w:val="both"/>
      </w:pPr>
      <w:r>
        <w:t xml:space="preserve">(абзац введен </w:t>
      </w:r>
      <w:hyperlink r:id="rId714" w:history="1">
        <w:r>
          <w:rPr>
            <w:color w:val="0000FF"/>
          </w:rPr>
          <w:t>Приказом</w:t>
        </w:r>
      </w:hyperlink>
      <w:r>
        <w:t xml:space="preserve"> Минфина России от 17.08.2015 N 127н)</w:t>
      </w:r>
    </w:p>
    <w:p w:rsidR="00DE20DF" w:rsidRDefault="00DE20DF">
      <w:pPr>
        <w:pStyle w:val="ConsPlusNormal"/>
        <w:ind w:firstLine="540"/>
        <w:jc w:val="both"/>
      </w:pPr>
      <w:r>
        <w:t>Поступление по сформированной стоимости безвозмездно полученных нефинансовых активов имущества казны отражается по дебету соответствующих счетов аналитического учета счета 010850000 "Нефинансовые активы, составляющие казну" (010851310 - 01085310, 010854320, 010855330, 010856340) и кредиту соответствующих счетов аналитического учета счета 030404000 "Внутриведомственные расчеты" (030404310, 030404320, 030404330, 030404340)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счетов 040110180 "Прочие доходы"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получении от государственных и муниципальных организаций, от иных организаций, за исключением государственных и муниципальных, и от физических лиц), 040110151 "Доходы от поступлений от других бюджетов бюджетной системы Российской Федерации" (в рамках движения объектов между учреждениями разных уровней бюджетов), 040110152 "Доходы от поступлений от наднациональных организаций и правительств иностранных государств", 040110153 "Доходы от поступления от международных финансовых организаций".</w:t>
      </w:r>
    </w:p>
    <w:p w:rsidR="00DE20DF" w:rsidRDefault="00DE20DF">
      <w:pPr>
        <w:pStyle w:val="ConsPlusNormal"/>
        <w:jc w:val="both"/>
      </w:pPr>
      <w:r>
        <w:t xml:space="preserve">(в ред. Приказов Минфина России от 24.12.2012 </w:t>
      </w:r>
      <w:hyperlink r:id="rId715" w:history="1">
        <w:r>
          <w:rPr>
            <w:color w:val="0000FF"/>
          </w:rPr>
          <w:t>N 174н</w:t>
        </w:r>
      </w:hyperlink>
      <w:r>
        <w:t xml:space="preserve">, от 17.08.2015 </w:t>
      </w:r>
      <w:hyperlink r:id="rId716" w:history="1">
        <w:r>
          <w:rPr>
            <w:color w:val="0000FF"/>
          </w:rPr>
          <w:t>N 127н</w:t>
        </w:r>
      </w:hyperlink>
      <w:r>
        <w:t>)</w:t>
      </w:r>
    </w:p>
    <w:p w:rsidR="00DE20DF" w:rsidRDefault="00DE20DF">
      <w:pPr>
        <w:pStyle w:val="ConsPlusNormal"/>
        <w:ind w:firstLine="540"/>
        <w:jc w:val="both"/>
      </w:pPr>
      <w:r>
        <w:t xml:space="preserve">Выбытие нефинансовых активов имущества казны отражается по дебету соответствующих счетов аналитического учета счета 030404000 "Внутриведомственные расчеты" (030404310, 030404320, 030404330, 030404340)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счетов 040120241 "Расходы на безвозмездные перечисления государственным и муниципальным организациям"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передаче государственным и муниципальным организациям), 040120242 "Расходы на безвозмездные перечисления организациям, за исключением государственных и муниципальных организаций", 040120251 "Расходы на перечисления другим бюджетам бюджетной системы Российской Федерации" (в рамках движения объектов между учреждениями бюджетов разных уровней бюджетов), 040120252 "Расходы на перечисления наднациональным организациям и правительствам иностранных государств", 040120253 "Расходы на перечисления международным организациям" по кредиту соответствующих счетов аналитического учета счета 010850000 "Нефинансовые </w:t>
      </w:r>
      <w:r>
        <w:lastRenderedPageBreak/>
        <w:t>активы, составляющие казну" (010851410 - 010853410, 010854420, 010855430, 010856440).</w:t>
      </w:r>
    </w:p>
    <w:p w:rsidR="00DE20DF" w:rsidRDefault="00DE20DF">
      <w:pPr>
        <w:pStyle w:val="ConsPlusNormal"/>
        <w:jc w:val="both"/>
      </w:pPr>
      <w:r>
        <w:t xml:space="preserve">(в ред. Приказов Минфина России от 24.12.2012 </w:t>
      </w:r>
      <w:hyperlink r:id="rId717" w:history="1">
        <w:r>
          <w:rPr>
            <w:color w:val="0000FF"/>
          </w:rPr>
          <w:t>N 174н</w:t>
        </w:r>
      </w:hyperlink>
      <w:r>
        <w:t xml:space="preserve">, от 17.08.2015 </w:t>
      </w:r>
      <w:hyperlink r:id="rId718" w:history="1">
        <w:r>
          <w:rPr>
            <w:color w:val="0000FF"/>
          </w:rPr>
          <w:t>N 127н</w:t>
        </w:r>
      </w:hyperlink>
      <w:r>
        <w:t>)</w:t>
      </w:r>
    </w:p>
    <w:p w:rsidR="00DE20DF" w:rsidRDefault="00DE20DF">
      <w:pPr>
        <w:pStyle w:val="ConsPlusNormal"/>
        <w:ind w:firstLine="540"/>
        <w:jc w:val="both"/>
      </w:pPr>
      <w:r>
        <w:t>Списание сумм начисленной амортизации объектов имущества казны при их выбытии, в том числе при списании, реализации, вложении в уставный капитал (фонд) организаций, безвозмездной передаче иным организациям, за исключением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 оформляется по дебету соответствующих счетов аналитического учета счета 010400000 "Амортизация" (010451410, 010458410, 010459410) и кредиту соответствующих счетов аналитического учета счета 010800000 "Нефинансовые активы имущества казны" (010851410, 010852410, 010854420).</w:t>
      </w:r>
    </w:p>
    <w:p w:rsidR="00DE20DF" w:rsidRDefault="00DE20DF">
      <w:pPr>
        <w:pStyle w:val="ConsPlusNormal"/>
        <w:jc w:val="both"/>
      </w:pPr>
      <w:r>
        <w:t xml:space="preserve">(в ред. Приказов Минфина России от 24.12.2012 </w:t>
      </w:r>
      <w:hyperlink r:id="rId719" w:history="1">
        <w:r>
          <w:rPr>
            <w:color w:val="0000FF"/>
          </w:rPr>
          <w:t>N 174н</w:t>
        </w:r>
      </w:hyperlink>
      <w:r>
        <w:t xml:space="preserve">, от 17.08.2015 </w:t>
      </w:r>
      <w:hyperlink r:id="rId720" w:history="1">
        <w:r>
          <w:rPr>
            <w:color w:val="0000FF"/>
          </w:rPr>
          <w:t>N 127н</w:t>
        </w:r>
      </w:hyperlink>
      <w:r>
        <w:t>)</w:t>
      </w:r>
    </w:p>
    <w:p w:rsidR="00DE20DF" w:rsidRDefault="00DE20DF">
      <w:pPr>
        <w:pStyle w:val="ConsPlusNormal"/>
        <w:ind w:firstLine="540"/>
        <w:jc w:val="both"/>
      </w:pPr>
      <w:r>
        <w:t>Передача имущества казны управляющим компаниям в доверительное управление отражается по дебету счета 021551550 "Увеличение вложений в управляющие компании" и кредиту соответствующих счетов аналитического учета счета 010800000 "Нефинансовые активы имущества казны" (010851410, 010852410, 010854420).</w:t>
      </w:r>
    </w:p>
    <w:p w:rsidR="00DE20DF" w:rsidRDefault="00DE20DF">
      <w:pPr>
        <w:pStyle w:val="ConsPlusNormal"/>
        <w:jc w:val="both"/>
      </w:pPr>
      <w:r>
        <w:t xml:space="preserve">(абзац введен </w:t>
      </w:r>
      <w:hyperlink r:id="rId721" w:history="1">
        <w:r>
          <w:rPr>
            <w:color w:val="0000FF"/>
          </w:rPr>
          <w:t>Приказом</w:t>
        </w:r>
      </w:hyperlink>
      <w:r>
        <w:t xml:space="preserve"> Минфина России от 24.12.2012 N 174н)</w:t>
      </w:r>
    </w:p>
    <w:p w:rsidR="00DE20DF" w:rsidRDefault="00DE20DF">
      <w:pPr>
        <w:pStyle w:val="ConsPlusNormal"/>
        <w:ind w:firstLine="540"/>
        <w:jc w:val="both"/>
      </w:pPr>
      <w:r>
        <w:t>Вложение имущества казны в уставный капитал (фонд) организаций отражается в размере их остаточной стоимости по дебету соответствующих счетов аналитического учета счетов 021530000 "Вложения в акции и иные формы участия в капитале" (021531530 - 021534530), 010400000 "Амортизация" (010451410, 010458410, 010459420) и кредиту соответствующих счетов аналитического учета счета 010800000 "Нефинансовые активы имущества казны" (010851410 - 010853410, 010854420, 010855430, 010856440).</w:t>
      </w:r>
    </w:p>
    <w:p w:rsidR="00DE20DF" w:rsidRDefault="00DE20DF">
      <w:pPr>
        <w:pStyle w:val="ConsPlusNormal"/>
        <w:jc w:val="both"/>
      </w:pPr>
      <w:r>
        <w:t xml:space="preserve">(абзац введен </w:t>
      </w:r>
      <w:hyperlink r:id="rId722" w:history="1">
        <w:r>
          <w:rPr>
            <w:color w:val="0000FF"/>
          </w:rPr>
          <w:t>Приказом</w:t>
        </w:r>
      </w:hyperlink>
      <w:r>
        <w:t xml:space="preserve"> Минфина России от 24.12.2012 N 174н)</w:t>
      </w:r>
    </w:p>
    <w:p w:rsidR="00DE20DF" w:rsidRDefault="00DE20DF">
      <w:pPr>
        <w:pStyle w:val="ConsPlusNormal"/>
        <w:ind w:firstLine="540"/>
        <w:jc w:val="both"/>
      </w:pPr>
      <w:r>
        <w:t>39. Переоценка активов в драгоценных металлах, драгоценных камнях, ювелирных и иных изделиях из драгоценных металлов и драгоценных камней (далее - ювелирные и иные ценности) осуществляется в порядке, установленном Министерством финансов Российской Федерации на дату совершения операций, а также на отчетную дату составления бухгалтерской отчетности, и отражается по дебету счета 010853310 "Увеличение стоимости драгоценных металлов и драгоценных камней" и кредиту счета 040110171 "Доходы от переоценки активов" (положительная переоценка) или по дебету счета 040110171 "Доходы от переоценки активов" и кредиту счета 010853410 "Уменьшение стоимости драгоценных металлов и драгоценных камней" (отрицательная переоценка).</w:t>
      </w:r>
    </w:p>
    <w:p w:rsidR="00DE20DF" w:rsidRDefault="00DE20DF">
      <w:pPr>
        <w:pStyle w:val="ConsPlusNormal"/>
        <w:jc w:val="both"/>
      </w:pPr>
      <w:r>
        <w:t xml:space="preserve">(в ред. </w:t>
      </w:r>
      <w:hyperlink r:id="rId723" w:history="1">
        <w:r>
          <w:rPr>
            <w:color w:val="0000FF"/>
          </w:rPr>
          <w:t>Приказа</w:t>
        </w:r>
      </w:hyperlink>
      <w:r>
        <w:t xml:space="preserve"> Минфина России от 17.08.2015 N 127н)</w:t>
      </w:r>
    </w:p>
    <w:p w:rsidR="00DE20DF" w:rsidRDefault="00DE20DF">
      <w:pPr>
        <w:pStyle w:val="ConsPlusNormal"/>
        <w:ind w:firstLine="540"/>
        <w:jc w:val="both"/>
      </w:pPr>
      <w:r>
        <w:t>Дооценка драгоценных металлов, драгоценных камней, ювелирных и иных ценностей в связи с полученными положительными весовыми разницами при осуществлении сортировки, разработки, объединения и аттестации драгоценных металлов, драгоценных камней, ювелирных и иных ценностей (изменение количественных, качественных характеристик) отражается по дебету счета 010853310 "Увеличение стоимости драгоценных металлов и драгоценных камней" и кредиту счета 040110172 "Доходы от операций с активами".</w:t>
      </w:r>
    </w:p>
    <w:p w:rsidR="00DE20DF" w:rsidRDefault="00DE20DF">
      <w:pPr>
        <w:pStyle w:val="ConsPlusNormal"/>
        <w:jc w:val="both"/>
      </w:pPr>
      <w:r>
        <w:t xml:space="preserve">(абзац введен </w:t>
      </w:r>
      <w:hyperlink r:id="rId724" w:history="1">
        <w:r>
          <w:rPr>
            <w:color w:val="0000FF"/>
          </w:rPr>
          <w:t>Приказом</w:t>
        </w:r>
      </w:hyperlink>
      <w:r>
        <w:t xml:space="preserve"> Минфина России от 17.08.2015 N 127н)</w:t>
      </w:r>
    </w:p>
    <w:p w:rsidR="00DE20DF" w:rsidRDefault="00DE20DF">
      <w:pPr>
        <w:pStyle w:val="ConsPlusNormal"/>
        <w:ind w:firstLine="540"/>
        <w:jc w:val="both"/>
      </w:pPr>
      <w:r>
        <w:t>Уценка драгоценных металлов, драгоценных камней, ювелирных и иных ценностей в связи с полученными отрицательными весовыми разницами при осуществлении сортировки, разработки, объединения и аттестации драгоценных металлов, драгоценных камней, ювелирных и иных ценностей (изменение количественных и качественных характеристик) отражается по дебету счета 040110172 "Доходы от операций с активами" и кредиту счета 010853410 "Уменьшение стоимости драгоценных металлов и драгоценных камней".</w:t>
      </w:r>
    </w:p>
    <w:p w:rsidR="00DE20DF" w:rsidRDefault="00DE20DF">
      <w:pPr>
        <w:pStyle w:val="ConsPlusNormal"/>
        <w:jc w:val="both"/>
      </w:pPr>
      <w:r>
        <w:t xml:space="preserve">(абзац введен </w:t>
      </w:r>
      <w:hyperlink r:id="rId725" w:history="1">
        <w:r>
          <w:rPr>
            <w:color w:val="0000FF"/>
          </w:rPr>
          <w:t>Приказом</w:t>
        </w:r>
      </w:hyperlink>
      <w:r>
        <w:t xml:space="preserve"> Минфина России от 17.08.2015 N 127н)</w:t>
      </w:r>
    </w:p>
    <w:p w:rsidR="00DE20DF" w:rsidRDefault="00DE20DF">
      <w:pPr>
        <w:pStyle w:val="ConsPlusNormal"/>
        <w:ind w:firstLine="540"/>
        <w:jc w:val="both"/>
      </w:pPr>
      <w:r>
        <w:t>Положительная курсовая разница при переоценке драгоценных камней, ювелирных и иных ценностей, стоимость которых выражена в иностранной валюте, отражается по дебету соответствующего счета аналитического учета счета 010853310 "Увеличение стоимости драгоценных металлов и драгоценных камней" и кредиту счета 040110171 "Доходы от переоценки активов".</w:t>
      </w:r>
    </w:p>
    <w:p w:rsidR="00DE20DF" w:rsidRDefault="00DE20DF">
      <w:pPr>
        <w:pStyle w:val="ConsPlusNormal"/>
        <w:jc w:val="both"/>
      </w:pPr>
      <w:r>
        <w:t xml:space="preserve">(абзац введен </w:t>
      </w:r>
      <w:hyperlink r:id="rId726" w:history="1">
        <w:r>
          <w:rPr>
            <w:color w:val="0000FF"/>
          </w:rPr>
          <w:t>Приказом</w:t>
        </w:r>
      </w:hyperlink>
      <w:r>
        <w:t xml:space="preserve"> Минфина России от 17.08.2015 N 127н)</w:t>
      </w:r>
    </w:p>
    <w:p w:rsidR="00DE20DF" w:rsidRDefault="00DE20DF">
      <w:pPr>
        <w:pStyle w:val="ConsPlusNormal"/>
        <w:ind w:firstLine="540"/>
        <w:jc w:val="both"/>
      </w:pPr>
      <w:r>
        <w:lastRenderedPageBreak/>
        <w:t>Отрицательная курсовая разница при переоценке драгоценных камней, ювелирных и иных ценностей, стоимость которых выражена в иностранной валюте, отражается по кредиту соответствующего счета аналитического учета счета 010853410 "Уменьшение стоимости драгоценных металлов и драгоценных камней" и дебету счета 040110171 "Доходы от переоценки активов".</w:t>
      </w:r>
    </w:p>
    <w:p w:rsidR="00DE20DF" w:rsidRDefault="00DE20DF">
      <w:pPr>
        <w:pStyle w:val="ConsPlusNormal"/>
        <w:jc w:val="both"/>
      </w:pPr>
      <w:r>
        <w:t xml:space="preserve">(абзац введен </w:t>
      </w:r>
      <w:hyperlink r:id="rId727" w:history="1">
        <w:r>
          <w:rPr>
            <w:color w:val="0000FF"/>
          </w:rPr>
          <w:t>Приказом</w:t>
        </w:r>
      </w:hyperlink>
      <w:r>
        <w:t xml:space="preserve"> Минфина России от 17.08.2015 N 127н)</w:t>
      </w:r>
    </w:p>
    <w:p w:rsidR="00DE20DF" w:rsidRDefault="00DE20DF">
      <w:pPr>
        <w:pStyle w:val="ConsPlusNormal"/>
        <w:ind w:firstLine="540"/>
        <w:jc w:val="both"/>
      </w:pPr>
      <w:r>
        <w:t>Поступление и внутреннее перемещение драгоценных металлов, драгоценных камней, ювелирных и иных ценностей оформляются следующими бухгалтерскими записями:</w:t>
      </w:r>
    </w:p>
    <w:p w:rsidR="00DE20DF" w:rsidRDefault="00DE20DF">
      <w:pPr>
        <w:pStyle w:val="ConsPlusNormal"/>
        <w:jc w:val="both"/>
      </w:pPr>
      <w:r>
        <w:t xml:space="preserve">(абзац введен </w:t>
      </w:r>
      <w:hyperlink r:id="rId728" w:history="1">
        <w:r>
          <w:rPr>
            <w:color w:val="0000FF"/>
          </w:rPr>
          <w:t>Приказом</w:t>
        </w:r>
      </w:hyperlink>
      <w:r>
        <w:t xml:space="preserve"> Минфина России от 17.08.2015 N 127н)</w:t>
      </w:r>
    </w:p>
    <w:p w:rsidR="00DE20DF" w:rsidRDefault="00DE20DF">
      <w:pPr>
        <w:pStyle w:val="ConsPlusNormal"/>
        <w:ind w:firstLine="540"/>
        <w:jc w:val="both"/>
      </w:pPr>
      <w:r>
        <w:t>принятие к бюджетному учету драгоценных металлов, драгоценных камней, ювелирных и иных ценностей в состав имущества казны по первоначальной стоимости, сформированной при их приобретении, отражается по дебету счета 010853310 "Увеличение стоимости драгоценных металлов и драгоценных камней" и кредиту счета 010631310 "Увеличение вложений в основные средства - иное движимое имущество учреждения";</w:t>
      </w:r>
    </w:p>
    <w:p w:rsidR="00DE20DF" w:rsidRDefault="00DE20DF">
      <w:pPr>
        <w:pStyle w:val="ConsPlusNormal"/>
        <w:jc w:val="both"/>
      </w:pPr>
      <w:r>
        <w:t xml:space="preserve">(абзац введен </w:t>
      </w:r>
      <w:hyperlink r:id="rId729" w:history="1">
        <w:r>
          <w:rPr>
            <w:color w:val="0000FF"/>
          </w:rPr>
          <w:t>Приказом</w:t>
        </w:r>
      </w:hyperlink>
      <w:r>
        <w:t xml:space="preserve"> Минфина России от 17.08.2015 N 127н)</w:t>
      </w:r>
    </w:p>
    <w:p w:rsidR="00DE20DF" w:rsidRDefault="00DE20DF">
      <w:pPr>
        <w:pStyle w:val="ConsPlusNormal"/>
        <w:ind w:firstLine="540"/>
        <w:jc w:val="both"/>
      </w:pPr>
      <w:r>
        <w:t>принятие к бюджетному учету драгоценных металлов, драгоценных камней, ювелирных и иных ценностей по первоначальной стоимости, сформированной при безвозмездном получении (в случаях, предусмотренных настоящей Инструкцией), отражается по дебету счета 010853310 "Увеличение стоимости драгоценных металлов и драгоценных камней" и кредиту счета 010631310 "Увеличение вложений в основные средства - иное движимое имущество учреждения";</w:t>
      </w:r>
    </w:p>
    <w:p w:rsidR="00DE20DF" w:rsidRDefault="00DE20DF">
      <w:pPr>
        <w:pStyle w:val="ConsPlusNormal"/>
        <w:jc w:val="both"/>
      </w:pPr>
      <w:r>
        <w:t xml:space="preserve">(абзац введен </w:t>
      </w:r>
      <w:hyperlink r:id="rId730" w:history="1">
        <w:r>
          <w:rPr>
            <w:color w:val="0000FF"/>
          </w:rPr>
          <w:t>Приказом</w:t>
        </w:r>
      </w:hyperlink>
      <w:r>
        <w:t xml:space="preserve"> Минфина России от 17.08.2015 N 127н)</w:t>
      </w:r>
    </w:p>
    <w:p w:rsidR="00DE20DF" w:rsidRDefault="00DE20DF">
      <w:pPr>
        <w:pStyle w:val="ConsPlusNormal"/>
        <w:ind w:firstLine="540"/>
        <w:jc w:val="both"/>
      </w:pPr>
      <w:r>
        <w:t>принятие к бюджетному учету по сформированной стоимости безвозмездно полученных драгоценных металлов, драгоценных камней, ювелирных и иных ценностей отражается по дебету счета 010853310 "Увеличение стоимости драгоценных металлов и драгоценных камней" и кредиту счетов 030404310 "Внутриведомственные расчеты по приобретению основных средств"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структурными подразделениями), 040110180 "Прочие доходы"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получении от государственных и муниципальных организаций (в том числе обращенные в собственность государства в порядке, установленном законодательством Российской Федерации), от иных организаций, за исключением государственных и муниципальных, и от физических лиц), 040110151 "Доходы от поступлений от других бюджетов бюджетной системы Российской Федерации" (в рамках движения объектов между бюджетами), 040110152 "Доходы от поступлений от наднациональных организаций и правительств иностранных государств", 040110153 "Доходы от поступления от международных финансовых организаций";</w:t>
      </w:r>
    </w:p>
    <w:p w:rsidR="00DE20DF" w:rsidRDefault="00DE20DF">
      <w:pPr>
        <w:pStyle w:val="ConsPlusNormal"/>
        <w:jc w:val="both"/>
      </w:pPr>
      <w:r>
        <w:t xml:space="preserve">(абзац введен </w:t>
      </w:r>
      <w:hyperlink r:id="rId731" w:history="1">
        <w:r>
          <w:rPr>
            <w:color w:val="0000FF"/>
          </w:rPr>
          <w:t>Приказом</w:t>
        </w:r>
      </w:hyperlink>
      <w:r>
        <w:t xml:space="preserve"> Минфина России от 17.08.2015 N 127н)</w:t>
      </w:r>
    </w:p>
    <w:p w:rsidR="00DE20DF" w:rsidRDefault="00DE20DF">
      <w:pPr>
        <w:pStyle w:val="ConsPlusNormal"/>
        <w:ind w:firstLine="540"/>
        <w:jc w:val="both"/>
      </w:pPr>
      <w:r>
        <w:t>оприходование неучтенных драгоценных металлов, драгоценных камней, ювелирных и иных ценностей, выявленных при инвентаризации, отражается по дебету счета 010853310 "Увеличение стоимости драгоценных металлов и драгоценных камней" и кредиту счета 040110180 "Прочие доходы";</w:t>
      </w:r>
    </w:p>
    <w:p w:rsidR="00DE20DF" w:rsidRDefault="00DE20DF">
      <w:pPr>
        <w:pStyle w:val="ConsPlusNormal"/>
        <w:jc w:val="both"/>
      </w:pPr>
      <w:r>
        <w:t xml:space="preserve">(абзац введен </w:t>
      </w:r>
      <w:hyperlink r:id="rId732" w:history="1">
        <w:r>
          <w:rPr>
            <w:color w:val="0000FF"/>
          </w:rPr>
          <w:t>Приказом</w:t>
        </w:r>
      </w:hyperlink>
      <w:r>
        <w:t xml:space="preserve"> Минфина России от 17.08.2015 N 127н)</w:t>
      </w:r>
    </w:p>
    <w:p w:rsidR="00DE20DF" w:rsidRDefault="00DE20DF">
      <w:pPr>
        <w:pStyle w:val="ConsPlusNormal"/>
        <w:ind w:firstLine="540"/>
        <w:jc w:val="both"/>
      </w:pPr>
      <w:r>
        <w:t>принятие к бюджетному учету драгоценных металлов, драгоценных камней, ювелирных и иных ценностей, поступивших в натуральной форме при возмещении ущерба, причиненного виновным лицом, отражается по дебету счета 010853310 "Увеличение стоимости драгоценных металлов и драгоценных камней" и кредиту счета 040110172 "Доходы от операций с активами";</w:t>
      </w:r>
    </w:p>
    <w:p w:rsidR="00DE20DF" w:rsidRDefault="00DE20DF">
      <w:pPr>
        <w:pStyle w:val="ConsPlusNormal"/>
        <w:jc w:val="both"/>
      </w:pPr>
      <w:r>
        <w:t xml:space="preserve">(абзац введен </w:t>
      </w:r>
      <w:hyperlink r:id="rId733" w:history="1">
        <w:r>
          <w:rPr>
            <w:color w:val="0000FF"/>
          </w:rPr>
          <w:t>Приказом</w:t>
        </w:r>
      </w:hyperlink>
      <w:r>
        <w:t xml:space="preserve"> Минфина России от 17.08.2015 N 127н)</w:t>
      </w:r>
    </w:p>
    <w:p w:rsidR="00DE20DF" w:rsidRDefault="00DE20DF">
      <w:pPr>
        <w:pStyle w:val="ConsPlusNormal"/>
        <w:ind w:firstLine="540"/>
        <w:jc w:val="both"/>
      </w:pPr>
      <w:r>
        <w:t>внутреннее перемещение драгоценных металлов, драгоценных камней, ювелирных и иных ценностей между материально ответственными лицами в учреждении отражается по дебету счета 010853310 "Увеличение стоимости драгоценных металлов и драгоценных камней" и кредиту счета 010853310 "Увеличение стоимости драгоценных металлов и драгоценных камней".</w:t>
      </w:r>
    </w:p>
    <w:p w:rsidR="00DE20DF" w:rsidRDefault="00DE20DF">
      <w:pPr>
        <w:pStyle w:val="ConsPlusNormal"/>
        <w:jc w:val="both"/>
      </w:pPr>
      <w:r>
        <w:t xml:space="preserve">(абзац введен </w:t>
      </w:r>
      <w:hyperlink r:id="rId734" w:history="1">
        <w:r>
          <w:rPr>
            <w:color w:val="0000FF"/>
          </w:rPr>
          <w:t>Приказом</w:t>
        </w:r>
      </w:hyperlink>
      <w:r>
        <w:t xml:space="preserve"> Минфина России от 17.08.2015 N 127н)</w:t>
      </w:r>
    </w:p>
    <w:p w:rsidR="00DE20DF" w:rsidRDefault="00DE20DF">
      <w:pPr>
        <w:pStyle w:val="ConsPlusNormal"/>
        <w:ind w:firstLine="540"/>
        <w:jc w:val="both"/>
      </w:pPr>
      <w:r>
        <w:t xml:space="preserve">Выбытие драгоценных металлов, драгоценных камней, ювелирных и иных ценностей </w:t>
      </w:r>
      <w:r>
        <w:lastRenderedPageBreak/>
        <w:t>оформляется следующими бухгалтерскими записями:</w:t>
      </w:r>
    </w:p>
    <w:p w:rsidR="00DE20DF" w:rsidRDefault="00DE20DF">
      <w:pPr>
        <w:pStyle w:val="ConsPlusNormal"/>
        <w:jc w:val="both"/>
      </w:pPr>
      <w:r>
        <w:t xml:space="preserve">(абзац введен </w:t>
      </w:r>
      <w:hyperlink r:id="rId735" w:history="1">
        <w:r>
          <w:rPr>
            <w:color w:val="0000FF"/>
          </w:rPr>
          <w:t>Приказом</w:t>
        </w:r>
      </w:hyperlink>
      <w:r>
        <w:t xml:space="preserve"> Минфина России от 17.08.2015 N 127н)</w:t>
      </w:r>
    </w:p>
    <w:p w:rsidR="00DE20DF" w:rsidRDefault="00DE20DF">
      <w:pPr>
        <w:pStyle w:val="ConsPlusNormal"/>
        <w:ind w:firstLine="540"/>
        <w:jc w:val="both"/>
      </w:pPr>
      <w:r>
        <w:t>выбытие драгоценных металлов, драгоценных камней, ювелирных и иных ценностей при их продаже отражается по оценочной стоимости по дебету счета 040110172 "Доходы от операций с активами" и кредиту счета 010853410 "Уменьшение стоимости драгоценных металлов и драгоценных камней";</w:t>
      </w:r>
    </w:p>
    <w:p w:rsidR="00DE20DF" w:rsidRDefault="00DE20DF">
      <w:pPr>
        <w:pStyle w:val="ConsPlusNormal"/>
        <w:jc w:val="both"/>
      </w:pPr>
      <w:r>
        <w:t xml:space="preserve">(абзац введен </w:t>
      </w:r>
      <w:hyperlink r:id="rId736" w:history="1">
        <w:r>
          <w:rPr>
            <w:color w:val="0000FF"/>
          </w:rPr>
          <w:t>Приказом</w:t>
        </w:r>
      </w:hyperlink>
      <w:r>
        <w:t xml:space="preserve"> Минфина России от 17.08.2015 N 127н)</w:t>
      </w:r>
    </w:p>
    <w:p w:rsidR="00DE20DF" w:rsidRDefault="00DE20DF">
      <w:pPr>
        <w:pStyle w:val="ConsPlusNormal"/>
        <w:ind w:firstLine="540"/>
        <w:jc w:val="both"/>
      </w:pPr>
      <w:r>
        <w:t>выбытие драгоценных металлов, драгоценных камней, ювелирных и иных ценностей при принятии решения об их списании вследствие недостач, хищений отражается по балансовой стоимости по дебету счета 040110172 "Доходы от операций с активами" и кредиту счета 010853410 "Уменьшение стоимости драгоценных металлов и драгоценных камней";</w:t>
      </w:r>
    </w:p>
    <w:p w:rsidR="00DE20DF" w:rsidRDefault="00DE20DF">
      <w:pPr>
        <w:pStyle w:val="ConsPlusNormal"/>
        <w:jc w:val="both"/>
      </w:pPr>
      <w:r>
        <w:t xml:space="preserve">(абзац введен </w:t>
      </w:r>
      <w:hyperlink r:id="rId737" w:history="1">
        <w:r>
          <w:rPr>
            <w:color w:val="0000FF"/>
          </w:rPr>
          <w:t>Приказом</w:t>
        </w:r>
      </w:hyperlink>
      <w:r>
        <w:t xml:space="preserve"> Минфина России от 17.08.2015 N 127н)</w:t>
      </w:r>
    </w:p>
    <w:p w:rsidR="00DE20DF" w:rsidRDefault="00DE20DF">
      <w:pPr>
        <w:pStyle w:val="ConsPlusNormal"/>
        <w:ind w:firstLine="540"/>
        <w:jc w:val="both"/>
      </w:pPr>
      <w:r>
        <w:t>выбытие драгоценных металлов, драгоценных камней, ювелирных и иных ценностей, пришедших в негодность вследствие стихийных бедствий и иных бедствий, опасного природного явления, катастрофы, отражается по балансовой стоимости по дебету счета 040120273 "Чрезвычайные расходы по операциям с активами" и кредиту счета 010853410 "Уменьшение стоимости драгоценных металлов и драгоценных камней";</w:t>
      </w:r>
    </w:p>
    <w:p w:rsidR="00DE20DF" w:rsidRDefault="00DE20DF">
      <w:pPr>
        <w:pStyle w:val="ConsPlusNormal"/>
        <w:jc w:val="both"/>
      </w:pPr>
      <w:r>
        <w:t xml:space="preserve">(абзац введен </w:t>
      </w:r>
      <w:hyperlink r:id="rId738" w:history="1">
        <w:r>
          <w:rPr>
            <w:color w:val="0000FF"/>
          </w:rPr>
          <w:t>Приказом</w:t>
        </w:r>
      </w:hyperlink>
      <w:r>
        <w:t xml:space="preserve"> Минфина России от 17.08.2015 N 127н)</w:t>
      </w:r>
    </w:p>
    <w:p w:rsidR="00DE20DF" w:rsidRDefault="00DE20DF">
      <w:pPr>
        <w:pStyle w:val="ConsPlusNormal"/>
        <w:ind w:firstLine="540"/>
        <w:jc w:val="both"/>
      </w:pPr>
      <w:r>
        <w:t>выбытие драгоценных металлов, драгоценных камней, ювелирных и иных ценностей, уничтоженных в результате террористических актов, иных действий, произведенных вне зависимости от воли учреждения как правообладателя, отражается по балансовой стоимости по дебету счета 040110172 "Доходы от операций с активами" и кредиту счета 010853410 "Уменьшение стоимости драгоценных металлов и драгоценных камней";</w:t>
      </w:r>
    </w:p>
    <w:p w:rsidR="00DE20DF" w:rsidRDefault="00DE20DF">
      <w:pPr>
        <w:pStyle w:val="ConsPlusNormal"/>
        <w:jc w:val="both"/>
      </w:pPr>
      <w:r>
        <w:t xml:space="preserve">(абзац введен </w:t>
      </w:r>
      <w:hyperlink r:id="rId739" w:history="1">
        <w:r>
          <w:rPr>
            <w:color w:val="0000FF"/>
          </w:rPr>
          <w:t>Приказом</w:t>
        </w:r>
      </w:hyperlink>
      <w:r>
        <w:t xml:space="preserve"> Минфина России от 17.08.2015 N 127н)</w:t>
      </w:r>
    </w:p>
    <w:p w:rsidR="00DE20DF" w:rsidRDefault="00DE20DF">
      <w:pPr>
        <w:pStyle w:val="ConsPlusNormal"/>
        <w:ind w:firstLine="540"/>
        <w:jc w:val="both"/>
      </w:pPr>
      <w:r>
        <w:t>выбытие драгоценных металлов, драгоценных камней, ювелирных и иных ценностей при принятии решения о списании допустимых технологических норм потерь и отходов при переработке драгоценных металлов и драгоценных камней и реставрации ювелирных и иных ценностей отражается по балансовой стоимости по дебету счета 040110172 "Доходы от операций с активами" и кредиту счета 010853410 "Уменьшение стоимости драгоценных металлов и драгоценных камней";</w:t>
      </w:r>
    </w:p>
    <w:p w:rsidR="00DE20DF" w:rsidRDefault="00DE20DF">
      <w:pPr>
        <w:pStyle w:val="ConsPlusNormal"/>
        <w:jc w:val="both"/>
      </w:pPr>
      <w:r>
        <w:t xml:space="preserve">(абзац введен </w:t>
      </w:r>
      <w:hyperlink r:id="rId740" w:history="1">
        <w:r>
          <w:rPr>
            <w:color w:val="0000FF"/>
          </w:rPr>
          <w:t>Приказом</w:t>
        </w:r>
      </w:hyperlink>
      <w:r>
        <w:t xml:space="preserve"> Минфина России от 17.08.2015 N 127н)</w:t>
      </w:r>
    </w:p>
    <w:p w:rsidR="00DE20DF" w:rsidRDefault="00DE20DF">
      <w:pPr>
        <w:pStyle w:val="ConsPlusNormal"/>
        <w:ind w:firstLine="540"/>
        <w:jc w:val="both"/>
      </w:pPr>
      <w:r>
        <w:t>безвозмездная передача драгоценных металлов, драгоценных камней, ювелирных и иных ценностей отражается по дебету счетов 030404310 "Внутриведомственные расчеты по выбытию основных средств"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040120241 "Расходы на безвозмездные перечисления государственным и муниципальным организациям"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передаче государственным и муниципальным организациям), 040120242 "Расходы на безвозмездные перечисления организациям, за исключением государственных и муниципальных организаций", 040120251 "Расходы на перечисления другим бюджетам бюджетной системы Российской Федерации" (в рамках движения объектов между бюджетами), 040120252 "Расходы на перечисления наднациональным организациям и правительствам иностранных государств", 040120253 "Расходы на перечисления международным организациям" и кредиту счета 010853410 "Уменьшение стоимости драгоценных металлов и драгоценных камней";</w:t>
      </w:r>
    </w:p>
    <w:p w:rsidR="00DE20DF" w:rsidRDefault="00DE20DF">
      <w:pPr>
        <w:pStyle w:val="ConsPlusNormal"/>
        <w:jc w:val="both"/>
      </w:pPr>
      <w:r>
        <w:t xml:space="preserve">(абзац введен </w:t>
      </w:r>
      <w:hyperlink r:id="rId741" w:history="1">
        <w:r>
          <w:rPr>
            <w:color w:val="0000FF"/>
          </w:rPr>
          <w:t>Приказом</w:t>
        </w:r>
      </w:hyperlink>
      <w:r>
        <w:t xml:space="preserve"> Минфина России от 17.08.2015 N 127н)</w:t>
      </w:r>
    </w:p>
    <w:p w:rsidR="00DE20DF" w:rsidRDefault="00DE20DF">
      <w:pPr>
        <w:pStyle w:val="ConsPlusNormal"/>
        <w:ind w:firstLine="540"/>
        <w:jc w:val="both"/>
      </w:pPr>
      <w:r>
        <w:t>вложение драгоценных металлов, драгоценных камней, ювелирных и иных ценностей в случаях, предусмотренных законодательством Российской Федерации, в уставный капитал (фонд) организаций отражается по оценочной стоимости по дебету соответствующих счетов аналитического учета счетов 021530000 "Вложения в акции и иные формы участия в капитале" (021531530 - 021534530), и кредиту счета 010853410 "Уменьшение стоимости драгоценных металлов и драгоценных камней".</w:t>
      </w:r>
    </w:p>
    <w:p w:rsidR="00DE20DF" w:rsidRDefault="00DE20DF">
      <w:pPr>
        <w:pStyle w:val="ConsPlusNormal"/>
        <w:jc w:val="both"/>
      </w:pPr>
      <w:r>
        <w:t xml:space="preserve">(абзац введен </w:t>
      </w:r>
      <w:hyperlink r:id="rId742"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2792" w:history="1">
        <w:r>
          <w:rPr>
            <w:color w:val="0000FF"/>
          </w:rPr>
          <w:t>Счет 010900000</w:t>
        </w:r>
      </w:hyperlink>
      <w:r>
        <w:t xml:space="preserve"> "Затраты на изготовление продукции,</w:t>
      </w:r>
    </w:p>
    <w:p w:rsidR="00DE20DF" w:rsidRDefault="00DE20DF">
      <w:pPr>
        <w:pStyle w:val="ConsPlusNormal"/>
        <w:jc w:val="center"/>
      </w:pPr>
      <w:r>
        <w:t>выполнение работ, услуг"</w:t>
      </w:r>
    </w:p>
    <w:p w:rsidR="00DE20DF" w:rsidRDefault="00DE20DF">
      <w:pPr>
        <w:pStyle w:val="ConsPlusNormal"/>
        <w:ind w:firstLine="540"/>
        <w:jc w:val="both"/>
      </w:pPr>
    </w:p>
    <w:p w:rsidR="00DE20DF" w:rsidRDefault="00DE20DF">
      <w:pPr>
        <w:pStyle w:val="ConsPlusNormal"/>
        <w:ind w:firstLine="540"/>
        <w:jc w:val="both"/>
      </w:pPr>
      <w:r>
        <w:t>40. Для формирования стоимости изготавливаемой продукции, выполняемых работ, услуг, реализуемых в соответствии с законодательством Российской Федерации за плату, применяются следующие группировочные счета:</w:t>
      </w:r>
    </w:p>
    <w:p w:rsidR="00DE20DF" w:rsidRDefault="00DE20DF">
      <w:pPr>
        <w:pStyle w:val="ConsPlusNormal"/>
        <w:jc w:val="both"/>
      </w:pPr>
      <w:r>
        <w:t xml:space="preserve">(в ред. </w:t>
      </w:r>
      <w:hyperlink r:id="rId743" w:history="1">
        <w:r>
          <w:rPr>
            <w:color w:val="0000FF"/>
          </w:rPr>
          <w:t>Приказа</w:t>
        </w:r>
      </w:hyperlink>
      <w:r>
        <w:t xml:space="preserve"> Минфина России от 24.12.2012 N 174н)</w:t>
      </w:r>
    </w:p>
    <w:p w:rsidR="00DE20DF" w:rsidRDefault="00DE20DF">
      <w:pPr>
        <w:pStyle w:val="ConsPlusNormal"/>
        <w:ind w:firstLine="540"/>
        <w:jc w:val="both"/>
      </w:pPr>
      <w:r>
        <w:t>010960000 "Себестоимость готовой продукции, работ, услуг";</w:t>
      </w:r>
    </w:p>
    <w:p w:rsidR="00DE20DF" w:rsidRDefault="00DE20DF">
      <w:pPr>
        <w:pStyle w:val="ConsPlusNormal"/>
        <w:ind w:firstLine="540"/>
        <w:jc w:val="both"/>
      </w:pPr>
      <w:r>
        <w:t>010970000 "Накладные расходы производства готовой продукции, работ, услуг";</w:t>
      </w:r>
    </w:p>
    <w:p w:rsidR="00DE20DF" w:rsidRDefault="00DE20DF">
      <w:pPr>
        <w:pStyle w:val="ConsPlusNormal"/>
        <w:ind w:firstLine="540"/>
        <w:jc w:val="both"/>
      </w:pPr>
      <w:r>
        <w:t>010980000 "Общехозяйственные расходы";</w:t>
      </w:r>
    </w:p>
    <w:p w:rsidR="00DE20DF" w:rsidRDefault="00DE20DF">
      <w:pPr>
        <w:pStyle w:val="ConsPlusNormal"/>
        <w:ind w:firstLine="540"/>
        <w:jc w:val="both"/>
      </w:pPr>
      <w:r>
        <w:t>010990000 "Издержки обращения".</w:t>
      </w:r>
    </w:p>
    <w:p w:rsidR="00DE20DF" w:rsidRDefault="00DE20DF">
      <w:pPr>
        <w:pStyle w:val="ConsPlusNormal"/>
        <w:ind w:firstLine="540"/>
        <w:jc w:val="both"/>
      </w:pPr>
      <w:r>
        <w:t>Для учета операций по расходам на изготовление продукции, выполнение работ, услуг применяются счета аналитического учета в соответствии с объектом учета и содержанием хозяйственной операции:</w:t>
      </w:r>
    </w:p>
    <w:p w:rsidR="00DE20DF" w:rsidRDefault="00DE20DF">
      <w:pPr>
        <w:pStyle w:val="ConsPlusNormal"/>
        <w:jc w:val="both"/>
      </w:pPr>
      <w:r>
        <w:t xml:space="preserve">(в ред. </w:t>
      </w:r>
      <w:hyperlink r:id="rId744" w:history="1">
        <w:r>
          <w:rPr>
            <w:color w:val="0000FF"/>
          </w:rPr>
          <w:t>Приказа</w:t>
        </w:r>
      </w:hyperlink>
      <w:r>
        <w:t xml:space="preserve"> Минфина России от 17.08.2015 N 127н)</w:t>
      </w:r>
    </w:p>
    <w:p w:rsidR="00DE20DF" w:rsidRDefault="00DE20DF">
      <w:pPr>
        <w:pStyle w:val="ConsPlusNormal"/>
        <w:ind w:firstLine="540"/>
        <w:jc w:val="both"/>
      </w:pPr>
      <w:r>
        <w:t>010960200 "Прямые затраты на изготовление готовой продукции, выполнение работ, оказание услуг";</w:t>
      </w:r>
    </w:p>
    <w:p w:rsidR="00DE20DF" w:rsidRDefault="00DE20DF">
      <w:pPr>
        <w:pStyle w:val="ConsPlusNormal"/>
        <w:jc w:val="both"/>
      </w:pPr>
      <w:r>
        <w:t xml:space="preserve">(абзац введен </w:t>
      </w:r>
      <w:hyperlink r:id="rId745" w:history="1">
        <w:r>
          <w:rPr>
            <w:color w:val="0000FF"/>
          </w:rPr>
          <w:t>Приказом</w:t>
        </w:r>
      </w:hyperlink>
      <w:r>
        <w:t xml:space="preserve"> Минфина России от 17.08.2015 N 127н)</w:t>
      </w:r>
    </w:p>
    <w:p w:rsidR="00DE20DF" w:rsidRDefault="00DE20DF">
      <w:pPr>
        <w:pStyle w:val="ConsPlusNormal"/>
        <w:ind w:firstLine="540"/>
        <w:jc w:val="both"/>
      </w:pPr>
      <w:r>
        <w:t>010960211 "Затраты на заработную плату в себестоимости готовой продукции, работ, услуг";</w:t>
      </w:r>
    </w:p>
    <w:p w:rsidR="00DE20DF" w:rsidRDefault="00DE20DF">
      <w:pPr>
        <w:pStyle w:val="ConsPlusNormal"/>
        <w:jc w:val="both"/>
      </w:pPr>
      <w:r>
        <w:t xml:space="preserve">(в ред. </w:t>
      </w:r>
      <w:hyperlink r:id="rId746" w:history="1">
        <w:r>
          <w:rPr>
            <w:color w:val="0000FF"/>
          </w:rPr>
          <w:t>Приказа</w:t>
        </w:r>
      </w:hyperlink>
      <w:r>
        <w:t xml:space="preserve"> Минфина России от 24.12.2012 N 174н)</w:t>
      </w:r>
    </w:p>
    <w:p w:rsidR="00DE20DF" w:rsidRDefault="00DE20DF">
      <w:pPr>
        <w:pStyle w:val="ConsPlusNormal"/>
        <w:ind w:firstLine="540"/>
        <w:jc w:val="both"/>
      </w:pPr>
      <w:r>
        <w:t>010960212 "Затраты на прочие выплаты в себестоимости готовой продукции, работ, услуг";</w:t>
      </w:r>
    </w:p>
    <w:p w:rsidR="00DE20DF" w:rsidRDefault="00DE20DF">
      <w:pPr>
        <w:pStyle w:val="ConsPlusNormal"/>
        <w:jc w:val="both"/>
      </w:pPr>
      <w:r>
        <w:t xml:space="preserve">(в ред. </w:t>
      </w:r>
      <w:hyperlink r:id="rId747" w:history="1">
        <w:r>
          <w:rPr>
            <w:color w:val="0000FF"/>
          </w:rPr>
          <w:t>Приказа</w:t>
        </w:r>
      </w:hyperlink>
      <w:r>
        <w:t xml:space="preserve"> Минфина России от 24.12.2012 N 174н)</w:t>
      </w:r>
    </w:p>
    <w:p w:rsidR="00DE20DF" w:rsidRDefault="00DE20DF">
      <w:pPr>
        <w:pStyle w:val="ConsPlusNormal"/>
        <w:ind w:firstLine="540"/>
        <w:jc w:val="both"/>
      </w:pPr>
      <w:r>
        <w:t>010960213 "Затраты на начисления на выплаты по оплате труда в себестоимости готовой продукции, работ, услуг";</w:t>
      </w:r>
    </w:p>
    <w:p w:rsidR="00DE20DF" w:rsidRDefault="00DE20DF">
      <w:pPr>
        <w:pStyle w:val="ConsPlusNormal"/>
        <w:jc w:val="both"/>
      </w:pPr>
      <w:r>
        <w:t xml:space="preserve">(в ред. </w:t>
      </w:r>
      <w:hyperlink r:id="rId748" w:history="1">
        <w:r>
          <w:rPr>
            <w:color w:val="0000FF"/>
          </w:rPr>
          <w:t>Приказа</w:t>
        </w:r>
      </w:hyperlink>
      <w:r>
        <w:t xml:space="preserve"> Минфина России от 24.12.2012 N 174н)</w:t>
      </w:r>
    </w:p>
    <w:p w:rsidR="00DE20DF" w:rsidRDefault="00DE20DF">
      <w:pPr>
        <w:pStyle w:val="ConsPlusNormal"/>
        <w:ind w:firstLine="540"/>
        <w:jc w:val="both"/>
      </w:pPr>
      <w:r>
        <w:t>010960221 "Затраты на услуги связи в себестоимости готовой продукции, работ, услуг";</w:t>
      </w:r>
    </w:p>
    <w:p w:rsidR="00DE20DF" w:rsidRDefault="00DE20DF">
      <w:pPr>
        <w:pStyle w:val="ConsPlusNormal"/>
        <w:jc w:val="both"/>
      </w:pPr>
      <w:r>
        <w:t xml:space="preserve">(в ред. </w:t>
      </w:r>
      <w:hyperlink r:id="rId749" w:history="1">
        <w:r>
          <w:rPr>
            <w:color w:val="0000FF"/>
          </w:rPr>
          <w:t>Приказа</w:t>
        </w:r>
      </w:hyperlink>
      <w:r>
        <w:t xml:space="preserve"> Минфина России от 24.12.2012 N 174н)</w:t>
      </w:r>
    </w:p>
    <w:p w:rsidR="00DE20DF" w:rsidRDefault="00DE20DF">
      <w:pPr>
        <w:pStyle w:val="ConsPlusNormal"/>
        <w:ind w:firstLine="540"/>
        <w:jc w:val="both"/>
      </w:pPr>
      <w:r>
        <w:t>010960222 "Затраты на транспортные услуги в себестоимости готовой продукции, работ, услуг";</w:t>
      </w:r>
    </w:p>
    <w:p w:rsidR="00DE20DF" w:rsidRDefault="00DE20DF">
      <w:pPr>
        <w:pStyle w:val="ConsPlusNormal"/>
        <w:jc w:val="both"/>
      </w:pPr>
      <w:r>
        <w:t xml:space="preserve">(в ред. </w:t>
      </w:r>
      <w:hyperlink r:id="rId750" w:history="1">
        <w:r>
          <w:rPr>
            <w:color w:val="0000FF"/>
          </w:rPr>
          <w:t>Приказа</w:t>
        </w:r>
      </w:hyperlink>
      <w:r>
        <w:t xml:space="preserve"> Минфина России от 24.12.2012 N 174н)</w:t>
      </w:r>
    </w:p>
    <w:p w:rsidR="00DE20DF" w:rsidRDefault="00DE20DF">
      <w:pPr>
        <w:pStyle w:val="ConsPlusNormal"/>
        <w:ind w:firstLine="540"/>
        <w:jc w:val="both"/>
      </w:pPr>
      <w:r>
        <w:t>010960223 "Затраты на коммунальные услуги в себестоимости готовой продукции, работ, услуг";</w:t>
      </w:r>
    </w:p>
    <w:p w:rsidR="00DE20DF" w:rsidRDefault="00DE20DF">
      <w:pPr>
        <w:pStyle w:val="ConsPlusNormal"/>
        <w:jc w:val="both"/>
      </w:pPr>
      <w:r>
        <w:t xml:space="preserve">(в ред. </w:t>
      </w:r>
      <w:hyperlink r:id="rId751" w:history="1">
        <w:r>
          <w:rPr>
            <w:color w:val="0000FF"/>
          </w:rPr>
          <w:t>Приказа</w:t>
        </w:r>
      </w:hyperlink>
      <w:r>
        <w:t xml:space="preserve"> Минфина России от 24.12.2012 N 174н)</w:t>
      </w:r>
    </w:p>
    <w:p w:rsidR="00DE20DF" w:rsidRDefault="00DE20DF">
      <w:pPr>
        <w:pStyle w:val="ConsPlusNormal"/>
        <w:ind w:firstLine="540"/>
        <w:jc w:val="both"/>
      </w:pPr>
      <w:r>
        <w:t>010960224 "Затраты на арендную плату за пользование имуществом в себестоимости готовой продукции, работ, услуг";</w:t>
      </w:r>
    </w:p>
    <w:p w:rsidR="00DE20DF" w:rsidRDefault="00DE20DF">
      <w:pPr>
        <w:pStyle w:val="ConsPlusNormal"/>
        <w:jc w:val="both"/>
      </w:pPr>
      <w:r>
        <w:t xml:space="preserve">(в ред. </w:t>
      </w:r>
      <w:hyperlink r:id="rId752" w:history="1">
        <w:r>
          <w:rPr>
            <w:color w:val="0000FF"/>
          </w:rPr>
          <w:t>Приказа</w:t>
        </w:r>
      </w:hyperlink>
      <w:r>
        <w:t xml:space="preserve"> Минфина России от 24.12.2012 N 174н)</w:t>
      </w:r>
    </w:p>
    <w:p w:rsidR="00DE20DF" w:rsidRDefault="00DE20DF">
      <w:pPr>
        <w:pStyle w:val="ConsPlusNormal"/>
        <w:ind w:firstLine="540"/>
        <w:jc w:val="both"/>
      </w:pPr>
      <w:r>
        <w:t>010960225 "Затраты на работы, услуги по содержанию имущества в себестоимости готовой продукции, работ, услуг";</w:t>
      </w:r>
    </w:p>
    <w:p w:rsidR="00DE20DF" w:rsidRDefault="00DE20DF">
      <w:pPr>
        <w:pStyle w:val="ConsPlusNormal"/>
        <w:jc w:val="both"/>
      </w:pPr>
      <w:r>
        <w:t xml:space="preserve">(в ред. </w:t>
      </w:r>
      <w:hyperlink r:id="rId753" w:history="1">
        <w:r>
          <w:rPr>
            <w:color w:val="0000FF"/>
          </w:rPr>
          <w:t>Приказа</w:t>
        </w:r>
      </w:hyperlink>
      <w:r>
        <w:t xml:space="preserve"> Минфина России от 24.12.2012 N 174н)</w:t>
      </w:r>
    </w:p>
    <w:p w:rsidR="00DE20DF" w:rsidRDefault="00DE20DF">
      <w:pPr>
        <w:pStyle w:val="ConsPlusNormal"/>
        <w:ind w:firstLine="540"/>
        <w:jc w:val="both"/>
      </w:pPr>
      <w:r>
        <w:t>010960226 "Затраты на прочие работы, услуги в себестоимости готовой продукции, работ, услуг";</w:t>
      </w:r>
    </w:p>
    <w:p w:rsidR="00DE20DF" w:rsidRDefault="00DE20DF">
      <w:pPr>
        <w:pStyle w:val="ConsPlusNormal"/>
        <w:jc w:val="both"/>
      </w:pPr>
      <w:r>
        <w:t xml:space="preserve">(в ред. </w:t>
      </w:r>
      <w:hyperlink r:id="rId754" w:history="1">
        <w:r>
          <w:rPr>
            <w:color w:val="0000FF"/>
          </w:rPr>
          <w:t>Приказа</w:t>
        </w:r>
      </w:hyperlink>
      <w:r>
        <w:t xml:space="preserve"> Минфина России от 24.12.2012 N 174н)</w:t>
      </w:r>
    </w:p>
    <w:p w:rsidR="00DE20DF" w:rsidRDefault="00DE20DF">
      <w:pPr>
        <w:pStyle w:val="ConsPlusNormal"/>
        <w:ind w:firstLine="540"/>
        <w:jc w:val="both"/>
      </w:pPr>
      <w:r>
        <w:t>010960271 "Затраты по амортизации основных средств и нематериальных активов в себестоимости готовой продукции, работ, услуг";</w:t>
      </w:r>
    </w:p>
    <w:p w:rsidR="00DE20DF" w:rsidRDefault="00DE20DF">
      <w:pPr>
        <w:pStyle w:val="ConsPlusNormal"/>
        <w:jc w:val="both"/>
      </w:pPr>
      <w:r>
        <w:t xml:space="preserve">(в ред. Приказов Минфина России от 24.12.2012 </w:t>
      </w:r>
      <w:hyperlink r:id="rId755" w:history="1">
        <w:r>
          <w:rPr>
            <w:color w:val="0000FF"/>
          </w:rPr>
          <w:t>N 174н</w:t>
        </w:r>
      </w:hyperlink>
      <w:r>
        <w:t xml:space="preserve">, от 17.08.2015 </w:t>
      </w:r>
      <w:hyperlink r:id="rId756" w:history="1">
        <w:r>
          <w:rPr>
            <w:color w:val="0000FF"/>
          </w:rPr>
          <w:t>N 127н</w:t>
        </w:r>
      </w:hyperlink>
      <w:r>
        <w:t>)</w:t>
      </w:r>
    </w:p>
    <w:p w:rsidR="00DE20DF" w:rsidRDefault="00DE20DF">
      <w:pPr>
        <w:pStyle w:val="ConsPlusNormal"/>
        <w:ind w:firstLine="540"/>
        <w:jc w:val="both"/>
      </w:pPr>
      <w:r>
        <w:t>010960272 "Затраты по расходованию материальных запасов в себестоимости готовой продукции, работ, услуг";</w:t>
      </w:r>
    </w:p>
    <w:p w:rsidR="00DE20DF" w:rsidRDefault="00DE20DF">
      <w:pPr>
        <w:pStyle w:val="ConsPlusNormal"/>
        <w:jc w:val="both"/>
      </w:pPr>
      <w:r>
        <w:t xml:space="preserve">(в ред. Приказов Минфина России от 24.12.2012 </w:t>
      </w:r>
      <w:hyperlink r:id="rId757" w:history="1">
        <w:r>
          <w:rPr>
            <w:color w:val="0000FF"/>
          </w:rPr>
          <w:t>N 174н</w:t>
        </w:r>
      </w:hyperlink>
      <w:r>
        <w:t xml:space="preserve">, от 17.08.2015 </w:t>
      </w:r>
      <w:hyperlink r:id="rId758" w:history="1">
        <w:r>
          <w:rPr>
            <w:color w:val="0000FF"/>
          </w:rPr>
          <w:t>N 127н</w:t>
        </w:r>
      </w:hyperlink>
      <w:r>
        <w:t>)</w:t>
      </w:r>
    </w:p>
    <w:p w:rsidR="00DE20DF" w:rsidRDefault="00DE20DF">
      <w:pPr>
        <w:pStyle w:val="ConsPlusNormal"/>
        <w:ind w:firstLine="540"/>
        <w:jc w:val="both"/>
      </w:pPr>
      <w:r>
        <w:t>010960290 "Прочие затраты в себестоимости готовой продукции, работ, услуг";</w:t>
      </w:r>
    </w:p>
    <w:p w:rsidR="00DE20DF" w:rsidRDefault="00DE20DF">
      <w:pPr>
        <w:pStyle w:val="ConsPlusNormal"/>
        <w:jc w:val="both"/>
      </w:pPr>
      <w:r>
        <w:t xml:space="preserve">(в ред. </w:t>
      </w:r>
      <w:hyperlink r:id="rId759" w:history="1">
        <w:r>
          <w:rPr>
            <w:color w:val="0000FF"/>
          </w:rPr>
          <w:t>Приказа</w:t>
        </w:r>
      </w:hyperlink>
      <w:r>
        <w:t xml:space="preserve"> Минфина России от 24.12.2012 N 174н)</w:t>
      </w:r>
    </w:p>
    <w:p w:rsidR="00DE20DF" w:rsidRDefault="00DE20DF">
      <w:pPr>
        <w:pStyle w:val="ConsPlusNormal"/>
        <w:ind w:firstLine="540"/>
        <w:jc w:val="both"/>
      </w:pPr>
      <w:r>
        <w:t>010970211 "Накладные расходы производства готовой продукции, работ, услуг в части заработной платы";</w:t>
      </w:r>
    </w:p>
    <w:p w:rsidR="00DE20DF" w:rsidRDefault="00DE20DF">
      <w:pPr>
        <w:pStyle w:val="ConsPlusNormal"/>
        <w:jc w:val="both"/>
      </w:pPr>
      <w:r>
        <w:t xml:space="preserve">(в ред. </w:t>
      </w:r>
      <w:hyperlink r:id="rId760" w:history="1">
        <w:r>
          <w:rPr>
            <w:color w:val="0000FF"/>
          </w:rPr>
          <w:t>Приказа</w:t>
        </w:r>
      </w:hyperlink>
      <w:r>
        <w:t xml:space="preserve"> Минфина России от 24.12.2012 N 174н)</w:t>
      </w:r>
    </w:p>
    <w:p w:rsidR="00DE20DF" w:rsidRDefault="00DE20DF">
      <w:pPr>
        <w:pStyle w:val="ConsPlusNormal"/>
        <w:ind w:firstLine="540"/>
        <w:jc w:val="both"/>
      </w:pPr>
      <w:r>
        <w:lastRenderedPageBreak/>
        <w:t>010970212 "Накладные расходы производства готовой продукции, работ, услуг в части прочих выплат";</w:t>
      </w:r>
    </w:p>
    <w:p w:rsidR="00DE20DF" w:rsidRDefault="00DE20DF">
      <w:pPr>
        <w:pStyle w:val="ConsPlusNormal"/>
        <w:jc w:val="both"/>
      </w:pPr>
      <w:r>
        <w:t xml:space="preserve">(в ред. </w:t>
      </w:r>
      <w:hyperlink r:id="rId761" w:history="1">
        <w:r>
          <w:rPr>
            <w:color w:val="0000FF"/>
          </w:rPr>
          <w:t>Приказа</w:t>
        </w:r>
      </w:hyperlink>
      <w:r>
        <w:t xml:space="preserve"> Минфина России от 24.12.2012 N 174н)</w:t>
      </w:r>
    </w:p>
    <w:p w:rsidR="00DE20DF" w:rsidRDefault="00DE20DF">
      <w:pPr>
        <w:pStyle w:val="ConsPlusNormal"/>
        <w:ind w:firstLine="540"/>
        <w:jc w:val="both"/>
      </w:pPr>
      <w:r>
        <w:t>010970213 "Накладные расходы производства готовой продукции, работ, услуг в части начислений на выплаты по оплате труда";</w:t>
      </w:r>
    </w:p>
    <w:p w:rsidR="00DE20DF" w:rsidRDefault="00DE20DF">
      <w:pPr>
        <w:pStyle w:val="ConsPlusNormal"/>
        <w:jc w:val="both"/>
      </w:pPr>
      <w:r>
        <w:t xml:space="preserve">(в ред. </w:t>
      </w:r>
      <w:hyperlink r:id="rId762" w:history="1">
        <w:r>
          <w:rPr>
            <w:color w:val="0000FF"/>
          </w:rPr>
          <w:t>Приказа</w:t>
        </w:r>
      </w:hyperlink>
      <w:r>
        <w:t xml:space="preserve"> Минфина России от 24.12.2012 N 174н)</w:t>
      </w:r>
    </w:p>
    <w:p w:rsidR="00DE20DF" w:rsidRDefault="00DE20DF">
      <w:pPr>
        <w:pStyle w:val="ConsPlusNormal"/>
        <w:ind w:firstLine="540"/>
        <w:jc w:val="both"/>
      </w:pPr>
      <w:r>
        <w:t>010970221 "Накладные расходы производства готовой продукции, работ, услуг в части услуг связи";</w:t>
      </w:r>
    </w:p>
    <w:p w:rsidR="00DE20DF" w:rsidRDefault="00DE20DF">
      <w:pPr>
        <w:pStyle w:val="ConsPlusNormal"/>
        <w:jc w:val="both"/>
      </w:pPr>
      <w:r>
        <w:t xml:space="preserve">(в ред. </w:t>
      </w:r>
      <w:hyperlink r:id="rId763" w:history="1">
        <w:r>
          <w:rPr>
            <w:color w:val="0000FF"/>
          </w:rPr>
          <w:t>Приказа</w:t>
        </w:r>
      </w:hyperlink>
      <w:r>
        <w:t xml:space="preserve"> Минфина России от 24.12.2012 N 174н)</w:t>
      </w:r>
    </w:p>
    <w:p w:rsidR="00DE20DF" w:rsidRDefault="00DE20DF">
      <w:pPr>
        <w:pStyle w:val="ConsPlusNormal"/>
        <w:ind w:firstLine="540"/>
        <w:jc w:val="both"/>
      </w:pPr>
      <w:r>
        <w:t>010970222 "Накладные расходы производства готовой продукции, работ, услуг в части транспортных услуг";</w:t>
      </w:r>
    </w:p>
    <w:p w:rsidR="00DE20DF" w:rsidRDefault="00DE20DF">
      <w:pPr>
        <w:pStyle w:val="ConsPlusNormal"/>
        <w:jc w:val="both"/>
      </w:pPr>
      <w:r>
        <w:t xml:space="preserve">(в ред. </w:t>
      </w:r>
      <w:hyperlink r:id="rId764" w:history="1">
        <w:r>
          <w:rPr>
            <w:color w:val="0000FF"/>
          </w:rPr>
          <w:t>Приказа</w:t>
        </w:r>
      </w:hyperlink>
      <w:r>
        <w:t xml:space="preserve"> Минфина России от 24.12.2012 N 174н)</w:t>
      </w:r>
    </w:p>
    <w:p w:rsidR="00DE20DF" w:rsidRDefault="00DE20DF">
      <w:pPr>
        <w:pStyle w:val="ConsPlusNormal"/>
        <w:ind w:firstLine="540"/>
        <w:jc w:val="both"/>
      </w:pPr>
      <w:r>
        <w:t>010970223 "Накладные расходы производства готовой продукции, работ, услуг в части коммунальных услуг";</w:t>
      </w:r>
    </w:p>
    <w:p w:rsidR="00DE20DF" w:rsidRDefault="00DE20DF">
      <w:pPr>
        <w:pStyle w:val="ConsPlusNormal"/>
        <w:jc w:val="both"/>
      </w:pPr>
      <w:r>
        <w:t xml:space="preserve">(в ред. </w:t>
      </w:r>
      <w:hyperlink r:id="rId765" w:history="1">
        <w:r>
          <w:rPr>
            <w:color w:val="0000FF"/>
          </w:rPr>
          <w:t>Приказа</w:t>
        </w:r>
      </w:hyperlink>
      <w:r>
        <w:t xml:space="preserve"> Минфина России от 24.12.2012 N 174н)</w:t>
      </w:r>
    </w:p>
    <w:p w:rsidR="00DE20DF" w:rsidRDefault="00DE20DF">
      <w:pPr>
        <w:pStyle w:val="ConsPlusNormal"/>
        <w:ind w:firstLine="540"/>
        <w:jc w:val="both"/>
      </w:pPr>
      <w:r>
        <w:t>010970224 "Накладные расходы производства готовой продукции, работ, услуг в части арендной платы за пользование имуществом";</w:t>
      </w:r>
    </w:p>
    <w:p w:rsidR="00DE20DF" w:rsidRDefault="00DE20DF">
      <w:pPr>
        <w:pStyle w:val="ConsPlusNormal"/>
        <w:jc w:val="both"/>
      </w:pPr>
      <w:r>
        <w:t xml:space="preserve">(в ред. </w:t>
      </w:r>
      <w:hyperlink r:id="rId766" w:history="1">
        <w:r>
          <w:rPr>
            <w:color w:val="0000FF"/>
          </w:rPr>
          <w:t>Приказа</w:t>
        </w:r>
      </w:hyperlink>
      <w:r>
        <w:t xml:space="preserve"> Минфина России от 24.12.2012 N 174н)</w:t>
      </w:r>
    </w:p>
    <w:p w:rsidR="00DE20DF" w:rsidRDefault="00DE20DF">
      <w:pPr>
        <w:pStyle w:val="ConsPlusNormal"/>
        <w:ind w:firstLine="540"/>
        <w:jc w:val="both"/>
      </w:pPr>
      <w:r>
        <w:t>010970225 "Накладные расходы производства готовой продукции, работ, услуг в части содержания имущества";</w:t>
      </w:r>
    </w:p>
    <w:p w:rsidR="00DE20DF" w:rsidRDefault="00DE20DF">
      <w:pPr>
        <w:pStyle w:val="ConsPlusNormal"/>
        <w:jc w:val="both"/>
      </w:pPr>
      <w:r>
        <w:t xml:space="preserve">(в ред. </w:t>
      </w:r>
      <w:hyperlink r:id="rId767" w:history="1">
        <w:r>
          <w:rPr>
            <w:color w:val="0000FF"/>
          </w:rPr>
          <w:t>Приказа</w:t>
        </w:r>
      </w:hyperlink>
      <w:r>
        <w:t xml:space="preserve"> Минфина России от 24.12.2012 N 174н)</w:t>
      </w:r>
    </w:p>
    <w:p w:rsidR="00DE20DF" w:rsidRDefault="00DE20DF">
      <w:pPr>
        <w:pStyle w:val="ConsPlusNormal"/>
        <w:ind w:firstLine="540"/>
        <w:jc w:val="both"/>
      </w:pPr>
      <w:r>
        <w:t>010970226 "Накладные расходы производства готовой продукции в части прочих работ, услуг";</w:t>
      </w:r>
    </w:p>
    <w:p w:rsidR="00DE20DF" w:rsidRDefault="00DE20DF">
      <w:pPr>
        <w:pStyle w:val="ConsPlusNormal"/>
        <w:jc w:val="both"/>
      </w:pPr>
      <w:r>
        <w:t xml:space="preserve">(в ред. </w:t>
      </w:r>
      <w:hyperlink r:id="rId768" w:history="1">
        <w:r>
          <w:rPr>
            <w:color w:val="0000FF"/>
          </w:rPr>
          <w:t>Приказа</w:t>
        </w:r>
      </w:hyperlink>
      <w:r>
        <w:t xml:space="preserve"> Минфина России от 24.12.2012 N 174н)</w:t>
      </w:r>
    </w:p>
    <w:p w:rsidR="00DE20DF" w:rsidRDefault="00DE20DF">
      <w:pPr>
        <w:pStyle w:val="ConsPlusNormal"/>
        <w:ind w:firstLine="540"/>
        <w:jc w:val="both"/>
      </w:pPr>
      <w:r>
        <w:t>010970271 "Накладные расходы производства готовой продукции, работ, услуг в части амортизации основных средств и нематериальных активов";</w:t>
      </w:r>
    </w:p>
    <w:p w:rsidR="00DE20DF" w:rsidRDefault="00DE20DF">
      <w:pPr>
        <w:pStyle w:val="ConsPlusNormal"/>
        <w:jc w:val="both"/>
      </w:pPr>
      <w:r>
        <w:t xml:space="preserve">(в ред. </w:t>
      </w:r>
      <w:hyperlink r:id="rId769" w:history="1">
        <w:r>
          <w:rPr>
            <w:color w:val="0000FF"/>
          </w:rPr>
          <w:t>Приказа</w:t>
        </w:r>
      </w:hyperlink>
      <w:r>
        <w:t xml:space="preserve"> Минфина России от 24.12.2012 N 174н)</w:t>
      </w:r>
    </w:p>
    <w:p w:rsidR="00DE20DF" w:rsidRDefault="00DE20DF">
      <w:pPr>
        <w:pStyle w:val="ConsPlusNormal"/>
        <w:ind w:firstLine="540"/>
        <w:jc w:val="both"/>
      </w:pPr>
      <w:r>
        <w:t>010970272 "Накладные расходы производства готовой продукции, работ, услуг в части расходования материальных запасов";</w:t>
      </w:r>
    </w:p>
    <w:p w:rsidR="00DE20DF" w:rsidRDefault="00DE20DF">
      <w:pPr>
        <w:pStyle w:val="ConsPlusNormal"/>
        <w:jc w:val="both"/>
      </w:pPr>
      <w:r>
        <w:t xml:space="preserve">(в ред. </w:t>
      </w:r>
      <w:hyperlink r:id="rId770" w:history="1">
        <w:r>
          <w:rPr>
            <w:color w:val="0000FF"/>
          </w:rPr>
          <w:t>Приказа</w:t>
        </w:r>
      </w:hyperlink>
      <w:r>
        <w:t xml:space="preserve"> Минфина России от 24.12.2012 N 174н)</w:t>
      </w:r>
    </w:p>
    <w:p w:rsidR="00DE20DF" w:rsidRDefault="00DE20DF">
      <w:pPr>
        <w:pStyle w:val="ConsPlusNormal"/>
        <w:ind w:firstLine="540"/>
        <w:jc w:val="both"/>
      </w:pPr>
      <w:r>
        <w:t>010970290 "Накладные расходы производства готовой продукции, работ, услуг в части прочих расходов";</w:t>
      </w:r>
    </w:p>
    <w:p w:rsidR="00DE20DF" w:rsidRDefault="00DE20DF">
      <w:pPr>
        <w:pStyle w:val="ConsPlusNormal"/>
        <w:jc w:val="both"/>
      </w:pPr>
      <w:r>
        <w:t xml:space="preserve">(в ред. </w:t>
      </w:r>
      <w:hyperlink r:id="rId771" w:history="1">
        <w:r>
          <w:rPr>
            <w:color w:val="0000FF"/>
          </w:rPr>
          <w:t>Приказа</w:t>
        </w:r>
      </w:hyperlink>
      <w:r>
        <w:t xml:space="preserve"> Минфина России от 24.12.2012 N 174н)</w:t>
      </w:r>
    </w:p>
    <w:p w:rsidR="00DE20DF" w:rsidRDefault="00DE20DF">
      <w:pPr>
        <w:pStyle w:val="ConsPlusNormal"/>
        <w:ind w:firstLine="540"/>
        <w:jc w:val="both"/>
      </w:pPr>
      <w:r>
        <w:t>010980211 "Общехозяйственные расходы на производство готовой продукции, работ, услуг в части заработной платы";</w:t>
      </w:r>
    </w:p>
    <w:p w:rsidR="00DE20DF" w:rsidRDefault="00DE20DF">
      <w:pPr>
        <w:pStyle w:val="ConsPlusNormal"/>
        <w:jc w:val="both"/>
      </w:pPr>
      <w:r>
        <w:t xml:space="preserve">(в ред. </w:t>
      </w:r>
      <w:hyperlink r:id="rId772" w:history="1">
        <w:r>
          <w:rPr>
            <w:color w:val="0000FF"/>
          </w:rPr>
          <w:t>Приказа</w:t>
        </w:r>
      </w:hyperlink>
      <w:r>
        <w:t xml:space="preserve"> Минфина России от 24.12.2012 N 174н)</w:t>
      </w:r>
    </w:p>
    <w:p w:rsidR="00DE20DF" w:rsidRDefault="00DE20DF">
      <w:pPr>
        <w:pStyle w:val="ConsPlusNormal"/>
        <w:ind w:firstLine="540"/>
        <w:jc w:val="both"/>
      </w:pPr>
      <w:r>
        <w:t>010980212 "Общехозяйственные расходы на производство готовой продукции, работ, услуг в части прочих выплат";</w:t>
      </w:r>
    </w:p>
    <w:p w:rsidR="00DE20DF" w:rsidRDefault="00DE20DF">
      <w:pPr>
        <w:pStyle w:val="ConsPlusNormal"/>
        <w:jc w:val="both"/>
      </w:pPr>
      <w:r>
        <w:t xml:space="preserve">(в ред. </w:t>
      </w:r>
      <w:hyperlink r:id="rId773" w:history="1">
        <w:r>
          <w:rPr>
            <w:color w:val="0000FF"/>
          </w:rPr>
          <w:t>Приказа</w:t>
        </w:r>
      </w:hyperlink>
      <w:r>
        <w:t xml:space="preserve"> Минфина России от 24.12.2012 N 174н)</w:t>
      </w:r>
    </w:p>
    <w:p w:rsidR="00DE20DF" w:rsidRDefault="00DE20DF">
      <w:pPr>
        <w:pStyle w:val="ConsPlusNormal"/>
        <w:ind w:firstLine="540"/>
        <w:jc w:val="both"/>
      </w:pPr>
      <w:r>
        <w:t>010980213 "Общехозяйственные расходы на производство готовой продукции, работ, услуг в части начислений на выплаты по оплате труда";</w:t>
      </w:r>
    </w:p>
    <w:p w:rsidR="00DE20DF" w:rsidRDefault="00DE20DF">
      <w:pPr>
        <w:pStyle w:val="ConsPlusNormal"/>
        <w:jc w:val="both"/>
      </w:pPr>
      <w:r>
        <w:t xml:space="preserve">(в ред. </w:t>
      </w:r>
      <w:hyperlink r:id="rId774" w:history="1">
        <w:r>
          <w:rPr>
            <w:color w:val="0000FF"/>
          </w:rPr>
          <w:t>Приказа</w:t>
        </w:r>
      </w:hyperlink>
      <w:r>
        <w:t xml:space="preserve"> Минфина России от 24.12.2012 N 174н)</w:t>
      </w:r>
    </w:p>
    <w:p w:rsidR="00DE20DF" w:rsidRDefault="00DE20DF">
      <w:pPr>
        <w:pStyle w:val="ConsPlusNormal"/>
        <w:ind w:firstLine="540"/>
        <w:jc w:val="both"/>
      </w:pPr>
      <w:r>
        <w:t>010980221 "Общехозяйственные расходы на производство готовой продукции, работ, услуг в части услуг связи";</w:t>
      </w:r>
    </w:p>
    <w:p w:rsidR="00DE20DF" w:rsidRDefault="00DE20DF">
      <w:pPr>
        <w:pStyle w:val="ConsPlusNormal"/>
        <w:jc w:val="both"/>
      </w:pPr>
      <w:r>
        <w:t xml:space="preserve">(в ред. </w:t>
      </w:r>
      <w:hyperlink r:id="rId775" w:history="1">
        <w:r>
          <w:rPr>
            <w:color w:val="0000FF"/>
          </w:rPr>
          <w:t>Приказа</w:t>
        </w:r>
      </w:hyperlink>
      <w:r>
        <w:t xml:space="preserve"> Минфина России от 24.12.2012 N 174н)</w:t>
      </w:r>
    </w:p>
    <w:p w:rsidR="00DE20DF" w:rsidRDefault="00DE20DF">
      <w:pPr>
        <w:pStyle w:val="ConsPlusNormal"/>
        <w:ind w:firstLine="540"/>
        <w:jc w:val="both"/>
      </w:pPr>
      <w:r>
        <w:t>010980222 "Общехозяйственные расходы на производство готовой продукции, работ, услуг в части транспортных услуг";</w:t>
      </w:r>
    </w:p>
    <w:p w:rsidR="00DE20DF" w:rsidRDefault="00DE20DF">
      <w:pPr>
        <w:pStyle w:val="ConsPlusNormal"/>
        <w:jc w:val="both"/>
      </w:pPr>
      <w:r>
        <w:t xml:space="preserve">(в ред. </w:t>
      </w:r>
      <w:hyperlink r:id="rId776" w:history="1">
        <w:r>
          <w:rPr>
            <w:color w:val="0000FF"/>
          </w:rPr>
          <w:t>Приказа</w:t>
        </w:r>
      </w:hyperlink>
      <w:r>
        <w:t xml:space="preserve"> Минфина России от 24.12.2012 N 174н)</w:t>
      </w:r>
    </w:p>
    <w:p w:rsidR="00DE20DF" w:rsidRDefault="00DE20DF">
      <w:pPr>
        <w:pStyle w:val="ConsPlusNormal"/>
        <w:ind w:firstLine="540"/>
        <w:jc w:val="both"/>
      </w:pPr>
      <w:r>
        <w:t>010980223 "Общехозяйственные расходы на производство готовой продукции, работ, услуг в части коммунальных услуг";</w:t>
      </w:r>
    </w:p>
    <w:p w:rsidR="00DE20DF" w:rsidRDefault="00DE20DF">
      <w:pPr>
        <w:pStyle w:val="ConsPlusNormal"/>
        <w:jc w:val="both"/>
      </w:pPr>
      <w:r>
        <w:t xml:space="preserve">(в ред. </w:t>
      </w:r>
      <w:hyperlink r:id="rId777" w:history="1">
        <w:r>
          <w:rPr>
            <w:color w:val="0000FF"/>
          </w:rPr>
          <w:t>Приказа</w:t>
        </w:r>
      </w:hyperlink>
      <w:r>
        <w:t xml:space="preserve"> Минфина России от 24.12.2012 N 174н)</w:t>
      </w:r>
    </w:p>
    <w:p w:rsidR="00DE20DF" w:rsidRDefault="00DE20DF">
      <w:pPr>
        <w:pStyle w:val="ConsPlusNormal"/>
        <w:ind w:firstLine="540"/>
        <w:jc w:val="both"/>
      </w:pPr>
      <w:r>
        <w:t>010980224 "Общехозяйственные расходы на производство готовой продукции, работ, услуг в части арендной платы за пользование имуществом";</w:t>
      </w:r>
    </w:p>
    <w:p w:rsidR="00DE20DF" w:rsidRDefault="00DE20DF">
      <w:pPr>
        <w:pStyle w:val="ConsPlusNormal"/>
        <w:jc w:val="both"/>
      </w:pPr>
      <w:r>
        <w:t xml:space="preserve">(в ред. </w:t>
      </w:r>
      <w:hyperlink r:id="rId778" w:history="1">
        <w:r>
          <w:rPr>
            <w:color w:val="0000FF"/>
          </w:rPr>
          <w:t>Приказа</w:t>
        </w:r>
      </w:hyperlink>
      <w:r>
        <w:t xml:space="preserve"> Минфина России от 24.12.2012 N 174н)</w:t>
      </w:r>
    </w:p>
    <w:p w:rsidR="00DE20DF" w:rsidRDefault="00DE20DF">
      <w:pPr>
        <w:pStyle w:val="ConsPlusNormal"/>
        <w:ind w:firstLine="540"/>
        <w:jc w:val="both"/>
      </w:pPr>
      <w:r>
        <w:lastRenderedPageBreak/>
        <w:t>010980225 "Общехозяйственные расходы на производство готовой продукции, работ, услуг в части содержания имущества";</w:t>
      </w:r>
    </w:p>
    <w:p w:rsidR="00DE20DF" w:rsidRDefault="00DE20DF">
      <w:pPr>
        <w:pStyle w:val="ConsPlusNormal"/>
        <w:jc w:val="both"/>
      </w:pPr>
      <w:r>
        <w:t xml:space="preserve">(в ред. </w:t>
      </w:r>
      <w:hyperlink r:id="rId779" w:history="1">
        <w:r>
          <w:rPr>
            <w:color w:val="0000FF"/>
          </w:rPr>
          <w:t>Приказа</w:t>
        </w:r>
      </w:hyperlink>
      <w:r>
        <w:t xml:space="preserve"> Минфина России от 24.12.2012 N 174н)</w:t>
      </w:r>
    </w:p>
    <w:p w:rsidR="00DE20DF" w:rsidRDefault="00DE20DF">
      <w:pPr>
        <w:pStyle w:val="ConsPlusNormal"/>
        <w:ind w:firstLine="540"/>
        <w:jc w:val="both"/>
      </w:pPr>
      <w:r>
        <w:t>010980226 "Общехозяйственные расходы производства готовой продукции в части прочих работ, услуг";</w:t>
      </w:r>
    </w:p>
    <w:p w:rsidR="00DE20DF" w:rsidRDefault="00DE20DF">
      <w:pPr>
        <w:pStyle w:val="ConsPlusNormal"/>
        <w:jc w:val="both"/>
      </w:pPr>
      <w:r>
        <w:t xml:space="preserve">(в ред. </w:t>
      </w:r>
      <w:hyperlink r:id="rId780" w:history="1">
        <w:r>
          <w:rPr>
            <w:color w:val="0000FF"/>
          </w:rPr>
          <w:t>Приказа</w:t>
        </w:r>
      </w:hyperlink>
      <w:r>
        <w:t xml:space="preserve"> Минфина России от 24.12.2012 N 174н)</w:t>
      </w:r>
    </w:p>
    <w:p w:rsidR="00DE20DF" w:rsidRDefault="00DE20DF">
      <w:pPr>
        <w:pStyle w:val="ConsPlusNormal"/>
        <w:ind w:firstLine="540"/>
        <w:jc w:val="both"/>
      </w:pPr>
      <w:r>
        <w:t>010980271 "Общехозяйственные расходы на производство готовой продукции, работ, услуг в части амортизации основных средств и нематериальных активов";</w:t>
      </w:r>
    </w:p>
    <w:p w:rsidR="00DE20DF" w:rsidRDefault="00DE20DF">
      <w:pPr>
        <w:pStyle w:val="ConsPlusNormal"/>
        <w:jc w:val="both"/>
      </w:pPr>
      <w:r>
        <w:t xml:space="preserve">(в ред. </w:t>
      </w:r>
      <w:hyperlink r:id="rId781" w:history="1">
        <w:r>
          <w:rPr>
            <w:color w:val="0000FF"/>
          </w:rPr>
          <w:t>Приказа</w:t>
        </w:r>
      </w:hyperlink>
      <w:r>
        <w:t xml:space="preserve"> Минфина России от 24.12.2012 N 174н)</w:t>
      </w:r>
    </w:p>
    <w:p w:rsidR="00DE20DF" w:rsidRDefault="00DE20DF">
      <w:pPr>
        <w:pStyle w:val="ConsPlusNormal"/>
        <w:ind w:firstLine="540"/>
        <w:jc w:val="both"/>
      </w:pPr>
      <w:r>
        <w:t>010980272 "Общехозяйственные расходы на производство готовой продукции, работ, услуг в части расходования материальных запасов";</w:t>
      </w:r>
    </w:p>
    <w:p w:rsidR="00DE20DF" w:rsidRDefault="00DE20DF">
      <w:pPr>
        <w:pStyle w:val="ConsPlusNormal"/>
        <w:jc w:val="both"/>
      </w:pPr>
      <w:r>
        <w:t xml:space="preserve">(в ред. </w:t>
      </w:r>
      <w:hyperlink r:id="rId782" w:history="1">
        <w:r>
          <w:rPr>
            <w:color w:val="0000FF"/>
          </w:rPr>
          <w:t>Приказа</w:t>
        </w:r>
      </w:hyperlink>
      <w:r>
        <w:t xml:space="preserve"> Минфина России от 24.12.2012 N 174н)</w:t>
      </w:r>
    </w:p>
    <w:p w:rsidR="00DE20DF" w:rsidRDefault="00DE20DF">
      <w:pPr>
        <w:pStyle w:val="ConsPlusNormal"/>
        <w:ind w:firstLine="540"/>
        <w:jc w:val="both"/>
      </w:pPr>
      <w:r>
        <w:t>010980290 "Общехозяйственные расходы на производство готовой продукции, работ, услуг в части прочих расходов";</w:t>
      </w:r>
    </w:p>
    <w:p w:rsidR="00DE20DF" w:rsidRDefault="00DE20DF">
      <w:pPr>
        <w:pStyle w:val="ConsPlusNormal"/>
        <w:jc w:val="both"/>
      </w:pPr>
      <w:r>
        <w:t xml:space="preserve">(в ред. </w:t>
      </w:r>
      <w:hyperlink r:id="rId783" w:history="1">
        <w:r>
          <w:rPr>
            <w:color w:val="0000FF"/>
          </w:rPr>
          <w:t>Приказа</w:t>
        </w:r>
      </w:hyperlink>
      <w:r>
        <w:t xml:space="preserve"> Минфина России от 24.12.2012 N 174н)</w:t>
      </w:r>
    </w:p>
    <w:p w:rsidR="00DE20DF" w:rsidRDefault="00DE20DF">
      <w:pPr>
        <w:pStyle w:val="ConsPlusNormal"/>
        <w:ind w:firstLine="540"/>
        <w:jc w:val="both"/>
      </w:pPr>
      <w:r>
        <w:t>010990211 "Издержки обращения в части заработной платы";</w:t>
      </w:r>
    </w:p>
    <w:p w:rsidR="00DE20DF" w:rsidRDefault="00DE20DF">
      <w:pPr>
        <w:pStyle w:val="ConsPlusNormal"/>
        <w:jc w:val="both"/>
      </w:pPr>
      <w:r>
        <w:t xml:space="preserve">(в ред. </w:t>
      </w:r>
      <w:hyperlink r:id="rId784" w:history="1">
        <w:r>
          <w:rPr>
            <w:color w:val="0000FF"/>
          </w:rPr>
          <w:t>Приказа</w:t>
        </w:r>
      </w:hyperlink>
      <w:r>
        <w:t xml:space="preserve"> Минфина России от 24.12.2012 N 174н)</w:t>
      </w:r>
    </w:p>
    <w:p w:rsidR="00DE20DF" w:rsidRDefault="00DE20DF">
      <w:pPr>
        <w:pStyle w:val="ConsPlusNormal"/>
        <w:ind w:firstLine="540"/>
        <w:jc w:val="both"/>
      </w:pPr>
      <w:r>
        <w:t>010990212 "Издержки обращения в части прочих выплат";</w:t>
      </w:r>
    </w:p>
    <w:p w:rsidR="00DE20DF" w:rsidRDefault="00DE20DF">
      <w:pPr>
        <w:pStyle w:val="ConsPlusNormal"/>
        <w:jc w:val="both"/>
      </w:pPr>
      <w:r>
        <w:t xml:space="preserve">(в ред. </w:t>
      </w:r>
      <w:hyperlink r:id="rId785" w:history="1">
        <w:r>
          <w:rPr>
            <w:color w:val="0000FF"/>
          </w:rPr>
          <w:t>Приказа</w:t>
        </w:r>
      </w:hyperlink>
      <w:r>
        <w:t xml:space="preserve"> Минфина России от 24.12.2012 N 174н)</w:t>
      </w:r>
    </w:p>
    <w:p w:rsidR="00DE20DF" w:rsidRDefault="00DE20DF">
      <w:pPr>
        <w:pStyle w:val="ConsPlusNormal"/>
        <w:ind w:firstLine="540"/>
        <w:jc w:val="both"/>
      </w:pPr>
      <w:r>
        <w:t>010990213 "Издержки обращения в части начислений на выплаты по оплате труда";</w:t>
      </w:r>
    </w:p>
    <w:p w:rsidR="00DE20DF" w:rsidRDefault="00DE20DF">
      <w:pPr>
        <w:pStyle w:val="ConsPlusNormal"/>
        <w:jc w:val="both"/>
      </w:pPr>
      <w:r>
        <w:t xml:space="preserve">(в ред. </w:t>
      </w:r>
      <w:hyperlink r:id="rId786" w:history="1">
        <w:r>
          <w:rPr>
            <w:color w:val="0000FF"/>
          </w:rPr>
          <w:t>Приказа</w:t>
        </w:r>
      </w:hyperlink>
      <w:r>
        <w:t xml:space="preserve"> Минфина России от 24.12.2012 N 174н)</w:t>
      </w:r>
    </w:p>
    <w:p w:rsidR="00DE20DF" w:rsidRDefault="00DE20DF">
      <w:pPr>
        <w:pStyle w:val="ConsPlusNormal"/>
        <w:ind w:firstLine="540"/>
        <w:jc w:val="both"/>
      </w:pPr>
      <w:r>
        <w:t>010990221 "Издержки обращения в части услуг связи";</w:t>
      </w:r>
    </w:p>
    <w:p w:rsidR="00DE20DF" w:rsidRDefault="00DE20DF">
      <w:pPr>
        <w:pStyle w:val="ConsPlusNormal"/>
        <w:jc w:val="both"/>
      </w:pPr>
      <w:r>
        <w:t xml:space="preserve">(в ред. </w:t>
      </w:r>
      <w:hyperlink r:id="rId787" w:history="1">
        <w:r>
          <w:rPr>
            <w:color w:val="0000FF"/>
          </w:rPr>
          <w:t>Приказа</w:t>
        </w:r>
      </w:hyperlink>
      <w:r>
        <w:t xml:space="preserve"> Минфина России от 24.12.2012 N 174н)</w:t>
      </w:r>
    </w:p>
    <w:p w:rsidR="00DE20DF" w:rsidRDefault="00DE20DF">
      <w:pPr>
        <w:pStyle w:val="ConsPlusNormal"/>
        <w:ind w:firstLine="540"/>
        <w:jc w:val="both"/>
      </w:pPr>
      <w:r>
        <w:t>010990222 "Издержки обращения в части транспортных услуг";</w:t>
      </w:r>
    </w:p>
    <w:p w:rsidR="00DE20DF" w:rsidRDefault="00DE20DF">
      <w:pPr>
        <w:pStyle w:val="ConsPlusNormal"/>
        <w:jc w:val="both"/>
      </w:pPr>
      <w:r>
        <w:t xml:space="preserve">(в ред. </w:t>
      </w:r>
      <w:hyperlink r:id="rId788" w:history="1">
        <w:r>
          <w:rPr>
            <w:color w:val="0000FF"/>
          </w:rPr>
          <w:t>Приказа</w:t>
        </w:r>
      </w:hyperlink>
      <w:r>
        <w:t xml:space="preserve"> Минфина России от 24.12.2012 N 174н)</w:t>
      </w:r>
    </w:p>
    <w:p w:rsidR="00DE20DF" w:rsidRDefault="00DE20DF">
      <w:pPr>
        <w:pStyle w:val="ConsPlusNormal"/>
        <w:ind w:firstLine="540"/>
        <w:jc w:val="both"/>
      </w:pPr>
      <w:r>
        <w:t>010990223 "Издержки обращения в части коммунальных услуг";</w:t>
      </w:r>
    </w:p>
    <w:p w:rsidR="00DE20DF" w:rsidRDefault="00DE20DF">
      <w:pPr>
        <w:pStyle w:val="ConsPlusNormal"/>
        <w:jc w:val="both"/>
      </w:pPr>
      <w:r>
        <w:t xml:space="preserve">(в ред. </w:t>
      </w:r>
      <w:hyperlink r:id="rId789" w:history="1">
        <w:r>
          <w:rPr>
            <w:color w:val="0000FF"/>
          </w:rPr>
          <w:t>Приказа</w:t>
        </w:r>
      </w:hyperlink>
      <w:r>
        <w:t xml:space="preserve"> Минфина России от 24.12.2012 N 174н)</w:t>
      </w:r>
    </w:p>
    <w:p w:rsidR="00DE20DF" w:rsidRDefault="00DE20DF">
      <w:pPr>
        <w:pStyle w:val="ConsPlusNormal"/>
        <w:ind w:firstLine="540"/>
        <w:jc w:val="both"/>
      </w:pPr>
      <w:r>
        <w:t>010990224 "Издержки обращения в части арендной платы за пользование имуществом";</w:t>
      </w:r>
    </w:p>
    <w:p w:rsidR="00DE20DF" w:rsidRDefault="00DE20DF">
      <w:pPr>
        <w:pStyle w:val="ConsPlusNormal"/>
        <w:jc w:val="both"/>
      </w:pPr>
      <w:r>
        <w:t xml:space="preserve">(в ред. </w:t>
      </w:r>
      <w:hyperlink r:id="rId790" w:history="1">
        <w:r>
          <w:rPr>
            <w:color w:val="0000FF"/>
          </w:rPr>
          <w:t>Приказа</w:t>
        </w:r>
      </w:hyperlink>
      <w:r>
        <w:t xml:space="preserve"> Минфина России от 24.12.2012 N 174н)</w:t>
      </w:r>
    </w:p>
    <w:p w:rsidR="00DE20DF" w:rsidRDefault="00DE20DF">
      <w:pPr>
        <w:pStyle w:val="ConsPlusNormal"/>
        <w:ind w:firstLine="540"/>
        <w:jc w:val="both"/>
      </w:pPr>
      <w:r>
        <w:t>010990225 "Издержки обращения в части содержания имущества";</w:t>
      </w:r>
    </w:p>
    <w:p w:rsidR="00DE20DF" w:rsidRDefault="00DE20DF">
      <w:pPr>
        <w:pStyle w:val="ConsPlusNormal"/>
        <w:jc w:val="both"/>
      </w:pPr>
      <w:r>
        <w:t xml:space="preserve">(в ред. </w:t>
      </w:r>
      <w:hyperlink r:id="rId791" w:history="1">
        <w:r>
          <w:rPr>
            <w:color w:val="0000FF"/>
          </w:rPr>
          <w:t>Приказа</w:t>
        </w:r>
      </w:hyperlink>
      <w:r>
        <w:t xml:space="preserve"> Минфина России от 24.12.2012 N 174н)</w:t>
      </w:r>
    </w:p>
    <w:p w:rsidR="00DE20DF" w:rsidRDefault="00DE20DF">
      <w:pPr>
        <w:pStyle w:val="ConsPlusNormal"/>
        <w:ind w:firstLine="540"/>
        <w:jc w:val="both"/>
      </w:pPr>
      <w:r>
        <w:t>010990226 "Издержки обращения в части прочих работ, услуг";</w:t>
      </w:r>
    </w:p>
    <w:p w:rsidR="00DE20DF" w:rsidRDefault="00DE20DF">
      <w:pPr>
        <w:pStyle w:val="ConsPlusNormal"/>
        <w:jc w:val="both"/>
      </w:pPr>
      <w:r>
        <w:t xml:space="preserve">(в ред. </w:t>
      </w:r>
      <w:hyperlink r:id="rId792" w:history="1">
        <w:r>
          <w:rPr>
            <w:color w:val="0000FF"/>
          </w:rPr>
          <w:t>Приказа</w:t>
        </w:r>
      </w:hyperlink>
      <w:r>
        <w:t xml:space="preserve"> Минфина России от 24.12.2012 N 174н)</w:t>
      </w:r>
    </w:p>
    <w:p w:rsidR="00DE20DF" w:rsidRDefault="00DE20DF">
      <w:pPr>
        <w:pStyle w:val="ConsPlusNormal"/>
        <w:ind w:firstLine="540"/>
        <w:jc w:val="both"/>
      </w:pPr>
      <w:r>
        <w:t>010990271 "Издержки обращения в части амортизации основных средств и нематериальных активов";</w:t>
      </w:r>
    </w:p>
    <w:p w:rsidR="00DE20DF" w:rsidRDefault="00DE20DF">
      <w:pPr>
        <w:pStyle w:val="ConsPlusNormal"/>
        <w:jc w:val="both"/>
      </w:pPr>
      <w:r>
        <w:t xml:space="preserve">(в ред. </w:t>
      </w:r>
      <w:hyperlink r:id="rId793" w:history="1">
        <w:r>
          <w:rPr>
            <w:color w:val="0000FF"/>
          </w:rPr>
          <w:t>Приказа</w:t>
        </w:r>
      </w:hyperlink>
      <w:r>
        <w:t xml:space="preserve"> Минфина России от 24.12.2012 N 174н)</w:t>
      </w:r>
    </w:p>
    <w:p w:rsidR="00DE20DF" w:rsidRDefault="00DE20DF">
      <w:pPr>
        <w:pStyle w:val="ConsPlusNormal"/>
        <w:ind w:firstLine="540"/>
        <w:jc w:val="both"/>
      </w:pPr>
      <w:r>
        <w:t>010990272 "Издержки обращения в части расходования материальных запасов";</w:t>
      </w:r>
    </w:p>
    <w:p w:rsidR="00DE20DF" w:rsidRDefault="00DE20DF">
      <w:pPr>
        <w:pStyle w:val="ConsPlusNormal"/>
        <w:jc w:val="both"/>
      </w:pPr>
      <w:r>
        <w:t xml:space="preserve">(в ред. </w:t>
      </w:r>
      <w:hyperlink r:id="rId794" w:history="1">
        <w:r>
          <w:rPr>
            <w:color w:val="0000FF"/>
          </w:rPr>
          <w:t>Приказа</w:t>
        </w:r>
      </w:hyperlink>
      <w:r>
        <w:t xml:space="preserve"> Минфина России от 24.12.2012 N 174н)</w:t>
      </w:r>
    </w:p>
    <w:p w:rsidR="00DE20DF" w:rsidRDefault="00DE20DF">
      <w:pPr>
        <w:pStyle w:val="ConsPlusNormal"/>
        <w:ind w:firstLine="540"/>
        <w:jc w:val="both"/>
      </w:pPr>
      <w:r>
        <w:t>010990290 "Издержки обращения в части прочих расходов".</w:t>
      </w:r>
    </w:p>
    <w:p w:rsidR="00DE20DF" w:rsidRDefault="00DE20DF">
      <w:pPr>
        <w:pStyle w:val="ConsPlusNormal"/>
        <w:jc w:val="both"/>
      </w:pPr>
      <w:r>
        <w:t xml:space="preserve">(в ред. </w:t>
      </w:r>
      <w:hyperlink r:id="rId795"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41. Формирование фактической стоимости (себестоимости) при изготовлении готовой продукции, выполнении работ, услуг отражается по дебету соответствующих счетов аналитического учета счетов 010960000 "Себестоимость готовой продукции, работ, услуг" (010960211 - 010960226, 010960271, 010960272, 010960290) (в части прямых расходов, связанных непосредственно с выпуском продукции, выполнением работ, оказанием услуг), 010970000 "Накладные расходы производства готовой продукции, работ, услуг" (010970211 - 010970226, 010970271, 010970272, 010970290) (в части накладных расходов), 010980000 "Общехозяйственные расходы" (010980211 - 010980226, 010980271, 010980272, 010980290) (в части общехозяйственных расходов) и кредиту соответствующих счетов аналитического учета счетов 030200000 "Расчеты по принятым обязательствам" (030211730 - 030213730, 030221730 - 030226730, 030291730, 030231730 - 030234730), 020800000 "Расчеты с подотчетными лицами" (020821560 - 020826560, 020891560, 020831560 - 020834560), 010400000 "Амортизация" (010411410 - 010413410, 010415410, 010418410, 010431410 - 010438410, 010439420), 030300000 "Расчеты по платежам в бюджеты" (030302730, 030305730, 030306730, 030307730, 030308730, 030310730 - 030313730), </w:t>
      </w:r>
      <w:r>
        <w:lastRenderedPageBreak/>
        <w:t>010500000 "Материальные запасы" (010531440 - 010536440), 010100000 "Основные средства" (010111410 - 010113410, 010115410, 010118410, 010131410 - 010138410) в части введенных в эксплуатацию основных средств стоимостью до 3000 рублей включительно, за исключением объектов библиотечного фонда независимо от их стоимости.</w:t>
      </w:r>
    </w:p>
    <w:p w:rsidR="00DE20DF" w:rsidRDefault="00DE20DF">
      <w:pPr>
        <w:pStyle w:val="ConsPlusNormal"/>
        <w:jc w:val="both"/>
      </w:pPr>
      <w:r>
        <w:t xml:space="preserve">(в ред. Приказов Минфина России от 24.12.2012 </w:t>
      </w:r>
      <w:hyperlink r:id="rId796" w:history="1">
        <w:r>
          <w:rPr>
            <w:color w:val="0000FF"/>
          </w:rPr>
          <w:t>N 174н</w:t>
        </w:r>
      </w:hyperlink>
      <w:r>
        <w:t xml:space="preserve">, от 17.08.2015 </w:t>
      </w:r>
      <w:hyperlink r:id="rId797" w:history="1">
        <w:r>
          <w:rPr>
            <w:color w:val="0000FF"/>
          </w:rPr>
          <w:t>N 127н</w:t>
        </w:r>
      </w:hyperlink>
      <w:r>
        <w:t>)</w:t>
      </w:r>
    </w:p>
    <w:p w:rsidR="00DE20DF" w:rsidRDefault="00DE20DF">
      <w:pPr>
        <w:pStyle w:val="ConsPlusNormal"/>
        <w:ind w:firstLine="540"/>
        <w:jc w:val="both"/>
      </w:pPr>
      <w:r>
        <w:t>Списание общехозяйственных расходов, накладных расходов в себестоимость готовой продукции, работ, услуг отражается по дебету соответствующих счетов аналитического учета счета 010960000 "Себестоимость готовой продукции, работ, услуг" (010960211 - 010960226, 010960271, 010960272, 010960290) и кредиту соответствующих счетов аналитического учета счетов 010970000 "Накладные расходы производства готовой продукции, работ, услуг" (010970211 - 010970226, 010970271, 010970272, 010970290), 010980000 "Общехозяйственные расходы" (010980211 - 010980226, 010980271, 010980272, 010980290).</w:t>
      </w:r>
    </w:p>
    <w:p w:rsidR="00DE20DF" w:rsidRDefault="00DE20DF">
      <w:pPr>
        <w:pStyle w:val="ConsPlusNormal"/>
        <w:jc w:val="both"/>
      </w:pPr>
      <w:r>
        <w:t xml:space="preserve">(в ред. </w:t>
      </w:r>
      <w:hyperlink r:id="rId798" w:history="1">
        <w:r>
          <w:rPr>
            <w:color w:val="0000FF"/>
          </w:rPr>
          <w:t>Приказа</w:t>
        </w:r>
      </w:hyperlink>
      <w:r>
        <w:t xml:space="preserve"> Минфина России от 24.12.2012 N 174н)</w:t>
      </w:r>
    </w:p>
    <w:p w:rsidR="00DE20DF" w:rsidRDefault="00DE20DF">
      <w:pPr>
        <w:pStyle w:val="ConsPlusNormal"/>
        <w:ind w:firstLine="540"/>
        <w:jc w:val="both"/>
      </w:pPr>
      <w:r>
        <w:t>Суммы фактической себестоимости завершенной производством продукции, выполненных работ и оказанных услуг списываются по кредиту соответствующих счетов аналитического учета счета 010960000 "Себестоимость готовой продукции, работ, услуг" (010960211 - 010960226, 010960271, 010960272, 010960290) в дебет счета 040110130 "Доходы от оказания платных услуг".</w:t>
      </w:r>
    </w:p>
    <w:p w:rsidR="00DE20DF" w:rsidRDefault="00DE20DF">
      <w:pPr>
        <w:pStyle w:val="ConsPlusNormal"/>
        <w:jc w:val="both"/>
      </w:pPr>
      <w:r>
        <w:t xml:space="preserve">(в ред. </w:t>
      </w:r>
      <w:hyperlink r:id="rId799" w:history="1">
        <w:r>
          <w:rPr>
            <w:color w:val="0000FF"/>
          </w:rPr>
          <w:t>Приказа</w:t>
        </w:r>
      </w:hyperlink>
      <w:r>
        <w:t xml:space="preserve"> Минфина России от 24.12.2012 N 174н)</w:t>
      </w:r>
    </w:p>
    <w:p w:rsidR="00DE20DF" w:rsidRDefault="00DE20DF">
      <w:pPr>
        <w:pStyle w:val="ConsPlusNormal"/>
        <w:ind w:firstLine="540"/>
        <w:jc w:val="both"/>
      </w:pPr>
      <w:r>
        <w:t>Суммы произведенных расходов, связанных с продажей товаров, отражаются по дебету соответствующих счетов аналитического учета счета 010990000 "Издержки обращения" (010990211 - 010990213, 010990221 - 010990226, 010990271, 010990272, 010990290) в корреспонденции с кредитом соответствующих счетов аналитического учета счетов 030200000 "Расчеты по принятым обязательствам" (030211730 - 030213730, 030221730 - 030226730, 030291730, 030231730 - 030234730), 020800000 "Расчеты с подотчетными лицами" (020821560 - 020826560, 020891560, 020831560 - 020834560), 010400000 "Амортизация" (010411410 - 010413410, 010415410, 010418410, 010431410 - 010438410, 010439420), 030300000 "Расчеты по платежам в бюджеты" (030302730, 030305730, 030306730, 030307730, 030308730, 030310730 - 030313730), 010500000 "Материальные запасы" (010531440 - 010536440), 010100000 "Основные средства" (010111410 - 010113410, 010115410, 010118410, 010131410 - 010138410) в части введенных (переданных) в эксплуатацию основных средств стоимостью до 3000 рублей включительно, за исключением объектов библиотечного фонда независимо от их стоимости.</w:t>
      </w:r>
    </w:p>
    <w:p w:rsidR="00DE20DF" w:rsidRDefault="00DE20DF">
      <w:pPr>
        <w:pStyle w:val="ConsPlusNormal"/>
        <w:jc w:val="both"/>
      </w:pPr>
      <w:r>
        <w:t xml:space="preserve">(в ред. Приказов Минфина России от 24.12.2012 </w:t>
      </w:r>
      <w:hyperlink r:id="rId800" w:history="1">
        <w:r>
          <w:rPr>
            <w:color w:val="0000FF"/>
          </w:rPr>
          <w:t>N 174н</w:t>
        </w:r>
      </w:hyperlink>
      <w:r>
        <w:t xml:space="preserve">, от 17.08.2015 </w:t>
      </w:r>
      <w:hyperlink r:id="rId801" w:history="1">
        <w:r>
          <w:rPr>
            <w:color w:val="0000FF"/>
          </w:rPr>
          <w:t>N 127н</w:t>
        </w:r>
      </w:hyperlink>
      <w:r>
        <w:t>)</w:t>
      </w:r>
    </w:p>
    <w:p w:rsidR="00DE20DF" w:rsidRDefault="00DE20DF">
      <w:pPr>
        <w:pStyle w:val="ConsPlusNormal"/>
        <w:ind w:firstLine="540"/>
        <w:jc w:val="both"/>
      </w:pPr>
      <w:r>
        <w:t>Суммы произведенных расходов, связанных с продажей товаров, списываются с кредита соответствующих счетов аналитического учета счета 010990000 "Издержки обращения" в дебет счета 040110130 "Доходы от оказания платных услуг".</w:t>
      </w:r>
    </w:p>
    <w:p w:rsidR="00DE20DF" w:rsidRDefault="00DE20DF">
      <w:pPr>
        <w:pStyle w:val="ConsPlusNormal"/>
        <w:ind w:firstLine="540"/>
        <w:jc w:val="both"/>
      </w:pPr>
      <w:r>
        <w:t>Готовая продукция принимается к учету по плановой (нормативно-плановой) себестоимости на дату выпуска продукции и отражается по дебету счета 010537340 "Увеличение стоимости готовой продукции - иного движимого имущества учреждения" и кредиту соответствующих счетов аналитического учета счета 010960200 "Прямые затраты на изготовление готовой продукции, выполнение работ, оказание услуг".</w:t>
      </w:r>
    </w:p>
    <w:p w:rsidR="00DE20DF" w:rsidRDefault="00DE20DF">
      <w:pPr>
        <w:pStyle w:val="ConsPlusNormal"/>
        <w:jc w:val="both"/>
      </w:pPr>
      <w:r>
        <w:t xml:space="preserve">(в ред. </w:t>
      </w:r>
      <w:hyperlink r:id="rId802" w:history="1">
        <w:r>
          <w:rPr>
            <w:color w:val="0000FF"/>
          </w:rPr>
          <w:t>Приказа</w:t>
        </w:r>
      </w:hyperlink>
      <w:r>
        <w:t xml:space="preserve"> Минфина России от 30.11.2015 N 184н)</w:t>
      </w:r>
    </w:p>
    <w:p w:rsidR="00DE20DF" w:rsidRDefault="00DE20DF">
      <w:pPr>
        <w:pStyle w:val="ConsPlusNormal"/>
        <w:jc w:val="center"/>
      </w:pPr>
    </w:p>
    <w:p w:rsidR="00DE20DF" w:rsidRDefault="00DE20DF">
      <w:pPr>
        <w:pStyle w:val="ConsPlusNormal"/>
        <w:jc w:val="center"/>
      </w:pPr>
      <w:hyperlink w:anchor="P3435" w:history="1">
        <w:r>
          <w:rPr>
            <w:color w:val="0000FF"/>
          </w:rPr>
          <w:t>РАЗДЕЛ 2</w:t>
        </w:r>
      </w:hyperlink>
      <w:r>
        <w:t>. ФИНАНСОВЫЕ АКТИВЫ</w:t>
      </w:r>
    </w:p>
    <w:p w:rsidR="00DE20DF" w:rsidRDefault="00DE20DF">
      <w:pPr>
        <w:pStyle w:val="ConsPlusNormal"/>
        <w:jc w:val="center"/>
      </w:pPr>
    </w:p>
    <w:p w:rsidR="00DE20DF" w:rsidRDefault="00DE20DF">
      <w:pPr>
        <w:pStyle w:val="ConsPlusNormal"/>
        <w:jc w:val="center"/>
      </w:pPr>
      <w:hyperlink w:anchor="P3446" w:history="1">
        <w:r>
          <w:rPr>
            <w:color w:val="0000FF"/>
          </w:rPr>
          <w:t>Счет 020100000</w:t>
        </w:r>
      </w:hyperlink>
      <w:r>
        <w:t xml:space="preserve"> "Денежные средства учреждения"</w:t>
      </w:r>
    </w:p>
    <w:p w:rsidR="00DE20DF" w:rsidRDefault="00DE20DF">
      <w:pPr>
        <w:pStyle w:val="ConsPlusNormal"/>
        <w:ind w:firstLine="540"/>
        <w:jc w:val="both"/>
      </w:pPr>
    </w:p>
    <w:p w:rsidR="00DE20DF" w:rsidRDefault="00DE20DF">
      <w:pPr>
        <w:pStyle w:val="ConsPlusNormal"/>
        <w:ind w:firstLine="540"/>
        <w:jc w:val="both"/>
      </w:pPr>
      <w:r>
        <w:t>42. Для учета операций по движению денежных средств учреждения применяются следующие группировочные счета:</w:t>
      </w:r>
    </w:p>
    <w:p w:rsidR="00DE20DF" w:rsidRDefault="00DE20DF">
      <w:pPr>
        <w:pStyle w:val="ConsPlusNormal"/>
        <w:ind w:firstLine="540"/>
        <w:jc w:val="both"/>
      </w:pPr>
      <w:r>
        <w:t>020110000 "Денежные средства на лицевых счетах учреждения в органе казначейства";</w:t>
      </w:r>
    </w:p>
    <w:p w:rsidR="00DE20DF" w:rsidRDefault="00DE20DF">
      <w:pPr>
        <w:pStyle w:val="ConsPlusNormal"/>
        <w:ind w:firstLine="540"/>
        <w:jc w:val="both"/>
      </w:pPr>
      <w:r>
        <w:t>020120000 "Денежные средства учреждения в кредитной организации";</w:t>
      </w:r>
    </w:p>
    <w:p w:rsidR="00DE20DF" w:rsidRDefault="00DE20DF">
      <w:pPr>
        <w:pStyle w:val="ConsPlusNormal"/>
        <w:jc w:val="both"/>
      </w:pPr>
      <w:r>
        <w:t xml:space="preserve">(в ред. </w:t>
      </w:r>
      <w:hyperlink r:id="rId803" w:history="1">
        <w:r>
          <w:rPr>
            <w:color w:val="0000FF"/>
          </w:rPr>
          <w:t>Приказа</w:t>
        </w:r>
      </w:hyperlink>
      <w:r>
        <w:t xml:space="preserve"> Минфина России от 17.08.2015 N 127н)</w:t>
      </w:r>
    </w:p>
    <w:p w:rsidR="00DE20DF" w:rsidRDefault="00DE20DF">
      <w:pPr>
        <w:pStyle w:val="ConsPlusNormal"/>
        <w:ind w:firstLine="540"/>
        <w:jc w:val="both"/>
      </w:pPr>
      <w:r>
        <w:t>020130000 "Денежные средства в кассе учреждения".</w:t>
      </w:r>
    </w:p>
    <w:p w:rsidR="00DE20DF" w:rsidRDefault="00DE20DF">
      <w:pPr>
        <w:pStyle w:val="ConsPlusNormal"/>
        <w:ind w:firstLine="540"/>
        <w:jc w:val="both"/>
      </w:pPr>
      <w:r>
        <w:t>Для учета операций по движению денежных средств применяются следующие счета:</w:t>
      </w:r>
    </w:p>
    <w:p w:rsidR="00DE20DF" w:rsidRDefault="00DE20DF">
      <w:pPr>
        <w:pStyle w:val="ConsPlusNormal"/>
        <w:ind w:firstLine="540"/>
        <w:jc w:val="both"/>
      </w:pPr>
      <w:r>
        <w:t xml:space="preserve">020111000 "Денежные средства учреждения на лицевых счетах в органе казначейства", </w:t>
      </w:r>
      <w:r>
        <w:lastRenderedPageBreak/>
        <w:t>применяемый для учета операций учреждений со средствами, полученными во временное распоряжение;</w:t>
      </w:r>
    </w:p>
    <w:p w:rsidR="00DE20DF" w:rsidRDefault="00DE20DF">
      <w:pPr>
        <w:pStyle w:val="ConsPlusNormal"/>
        <w:jc w:val="both"/>
      </w:pPr>
      <w:r>
        <w:t xml:space="preserve">(в ред. </w:t>
      </w:r>
      <w:hyperlink r:id="rId804"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абзац исключен. - </w:t>
      </w:r>
      <w:hyperlink r:id="rId805" w:history="1">
        <w:r>
          <w:rPr>
            <w:color w:val="0000FF"/>
          </w:rPr>
          <w:t>Приказ</w:t>
        </w:r>
      </w:hyperlink>
      <w:r>
        <w:t xml:space="preserve"> Минфина России от 24.12.2012 N 174н;</w:t>
      </w:r>
    </w:p>
    <w:p w:rsidR="00DE20DF" w:rsidRDefault="00DE20DF">
      <w:pPr>
        <w:pStyle w:val="ConsPlusNormal"/>
        <w:ind w:firstLine="540"/>
        <w:jc w:val="both"/>
      </w:pPr>
      <w:r>
        <w:t>020121000 "Денежные средства учреждения на счетах в кредитной организации", применяемый для учета операций со средствами учреждений по бюджетной деятельности, в случае проведения указанных операций не через лицевые счета, открытые в органе казначейства; операций на счетах, открытых учреждениям в кредитных организациях, по средствам, полученным во временное распоряжение;</w:t>
      </w:r>
    </w:p>
    <w:p w:rsidR="00DE20DF" w:rsidRDefault="00DE20DF">
      <w:pPr>
        <w:pStyle w:val="ConsPlusNormal"/>
        <w:jc w:val="both"/>
      </w:pPr>
      <w:r>
        <w:t xml:space="preserve">(в ред. </w:t>
      </w:r>
      <w:hyperlink r:id="rId806" w:history="1">
        <w:r>
          <w:rPr>
            <w:color w:val="0000FF"/>
          </w:rPr>
          <w:t>Приказа</w:t>
        </w:r>
      </w:hyperlink>
      <w:r>
        <w:t xml:space="preserve"> Минфина России от 24.12.2012 N 174н)</w:t>
      </w:r>
    </w:p>
    <w:p w:rsidR="00DE20DF" w:rsidRDefault="00DE20DF">
      <w:pPr>
        <w:pStyle w:val="ConsPlusNormal"/>
        <w:ind w:firstLine="540"/>
        <w:jc w:val="both"/>
      </w:pPr>
      <w:r>
        <w:t>020122000 "Денежные средства учреждения, размещенные на депозиты в кредитной организации", применяемый для учета средств бюджета, размещенных на депозитные счета;</w:t>
      </w:r>
    </w:p>
    <w:p w:rsidR="00DE20DF" w:rsidRDefault="00DE20DF">
      <w:pPr>
        <w:pStyle w:val="ConsPlusNormal"/>
        <w:ind w:firstLine="540"/>
        <w:jc w:val="both"/>
      </w:pPr>
      <w:r>
        <w:t>020123000 "Денежные средства учреждения в кредитной организации в пути", применяемый для учета средств, перечисленных учреждению на счета (со счетов) в кредитной организации по бюджетной деятельности в текущем периоде, но полученных им в следующем отчетном периоде, а также средств, переведенных с одного счета на другой счет для конвертации валюты;</w:t>
      </w:r>
    </w:p>
    <w:p w:rsidR="00DE20DF" w:rsidRDefault="00DE20DF">
      <w:pPr>
        <w:pStyle w:val="ConsPlusNormal"/>
        <w:jc w:val="both"/>
      </w:pPr>
      <w:r>
        <w:t xml:space="preserve">(в ред. </w:t>
      </w:r>
      <w:hyperlink r:id="rId807" w:history="1">
        <w:r>
          <w:rPr>
            <w:color w:val="0000FF"/>
          </w:rPr>
          <w:t>Приказа</w:t>
        </w:r>
      </w:hyperlink>
      <w:r>
        <w:t xml:space="preserve"> Минфина России от 24.12.2012 N 174н)</w:t>
      </w:r>
    </w:p>
    <w:p w:rsidR="00DE20DF" w:rsidRDefault="00DE20DF">
      <w:pPr>
        <w:pStyle w:val="ConsPlusNormal"/>
        <w:ind w:firstLine="540"/>
        <w:jc w:val="both"/>
      </w:pPr>
      <w:r>
        <w:t>020126000 "Денежные средства учреждения на специальных счетах в кредитной организации", применяемый для расчетов по аккредитивам по бюджетной деятельности в валюте Российской Федерации и в иностранной валюте;</w:t>
      </w:r>
    </w:p>
    <w:p w:rsidR="00DE20DF" w:rsidRDefault="00DE20DF">
      <w:pPr>
        <w:pStyle w:val="ConsPlusNormal"/>
        <w:jc w:val="both"/>
      </w:pPr>
      <w:r>
        <w:t xml:space="preserve">(в ред. Приказов Минфина России от 24.12.2012 </w:t>
      </w:r>
      <w:hyperlink r:id="rId808" w:history="1">
        <w:r>
          <w:rPr>
            <w:color w:val="0000FF"/>
          </w:rPr>
          <w:t>N 174н</w:t>
        </w:r>
      </w:hyperlink>
      <w:r>
        <w:t xml:space="preserve">, от 30.11.2015 </w:t>
      </w:r>
      <w:hyperlink r:id="rId809" w:history="1">
        <w:r>
          <w:rPr>
            <w:color w:val="0000FF"/>
          </w:rPr>
          <w:t>N 184н</w:t>
        </w:r>
      </w:hyperlink>
      <w:r>
        <w:t>)</w:t>
      </w:r>
    </w:p>
    <w:p w:rsidR="00DE20DF" w:rsidRDefault="00DE20DF">
      <w:pPr>
        <w:pStyle w:val="ConsPlusNormal"/>
        <w:ind w:firstLine="540"/>
        <w:jc w:val="both"/>
      </w:pPr>
      <w:r>
        <w:t>020127000 "Денежные средства учреждения в иностранной валюте на счетах в кредитной организации", применяемый для учета средств по бюджетной деятельности в иностранной валюте на счетах в кредитной организации;</w:t>
      </w:r>
    </w:p>
    <w:p w:rsidR="00DE20DF" w:rsidRDefault="00DE20DF">
      <w:pPr>
        <w:pStyle w:val="ConsPlusNormal"/>
        <w:jc w:val="both"/>
      </w:pPr>
      <w:r>
        <w:t xml:space="preserve">(в ред. </w:t>
      </w:r>
      <w:hyperlink r:id="rId810" w:history="1">
        <w:r>
          <w:rPr>
            <w:color w:val="0000FF"/>
          </w:rPr>
          <w:t>Приказа</w:t>
        </w:r>
      </w:hyperlink>
      <w:r>
        <w:t xml:space="preserve"> Минфина России от 24.12.2012 N 174н)</w:t>
      </w:r>
    </w:p>
    <w:p w:rsidR="00DE20DF" w:rsidRDefault="00DE20DF">
      <w:pPr>
        <w:pStyle w:val="ConsPlusNormal"/>
        <w:ind w:firstLine="540"/>
        <w:jc w:val="both"/>
      </w:pPr>
      <w:r>
        <w:t>020134000 "Касса";</w:t>
      </w:r>
    </w:p>
    <w:p w:rsidR="00DE20DF" w:rsidRDefault="00DE20DF">
      <w:pPr>
        <w:pStyle w:val="ConsPlusNormal"/>
        <w:ind w:firstLine="540"/>
        <w:jc w:val="both"/>
      </w:pPr>
      <w:r>
        <w:t>020135000 "Денежные документы".</w:t>
      </w:r>
    </w:p>
    <w:p w:rsidR="00DE20DF" w:rsidRDefault="00DE20DF">
      <w:pPr>
        <w:pStyle w:val="ConsPlusNormal"/>
        <w:ind w:firstLine="540"/>
        <w:jc w:val="both"/>
      </w:pPr>
    </w:p>
    <w:p w:rsidR="00DE20DF" w:rsidRDefault="00DE20DF">
      <w:pPr>
        <w:pStyle w:val="ConsPlusNormal"/>
        <w:jc w:val="center"/>
      </w:pPr>
      <w:hyperlink w:anchor="P3457" w:history="1">
        <w:r>
          <w:rPr>
            <w:color w:val="0000FF"/>
          </w:rPr>
          <w:t>Счет 020111000</w:t>
        </w:r>
      </w:hyperlink>
      <w:r>
        <w:t xml:space="preserve"> "Денежные средства учреждения на лицевых</w:t>
      </w:r>
    </w:p>
    <w:p w:rsidR="00DE20DF" w:rsidRDefault="00DE20DF">
      <w:pPr>
        <w:pStyle w:val="ConsPlusNormal"/>
        <w:jc w:val="center"/>
      </w:pPr>
      <w:r>
        <w:t>счетах в органе казначейства",</w:t>
      </w:r>
    </w:p>
    <w:p w:rsidR="00DE20DF" w:rsidRDefault="00DE20DF">
      <w:pPr>
        <w:pStyle w:val="ConsPlusNormal"/>
        <w:jc w:val="center"/>
      </w:pPr>
      <w:hyperlink w:anchor="P3516" w:history="1">
        <w:r>
          <w:rPr>
            <w:color w:val="0000FF"/>
          </w:rPr>
          <w:t>Счет 020121000</w:t>
        </w:r>
      </w:hyperlink>
      <w:r>
        <w:t xml:space="preserve"> "Денежные средства учреждения на счетах</w:t>
      </w:r>
    </w:p>
    <w:p w:rsidR="00DE20DF" w:rsidRDefault="00DE20DF">
      <w:pPr>
        <w:pStyle w:val="ConsPlusNormal"/>
        <w:jc w:val="center"/>
      </w:pPr>
      <w:r>
        <w:t>в кредитной организации"</w:t>
      </w:r>
    </w:p>
    <w:p w:rsidR="00DE20DF" w:rsidRDefault="00DE20DF">
      <w:pPr>
        <w:pStyle w:val="ConsPlusNormal"/>
        <w:ind w:firstLine="540"/>
        <w:jc w:val="both"/>
      </w:pPr>
    </w:p>
    <w:p w:rsidR="00DE20DF" w:rsidRDefault="00DE20DF">
      <w:pPr>
        <w:pStyle w:val="ConsPlusNormal"/>
        <w:ind w:firstLine="540"/>
        <w:jc w:val="both"/>
      </w:pPr>
      <w:r>
        <w:t>43. По данным счетам на основании документов, прилагаемых к выпискам со счетов, оформляются следующие записи:</w:t>
      </w:r>
    </w:p>
    <w:p w:rsidR="00DE20DF" w:rsidRDefault="00DE20DF">
      <w:pPr>
        <w:pStyle w:val="ConsPlusNormal"/>
        <w:ind w:firstLine="540"/>
        <w:jc w:val="both"/>
      </w:pPr>
      <w:r>
        <w:t>поступление денежных средств по бюджетной деятельности с лицевого счета на счет, открытый в кредитной организации главному распорядителю, распорядителю, получателю бюджетных средств, главному администратору, администратору источников финансирования дефицита бюджета, для осуществления платежей в соответствии с утвержденной бюджетной росписью главного распорядителя бюджетных средств, главного администратора источников финансирования дефицита бюджета отражается по дебету счета 020121510 "Поступления денежных средств учреждения на счета в кредитной организации" и кредиту соответствующих счетов аналитического учета счета 030404000 "Внутриведомственные расчеты" (030404211 - 030404213, 030404221 - 030404226, 030404261 - 030404263, 030404231, 030404232, 030404241, 030404242, 030404251 - 030404253, 030404290, 030404310 - 030404340, 030404520 - 030404550, 030404810, 030404820);</w:t>
      </w:r>
    </w:p>
    <w:p w:rsidR="00DE20DF" w:rsidRDefault="00DE20DF">
      <w:pPr>
        <w:pStyle w:val="ConsPlusNormal"/>
        <w:ind w:firstLine="540"/>
        <w:jc w:val="both"/>
      </w:pPr>
      <w:r>
        <w:t xml:space="preserve">поступление в отчетном году денежных средств на восстановление расходов, в погашение дебиторской задолженности в рамках бюджетной деятельности отражается по дебету счета 020121510 "Поступления денежных средств учреждения на счета в кредитной организации" и кредиту счета 020134610 "Выбытия из кассы", соответствующих счетов аналитического учета счетов 020600000 "Расчеты по выданным авансам" (020621660 - 020626660, 020641660, 020642660, 020651660, 020652660, 020653660, 020661660, 020662660, 020663660, 020691660, 020631660 - 020634660), 020900000 "Расчеты по ущербу и иным доходам" (020971660 - 020974660, </w:t>
      </w:r>
      <w:r>
        <w:lastRenderedPageBreak/>
        <w:t>020981660, 020982660), 030300000 "Расчеты по платежам в бюджеты" (030301730 - 030308730, 030310730 - 030313730), счета 021003660 "Уменьшение дебиторской задолженности по операциям с органом Федерального казначейства по наличным денежным средствам";</w:t>
      </w:r>
    </w:p>
    <w:p w:rsidR="00DE20DF" w:rsidRDefault="00DE20DF">
      <w:pPr>
        <w:pStyle w:val="ConsPlusNormal"/>
        <w:jc w:val="both"/>
      </w:pPr>
      <w:r>
        <w:t xml:space="preserve">(в ред. Приказов Минфина России от 24.12.2012 </w:t>
      </w:r>
      <w:hyperlink r:id="rId811" w:history="1">
        <w:r>
          <w:rPr>
            <w:color w:val="0000FF"/>
          </w:rPr>
          <w:t>N 174н</w:t>
        </w:r>
      </w:hyperlink>
      <w:r>
        <w:t xml:space="preserve">, от 17.08.2015 </w:t>
      </w:r>
      <w:hyperlink r:id="rId812" w:history="1">
        <w:r>
          <w:rPr>
            <w:color w:val="0000FF"/>
          </w:rPr>
          <w:t>N 127н</w:t>
        </w:r>
      </w:hyperlink>
      <w:r>
        <w:t>)</w:t>
      </w:r>
    </w:p>
    <w:p w:rsidR="00DE20DF" w:rsidRDefault="00DE20DF">
      <w:pPr>
        <w:pStyle w:val="ConsPlusNormal"/>
        <w:ind w:firstLine="540"/>
        <w:jc w:val="both"/>
      </w:pPr>
      <w:r>
        <w:t>поступление денежных средств, связанное с зачислением администрируемых учреждением доходов, в том числе авансов, предоплат, в рамках бюджетной деятельности, отражается по дебету счета 020121510 "Поступления денежных средств учреждения на счета в кредитной организации" и кредиту соответствующих счетов аналитического учета счетов 020500000 "Расчеты по доходам" (020511660, 020521660, 020531660, 020541660, 020551660 - 020553660, 020561660, 020571660 - 020575660, 020581660), 040110100 "Доходы текущего финансового года", счета 030305730 "Увеличение кредиторской задолженности по прочим платежам в бюджет";</w:t>
      </w:r>
    </w:p>
    <w:p w:rsidR="00DE20DF" w:rsidRDefault="00DE20DF">
      <w:pPr>
        <w:pStyle w:val="ConsPlusNormal"/>
        <w:jc w:val="both"/>
      </w:pPr>
      <w:r>
        <w:t xml:space="preserve">(в ред. </w:t>
      </w:r>
      <w:hyperlink r:id="rId813"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абзацы пятый - седьмой исключены. - </w:t>
      </w:r>
      <w:hyperlink r:id="rId814" w:history="1">
        <w:r>
          <w:rPr>
            <w:color w:val="0000FF"/>
          </w:rPr>
          <w:t>Приказ</w:t>
        </w:r>
      </w:hyperlink>
      <w:r>
        <w:t xml:space="preserve"> Минфина России от 24.12.2012 N 174н.</w:t>
      </w:r>
    </w:p>
    <w:p w:rsidR="00DE20DF" w:rsidRDefault="00DE20DF">
      <w:pPr>
        <w:pStyle w:val="ConsPlusNormal"/>
        <w:ind w:firstLine="540"/>
        <w:jc w:val="both"/>
      </w:pPr>
      <w:r>
        <w:t>44. Операции по выбытию средств со счета оформляются на основании документов, прилагаемых к выпискам со счетов, следующими бухгалтерскими записями:</w:t>
      </w:r>
    </w:p>
    <w:p w:rsidR="00DE20DF" w:rsidRDefault="00DE20DF">
      <w:pPr>
        <w:pStyle w:val="ConsPlusNormal"/>
        <w:ind w:firstLine="540"/>
        <w:jc w:val="both"/>
      </w:pPr>
      <w:r>
        <w:t>перечисление денежных средств учреждениям, находящимся в ведении главного распорядителя (распорядителя) бюджетных средств, главного администратора, администратора источников финансирования дефицита бюджета, отражается по кредиту счета 020121610 "Выбытия денежных средств учреждения со счетов в кредитной организации" и дебету соответствующих счетов аналитического учета счета 030404000 "Внутриведомственные расчеты" (030404211 - 030404213, 030404221 - 030404226, 030404261 - 030404263, 030404231, 030404232, 030404241, 030404242, 030404251 - 030404253, 030404290, 030404310 - 030404340, 030404520 - 030404550, 030404810, 030404820);</w:t>
      </w:r>
    </w:p>
    <w:p w:rsidR="00DE20DF" w:rsidRDefault="00DE20DF">
      <w:pPr>
        <w:pStyle w:val="ConsPlusNormal"/>
        <w:ind w:firstLine="540"/>
        <w:jc w:val="both"/>
      </w:pPr>
      <w:r>
        <w:t>перечисление предварительной оплаты в соответствии с заключенными договорами на приобретение материальных ценностей, выполнение работ, услуг, осуществление других выплат отражается по кредиту счета 020121610 "Выбытия денежных средств учреждения со счетов в кредитной организации" и дебету соответствующих счетов аналитического учета счета 020600000 "Расчеты по выданным авансам" (020621660 - 020626660, 020661660, 020662660, 020691660, 020631660 - 020634660);</w:t>
      </w:r>
    </w:p>
    <w:p w:rsidR="00DE20DF" w:rsidRDefault="00DE20DF">
      <w:pPr>
        <w:pStyle w:val="ConsPlusNormal"/>
        <w:jc w:val="both"/>
      </w:pPr>
      <w:r>
        <w:t xml:space="preserve">(в ред. </w:t>
      </w:r>
      <w:hyperlink r:id="rId815" w:history="1">
        <w:r>
          <w:rPr>
            <w:color w:val="0000FF"/>
          </w:rPr>
          <w:t>Приказа</w:t>
        </w:r>
      </w:hyperlink>
      <w:r>
        <w:t xml:space="preserve"> Минфина России от 24.12.2012 N 174н)</w:t>
      </w:r>
    </w:p>
    <w:p w:rsidR="00DE20DF" w:rsidRDefault="00DE20DF">
      <w:pPr>
        <w:pStyle w:val="ConsPlusNormal"/>
        <w:ind w:firstLine="540"/>
        <w:jc w:val="both"/>
      </w:pPr>
      <w:r>
        <w:t>перечисление денежных средств в оплату поставщикам за поставленные материальные ценности, оказанные услуги, выполненные работы, а также иным кредиторам по принятым в отношении их денежным обязательствам отражается по кредиту счета 020121610 "Выбытия денежных средств учреждения со счетов в кредитной организации" и дебету соответствующих счетов аналитического учета счета 030200000 "Расчеты по принятым обязательствам" (030221730 - 030226730, 030231730 - 030234730, 030241730, 030242730, 030251730 - 030253730, 030261730 - 030263730, 030272730 - 030275730, 030291730);</w:t>
      </w:r>
    </w:p>
    <w:p w:rsidR="00DE20DF" w:rsidRDefault="00DE20DF">
      <w:pPr>
        <w:pStyle w:val="ConsPlusNormal"/>
        <w:jc w:val="both"/>
      </w:pPr>
      <w:r>
        <w:t xml:space="preserve">(в ред. </w:t>
      </w:r>
      <w:hyperlink r:id="rId816" w:history="1">
        <w:r>
          <w:rPr>
            <w:color w:val="0000FF"/>
          </w:rPr>
          <w:t>Приказа</w:t>
        </w:r>
      </w:hyperlink>
      <w:r>
        <w:t xml:space="preserve"> Минфина России от 24.12.2012 N 174н)</w:t>
      </w:r>
    </w:p>
    <w:p w:rsidR="00DE20DF" w:rsidRDefault="00DE20DF">
      <w:pPr>
        <w:pStyle w:val="ConsPlusNormal"/>
        <w:ind w:firstLine="540"/>
        <w:jc w:val="both"/>
      </w:pPr>
      <w:r>
        <w:t>погашение долговых обязательств отражается по кредиту счета 020121610 "Выбытия денежных средств учреждения со счетов в кредитной организации" и дебету соответствующих счетов аналитического учета счета 030100000 "Расчеты с кредиторами по долговым обязательствам" (030111810 - 030113810, 030121810, 030123810, 030131810, 030133820, 030142820, 030143820);</w:t>
      </w:r>
    </w:p>
    <w:p w:rsidR="00DE20DF" w:rsidRDefault="00DE20DF">
      <w:pPr>
        <w:pStyle w:val="ConsPlusNormal"/>
        <w:jc w:val="both"/>
      </w:pPr>
      <w:r>
        <w:t xml:space="preserve">(в ред. </w:t>
      </w:r>
      <w:hyperlink r:id="rId817" w:history="1">
        <w:r>
          <w:rPr>
            <w:color w:val="0000FF"/>
          </w:rPr>
          <w:t>Приказа</w:t>
        </w:r>
      </w:hyperlink>
      <w:r>
        <w:t xml:space="preserve"> Минфина России от 24.12.2012 N 174н)</w:t>
      </w:r>
    </w:p>
    <w:p w:rsidR="00DE20DF" w:rsidRDefault="00DE20DF">
      <w:pPr>
        <w:pStyle w:val="ConsPlusNormal"/>
        <w:ind w:firstLine="540"/>
        <w:jc w:val="both"/>
      </w:pPr>
      <w:r>
        <w:t>прочие выплаты, осуществляемые учреждением, отражаются по кредиту счета 020121610 "Выбытия денежных средств учреждения со счетов в кредитной организации" и дебету счетов 020122510 "Поступления денежных средств учреждения на депозитные счета в кредитной организации", 020126510 "Поступления денежных средств учреждения на специальные счета в кредитной организации", 030403830 "Уменьшение кредиторской задолженности по удержаниям из выплат по оплате труда", соответствующих счетов аналитического учета счетов 040110100 "Доходы текущего финансового года", 030300000 "Расчеты по платежам в бюджеты" (030301830 - 030313830);</w:t>
      </w:r>
    </w:p>
    <w:p w:rsidR="00DE20DF" w:rsidRDefault="00DE20DF">
      <w:pPr>
        <w:pStyle w:val="ConsPlusNormal"/>
        <w:jc w:val="both"/>
      </w:pPr>
      <w:r>
        <w:t xml:space="preserve">(в ред. Приказов Минфина России от 24.12.2012 </w:t>
      </w:r>
      <w:hyperlink r:id="rId818" w:history="1">
        <w:r>
          <w:rPr>
            <w:color w:val="0000FF"/>
          </w:rPr>
          <w:t>N 174н</w:t>
        </w:r>
      </w:hyperlink>
      <w:r>
        <w:t xml:space="preserve">, от 30.11.2015 </w:t>
      </w:r>
      <w:hyperlink r:id="rId819" w:history="1">
        <w:r>
          <w:rPr>
            <w:color w:val="0000FF"/>
          </w:rPr>
          <w:t>N 184н</w:t>
        </w:r>
      </w:hyperlink>
      <w:r>
        <w:t>)</w:t>
      </w:r>
    </w:p>
    <w:p w:rsidR="00DE20DF" w:rsidRDefault="00DE20DF">
      <w:pPr>
        <w:pStyle w:val="ConsPlusNormal"/>
        <w:ind w:firstLine="540"/>
        <w:jc w:val="both"/>
      </w:pPr>
      <w:r>
        <w:t xml:space="preserve">получение наличных денежных средств в кассу учреждения отражается по кредиту счета </w:t>
      </w:r>
      <w:r>
        <w:lastRenderedPageBreak/>
        <w:t>020121610 "Выбытия денежных средств учреждения со счетов в кредитной организации" и дебету счета 020134510 "Поступления средств учреждения в кассу";</w:t>
      </w:r>
    </w:p>
    <w:p w:rsidR="00DE20DF" w:rsidRDefault="00DE20DF">
      <w:pPr>
        <w:pStyle w:val="ConsPlusNormal"/>
        <w:jc w:val="both"/>
      </w:pPr>
      <w:r>
        <w:t xml:space="preserve">(в ред. </w:t>
      </w:r>
      <w:hyperlink r:id="rId820" w:history="1">
        <w:r>
          <w:rPr>
            <w:color w:val="0000FF"/>
          </w:rPr>
          <w:t>Приказа</w:t>
        </w:r>
      </w:hyperlink>
      <w:r>
        <w:t xml:space="preserve"> Минфина России от 24.12.2012 N 174н)</w:t>
      </w:r>
    </w:p>
    <w:p w:rsidR="00DE20DF" w:rsidRDefault="00DE20DF">
      <w:pPr>
        <w:pStyle w:val="ConsPlusNormal"/>
        <w:ind w:firstLine="540"/>
        <w:jc w:val="both"/>
      </w:pPr>
      <w:r>
        <w:t>перечисление с лицевого счета, открытого учреждению в финансовом органе (в органе казначейства), с банковского счета в кредитной организации денежных средств, поступивших в возмещение причиненного учреждению ущерба, в соответствующий бюджет, отражается по дебету счета 030305830 "Уменьшение кредиторской задолженности по прочим платежам в бюджет", соответствующих счетов аналитического учета счета 040110100 "Доходы текущего финансового года" и кредиту счета 020121610 "Выбытия денежных средств учреждения со счетов в кредитной организации";</w:t>
      </w:r>
    </w:p>
    <w:p w:rsidR="00DE20DF" w:rsidRDefault="00DE20DF">
      <w:pPr>
        <w:pStyle w:val="ConsPlusNormal"/>
        <w:jc w:val="both"/>
      </w:pPr>
      <w:r>
        <w:t xml:space="preserve">(в ред. </w:t>
      </w:r>
      <w:hyperlink r:id="rId821" w:history="1">
        <w:r>
          <w:rPr>
            <w:color w:val="0000FF"/>
          </w:rPr>
          <w:t>Приказа</w:t>
        </w:r>
      </w:hyperlink>
      <w:r>
        <w:t xml:space="preserve"> Минфина России от 24.12.2012 N 174н)</w:t>
      </w:r>
    </w:p>
    <w:p w:rsidR="00DE20DF" w:rsidRDefault="00DE20DF">
      <w:pPr>
        <w:pStyle w:val="ConsPlusNormal"/>
        <w:ind w:firstLine="540"/>
        <w:jc w:val="both"/>
      </w:pPr>
      <w:r>
        <w:t>расходы за оказанные услуги по конвертации отражаются по кредиту счета 020121610 "Выбытия денежных средств учреждения со счетов в кредитной организации" и дебету счета 040120226 "Расходы на прочие работы, услуги";</w:t>
      </w:r>
    </w:p>
    <w:p w:rsidR="00DE20DF" w:rsidRDefault="00DE20DF">
      <w:pPr>
        <w:pStyle w:val="ConsPlusNormal"/>
        <w:ind w:firstLine="540"/>
        <w:jc w:val="both"/>
      </w:pPr>
      <w:r>
        <w:t>перечисление денежных средств в рамках расчетов между обособленным подразделением и головным учреждением отражается по кредиту счета 020121610 "Выбытия денежных средств учреждения со счетов в кредитной организации" и дебету счета 030404610 "Внутриведомственные расчеты по изменению (уменьшению) остатков денежных средств";</w:t>
      </w:r>
    </w:p>
    <w:p w:rsidR="00DE20DF" w:rsidRDefault="00DE20DF">
      <w:pPr>
        <w:pStyle w:val="ConsPlusNormal"/>
        <w:jc w:val="both"/>
      </w:pPr>
      <w:r>
        <w:t xml:space="preserve">(в ред. </w:t>
      </w:r>
      <w:hyperlink r:id="rId822" w:history="1">
        <w:r>
          <w:rPr>
            <w:color w:val="0000FF"/>
          </w:rPr>
          <w:t>Приказа</w:t>
        </w:r>
      </w:hyperlink>
      <w:r>
        <w:t xml:space="preserve"> Минфина России от 24.12.2012 N 174н)</w:t>
      </w:r>
    </w:p>
    <w:p w:rsidR="00DE20DF" w:rsidRDefault="00DE20DF">
      <w:pPr>
        <w:pStyle w:val="ConsPlusNormal"/>
        <w:ind w:firstLine="540"/>
        <w:jc w:val="both"/>
      </w:pPr>
      <w:r>
        <w:t>предоставление кредитов осуществляется по дебету соответствующих счетов аналитического учета счета 020700000 "Расчеты по кредитам, займам (ссудам)" (020711540, 020713540, 020721540, 020723540) и кредиту счета 020121610 "Выбытия денежных средств учреждения со счетов в кредитной организации";</w:t>
      </w:r>
    </w:p>
    <w:p w:rsidR="00DE20DF" w:rsidRDefault="00DE20DF">
      <w:pPr>
        <w:pStyle w:val="ConsPlusNormal"/>
        <w:jc w:val="both"/>
      </w:pPr>
      <w:r>
        <w:t xml:space="preserve">(в ред. </w:t>
      </w:r>
      <w:hyperlink r:id="rId823" w:history="1">
        <w:r>
          <w:rPr>
            <w:color w:val="0000FF"/>
          </w:rPr>
          <w:t>Приказа</w:t>
        </w:r>
      </w:hyperlink>
      <w:r>
        <w:t xml:space="preserve"> Минфина России от 24.12.2012 N 174н)</w:t>
      </w:r>
    </w:p>
    <w:p w:rsidR="00DE20DF" w:rsidRDefault="00DE20DF">
      <w:pPr>
        <w:pStyle w:val="ConsPlusNormal"/>
        <w:ind w:firstLine="540"/>
        <w:jc w:val="both"/>
      </w:pPr>
      <w:r>
        <w:t>выдача сумм подотчетным лицам отражается по дебету соответствующих счетов аналитического учета счета 020800000 "Расчеты с подотчетными лицами" (020811560 - 020813560, 020821560 - 020826560, 020831560 - 020834560, 020861560 - 020863560, 020891560) и кредиту счета 020121610 "Выбытия денежных средств учреждения со счетов в кредитной организации";</w:t>
      </w:r>
    </w:p>
    <w:p w:rsidR="00DE20DF" w:rsidRDefault="00DE20DF">
      <w:pPr>
        <w:pStyle w:val="ConsPlusNormal"/>
        <w:jc w:val="both"/>
      </w:pPr>
      <w:r>
        <w:t xml:space="preserve">(абзац введен </w:t>
      </w:r>
      <w:hyperlink r:id="rId824" w:history="1">
        <w:r>
          <w:rPr>
            <w:color w:val="0000FF"/>
          </w:rPr>
          <w:t>Приказом</w:t>
        </w:r>
      </w:hyperlink>
      <w:r>
        <w:t xml:space="preserve"> Минфина России от 24.12.2012 N 174н)</w:t>
      </w:r>
    </w:p>
    <w:p w:rsidR="00DE20DF" w:rsidRDefault="00DE20DF">
      <w:pPr>
        <w:pStyle w:val="ConsPlusNormal"/>
        <w:ind w:firstLine="540"/>
        <w:jc w:val="both"/>
      </w:pPr>
      <w:r>
        <w:t>возврат излишне полученных доходов отражается по дебету соответствующих счетов аналитического учета счета 020500000 "Расчеты по доходам" (020521560, 020531560, 020571560 - 020575560, 020581560) и кредиту счета 020121610 "Выбытия денежных средств учреждения со счетов в кредитной организации";</w:t>
      </w:r>
    </w:p>
    <w:p w:rsidR="00DE20DF" w:rsidRDefault="00DE20DF">
      <w:pPr>
        <w:pStyle w:val="ConsPlusNormal"/>
        <w:jc w:val="both"/>
      </w:pPr>
      <w:r>
        <w:t xml:space="preserve">(абзац введен </w:t>
      </w:r>
      <w:hyperlink r:id="rId825" w:history="1">
        <w:r>
          <w:rPr>
            <w:color w:val="0000FF"/>
          </w:rPr>
          <w:t>Приказом</w:t>
        </w:r>
      </w:hyperlink>
      <w:r>
        <w:t xml:space="preserve"> Минфина России от 24.12.2012 N 174н)</w:t>
      </w:r>
    </w:p>
    <w:p w:rsidR="00DE20DF" w:rsidRDefault="00DE20DF">
      <w:pPr>
        <w:pStyle w:val="ConsPlusNormal"/>
        <w:ind w:firstLine="540"/>
        <w:jc w:val="both"/>
      </w:pPr>
      <w:r>
        <w:t>перечисление средств в иные финансовые активы, в том числе активы в управляющих компаниях, отражается на основании документов, прилагаемых к выпискам со счетов, по дебету соответствующих счетов аналитического учета счета 020450000 "Иные финансовые активы" (020451550 - 020453550) и кредиту счета 020121610 "Выбытия денежных средств учреждения со счетов в кредитной организации".</w:t>
      </w:r>
    </w:p>
    <w:p w:rsidR="00DE20DF" w:rsidRDefault="00DE20DF">
      <w:pPr>
        <w:pStyle w:val="ConsPlusNormal"/>
        <w:jc w:val="both"/>
      </w:pPr>
      <w:r>
        <w:t xml:space="preserve">(абзац введен </w:t>
      </w:r>
      <w:hyperlink r:id="rId826" w:history="1">
        <w:r>
          <w:rPr>
            <w:color w:val="0000FF"/>
          </w:rPr>
          <w:t>Приказом</w:t>
        </w:r>
      </w:hyperlink>
      <w:r>
        <w:t xml:space="preserve"> Минфина России от 24.12.2012 N 174н)</w:t>
      </w:r>
    </w:p>
    <w:p w:rsidR="00DE20DF" w:rsidRDefault="00DE20DF">
      <w:pPr>
        <w:pStyle w:val="ConsPlusNormal"/>
        <w:ind w:firstLine="540"/>
        <w:jc w:val="both"/>
      </w:pPr>
      <w:r>
        <w:t>Операции по перечислению денежных средств для конвертации валюты Российской Федерации в иностранную валюту на основании документов, прилагаемых к выписке со счета в валюте Российской Федерации, отражаются по кредиту счета 020121610 "Выбытия денежных средств учреждения со счетов в кредитной организации" в корреспонденции с дебетом счета 020123510 "Поступления денежных средств учреждения в кредитной организации в пути", с последующим отражением на основании документов, прилагаемых к выписке со счета в иностранной валюте, по дебету счета 020127510 "Поступления денежных средств учреждения в иностранной валюте со счета в кредитной организации" и кредиту счета 020123610 "Выбытия денежных средств учреждения в кредитной организации в пути".</w:t>
      </w:r>
    </w:p>
    <w:p w:rsidR="00DE20DF" w:rsidRDefault="00DE20DF">
      <w:pPr>
        <w:pStyle w:val="ConsPlusNormal"/>
        <w:jc w:val="both"/>
      </w:pPr>
      <w:r>
        <w:t xml:space="preserve">(в ред. </w:t>
      </w:r>
      <w:hyperlink r:id="rId827"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Операции по перечислению денежных средств в иностранной валюте для конвертации в валюту Российской Федерации на основании документов, прилагаемых к выписке со счета в иностранной валюте, отражаются по кредиту счета 020127610 "Выбытия денежных средств учреждения в иностранной валюте со счета в кредитной организации" в корреспонденции с </w:t>
      </w:r>
      <w:r>
        <w:lastRenderedPageBreak/>
        <w:t>дебетом счета 020123510 "Поступления денежных средств учреждения в кредитной организации в пути", с последующим отражением на основании документов, прилагаемых к выписке со счета в валюте Российской Федерации по дебету счета 020121510 "Поступления денежных средств учреждения на счета в кредитной организации" и кредиту счета 020123610 "Выбытия денежных средств учреждения в пути в кредитной организации".</w:t>
      </w:r>
    </w:p>
    <w:p w:rsidR="00DE20DF" w:rsidRDefault="00DE20DF">
      <w:pPr>
        <w:pStyle w:val="ConsPlusNormal"/>
        <w:jc w:val="both"/>
      </w:pPr>
      <w:r>
        <w:t xml:space="preserve">(в ред. </w:t>
      </w:r>
      <w:hyperlink r:id="rId828" w:history="1">
        <w:r>
          <w:rPr>
            <w:color w:val="0000FF"/>
          </w:rPr>
          <w:t>Приказа</w:t>
        </w:r>
      </w:hyperlink>
      <w:r>
        <w:t xml:space="preserve"> Минфина России от 24.12.2012 N 174н)</w:t>
      </w:r>
    </w:p>
    <w:p w:rsidR="00DE20DF" w:rsidRDefault="00DE20DF">
      <w:pPr>
        <w:pStyle w:val="ConsPlusNormal"/>
        <w:ind w:firstLine="540"/>
        <w:jc w:val="both"/>
      </w:pPr>
      <w:r>
        <w:t>45. Поступление денежных средств во временное распоряжение оформляется на основании документов, прилагаемых к выписке со счета, бухгалтерской записью по дебету счетов 320111510 "Поступления денежных средств учреждения на лицевые счета в органе казначейства", 320121510 "Поступления денежных средств учреждения на счета в кредитной организации" и кредиту счета 330401730 "Увеличение кредиторской задолженности по средствам, полученным во временное распоряжение", счета 320134610 "Выбытия средств из кассы учреждения", счета 321003660 "Уменьшение дебиторской задолженности по операциям с финансовым органом по наличным денежным средствам".</w:t>
      </w:r>
    </w:p>
    <w:p w:rsidR="00DE20DF" w:rsidRDefault="00DE20DF">
      <w:pPr>
        <w:pStyle w:val="ConsPlusNormal"/>
        <w:jc w:val="both"/>
      </w:pPr>
      <w:r>
        <w:t xml:space="preserve">(в ред. Приказов Минфина России от 24.12.2012 </w:t>
      </w:r>
      <w:hyperlink r:id="rId829" w:history="1">
        <w:r>
          <w:rPr>
            <w:color w:val="0000FF"/>
          </w:rPr>
          <w:t>N 174н</w:t>
        </w:r>
      </w:hyperlink>
      <w:r>
        <w:t xml:space="preserve">, от 17.08.2015 </w:t>
      </w:r>
      <w:hyperlink r:id="rId830" w:history="1">
        <w:r>
          <w:rPr>
            <w:color w:val="0000FF"/>
          </w:rPr>
          <w:t>N 127н</w:t>
        </w:r>
      </w:hyperlink>
      <w:r>
        <w:t>)</w:t>
      </w:r>
    </w:p>
    <w:p w:rsidR="00DE20DF" w:rsidRDefault="00DE20DF">
      <w:pPr>
        <w:pStyle w:val="ConsPlusNormal"/>
        <w:ind w:firstLine="540"/>
        <w:jc w:val="both"/>
      </w:pPr>
      <w:r>
        <w:t>Возврат денежных средств владельцу или передача их по назначению в установленном порядке отражается по кредиту счетов 320111610 "Выбытия денежных средств учреждения с лицевых счетов в органе казначейства", 320121610 "Выбытия денежных средств учреждения со счетов в кредитной организации" и дебету счета 330401830 "Уменьшение кредиторской задолженности по средствам, полученным во временное распоряжение".</w:t>
      </w:r>
    </w:p>
    <w:p w:rsidR="00DE20DF" w:rsidRDefault="00DE20DF">
      <w:pPr>
        <w:pStyle w:val="ConsPlusNormal"/>
        <w:ind w:firstLine="540"/>
        <w:jc w:val="both"/>
      </w:pPr>
    </w:p>
    <w:p w:rsidR="00DE20DF" w:rsidRDefault="00DE20DF">
      <w:pPr>
        <w:pStyle w:val="ConsPlusNormal"/>
        <w:jc w:val="center"/>
      </w:pPr>
      <w:hyperlink w:anchor="P3549" w:history="1">
        <w:r>
          <w:rPr>
            <w:color w:val="0000FF"/>
          </w:rPr>
          <w:t>Счет 020122000</w:t>
        </w:r>
      </w:hyperlink>
      <w:r>
        <w:t xml:space="preserve"> "Денежные средства учреждения, размещенные</w:t>
      </w:r>
    </w:p>
    <w:p w:rsidR="00DE20DF" w:rsidRDefault="00DE20DF">
      <w:pPr>
        <w:pStyle w:val="ConsPlusNormal"/>
        <w:jc w:val="center"/>
      </w:pPr>
      <w:r>
        <w:t>на депозиты в кредитной организации"</w:t>
      </w:r>
    </w:p>
    <w:p w:rsidR="00DE20DF" w:rsidRDefault="00DE20DF">
      <w:pPr>
        <w:pStyle w:val="ConsPlusNormal"/>
        <w:ind w:firstLine="540"/>
        <w:jc w:val="both"/>
      </w:pPr>
    </w:p>
    <w:p w:rsidR="00DE20DF" w:rsidRDefault="00DE20DF">
      <w:pPr>
        <w:pStyle w:val="ConsPlusNormal"/>
        <w:ind w:firstLine="540"/>
        <w:jc w:val="both"/>
      </w:pPr>
      <w:r>
        <w:t>46. По данному счету на основании документов, прилагаемых к выписке со счетов, оформляются следующие записи:</w:t>
      </w:r>
    </w:p>
    <w:p w:rsidR="00DE20DF" w:rsidRDefault="00DE20DF">
      <w:pPr>
        <w:pStyle w:val="ConsPlusNormal"/>
        <w:ind w:firstLine="540"/>
        <w:jc w:val="both"/>
      </w:pPr>
      <w:r>
        <w:t>поступление на депозитный счет средств бюджета, перечисленных с лицевых счетов в органе казначейства (дебет счета 130404510 "Внутриведомственные расчеты по изменению (увеличению) остатков денежных средств" - кредит счета 130405510 "Расчеты по платежам из бюджета с финансовым органом по размещению средств бюджета на депозиты") отражается по дебету счета 120122510 "Поступления денежных средств учреждения на депозитные счета в кредитной организации" и кредиту счета 130404510 "Внутриведомственные расчеты по изменению (увеличению) остатков денежных средств";</w:t>
      </w:r>
    </w:p>
    <w:p w:rsidR="00DE20DF" w:rsidRDefault="00DE20DF">
      <w:pPr>
        <w:pStyle w:val="ConsPlusNormal"/>
        <w:ind w:firstLine="540"/>
        <w:jc w:val="both"/>
      </w:pPr>
      <w:r>
        <w:t>зачисление на депозитный счет средств бюджета, перечисленных со счетов в кредитной организации (дебет счета 130404510 "Внутриведомственные расчеты по изменению (увеличению) остатков денежных средств" - кредит счетов 120121610 "Выбытия денежных средств учреждения со счетов в кредитной организации", 120127610 "Выбытия денежных средств учреждения в иностранной валюте со счета в кредитной организации") отражается по дебету счета 120122510 "Поступления денежных средств учреждения на депозитные счета в кредитной организации" и кредиту счета 130404510 "Внутриведомственные расчеты по изменению (увеличению) остатков денежных средств";</w:t>
      </w:r>
    </w:p>
    <w:p w:rsidR="00DE20DF" w:rsidRDefault="00DE20DF">
      <w:pPr>
        <w:pStyle w:val="ConsPlusNormal"/>
        <w:ind w:firstLine="540"/>
        <w:jc w:val="both"/>
      </w:pPr>
      <w:r>
        <w:t>увеличение суммы депозитного счета на величину начисленных процентов на основании выписки со счета, отражается по дебету счета 120122510 "Поступления денежных средств учреждения на депозитные счета в кредитной организации" и кредиту счета 140110120 "Доходы от собственности";</w:t>
      </w:r>
    </w:p>
    <w:p w:rsidR="00DE20DF" w:rsidRDefault="00DE20DF">
      <w:pPr>
        <w:pStyle w:val="ConsPlusNormal"/>
        <w:ind w:firstLine="540"/>
        <w:jc w:val="both"/>
      </w:pPr>
      <w:r>
        <w:t xml:space="preserve">перечисление средств с депозитного счета (закрытие депозита) на счета, открытые в кредитной организации или лицевой счет соответственно, отражается по кредиту счета 120122610 "Выбытия денежных средств учреждения с депозитных счетов в кредитной организации" и дебету счета 130404610 "Внутриведомственные расчеты по изменению (уменьшению) остатков денежных средств" с одновременным отражением указанных средств по дебету счетов 120121510 "Поступления денежных средств учреждения на счета в кредитной организации", 120127510 "Поступления денежных средств учреждения в иностранной валюте на счет в кредитной организации", 121002610 "Расчеты с финансовым органом по поступлениям в бюджет от возврата депозитов" и кредиту счета 130404610 "Внутриведомственные расчеты по изменению </w:t>
      </w:r>
      <w:r>
        <w:lastRenderedPageBreak/>
        <w:t>(уменьшению) остатков денежных средств".</w:t>
      </w:r>
    </w:p>
    <w:p w:rsidR="00DE20DF" w:rsidRDefault="00DE20DF">
      <w:pPr>
        <w:pStyle w:val="ConsPlusNormal"/>
        <w:ind w:firstLine="540"/>
        <w:jc w:val="both"/>
      </w:pPr>
    </w:p>
    <w:p w:rsidR="00DE20DF" w:rsidRDefault="00DE20DF">
      <w:pPr>
        <w:pStyle w:val="ConsPlusNormal"/>
        <w:jc w:val="center"/>
      </w:pPr>
      <w:hyperlink w:anchor="P3582" w:history="1">
        <w:r>
          <w:rPr>
            <w:color w:val="0000FF"/>
          </w:rPr>
          <w:t>Счет 020123000</w:t>
        </w:r>
      </w:hyperlink>
      <w:r>
        <w:t xml:space="preserve"> "Денежные средства учреждения в кредитной</w:t>
      </w:r>
    </w:p>
    <w:p w:rsidR="00DE20DF" w:rsidRDefault="00DE20DF">
      <w:pPr>
        <w:pStyle w:val="ConsPlusNormal"/>
        <w:jc w:val="center"/>
      </w:pPr>
      <w:r>
        <w:t>организации в пути"</w:t>
      </w:r>
    </w:p>
    <w:p w:rsidR="00DE20DF" w:rsidRDefault="00DE20DF">
      <w:pPr>
        <w:pStyle w:val="ConsPlusNormal"/>
        <w:jc w:val="center"/>
      </w:pPr>
      <w:r>
        <w:t xml:space="preserve">(в ред. </w:t>
      </w:r>
      <w:hyperlink r:id="rId831" w:history="1">
        <w:r>
          <w:rPr>
            <w:color w:val="0000FF"/>
          </w:rPr>
          <w:t>Приказа</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ind w:firstLine="540"/>
        <w:jc w:val="both"/>
      </w:pPr>
      <w:r>
        <w:t>47. Операции по поступлению средств на основании документов, прилагаемых к выписке со счетов, оформляются следующими бухгалтерскими записями:</w:t>
      </w:r>
    </w:p>
    <w:p w:rsidR="00DE20DF" w:rsidRDefault="00DE20DF">
      <w:pPr>
        <w:pStyle w:val="ConsPlusNormal"/>
        <w:ind w:firstLine="540"/>
        <w:jc w:val="both"/>
      </w:pPr>
      <w:r>
        <w:t>выбытие денежных средств из кассы учреждения при внесении наличных средств с использованием банковских карт через банкомат (пункт выдачи наличных денежных средств, электронный терминал или другое техническое средство, предназначенное для совершения операций с использованием карт) - по дебету счета 020123510 "Поступления денежных средств учреждения в кредитной организации в пути" и кредиту счета 020134610 "Выбытия средств из кассы учреждения";</w:t>
      </w:r>
    </w:p>
    <w:p w:rsidR="00DE20DF" w:rsidRDefault="00DE20DF">
      <w:pPr>
        <w:pStyle w:val="ConsPlusNormal"/>
        <w:jc w:val="both"/>
      </w:pPr>
      <w:r>
        <w:t xml:space="preserve">(абзац введен </w:t>
      </w:r>
      <w:hyperlink r:id="rId832" w:history="1">
        <w:r>
          <w:rPr>
            <w:color w:val="0000FF"/>
          </w:rPr>
          <w:t>Приказом</w:t>
        </w:r>
      </w:hyperlink>
      <w:r>
        <w:t xml:space="preserve"> Минфина России от 17.08.2015 N 127н)</w:t>
      </w:r>
    </w:p>
    <w:p w:rsidR="00DE20DF" w:rsidRDefault="00DE20DF">
      <w:pPr>
        <w:pStyle w:val="ConsPlusNormal"/>
        <w:ind w:firstLine="540"/>
        <w:jc w:val="both"/>
      </w:pPr>
      <w:r>
        <w:t>выбытие денежных средств из кассы учреждения при передаче наличных денежных средств инкассаторам - по дебету счета 020123510 "Поступления денежных средств учреждения в кредитной организации в пути" и кредиту счета 020134610 "Выбытия средств из кассы учреждения";</w:t>
      </w:r>
    </w:p>
    <w:p w:rsidR="00DE20DF" w:rsidRDefault="00DE20DF">
      <w:pPr>
        <w:pStyle w:val="ConsPlusNormal"/>
        <w:jc w:val="both"/>
      </w:pPr>
      <w:r>
        <w:t xml:space="preserve">(абзац введен </w:t>
      </w:r>
      <w:hyperlink r:id="rId833" w:history="1">
        <w:r>
          <w:rPr>
            <w:color w:val="0000FF"/>
          </w:rPr>
          <w:t>Приказом</w:t>
        </w:r>
      </w:hyperlink>
      <w:r>
        <w:t xml:space="preserve"> Минфина России от 17.08.2015 N 127н)</w:t>
      </w:r>
    </w:p>
    <w:p w:rsidR="00DE20DF" w:rsidRDefault="00DE20DF">
      <w:pPr>
        <w:pStyle w:val="ConsPlusNormal"/>
        <w:ind w:firstLine="540"/>
        <w:jc w:val="both"/>
      </w:pPr>
      <w:r>
        <w:t>проведение операций по приему оплаты услуг (товаров, работ) с использованием платежной карты получателя услуг (товаров, работ) через электронный терминал, установленный в учреждении - по дебету счета 020123510 "Поступления денежных средств учреждения в кредитной организации в пути" и кредиту счетов 020531660 "Уменьшение дебиторской задолженности по доходам от оказания платных работ, услуг";</w:t>
      </w:r>
    </w:p>
    <w:p w:rsidR="00DE20DF" w:rsidRDefault="00DE20DF">
      <w:pPr>
        <w:pStyle w:val="ConsPlusNormal"/>
        <w:jc w:val="both"/>
      </w:pPr>
      <w:r>
        <w:t xml:space="preserve">(абзац введен </w:t>
      </w:r>
      <w:hyperlink r:id="rId834" w:history="1">
        <w:r>
          <w:rPr>
            <w:color w:val="0000FF"/>
          </w:rPr>
          <w:t>Приказом</w:t>
        </w:r>
      </w:hyperlink>
      <w:r>
        <w:t xml:space="preserve"> Минфина России от 17.08.2015 N 127н)</w:t>
      </w:r>
    </w:p>
    <w:p w:rsidR="00DE20DF" w:rsidRDefault="00DE20DF">
      <w:pPr>
        <w:pStyle w:val="ConsPlusNormal"/>
        <w:ind w:firstLine="540"/>
        <w:jc w:val="both"/>
      </w:pPr>
      <w:r>
        <w:t>проведение операций по приему возврата дебиторской задолженности с использованием платежной карты через электронный терминал, установленный в учреждении - по дебету счета 020123510 "Поступления денежных средств учреждения в кредитной организации в пути" и кредиту соответствующих аналитических счетов счета 020600000 "Расчеты по выданным авансам", счета 020800000 "Расчеты с подотчетными лицами", счета 020900000 "Расчеты по ущербу и иным доходам";</w:t>
      </w:r>
    </w:p>
    <w:p w:rsidR="00DE20DF" w:rsidRDefault="00DE20DF">
      <w:pPr>
        <w:pStyle w:val="ConsPlusNormal"/>
        <w:jc w:val="both"/>
      </w:pPr>
      <w:r>
        <w:t xml:space="preserve">(абзац введен </w:t>
      </w:r>
      <w:hyperlink r:id="rId835" w:history="1">
        <w:r>
          <w:rPr>
            <w:color w:val="0000FF"/>
          </w:rPr>
          <w:t>Приказом</w:t>
        </w:r>
      </w:hyperlink>
      <w:r>
        <w:t xml:space="preserve"> Минфина России от 17.08.2015 N 127н)</w:t>
      </w:r>
    </w:p>
    <w:p w:rsidR="00DE20DF" w:rsidRDefault="00DE20DF">
      <w:pPr>
        <w:pStyle w:val="ConsPlusNormal"/>
        <w:ind w:firstLine="540"/>
        <w:jc w:val="both"/>
      </w:pPr>
      <w:r>
        <w:t>перечисление средств на конвертацию отражается по дебету счета 020123510 "Поступление денежных средств учреждения в кредитной организации в пути" и кредиту счетов 020121610 "Выбытия денежных средств учреждения со счетов в кредитной организации", 020127610 "Выбытия денежных средств учреждения в иностранной валюте со счета в кредитной организации" с последующим отражением поступления средств по конвертации по кредиту счета 020123610 "Выбытия денежных средств учреждения в кредитной организации в пути" в корреспонденции с дебетом счетов 020121510 "Поступления денежных средств учреждения на счета в кредитной организации", 020127510 "Поступления денежных средств учреждения в иностранной валюте на счет в кредитной организации";</w:t>
      </w:r>
    </w:p>
    <w:p w:rsidR="00DE20DF" w:rsidRDefault="00DE20DF">
      <w:pPr>
        <w:pStyle w:val="ConsPlusNormal"/>
        <w:jc w:val="both"/>
      </w:pPr>
      <w:r>
        <w:t xml:space="preserve">(в ред. </w:t>
      </w:r>
      <w:hyperlink r:id="rId836"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у получателей бюджетных средств, а также у главного распорядителя (распорядителя), как получателя, средства бюджета, предоставленные на счета, открытые им в кредитных учреждениях для учета средств в иностранной валюте, отражаются по дебету счета 020123510 "Поступление денежных средств учреждения в кредитной организации в пути" и кредиту соответствующих счетов аналитического учета счета 030404000 "Внутриведомственные расчеты" (030404211 - 030404213, 030404221 - 030404226, 030404261 - 030404263, 030404231, 030404232, 030404241, 030404242, 030404251 - 030404253, 030404290, 030404310 - 030404340, 030404520 - 030404550, 030404810, 030404820) с последующим отражением поступления денежных средств в иностранной валюте получателю, а также главному распорядителю, распорядителю, как получателю, для осуществления платежей в соответствии с бюджетной росписью по дебету счета 020127510 "Поступления денежных средств учреждения в иностранной валюте на счет в </w:t>
      </w:r>
      <w:r>
        <w:lastRenderedPageBreak/>
        <w:t>кредитной организации" и кредиту счета 020123610 "Выбытия денежных средств учреждения в кредитной организации в пути";</w:t>
      </w:r>
    </w:p>
    <w:p w:rsidR="00DE20DF" w:rsidRDefault="00DE20DF">
      <w:pPr>
        <w:pStyle w:val="ConsPlusNormal"/>
        <w:ind w:firstLine="540"/>
        <w:jc w:val="both"/>
      </w:pPr>
      <w:r>
        <w:t>у получателей, а также у главного распорядителя (распорядителя), как получателя, предоставленные из бюджета средства, но не поступившие на отчетную дату, отражаются по дебету счета 020123510 "Поступления денежных средств учреждения в кредитной организации в пути" и кредиту соответствующих счетов аналитического учета счета 030404000 "Внутриведомственные расчеты" (030404211 - 030404213, 030404221 - 030404226, 030404261 - 030404263, 030404231, 030404232, 030404241, 030404242, 030404251 - 030404253, 030404290, 030404310 - 030404340, 030404520 - 030404550, 030404810, 030404820) с последующим отражением поступления средств, перечисленных на счет в прошлом отчетном периоде, на основании документов, прилагаемых к выписке со счета, по кредиту счета 020123610 "Выбытия денежных средств учреждения в кредитной организации в пути" в корреспонденции с дебетом счетов 020121510 "Поступления денежных средств учреждения на счета в кредитной организации", 020127510 "Поступления денежных средств учреждения в иностранной валюте на счет в кредитной организации";</w:t>
      </w:r>
    </w:p>
    <w:p w:rsidR="00DE20DF" w:rsidRDefault="00DE20DF">
      <w:pPr>
        <w:pStyle w:val="ConsPlusNormal"/>
        <w:jc w:val="both"/>
      </w:pPr>
      <w:r>
        <w:t xml:space="preserve">(в ред. </w:t>
      </w:r>
      <w:hyperlink r:id="rId837" w:history="1">
        <w:r>
          <w:rPr>
            <w:color w:val="0000FF"/>
          </w:rPr>
          <w:t>Приказа</w:t>
        </w:r>
      </w:hyperlink>
      <w:r>
        <w:t xml:space="preserve"> Минфина России от 24.12.2012 N 174н)</w:t>
      </w:r>
    </w:p>
    <w:p w:rsidR="00DE20DF" w:rsidRDefault="00DE20DF">
      <w:pPr>
        <w:pStyle w:val="ConsPlusNormal"/>
        <w:ind w:firstLine="540"/>
        <w:jc w:val="both"/>
      </w:pPr>
      <w:r>
        <w:t>у получателей, а также у главного распорядителя (распорядителя), как получателя, возврат неиспользованных бюджетных средств со счетов в кредитной организации на лицевые счета в случае, если денежные средства не зачислены в текущем периоде на лицевой счет, отражается по дебету счета 020123510 "Поступления денежных средств учреждения в кредитной организации в пути" и кредиту счетов 020121610 "Выбытия денежных средств учреждения со счетов в кредитной организации", 020127610 "Выбытия денежных средств учреждения в иностранной валюте со счета в кредитной организации", с последующем отражением в периоде, следующем за отчетным, по дебету соответствующих счетов аналитического учета счета 030404000 "Внутриведомственные расчеты" (030404211 - 030404213, 030404221 - 030404226, 030404261 - 030404263, 030404231, 030404232, 030404241, 030404242, 030404251 - 030404253, 030404290, 030404310 - 030404340, 030404520 - 030404550, 030404810, 030404820) и кредиту счета 020123610 "Выбытия денежных средств учреждения в кредитной организации в пути";</w:t>
      </w:r>
    </w:p>
    <w:p w:rsidR="00DE20DF" w:rsidRDefault="00DE20DF">
      <w:pPr>
        <w:pStyle w:val="ConsPlusNormal"/>
        <w:ind w:firstLine="540"/>
        <w:jc w:val="both"/>
      </w:pPr>
      <w:r>
        <w:t xml:space="preserve">абзацы шестой - седьмой исключены. - </w:t>
      </w:r>
      <w:hyperlink r:id="rId838" w:history="1">
        <w:r>
          <w:rPr>
            <w:color w:val="0000FF"/>
          </w:rPr>
          <w:t>Приказ</w:t>
        </w:r>
      </w:hyperlink>
      <w:r>
        <w:t xml:space="preserve"> Минфина России от 24.12.2012 N 174н.</w:t>
      </w:r>
    </w:p>
    <w:p w:rsidR="00DE20DF" w:rsidRDefault="00DE20DF">
      <w:pPr>
        <w:pStyle w:val="ConsPlusNormal"/>
        <w:ind w:firstLine="540"/>
        <w:jc w:val="both"/>
      </w:pPr>
      <w:r>
        <w:t xml:space="preserve">Поступления денежных средств на банковские счета учреждений в разрезе кодов классификации доходов бюджетов, кодов классификации источников финансирования дефицитов бюджетов, возврата указанных поступлений, а также поступления бюджетных средств от главных распорядителей (распорядителей) бюджетных средств подведомственным им распорядителям, получателям бюджетных средств, на осуществление выплат по расходам, источникам финансирования дефицита бюджета, отраженных в корреспонденции с кредитом счета 020123610 "Выбытия денежных средств учреждения в кредитной организации в пути", одновременно отражаются на забалансовом </w:t>
      </w:r>
      <w:hyperlink w:anchor="P13092" w:history="1">
        <w:r>
          <w:rPr>
            <w:color w:val="0000FF"/>
          </w:rPr>
          <w:t>счете 17</w:t>
        </w:r>
      </w:hyperlink>
      <w:r>
        <w:t xml:space="preserve"> "Поступления денежных средств на счета учреждения".</w:t>
      </w:r>
    </w:p>
    <w:p w:rsidR="00DE20DF" w:rsidRDefault="00DE20DF">
      <w:pPr>
        <w:pStyle w:val="ConsPlusNormal"/>
        <w:jc w:val="both"/>
      </w:pPr>
      <w:r>
        <w:t xml:space="preserve">(в ред. </w:t>
      </w:r>
      <w:hyperlink r:id="rId839" w:history="1">
        <w:r>
          <w:rPr>
            <w:color w:val="0000FF"/>
          </w:rPr>
          <w:t>Приказа</w:t>
        </w:r>
      </w:hyperlink>
      <w:r>
        <w:t xml:space="preserve"> Минфина России от 24.12.2012 N 174н)</w:t>
      </w:r>
    </w:p>
    <w:p w:rsidR="00DE20DF" w:rsidRDefault="00DE20DF">
      <w:pPr>
        <w:pStyle w:val="ConsPlusNormal"/>
        <w:ind w:firstLine="540"/>
        <w:jc w:val="both"/>
      </w:pPr>
      <w:r>
        <w:t>Положительная курсовая разница отражается по дебету счета 020123510 "Поступления денежных средств учреждения в кредитной организации в пути" и кредиту счета 040110171 "Доходы от переоценки активов".</w:t>
      </w:r>
    </w:p>
    <w:p w:rsidR="00DE20DF" w:rsidRDefault="00DE20DF">
      <w:pPr>
        <w:pStyle w:val="ConsPlusNormal"/>
        <w:ind w:firstLine="540"/>
        <w:jc w:val="both"/>
      </w:pPr>
      <w:r>
        <w:t>Отрицательная курсовая разница отражается по дебету счета 040110171 "Доходы от переоценки активов" и кредиту счета 020123610 "Выбытия денежных средств учреждения в кредитной организации в пути".</w:t>
      </w:r>
    </w:p>
    <w:p w:rsidR="00DE20DF" w:rsidRDefault="00DE20DF">
      <w:pPr>
        <w:pStyle w:val="ConsPlusNormal"/>
        <w:ind w:firstLine="540"/>
        <w:jc w:val="both"/>
      </w:pPr>
      <w:r>
        <w:t>Операции по выбытию денежных средств в пути оформляются на основании документов, подтверждающих зачисление денежных средств на лицевой счет учреждения, следующими бухгалтерскими записями:</w:t>
      </w:r>
    </w:p>
    <w:p w:rsidR="00DE20DF" w:rsidRDefault="00DE20DF">
      <w:pPr>
        <w:pStyle w:val="ConsPlusNormal"/>
        <w:jc w:val="both"/>
      </w:pPr>
      <w:r>
        <w:t xml:space="preserve">(абзац введен </w:t>
      </w:r>
      <w:hyperlink r:id="rId840" w:history="1">
        <w:r>
          <w:rPr>
            <w:color w:val="0000FF"/>
          </w:rPr>
          <w:t>Приказом</w:t>
        </w:r>
      </w:hyperlink>
      <w:r>
        <w:t xml:space="preserve"> Минфина России от 17.08.2015 N 127н)</w:t>
      </w:r>
    </w:p>
    <w:p w:rsidR="00DE20DF" w:rsidRDefault="00DE20DF">
      <w:pPr>
        <w:pStyle w:val="ConsPlusNormal"/>
        <w:ind w:firstLine="540"/>
        <w:jc w:val="both"/>
      </w:pPr>
      <w:r>
        <w:t xml:space="preserve">поступление (зачисление) на лицевой счет учреждения сумм, инкассированных наличных денег, а также сумм, внесенных с использованием расчетных (дебетовых) карт учреждения через банкомат, сумм полученных оплат, возвратов дебиторской задолженности с применением расчетных (дебетовых) карт плательщиков через электронный терминал, установленный в кассе учреждения, отражается по кредиту счета 020123610 "Выбытия денежных средств учреждения в кредитной организации в пути" и дебету соответствующих счетов аналитического учета счета </w:t>
      </w:r>
      <w:r>
        <w:lastRenderedPageBreak/>
        <w:t>030405000 "Расчеты по платежам из бюджета с финансовым органом" в части восстановления кассовых расходов;</w:t>
      </w:r>
    </w:p>
    <w:p w:rsidR="00DE20DF" w:rsidRDefault="00DE20DF">
      <w:pPr>
        <w:pStyle w:val="ConsPlusNormal"/>
        <w:jc w:val="both"/>
      </w:pPr>
      <w:r>
        <w:t xml:space="preserve">(абзац введен </w:t>
      </w:r>
      <w:hyperlink r:id="rId841" w:history="1">
        <w:r>
          <w:rPr>
            <w:color w:val="0000FF"/>
          </w:rPr>
          <w:t>Приказом</w:t>
        </w:r>
      </w:hyperlink>
      <w:r>
        <w:t xml:space="preserve"> Минфина России от 17.08.2015 N 127н; в ред. </w:t>
      </w:r>
      <w:hyperlink r:id="rId842" w:history="1">
        <w:r>
          <w:rPr>
            <w:color w:val="0000FF"/>
          </w:rPr>
          <w:t>Приказа</w:t>
        </w:r>
      </w:hyperlink>
      <w:r>
        <w:t xml:space="preserve"> Минфина России от 30.11.2015 N 184н)</w:t>
      </w:r>
    </w:p>
    <w:p w:rsidR="00DE20DF" w:rsidRDefault="00DE20DF">
      <w:pPr>
        <w:pStyle w:val="ConsPlusNormal"/>
        <w:ind w:firstLine="540"/>
        <w:jc w:val="both"/>
      </w:pPr>
      <w:r>
        <w:t>поступление (зачисление) денежных средств на балансовый счет N 40116 "Средства для выплаты наличных денег и осуществления расчетов по отдельным операциям" из кассы учреждения при условии их зачисления на счет в операционный день, отличный от дня перечисления из кассы, отражается по кредиту счета 020123610 "Выбытия денежных средств учреждения в кредитной организации в пути" и дебету счета 021003560 "Увеличение дебиторской задолженности по операциям с финансовым органом по наличным денежным средствам".</w:t>
      </w:r>
    </w:p>
    <w:p w:rsidR="00DE20DF" w:rsidRDefault="00DE20DF">
      <w:pPr>
        <w:pStyle w:val="ConsPlusNormal"/>
        <w:jc w:val="both"/>
      </w:pPr>
      <w:r>
        <w:t xml:space="preserve">(абзац введен </w:t>
      </w:r>
      <w:hyperlink r:id="rId843"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3695" w:history="1">
        <w:r>
          <w:rPr>
            <w:color w:val="0000FF"/>
          </w:rPr>
          <w:t>Счет 020134000</w:t>
        </w:r>
      </w:hyperlink>
      <w:r>
        <w:t xml:space="preserve"> "Касса"</w:t>
      </w:r>
    </w:p>
    <w:p w:rsidR="00DE20DF" w:rsidRDefault="00DE20DF">
      <w:pPr>
        <w:pStyle w:val="ConsPlusNormal"/>
        <w:ind w:firstLine="540"/>
        <w:jc w:val="both"/>
      </w:pPr>
    </w:p>
    <w:p w:rsidR="00DE20DF" w:rsidRDefault="00DE20DF">
      <w:pPr>
        <w:pStyle w:val="ConsPlusNormal"/>
        <w:ind w:firstLine="540"/>
        <w:jc w:val="both"/>
      </w:pPr>
      <w:r>
        <w:t xml:space="preserve">48. Прием в кассу наличных денежных средств от физических лиц производится по бланкам строгой отчетности - Квитанциям </w:t>
      </w:r>
      <w:hyperlink r:id="rId844" w:history="1">
        <w:r>
          <w:rPr>
            <w:color w:val="0000FF"/>
          </w:rPr>
          <w:t>(ф. 0504510)</w:t>
        </w:r>
      </w:hyperlink>
      <w:r>
        <w:t xml:space="preserve"> и Приходным кассовым ордерам </w:t>
      </w:r>
      <w:hyperlink r:id="rId845" w:history="1">
        <w:r>
          <w:rPr>
            <w:color w:val="0000FF"/>
          </w:rPr>
          <w:t>(ф. 0310001)</w:t>
        </w:r>
      </w:hyperlink>
      <w:r>
        <w:t>. В случае приема наличных денежных средств уполномоченными лицами последние ежедневно сдают в кассу учреждения денежные средства, оформленные Реестром сдачи документов, с приложением квитанций (копий).</w:t>
      </w:r>
    </w:p>
    <w:p w:rsidR="00DE20DF" w:rsidRDefault="00DE20DF">
      <w:pPr>
        <w:pStyle w:val="ConsPlusNormal"/>
        <w:ind w:firstLine="540"/>
        <w:jc w:val="both"/>
      </w:pPr>
      <w:r>
        <w:t xml:space="preserve">При выдаче наличных денежных средств из кассы под отчет нескольким лицам взамен индивидуальных Расходных кассовых ордеров </w:t>
      </w:r>
      <w:hyperlink r:id="rId846" w:history="1">
        <w:r>
          <w:rPr>
            <w:color w:val="0000FF"/>
          </w:rPr>
          <w:t>(ф. 0310002)</w:t>
        </w:r>
      </w:hyperlink>
      <w:r>
        <w:t xml:space="preserve"> применяется Ведомость на выдачу денег из кассы подотчетным лицам </w:t>
      </w:r>
      <w:hyperlink r:id="rId847" w:history="1">
        <w:r>
          <w:rPr>
            <w:color w:val="0000FF"/>
          </w:rPr>
          <w:t>(ф. 0504501)</w:t>
        </w:r>
      </w:hyperlink>
      <w:r>
        <w:t>.</w:t>
      </w:r>
    </w:p>
    <w:p w:rsidR="00DE20DF" w:rsidRDefault="00DE20DF">
      <w:pPr>
        <w:pStyle w:val="ConsPlusNormal"/>
        <w:ind w:firstLine="540"/>
        <w:jc w:val="both"/>
      </w:pPr>
      <w:r>
        <w:t>49. Операции по поступлению наличных денежных средств в кассу оформляются бухгалтерскими записями:</w:t>
      </w:r>
    </w:p>
    <w:p w:rsidR="00DE20DF" w:rsidRDefault="00DE20DF">
      <w:pPr>
        <w:pStyle w:val="ConsPlusNormal"/>
        <w:ind w:firstLine="540"/>
        <w:jc w:val="both"/>
      </w:pPr>
      <w:r>
        <w:t>поступление наличных денежных средств с банковского счета отражается по дебету счета 020134510 "Поступления средств в кассу учреждения" и кредиту счета 020121610 "Выбытия денежных средств учреждения со счетов в кредитной организации";</w:t>
      </w:r>
    </w:p>
    <w:p w:rsidR="00DE20DF" w:rsidRDefault="00DE20DF">
      <w:pPr>
        <w:pStyle w:val="ConsPlusNormal"/>
        <w:ind w:firstLine="540"/>
        <w:jc w:val="both"/>
      </w:pPr>
      <w:r>
        <w:t>поступление наличных денежных средств с лицевого счета учреждения, открытого в финансовом органе (в органе казначейства), отражается по дебету счета 020134510 "Поступления средств в кассу учреждения" и кредиту счета 021003660 "Уменьшение дебиторской задолженности по операциям с финансовым органом по наличным денежным средствам";</w:t>
      </w:r>
    </w:p>
    <w:p w:rsidR="00DE20DF" w:rsidRDefault="00DE20DF">
      <w:pPr>
        <w:pStyle w:val="ConsPlusNormal"/>
        <w:ind w:firstLine="540"/>
        <w:jc w:val="both"/>
      </w:pPr>
      <w:r>
        <w:t>поступление наличных денежных средств, полученных во временное распоряжение, со счета денежных средств во временном распоряжении отражается по дебету счета 320134510 "Поступления средств в кассу учреждения" и кредиту счетов 320121610 "Выбытия денежных средств учреждения со счетов в кредитной организации", 321003660 "Уменьшение дебиторской задолженности с финансовым органом по наличным денежным средствам";</w:t>
      </w:r>
    </w:p>
    <w:p w:rsidR="00DE20DF" w:rsidRDefault="00DE20DF">
      <w:pPr>
        <w:pStyle w:val="ConsPlusNormal"/>
        <w:ind w:firstLine="540"/>
        <w:jc w:val="both"/>
      </w:pPr>
      <w:r>
        <w:t>прием наличных денежных средств во временное распоряжение отражается по дебету счета 320134510 "Поступления средств в кассу учреждения" и кредиту счета 330401730 "Увеличение кредиторской задолженности по средствам, полученным во временное распоряжение";</w:t>
      </w:r>
    </w:p>
    <w:p w:rsidR="00DE20DF" w:rsidRDefault="00DE20DF">
      <w:pPr>
        <w:pStyle w:val="ConsPlusNormal"/>
        <w:ind w:firstLine="540"/>
        <w:jc w:val="both"/>
      </w:pPr>
      <w:r>
        <w:t>поступление наличных денежных средств в возмещение недостач, хищений отражается по дебету счета 020134510 "Поступления средств в кассу учреждения" и кредиту соответствующих счетов аналитического учета счета 020900000 "Расчеты по ущербу и иным доходам" (020971660 - 020974660, 020981660, 020982660);</w:t>
      </w:r>
    </w:p>
    <w:p w:rsidR="00DE20DF" w:rsidRDefault="00DE20DF">
      <w:pPr>
        <w:pStyle w:val="ConsPlusNormal"/>
        <w:jc w:val="both"/>
      </w:pPr>
      <w:r>
        <w:t xml:space="preserve">(в ред. </w:t>
      </w:r>
      <w:hyperlink r:id="rId848" w:history="1">
        <w:r>
          <w:rPr>
            <w:color w:val="0000FF"/>
          </w:rPr>
          <w:t>Приказа</w:t>
        </w:r>
      </w:hyperlink>
      <w:r>
        <w:t xml:space="preserve"> Минфина России от 17.08.2015 N 127н)</w:t>
      </w:r>
    </w:p>
    <w:p w:rsidR="00DE20DF" w:rsidRDefault="00DE20DF">
      <w:pPr>
        <w:pStyle w:val="ConsPlusNormal"/>
        <w:ind w:firstLine="540"/>
        <w:jc w:val="both"/>
      </w:pPr>
      <w:r>
        <w:t>поступление наличных денежных средств от подотчетного лица отражается по дебету счета 020134510 "Поступления средств в кассу учреждения" и кредиту соответствующих счетов аналитического учета счета 020800000 "Расчеты с подотчетными лицами" (020811660 - 020813660, 020821660 - 020826660, 020831660, 020834660, 020861660 - 020863660, 020891660);</w:t>
      </w:r>
    </w:p>
    <w:p w:rsidR="00DE20DF" w:rsidRDefault="00DE20DF">
      <w:pPr>
        <w:pStyle w:val="ConsPlusNormal"/>
        <w:ind w:firstLine="540"/>
        <w:jc w:val="both"/>
      </w:pPr>
      <w:r>
        <w:t>внесение наличных денежных средств на лицевой счет получателя бюджетных средств, открытый в финансовом органе (в органе казначейства), отражается по кредиту счета 020134610 "Выбытия средств из кассы учреждения" и дебету счета 021003560 "Увеличение дебиторской задолженности по операциям с финансовым органом по наличным денежным средствам";</w:t>
      </w:r>
    </w:p>
    <w:p w:rsidR="00DE20DF" w:rsidRDefault="00DE20DF">
      <w:pPr>
        <w:pStyle w:val="ConsPlusNormal"/>
        <w:jc w:val="both"/>
      </w:pPr>
      <w:r>
        <w:t xml:space="preserve">(в ред. </w:t>
      </w:r>
      <w:hyperlink r:id="rId849" w:history="1">
        <w:r>
          <w:rPr>
            <w:color w:val="0000FF"/>
          </w:rPr>
          <w:t>Приказа</w:t>
        </w:r>
      </w:hyperlink>
      <w:r>
        <w:t xml:space="preserve"> Минфина России от 17.08.2015 N 127н)</w:t>
      </w:r>
    </w:p>
    <w:p w:rsidR="00DE20DF" w:rsidRDefault="00DE20DF">
      <w:pPr>
        <w:pStyle w:val="ConsPlusNormal"/>
        <w:ind w:firstLine="540"/>
        <w:jc w:val="both"/>
      </w:pPr>
      <w:r>
        <w:t xml:space="preserve">внесение наличных денежных средств на банковский счет учреждения отражается по </w:t>
      </w:r>
      <w:r>
        <w:lastRenderedPageBreak/>
        <w:t>кредиту счета 020134610 "Выбытия средств из кассы учреждения" и дебету счетов 020121510 "Поступления денежных средств учреждения на счета в кредитной организации", 020123510 "Поступления денежных средств учреждения в кредитной организации в пути";</w:t>
      </w:r>
    </w:p>
    <w:p w:rsidR="00DE20DF" w:rsidRDefault="00DE20DF">
      <w:pPr>
        <w:pStyle w:val="ConsPlusNormal"/>
        <w:jc w:val="both"/>
      </w:pPr>
      <w:r>
        <w:t xml:space="preserve">(в ред. </w:t>
      </w:r>
      <w:hyperlink r:id="rId850" w:history="1">
        <w:r>
          <w:rPr>
            <w:color w:val="0000FF"/>
          </w:rPr>
          <w:t>Приказа</w:t>
        </w:r>
      </w:hyperlink>
      <w:r>
        <w:t xml:space="preserve"> Минфина России от 24.12.2012 N 174н)</w:t>
      </w:r>
    </w:p>
    <w:p w:rsidR="00DE20DF" w:rsidRDefault="00DE20DF">
      <w:pPr>
        <w:pStyle w:val="ConsPlusNormal"/>
        <w:ind w:firstLine="540"/>
        <w:jc w:val="both"/>
      </w:pPr>
      <w:r>
        <w:t>внесение наличных денежных средств, полученных во временное распоряжение, на банковский счет учреждения, или лицевой счет получателя бюджетных средств, открытый в финансовом органе (в органе казначейства), отражается по кредиту счета 320134610 "Выбытия средств из кассы учреждения" и дебету счетов 320121510 "Поступления денежных средств учреждения на счета в кредитной организации", 321003560 "Увеличение дебиторской задолженности по операциям с финансовым органом по наличным денежным средствам";</w:t>
      </w:r>
    </w:p>
    <w:p w:rsidR="00DE20DF" w:rsidRDefault="00DE20DF">
      <w:pPr>
        <w:pStyle w:val="ConsPlusNormal"/>
        <w:ind w:firstLine="540"/>
        <w:jc w:val="both"/>
      </w:pPr>
      <w:r>
        <w:t>выдача наличных денежных средств, находящихся во временном распоряжении учреждения, отражается по кредиту счета 320134610 "Выбытия средств из кассы учреждения" и дебету счета 330401830 "Уменьшение кредиторской задолженности по средствам, полученным во временное распоряжение";</w:t>
      </w:r>
    </w:p>
    <w:p w:rsidR="00DE20DF" w:rsidRDefault="00DE20DF">
      <w:pPr>
        <w:pStyle w:val="ConsPlusNormal"/>
        <w:ind w:firstLine="540"/>
        <w:jc w:val="both"/>
      </w:pPr>
      <w:r>
        <w:t>выдача наличных денежных средств под отчет отражается по кредиту счета 020134610 "Выбытия средств из кассы учреждения" и дебету соответствующих счетов аналитического учета счета 020800000 "Расчеты с подотчетными лицами" (020811560 - 020813560, 020821560 - 020826560, 020831560, 020834560, 020861560 - 020863560, 020891560);</w:t>
      </w:r>
    </w:p>
    <w:p w:rsidR="00DE20DF" w:rsidRDefault="00DE20DF">
      <w:pPr>
        <w:pStyle w:val="ConsPlusNormal"/>
        <w:ind w:firstLine="540"/>
        <w:jc w:val="both"/>
      </w:pPr>
      <w:r>
        <w:t>выдача заработной платы, денежного довольствия, прочих выплат, пособий по социальному страхованию из кассы учреждения отражается по кредиту счета 020134610 "Выбытия средств из кассы учреждения" и дебету счетов 030211830 "Уменьшение кредиторской задолженности по заработной плате", 030212830 "Уменьшение кредиторской задолженности по прочим выплатам", 030213830 "Уменьшение кредиторской задолженности по начислениям на выплаты по оплате труда";</w:t>
      </w:r>
    </w:p>
    <w:p w:rsidR="00DE20DF" w:rsidRDefault="00DE20DF">
      <w:pPr>
        <w:pStyle w:val="ConsPlusNormal"/>
        <w:ind w:firstLine="540"/>
        <w:jc w:val="both"/>
      </w:pPr>
      <w:r>
        <w:t>выдача стипендий из кассы учреждения отражается по кредиту счета 020134610 "Выбытия средств из кассы учреждения" и дебету счета 030291830 "Уменьшение кредиторской задолженности по прочим расходам";</w:t>
      </w:r>
    </w:p>
    <w:p w:rsidR="00DE20DF" w:rsidRDefault="00DE20DF">
      <w:pPr>
        <w:pStyle w:val="ConsPlusNormal"/>
        <w:ind w:firstLine="540"/>
        <w:jc w:val="both"/>
      </w:pPr>
      <w:r>
        <w:t>выдача сумм вознаграждений лицам, не состоящим в штате учреждения по договорам гражданско-правового характера, отражается по кредиту счета 020134610 "Выбытия средств из кассы учреждения" и дебету соответствующих счетов аналитического учета счета 030200000 "Расчеты по принятым обязательствам" (030221830 - 030223830, 030225830, 030226830, 030291830);</w:t>
      </w:r>
    </w:p>
    <w:p w:rsidR="00DE20DF" w:rsidRDefault="00DE20DF">
      <w:pPr>
        <w:pStyle w:val="ConsPlusNormal"/>
        <w:ind w:firstLine="540"/>
        <w:jc w:val="both"/>
      </w:pPr>
      <w:r>
        <w:t>выдача депонентской задолженности отражается по дебету счета 030402830 "Уменьшение кредиторской задолженности по расчетам с депонентами" и кредиту счета 020134610 "Выбытия средств из кассы учреждения";</w:t>
      </w:r>
    </w:p>
    <w:p w:rsidR="00DE20DF" w:rsidRDefault="00DE20DF">
      <w:pPr>
        <w:pStyle w:val="ConsPlusNormal"/>
        <w:ind w:firstLine="540"/>
        <w:jc w:val="both"/>
      </w:pPr>
      <w:r>
        <w:t>оприходование неучтенных денежных средств, выявленных в результате инвентаризации, отражается по дебету счета 020134510 "Поступления средств в кассу учреждения" и кредиту 040110180 "Прочие доходы".</w:t>
      </w:r>
    </w:p>
    <w:p w:rsidR="00DE20DF" w:rsidRDefault="00DE20DF">
      <w:pPr>
        <w:pStyle w:val="ConsPlusNormal"/>
        <w:jc w:val="both"/>
      </w:pPr>
      <w:r>
        <w:t xml:space="preserve">(абзац введен </w:t>
      </w:r>
      <w:hyperlink r:id="rId851"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3728" w:history="1">
        <w:r>
          <w:rPr>
            <w:color w:val="0000FF"/>
          </w:rPr>
          <w:t>Счет 020135000</w:t>
        </w:r>
      </w:hyperlink>
      <w:r>
        <w:t xml:space="preserve"> "Денежные документы"</w:t>
      </w:r>
    </w:p>
    <w:p w:rsidR="00DE20DF" w:rsidRDefault="00DE20DF">
      <w:pPr>
        <w:pStyle w:val="ConsPlusNormal"/>
        <w:ind w:firstLine="540"/>
        <w:jc w:val="both"/>
      </w:pPr>
    </w:p>
    <w:p w:rsidR="00DE20DF" w:rsidRDefault="00DE20DF">
      <w:pPr>
        <w:pStyle w:val="ConsPlusNormal"/>
        <w:ind w:firstLine="540"/>
        <w:jc w:val="both"/>
      </w:pPr>
      <w:r>
        <w:t>50. Операции по поступлению (выдаче) денежных документов в кассу учреждения оформляются следующими бухгалтерскими записями:</w:t>
      </w:r>
    </w:p>
    <w:p w:rsidR="00DE20DF" w:rsidRDefault="00DE20DF">
      <w:pPr>
        <w:pStyle w:val="ConsPlusNormal"/>
        <w:jc w:val="both"/>
      </w:pPr>
      <w:r>
        <w:t xml:space="preserve">(в ред. </w:t>
      </w:r>
      <w:hyperlink r:id="rId852" w:history="1">
        <w:r>
          <w:rPr>
            <w:color w:val="0000FF"/>
          </w:rPr>
          <w:t>Приказа</w:t>
        </w:r>
      </w:hyperlink>
      <w:r>
        <w:t xml:space="preserve"> Минфина России от 17.08.2015 N 127н)</w:t>
      </w:r>
    </w:p>
    <w:p w:rsidR="00DE20DF" w:rsidRDefault="00DE20DF">
      <w:pPr>
        <w:pStyle w:val="ConsPlusNormal"/>
        <w:ind w:firstLine="540"/>
        <w:jc w:val="both"/>
      </w:pPr>
      <w:r>
        <w:t>поступление денежных документов в кассу оформляется бухгалтерскими записями по дебету счета 020135510 "Поступления денежных документов в кассу учреждения" и кредиту соответствующих счетов аналитического учета счета 030200000 "Расчеты по принятым обязательствам" (030213730, 030221730, 030222730, 030226730, 030261730 - 030263730, 030291730, 030234730);</w:t>
      </w:r>
    </w:p>
    <w:p w:rsidR="00DE20DF" w:rsidRDefault="00DE20DF">
      <w:pPr>
        <w:pStyle w:val="ConsPlusNormal"/>
        <w:ind w:firstLine="540"/>
        <w:jc w:val="both"/>
      </w:pPr>
      <w:r>
        <w:t>выдача из кассы денежных документов отражается по дебету соответствующих счетов аналитического учета счета 020800000 "Расчеты с подотчетными лицами" (020813560, 020821560, 020822560, 020826560, 020861560 - 020863560, 020891560, 020834560) и кредиту счета 020135610 "Выбытия денежных документов из кассы учреждения";</w:t>
      </w:r>
    </w:p>
    <w:p w:rsidR="00DE20DF" w:rsidRDefault="00DE20DF">
      <w:pPr>
        <w:pStyle w:val="ConsPlusNormal"/>
        <w:ind w:firstLine="540"/>
        <w:jc w:val="both"/>
      </w:pPr>
      <w:r>
        <w:lastRenderedPageBreak/>
        <w:t>безвозмездная передача главным распорядителем, распорядителем, получателем бюджетных средств, денежных документов отражается по дебету соответствующих счетов аналитического учета счета 030404000 "Внутриведомственные расчеты" (030404213, 030404221, 030404222, 030404226, 030404262, 030404290, 030404340) (в рамках движения денежных документов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счетов 040120241 "Расходы на безвозмездные перечисления государственным и муниципальным организациям" (в рамках движения денежных документов между учреждениями, подведомственными разным главным распорядителям (распорядителям) бюджетных средств одного уровня бюджета, а также при их передаче государственным и муниципальным организациям), 040120242 "Расходы на безвозмездные перечисления организациям, за исключением государственных и муниципальных организаций", 040120251 "Расходы на перечисления другим бюджетам бюджетной системы Российской Федерации" и кредиту счета 020135610 "Выбытия денежных документов из кассы учреждения".</w:t>
      </w:r>
    </w:p>
    <w:p w:rsidR="00DE20DF" w:rsidRDefault="00DE20DF">
      <w:pPr>
        <w:pStyle w:val="ConsPlusNormal"/>
        <w:jc w:val="both"/>
      </w:pPr>
      <w:r>
        <w:t xml:space="preserve">(в ред. Приказов Минфина России от 24.12.2012 </w:t>
      </w:r>
      <w:hyperlink r:id="rId853" w:history="1">
        <w:r>
          <w:rPr>
            <w:color w:val="0000FF"/>
          </w:rPr>
          <w:t>N 174н</w:t>
        </w:r>
      </w:hyperlink>
      <w:r>
        <w:t xml:space="preserve">, от 17.08.2015 </w:t>
      </w:r>
      <w:hyperlink r:id="rId854" w:history="1">
        <w:r>
          <w:rPr>
            <w:color w:val="0000FF"/>
          </w:rPr>
          <w:t>N 127н</w:t>
        </w:r>
      </w:hyperlink>
      <w:r>
        <w:t>)</w:t>
      </w:r>
    </w:p>
    <w:p w:rsidR="00DE20DF" w:rsidRDefault="00DE20DF">
      <w:pPr>
        <w:pStyle w:val="ConsPlusNormal"/>
        <w:ind w:firstLine="540"/>
        <w:jc w:val="both"/>
      </w:pPr>
      <w:r>
        <w:t>Безвозмездное получение главным распорядителем, распорядителем, получателем бюджетных средств денежных документов отражается по дебету счета 020135510 "Поступление денежных документов в кассу учреждения" и кредиту соответствующих счетов аналитического учета счета 030404000 "Внутриведомственные расчеты" (030404213, 030404221, 030404222, 030404226, 030404262, 030404290, 030404340) (в рамках движения денежных документов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счетов 040110180 "Прочие доходы" (в рамках движения денежных документов между учреждениями, подведомственными разным главным распорядителям (распорядителям) бюджетных средств одного бюджета, а также при их получении от государственных (муниципальных) и иных организаций), 040110151 "Доходы от поступлений от других бюджетов бюджетной системы Российской Федерации" (между учреждениями разных бюджетов).</w:t>
      </w:r>
    </w:p>
    <w:p w:rsidR="00DE20DF" w:rsidRDefault="00DE20DF">
      <w:pPr>
        <w:pStyle w:val="ConsPlusNormal"/>
        <w:jc w:val="both"/>
      </w:pPr>
      <w:r>
        <w:t xml:space="preserve">(абзац введен </w:t>
      </w:r>
      <w:hyperlink r:id="rId855" w:history="1">
        <w:r>
          <w:rPr>
            <w:color w:val="0000FF"/>
          </w:rPr>
          <w:t>Приказом</w:t>
        </w:r>
      </w:hyperlink>
      <w:r>
        <w:t xml:space="preserve"> Минфина России от 24.12.2012 N 174н; в ред. </w:t>
      </w:r>
      <w:hyperlink r:id="rId856" w:history="1">
        <w:r>
          <w:rPr>
            <w:color w:val="0000FF"/>
          </w:rPr>
          <w:t>Приказа</w:t>
        </w:r>
      </w:hyperlink>
      <w:r>
        <w:t xml:space="preserve"> Минфина России от 17.08.2015 N 127н)</w:t>
      </w:r>
    </w:p>
    <w:p w:rsidR="00DE20DF" w:rsidRDefault="00DE20DF">
      <w:pPr>
        <w:pStyle w:val="ConsPlusNormal"/>
        <w:ind w:firstLine="540"/>
        <w:jc w:val="both"/>
      </w:pPr>
      <w:r>
        <w:t>суммы выявленных недостач, хищений, порчи денежных документов отражаются по кредиту счета 020135610 "Выбытия денежных документов из кассы учреждения" и дебету счета 040110172 "Доходы от операций с активами";</w:t>
      </w:r>
    </w:p>
    <w:p w:rsidR="00DE20DF" w:rsidRDefault="00DE20DF">
      <w:pPr>
        <w:pStyle w:val="ConsPlusNormal"/>
        <w:jc w:val="both"/>
      </w:pPr>
      <w:r>
        <w:t xml:space="preserve">(абзац введен </w:t>
      </w:r>
      <w:hyperlink r:id="rId857" w:history="1">
        <w:r>
          <w:rPr>
            <w:color w:val="0000FF"/>
          </w:rPr>
          <w:t>Приказом</w:t>
        </w:r>
      </w:hyperlink>
      <w:r>
        <w:t xml:space="preserve"> Минфина России от 17.08.2015 N 127н)</w:t>
      </w:r>
    </w:p>
    <w:p w:rsidR="00DE20DF" w:rsidRDefault="00DE20DF">
      <w:pPr>
        <w:pStyle w:val="ConsPlusNormal"/>
        <w:ind w:firstLine="540"/>
        <w:jc w:val="both"/>
      </w:pPr>
      <w:r>
        <w:t>выбытие денежных документов по причине уничтожения, порчи в результате форс-мажорных обстоятельств на основании акта уничтожения, порчи отражается по кредиту счета 020135610 "Выбытия денежных документов из кассы учреждения" и дебету счета 040120273 "Чрезвычайные расходы по операциям с активами".</w:t>
      </w:r>
    </w:p>
    <w:p w:rsidR="00DE20DF" w:rsidRDefault="00DE20DF">
      <w:pPr>
        <w:pStyle w:val="ConsPlusNormal"/>
        <w:jc w:val="both"/>
      </w:pPr>
      <w:r>
        <w:t xml:space="preserve">(абзац введен </w:t>
      </w:r>
      <w:hyperlink r:id="rId858" w:history="1">
        <w:r>
          <w:rPr>
            <w:color w:val="0000FF"/>
          </w:rPr>
          <w:t>Приказом</w:t>
        </w:r>
      </w:hyperlink>
      <w:r>
        <w:t xml:space="preserve"> Минфина России от 17.08.2015 N 127н)</w:t>
      </w:r>
    </w:p>
    <w:p w:rsidR="00DE20DF" w:rsidRDefault="00DE20DF">
      <w:pPr>
        <w:pStyle w:val="ConsPlusNormal"/>
        <w:ind w:firstLine="540"/>
        <w:jc w:val="both"/>
      </w:pPr>
      <w:r>
        <w:t>Оприходование неучтенных денежных документов, выявленных в результате инвентаризации, отражается по дебету счета 020135510 "Поступления денежных документов в кассу учреждения" и кредиту 040110180 "Прочие доходы".</w:t>
      </w:r>
    </w:p>
    <w:p w:rsidR="00DE20DF" w:rsidRDefault="00DE20DF">
      <w:pPr>
        <w:pStyle w:val="ConsPlusNormal"/>
        <w:jc w:val="both"/>
      </w:pPr>
      <w:r>
        <w:t xml:space="preserve">(абзац введен </w:t>
      </w:r>
      <w:hyperlink r:id="rId859"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r>
        <w:t>Счет 020126000 "Денежные средства учреждения</w:t>
      </w:r>
    </w:p>
    <w:p w:rsidR="00DE20DF" w:rsidRDefault="00DE20DF">
      <w:pPr>
        <w:pStyle w:val="ConsPlusNormal"/>
        <w:jc w:val="center"/>
      </w:pPr>
      <w:r>
        <w:t>на специальных счетах в кредитной организации"</w:t>
      </w:r>
    </w:p>
    <w:p w:rsidR="00DE20DF" w:rsidRDefault="00DE20DF">
      <w:pPr>
        <w:pStyle w:val="ConsPlusNormal"/>
        <w:jc w:val="center"/>
      </w:pPr>
      <w:r>
        <w:t xml:space="preserve">(в ред. </w:t>
      </w:r>
      <w:hyperlink r:id="rId860" w:history="1">
        <w:r>
          <w:rPr>
            <w:color w:val="0000FF"/>
          </w:rPr>
          <w:t>Приказа</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51. Перечисление денежных средств на аккредитивный счет отражается на основании документов, приложенных к выпискам с аккредитивного счета, по дебету счета 020126510 "Поступления денежных средств учреждения на специальные счета в кредитной организации" и кредиту счетов 020121610 "Выбытия денежных средств учреждения со счетов в кредитной организации", 020127610 "Выбытия денежных средств учреждения в иностранной валюте со счета </w:t>
      </w:r>
      <w:r>
        <w:lastRenderedPageBreak/>
        <w:t>в кредитной организации", соответствующих счетов аналитического учета счета 030405000 "Расчеты по платежам из бюджета с финансовым органом".</w:t>
      </w:r>
    </w:p>
    <w:p w:rsidR="00DE20DF" w:rsidRDefault="00DE20DF">
      <w:pPr>
        <w:pStyle w:val="ConsPlusNormal"/>
        <w:jc w:val="both"/>
      </w:pPr>
      <w:r>
        <w:t xml:space="preserve">(в ред. Приказов Минфина России от 24.12.2012 </w:t>
      </w:r>
      <w:hyperlink r:id="rId861" w:history="1">
        <w:r>
          <w:rPr>
            <w:color w:val="0000FF"/>
          </w:rPr>
          <w:t>N 174н</w:t>
        </w:r>
      </w:hyperlink>
      <w:r>
        <w:t xml:space="preserve">, от 30.11.2015 </w:t>
      </w:r>
      <w:hyperlink r:id="rId862" w:history="1">
        <w:r>
          <w:rPr>
            <w:color w:val="0000FF"/>
          </w:rPr>
          <w:t>N 184н</w:t>
        </w:r>
      </w:hyperlink>
      <w:r>
        <w:t>)</w:t>
      </w:r>
    </w:p>
    <w:p w:rsidR="00DE20DF" w:rsidRDefault="00DE20DF">
      <w:pPr>
        <w:pStyle w:val="ConsPlusNormal"/>
        <w:ind w:firstLine="540"/>
        <w:jc w:val="both"/>
      </w:pPr>
      <w:r>
        <w:t>Использование аккредитива оформляется на основании документов, приложенных к выпискам с аккредитивного счета, бухгалтерской записью по кредиту счета 020126610 "Выбытия денежных средств учреждения со специальных счетов в кредитной организации":</w:t>
      </w:r>
    </w:p>
    <w:p w:rsidR="00DE20DF" w:rsidRDefault="00DE20DF">
      <w:pPr>
        <w:pStyle w:val="ConsPlusNormal"/>
        <w:jc w:val="both"/>
      </w:pPr>
      <w:r>
        <w:t xml:space="preserve">(в ред. </w:t>
      </w:r>
      <w:hyperlink r:id="rId863" w:history="1">
        <w:r>
          <w:rPr>
            <w:color w:val="0000FF"/>
          </w:rPr>
          <w:t>Приказа</w:t>
        </w:r>
      </w:hyperlink>
      <w:r>
        <w:t xml:space="preserve"> Минфина России от 30.11.2015 N 184н)</w:t>
      </w:r>
    </w:p>
    <w:p w:rsidR="00DE20DF" w:rsidRDefault="00DE20DF">
      <w:pPr>
        <w:pStyle w:val="ConsPlusNormal"/>
        <w:ind w:firstLine="540"/>
        <w:jc w:val="both"/>
      </w:pPr>
      <w:r>
        <w:t>в дебет соответствующих счетов аналитического учета счета 020600000 "Расчеты по выданным авансам" (020631560 - 020634560) при переходе права собственности на имущество получателю в момент его получения;</w:t>
      </w:r>
    </w:p>
    <w:p w:rsidR="00DE20DF" w:rsidRDefault="00DE20DF">
      <w:pPr>
        <w:pStyle w:val="ConsPlusNormal"/>
        <w:ind w:firstLine="540"/>
        <w:jc w:val="both"/>
      </w:pPr>
      <w:r>
        <w:t>в дебет соответствующих счетов аналитического учета счета 010700000 "Нефинансовые активы в пути" (010711310, 010731310, 010733340, 010741310, 010743340) при переходе права собственности на имущество получателю в момент его отгрузки поставщиком;</w:t>
      </w:r>
    </w:p>
    <w:p w:rsidR="00DE20DF" w:rsidRDefault="00DE20DF">
      <w:pPr>
        <w:pStyle w:val="ConsPlusNormal"/>
        <w:jc w:val="both"/>
      </w:pPr>
      <w:r>
        <w:t xml:space="preserve">(в ред. Приказов Минфина России от 24.12.2012 </w:t>
      </w:r>
      <w:hyperlink r:id="rId864" w:history="1">
        <w:r>
          <w:rPr>
            <w:color w:val="0000FF"/>
          </w:rPr>
          <w:t>N 174н</w:t>
        </w:r>
      </w:hyperlink>
      <w:r>
        <w:t xml:space="preserve">, от 17.08.2015 </w:t>
      </w:r>
      <w:hyperlink r:id="rId865" w:history="1">
        <w:r>
          <w:rPr>
            <w:color w:val="0000FF"/>
          </w:rPr>
          <w:t>N 127н</w:t>
        </w:r>
      </w:hyperlink>
      <w:r>
        <w:t>)</w:t>
      </w:r>
    </w:p>
    <w:p w:rsidR="00DE20DF" w:rsidRDefault="00DE20DF">
      <w:pPr>
        <w:pStyle w:val="ConsPlusNormal"/>
        <w:ind w:firstLine="540"/>
        <w:jc w:val="both"/>
      </w:pPr>
      <w:r>
        <w:t>в дебет соответствующих счетов аналитического учета счета 030200000 (030221830 - 030226830) при оплате приобретения услуг, выполнения работ.</w:t>
      </w:r>
    </w:p>
    <w:p w:rsidR="00DE20DF" w:rsidRDefault="00DE20DF">
      <w:pPr>
        <w:pStyle w:val="ConsPlusNormal"/>
        <w:ind w:firstLine="540"/>
        <w:jc w:val="both"/>
      </w:pPr>
      <w:r>
        <w:t>Возврат неиспользованных сумм аккредитивов отражается по кредиту счета 020126610 "Выбытия денежных средств учреждения со специальных счетов в кредитной организации" и дебету счетов 020121510 "Поступление денежных средств учреждения на счет в кредитной организации", 020127510 "Поступления денежных средств учреждения в иностранной валюте на счет в кредитной организации", соответствующих счетов аналитического учета счета 030405000 "Расчеты по платежам из бюджета с финансовым органом".</w:t>
      </w:r>
    </w:p>
    <w:p w:rsidR="00DE20DF" w:rsidRDefault="00DE20DF">
      <w:pPr>
        <w:pStyle w:val="ConsPlusNormal"/>
        <w:jc w:val="both"/>
      </w:pPr>
      <w:r>
        <w:t xml:space="preserve">(в ред. Приказов Минфина России от 17.08.2015 </w:t>
      </w:r>
      <w:hyperlink r:id="rId866" w:history="1">
        <w:r>
          <w:rPr>
            <w:color w:val="0000FF"/>
          </w:rPr>
          <w:t>N 127н</w:t>
        </w:r>
      </w:hyperlink>
      <w:r>
        <w:t xml:space="preserve">, от 30.11.2015 </w:t>
      </w:r>
      <w:hyperlink r:id="rId867" w:history="1">
        <w:r>
          <w:rPr>
            <w:color w:val="0000FF"/>
          </w:rPr>
          <w:t>N 184н</w:t>
        </w:r>
      </w:hyperlink>
      <w:r>
        <w:t>)</w:t>
      </w:r>
    </w:p>
    <w:p w:rsidR="00DE20DF" w:rsidRDefault="00DE20DF">
      <w:pPr>
        <w:pStyle w:val="ConsPlusNormal"/>
        <w:ind w:firstLine="540"/>
        <w:jc w:val="both"/>
      </w:pPr>
      <w:r>
        <w:t>Возврат средств с аккредитивного счета на лицевой счет в органе казначейства при условии их зачисления в операционный день отличный от дня перечисления отражается по кредиту счета 020126610 "Выбытия денежных средств учреждения со специальных счетов в кредитной организации" и дебету счета 020123510 "Поступления денежных средств учреждения в кредитной организации в пути".</w:t>
      </w:r>
    </w:p>
    <w:p w:rsidR="00DE20DF" w:rsidRDefault="00DE20DF">
      <w:pPr>
        <w:pStyle w:val="ConsPlusNormal"/>
        <w:jc w:val="both"/>
      </w:pPr>
      <w:r>
        <w:t xml:space="preserve">(абзац введен </w:t>
      </w:r>
      <w:hyperlink r:id="rId868" w:history="1">
        <w:r>
          <w:rPr>
            <w:color w:val="0000FF"/>
          </w:rPr>
          <w:t>Приказом</w:t>
        </w:r>
      </w:hyperlink>
      <w:r>
        <w:t xml:space="preserve"> Минфина России от 17.08.2015 N 127н; в ред. </w:t>
      </w:r>
      <w:hyperlink r:id="rId869" w:history="1">
        <w:r>
          <w:rPr>
            <w:color w:val="0000FF"/>
          </w:rPr>
          <w:t>Приказа</w:t>
        </w:r>
      </w:hyperlink>
      <w:r>
        <w:t xml:space="preserve"> Минфина России от 30.11.2015 N 184н)</w:t>
      </w:r>
    </w:p>
    <w:p w:rsidR="00DE20DF" w:rsidRDefault="00DE20DF">
      <w:pPr>
        <w:pStyle w:val="ConsPlusNormal"/>
        <w:ind w:firstLine="540"/>
        <w:jc w:val="both"/>
      </w:pPr>
      <w:r>
        <w:t>Зачисление денежных средств, списанных со специального банковского счета платежного агента на специальный счет учреждения, поступивших в оплату услуг, оказываемых учреждением, отражается по дебету счета 020126510 "Поступления денежных средств учреждения на специальные счета в кредитной организации" и кредиту соответствующих счетов аналитического учета счета 020500000 "Расчеты по доходам".</w:t>
      </w:r>
    </w:p>
    <w:p w:rsidR="00DE20DF" w:rsidRDefault="00DE20DF">
      <w:pPr>
        <w:pStyle w:val="ConsPlusNormal"/>
        <w:jc w:val="both"/>
      </w:pPr>
      <w:r>
        <w:t xml:space="preserve">(абзац введен </w:t>
      </w:r>
      <w:hyperlink r:id="rId870" w:history="1">
        <w:r>
          <w:rPr>
            <w:color w:val="0000FF"/>
          </w:rPr>
          <w:t>Приказом</w:t>
        </w:r>
      </w:hyperlink>
      <w:r>
        <w:t xml:space="preserve"> Минфина России от 30.11.2015 N 184н)</w:t>
      </w:r>
    </w:p>
    <w:p w:rsidR="00DE20DF" w:rsidRDefault="00DE20DF">
      <w:pPr>
        <w:pStyle w:val="ConsPlusNormal"/>
        <w:ind w:firstLine="540"/>
        <w:jc w:val="both"/>
      </w:pPr>
      <w:r>
        <w:t>Списание денежных средств со специального счета учреждения и перечисление их в доход бюджета (лицевой счет администратора доходов бюджета) отражается по кредиту счета 020126610 "Выбытия денежных средств учреждения со специальных счетов в кредитной организации" и дебету соответствующих счетов аналитического учета счета 021002000 "Расчеты с финансовым органом по поступлениям в бюджет".</w:t>
      </w:r>
    </w:p>
    <w:p w:rsidR="00DE20DF" w:rsidRDefault="00DE20DF">
      <w:pPr>
        <w:pStyle w:val="ConsPlusNormal"/>
        <w:jc w:val="both"/>
      </w:pPr>
      <w:r>
        <w:t xml:space="preserve">(абзац введен </w:t>
      </w:r>
      <w:hyperlink r:id="rId871" w:history="1">
        <w:r>
          <w:rPr>
            <w:color w:val="0000FF"/>
          </w:rPr>
          <w:t>Приказом</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hyperlink w:anchor="P3651" w:history="1">
        <w:r>
          <w:rPr>
            <w:color w:val="0000FF"/>
          </w:rPr>
          <w:t>Счет 020127000</w:t>
        </w:r>
      </w:hyperlink>
      <w:r>
        <w:t xml:space="preserve"> "Денежные средства учреждения в иностранной</w:t>
      </w:r>
    </w:p>
    <w:p w:rsidR="00DE20DF" w:rsidRDefault="00DE20DF">
      <w:pPr>
        <w:pStyle w:val="ConsPlusNormal"/>
        <w:jc w:val="center"/>
      </w:pPr>
      <w:r>
        <w:t>валюте на счетах в кредитной организации"</w:t>
      </w:r>
    </w:p>
    <w:p w:rsidR="00DE20DF" w:rsidRDefault="00DE20DF">
      <w:pPr>
        <w:pStyle w:val="ConsPlusNormal"/>
        <w:ind w:firstLine="540"/>
        <w:jc w:val="both"/>
      </w:pPr>
    </w:p>
    <w:p w:rsidR="00DE20DF" w:rsidRDefault="00DE20DF">
      <w:pPr>
        <w:pStyle w:val="ConsPlusNormal"/>
        <w:ind w:firstLine="540"/>
        <w:jc w:val="both"/>
      </w:pPr>
      <w:r>
        <w:t>52. Операции по поступлению денежных средств на счета в кредитной организации в иностранной валюте оформляются на основании документов, приложенных к выпискам со счетов следующими бухгалтерскими записями:</w:t>
      </w:r>
    </w:p>
    <w:p w:rsidR="00DE20DF" w:rsidRDefault="00DE20DF">
      <w:pPr>
        <w:pStyle w:val="ConsPlusNormal"/>
        <w:ind w:firstLine="540"/>
        <w:jc w:val="both"/>
      </w:pPr>
      <w:r>
        <w:t>поступление денежных средств главному распорядителю, распорядителю, получателю бюджетных средств для осуществления платежей в соответствии с бюджетной росписью отражается по дебету счета 020127510 "Поступления денежных средств учреждения в иностранной валюте на счет в кредитной организации" и кредиту счета 020123610 "Выбытия денежных средств учреждения в кредитной организации в пути";</w:t>
      </w:r>
    </w:p>
    <w:p w:rsidR="00DE20DF" w:rsidRDefault="00DE20DF">
      <w:pPr>
        <w:pStyle w:val="ConsPlusNormal"/>
        <w:jc w:val="both"/>
      </w:pPr>
      <w:r>
        <w:lastRenderedPageBreak/>
        <w:t xml:space="preserve">(в ред. </w:t>
      </w:r>
      <w:hyperlink r:id="rId872" w:history="1">
        <w:r>
          <w:rPr>
            <w:color w:val="0000FF"/>
          </w:rPr>
          <w:t>Приказа</w:t>
        </w:r>
      </w:hyperlink>
      <w:r>
        <w:t xml:space="preserve"> Минфина России от 24.12.2012 N 174н)</w:t>
      </w:r>
    </w:p>
    <w:p w:rsidR="00DE20DF" w:rsidRDefault="00DE20DF">
      <w:pPr>
        <w:pStyle w:val="ConsPlusNormal"/>
        <w:ind w:firstLine="540"/>
        <w:jc w:val="both"/>
      </w:pPr>
      <w:r>
        <w:t>поступление денежных средств по возврату ссуд и кредитов отражается по дебету счета 020127510 "Поступления денежных средств учреждения в иностранной валюте на счет в кредитной организации" и кредиту соответствующих счетов аналитического учета счета 020700000 "Расчеты по кредитам, займам (ссудам)" (020711640, 020713640, 020714640, 020721640, 020723640, 020731640, 020733640);</w:t>
      </w:r>
    </w:p>
    <w:p w:rsidR="00DE20DF" w:rsidRDefault="00DE20DF">
      <w:pPr>
        <w:pStyle w:val="ConsPlusNormal"/>
        <w:jc w:val="both"/>
      </w:pPr>
      <w:r>
        <w:t xml:space="preserve">(в ред. </w:t>
      </w:r>
      <w:hyperlink r:id="rId873" w:history="1">
        <w:r>
          <w:rPr>
            <w:color w:val="0000FF"/>
          </w:rPr>
          <w:t>Приказа</w:t>
        </w:r>
      </w:hyperlink>
      <w:r>
        <w:t xml:space="preserve"> Минфина России от 24.12.2012 N 174н)</w:t>
      </w:r>
    </w:p>
    <w:p w:rsidR="00DE20DF" w:rsidRDefault="00DE20DF">
      <w:pPr>
        <w:pStyle w:val="ConsPlusNormal"/>
        <w:ind w:firstLine="540"/>
        <w:jc w:val="both"/>
      </w:pPr>
      <w:r>
        <w:t>поступление денежных средств, связанное с возникновением долговых обязательств, отражается по дебету счета 020127510 "Поступления денежных средств учреждения в иностранной валюте на счет в кредитной организации" и кредиту соответствующих счетов аналитического учета счета 030100000 "Расчеты с кредиторами по долговым обязательствам" (030111710 - 030113710, 030121710, 030123720, 030131710, 030133720, 030142720, 030143720);</w:t>
      </w:r>
    </w:p>
    <w:p w:rsidR="00DE20DF" w:rsidRDefault="00DE20DF">
      <w:pPr>
        <w:pStyle w:val="ConsPlusNormal"/>
        <w:jc w:val="both"/>
      </w:pPr>
      <w:r>
        <w:t xml:space="preserve">(в ред. </w:t>
      </w:r>
      <w:hyperlink r:id="rId874" w:history="1">
        <w:r>
          <w:rPr>
            <w:color w:val="0000FF"/>
          </w:rPr>
          <w:t>Приказа</w:t>
        </w:r>
      </w:hyperlink>
      <w:r>
        <w:t xml:space="preserve"> Минфина России от 24.12.2012 N 174н)</w:t>
      </w:r>
    </w:p>
    <w:p w:rsidR="00DE20DF" w:rsidRDefault="00DE20DF">
      <w:pPr>
        <w:pStyle w:val="ConsPlusNormal"/>
        <w:ind w:firstLine="540"/>
        <w:jc w:val="both"/>
      </w:pPr>
      <w:r>
        <w:t>поступление денежных средств в отчетном году на восстановление расходов, в погашение дебиторской задолженности отражается по дебету счета 020127510 "Поступления денежных средств учреждения в иностранной валюте на счет в кредитной организации" и кредиту счета 020134610 "Выбытия из кассы учреждения", соответствующих счетов аналитического учета счетов 020600000 "Расчеты по выданным авансам" (020621660 - 020626660, 020631660 - 020634660, 020641660, 020651660, 020661660, 020662660, 020691660), 030300000 "Расчеты по платежам в бюджеты" (030304730, 030305730);</w:t>
      </w:r>
    </w:p>
    <w:p w:rsidR="00DE20DF" w:rsidRDefault="00DE20DF">
      <w:pPr>
        <w:pStyle w:val="ConsPlusNormal"/>
        <w:ind w:firstLine="540"/>
        <w:jc w:val="both"/>
      </w:pPr>
      <w:r>
        <w:t>поступление денежных средств, связанное с зачислением администрируемых учреждением доходов на валютный счет учреждения, отражается по дебету счета 020127510 "Поступления денежных средств учреждения в иностранной валюте на счет в кредитной организации" и кредиту соответствующих счетов аналитического учета счетов 020500000 "Расчеты по доходам" (020511660, 020521660, 020531660, 020541660, 020551660 - 020553660, 020561660, 020571660 - 020575660, 020581660), 040110100 "Доходы экономического субъекта";</w:t>
      </w:r>
    </w:p>
    <w:p w:rsidR="00DE20DF" w:rsidRDefault="00DE20DF">
      <w:pPr>
        <w:pStyle w:val="ConsPlusNormal"/>
        <w:jc w:val="both"/>
      </w:pPr>
      <w:r>
        <w:t xml:space="preserve">(в ред. </w:t>
      </w:r>
      <w:hyperlink r:id="rId875" w:history="1">
        <w:r>
          <w:rPr>
            <w:color w:val="0000FF"/>
          </w:rPr>
          <w:t>Приказа</w:t>
        </w:r>
      </w:hyperlink>
      <w:r>
        <w:t xml:space="preserve"> Минфина России от 24.12.2012 N 174н)</w:t>
      </w:r>
    </w:p>
    <w:p w:rsidR="00DE20DF" w:rsidRDefault="00DE20DF">
      <w:pPr>
        <w:pStyle w:val="ConsPlusNormal"/>
        <w:ind w:firstLine="540"/>
        <w:jc w:val="both"/>
      </w:pPr>
      <w:r>
        <w:t>поступление средств в иностранной валюте во временное распоряжение отражается по дебету счета 320127510 "Поступления денежных средств учреждения в иностранной валюте со счета в кредитной организации" и кредиту счета 330401730 "Увеличение кредиторской задолженности по средствам, полученным во временное распоряжение";</w:t>
      </w:r>
    </w:p>
    <w:p w:rsidR="00DE20DF" w:rsidRDefault="00DE20DF">
      <w:pPr>
        <w:pStyle w:val="ConsPlusNormal"/>
        <w:jc w:val="both"/>
      </w:pPr>
      <w:r>
        <w:t xml:space="preserve">(абзац введен </w:t>
      </w:r>
      <w:hyperlink r:id="rId876" w:history="1">
        <w:r>
          <w:rPr>
            <w:color w:val="0000FF"/>
          </w:rPr>
          <w:t>Приказом</w:t>
        </w:r>
      </w:hyperlink>
      <w:r>
        <w:t xml:space="preserve"> Минфина России от 17.08.2015 N 127н)</w:t>
      </w:r>
    </w:p>
    <w:p w:rsidR="00DE20DF" w:rsidRDefault="00DE20DF">
      <w:pPr>
        <w:pStyle w:val="ConsPlusNormal"/>
        <w:ind w:firstLine="540"/>
        <w:jc w:val="both"/>
      </w:pPr>
      <w:r>
        <w:t>перечисление денежных средств учреждениям, находящимся в ведении главного распорядителя, распорядителя бюджетных средств, отражается по кредиту счета 020127610 "Выбытия денежных средств учреждения в иностранной валюте со счета в кредитной организации" и дебету соответствующих счетов аналитического учета счета 030404000 "Внутриведомственные расчеты" (030404211 - 030404213, 030404221 - 030404226, 030404261 - 030404263, 030404231, 030404232, 030404241, 030404242, 030404251 - 030404253, 030404290, 030404310 - 030404340, 030404520 - 030404550, 030404810, 030404820);</w:t>
      </w:r>
    </w:p>
    <w:p w:rsidR="00DE20DF" w:rsidRDefault="00DE20DF">
      <w:pPr>
        <w:pStyle w:val="ConsPlusNormal"/>
        <w:ind w:firstLine="540"/>
        <w:jc w:val="both"/>
      </w:pPr>
      <w:r>
        <w:t>перечисление предварительной оплаты в соответствии с заключенными договорами на приобретение материальных ценностей, выполнение работ, услуг, осуществление других выплат отражается по кредиту счета 020127610 "Выбытия денежных средств учреждения в иностранной валюте со счета в кредитной организации" и дебету соответствующих счетов аналитического учета счета 020600000 "Расчеты по выданным авансам" (020621560 - 020626560, 020631560 - 020634560, 020691560);</w:t>
      </w:r>
    </w:p>
    <w:p w:rsidR="00DE20DF" w:rsidRDefault="00DE20DF">
      <w:pPr>
        <w:pStyle w:val="ConsPlusNormal"/>
        <w:ind w:firstLine="540"/>
        <w:jc w:val="both"/>
      </w:pPr>
      <w:r>
        <w:t>перечисление денежных средств в оплату счетов поставщиков за поставленные материальные ценности, оказанные услуги отражается по кредиту счета 020127610 "Выбытия денежных средств учреждения в иностранной валюте со счета в кредитной организации" и дебету соответствующих счетов аналитического учета счета 030200000 "Расчеты по принятым обязательствам" (030221830 - 030226830, 030231830 - 030234830, 030291830);</w:t>
      </w:r>
    </w:p>
    <w:p w:rsidR="00DE20DF" w:rsidRDefault="00DE20DF">
      <w:pPr>
        <w:pStyle w:val="ConsPlusNormal"/>
        <w:ind w:firstLine="540"/>
        <w:jc w:val="both"/>
      </w:pPr>
      <w:r>
        <w:t>предоставление кредитов отражается по кредиту счета 020127610 "Выбытия денежных средств учреждения в иностранной валюте со счета в кредитной организации" и дебету соответствующих счетов аналитического учета счета 020700000 "Расчеты по кредитам, займам (ссудам)" (020711540, 020713540, 020714540, 020721540, 020723540, 020731540, 020733540);</w:t>
      </w:r>
    </w:p>
    <w:p w:rsidR="00DE20DF" w:rsidRDefault="00DE20DF">
      <w:pPr>
        <w:pStyle w:val="ConsPlusNormal"/>
        <w:jc w:val="both"/>
      </w:pPr>
      <w:r>
        <w:lastRenderedPageBreak/>
        <w:t xml:space="preserve">(в ред. </w:t>
      </w:r>
      <w:hyperlink r:id="rId877" w:history="1">
        <w:r>
          <w:rPr>
            <w:color w:val="0000FF"/>
          </w:rPr>
          <w:t>Приказа</w:t>
        </w:r>
      </w:hyperlink>
      <w:r>
        <w:t xml:space="preserve"> Минфина России от 24.12.2012 N 174н)</w:t>
      </w:r>
    </w:p>
    <w:p w:rsidR="00DE20DF" w:rsidRDefault="00DE20DF">
      <w:pPr>
        <w:pStyle w:val="ConsPlusNormal"/>
        <w:ind w:firstLine="540"/>
        <w:jc w:val="both"/>
      </w:pPr>
      <w:r>
        <w:t>перечисление денежных средств по государственным и муниципальным гарантиям, по которым возникают эквивалентные требования со стороны гаранта к должнику, отражается по кредиту счета 020127610 "Выбытия денежных средств учреждения в иностранной валюте со счета в кредитной организации" и дебету соответствующих счетов аналитического учета счета 020700000 "Расчеты по кредитам, займам (ссудам)" (020711540, 020713540, 020714540, 020721540, 020723540, 020731540, 020733540);</w:t>
      </w:r>
    </w:p>
    <w:p w:rsidR="00DE20DF" w:rsidRDefault="00DE20DF">
      <w:pPr>
        <w:pStyle w:val="ConsPlusNormal"/>
        <w:jc w:val="both"/>
      </w:pPr>
      <w:r>
        <w:t xml:space="preserve">(в ред. </w:t>
      </w:r>
      <w:hyperlink r:id="rId878" w:history="1">
        <w:r>
          <w:rPr>
            <w:color w:val="0000FF"/>
          </w:rPr>
          <w:t>Приказа</w:t>
        </w:r>
      </w:hyperlink>
      <w:r>
        <w:t xml:space="preserve"> Минфина России от 24.12.2012 N 174н)</w:t>
      </w:r>
    </w:p>
    <w:p w:rsidR="00DE20DF" w:rsidRDefault="00DE20DF">
      <w:pPr>
        <w:pStyle w:val="ConsPlusNormal"/>
        <w:ind w:firstLine="540"/>
        <w:jc w:val="both"/>
      </w:pPr>
      <w:r>
        <w:t>перечисление денежных средств по государственным и муниципальным гарантиям, по которым не возникают эквивалентные требования со стороны гаранта к должнику, отражается по кредиту счета 020127610 "Выбытия денежных средств учреждения в иностранной валюте со счета в кредитной организации" и дебету счета 040120290 "Прочие расходы";</w:t>
      </w:r>
    </w:p>
    <w:p w:rsidR="00DE20DF" w:rsidRDefault="00DE20DF">
      <w:pPr>
        <w:pStyle w:val="ConsPlusNormal"/>
        <w:jc w:val="both"/>
      </w:pPr>
      <w:r>
        <w:t xml:space="preserve">(в ред. </w:t>
      </w:r>
      <w:hyperlink r:id="rId879" w:history="1">
        <w:r>
          <w:rPr>
            <w:color w:val="0000FF"/>
          </w:rPr>
          <w:t>Приказа</w:t>
        </w:r>
      </w:hyperlink>
      <w:r>
        <w:t xml:space="preserve"> Минфина России от 24.12.2012 N 174н)</w:t>
      </w:r>
    </w:p>
    <w:p w:rsidR="00DE20DF" w:rsidRDefault="00DE20DF">
      <w:pPr>
        <w:pStyle w:val="ConsPlusNormal"/>
        <w:ind w:firstLine="540"/>
        <w:jc w:val="both"/>
      </w:pPr>
      <w:r>
        <w:t>погашение долговых обязательств отражается по кредиту счета 020127610 "Выбытия денежных средств учреждения в иностранной валюте со счета в кредитной организации" и дебету соответствующих счетов аналитического учета счета 030100000 "Расчеты с кредиторами по долговым обязательствам" (030111810 - 030113810, 030121810, 030123810, 030131810, 030133820, 030142820, 030143820).</w:t>
      </w:r>
    </w:p>
    <w:p w:rsidR="00DE20DF" w:rsidRDefault="00DE20DF">
      <w:pPr>
        <w:pStyle w:val="ConsPlusNormal"/>
        <w:jc w:val="both"/>
      </w:pPr>
      <w:r>
        <w:t xml:space="preserve">(в ред. </w:t>
      </w:r>
      <w:hyperlink r:id="rId880" w:history="1">
        <w:r>
          <w:rPr>
            <w:color w:val="0000FF"/>
          </w:rPr>
          <w:t>Приказа</w:t>
        </w:r>
      </w:hyperlink>
      <w:r>
        <w:t xml:space="preserve"> Минфина России от 24.12.2012 N 174н)</w:t>
      </w:r>
    </w:p>
    <w:p w:rsidR="00DE20DF" w:rsidRDefault="00DE20DF">
      <w:pPr>
        <w:pStyle w:val="ConsPlusNormal"/>
        <w:ind w:firstLine="540"/>
        <w:jc w:val="both"/>
      </w:pPr>
      <w:r>
        <w:t>Перечисление средств в иные финансовые активы, в том числе активы в управляющих компаниях, отражается на основании документов, прилагаемых к выпискам со счетов, по кредиту счета 020127610 "Выбытия денежных средств учреждения в иностранной валюте со счета в кредитной организации" и дебету соответствующих счетов аналитического учета счета 020450000 "Иные финансовые активы" (020451550 - 020453550).</w:t>
      </w:r>
    </w:p>
    <w:p w:rsidR="00DE20DF" w:rsidRDefault="00DE20DF">
      <w:pPr>
        <w:pStyle w:val="ConsPlusNormal"/>
        <w:jc w:val="both"/>
      </w:pPr>
      <w:r>
        <w:t xml:space="preserve">(абзац введен </w:t>
      </w:r>
      <w:hyperlink r:id="rId881" w:history="1">
        <w:r>
          <w:rPr>
            <w:color w:val="0000FF"/>
          </w:rPr>
          <w:t>Приказом</w:t>
        </w:r>
      </w:hyperlink>
      <w:r>
        <w:t xml:space="preserve"> Минфина России от 24.12.2012 N 174н)</w:t>
      </w:r>
    </w:p>
    <w:p w:rsidR="00DE20DF" w:rsidRDefault="00DE20DF">
      <w:pPr>
        <w:pStyle w:val="ConsPlusNormal"/>
        <w:ind w:firstLine="540"/>
        <w:jc w:val="both"/>
      </w:pPr>
      <w:r>
        <w:t>Возврат излишне полученных доходов отражается по дебету соответствующих счетов аналитического учета счета 020500000 "Расчеты по доходам" (020521560, 020531560, 020571560 - 020575560, 020581560) и кредиту счета 020127610 "Выбытия денежных средств учреждения в иностранной валюте со счета в кредитной организации".</w:t>
      </w:r>
    </w:p>
    <w:p w:rsidR="00DE20DF" w:rsidRDefault="00DE20DF">
      <w:pPr>
        <w:pStyle w:val="ConsPlusNormal"/>
        <w:jc w:val="both"/>
      </w:pPr>
      <w:r>
        <w:t xml:space="preserve">(абзац введен </w:t>
      </w:r>
      <w:hyperlink r:id="rId882" w:history="1">
        <w:r>
          <w:rPr>
            <w:color w:val="0000FF"/>
          </w:rPr>
          <w:t>Приказом</w:t>
        </w:r>
      </w:hyperlink>
      <w:r>
        <w:t xml:space="preserve"> Минфина России от 24.12.2012 N 174н)</w:t>
      </w:r>
    </w:p>
    <w:p w:rsidR="00DE20DF" w:rsidRDefault="00DE20DF">
      <w:pPr>
        <w:pStyle w:val="ConsPlusNormal"/>
        <w:ind w:firstLine="540"/>
        <w:jc w:val="both"/>
      </w:pPr>
      <w:r>
        <w:t>Возврат денежных средств, полученных учреждением во временное распоряжение, отражается по кредиту счета 320127610 "Выбытия денежных средств учреждения в иностранной валюте со счета в кредитной организации" и дебету счета 330401830 "Уменьшение кредиторской задолженности по средствам, полученным во временное распоряжение".</w:t>
      </w:r>
    </w:p>
    <w:p w:rsidR="00DE20DF" w:rsidRDefault="00DE20DF">
      <w:pPr>
        <w:pStyle w:val="ConsPlusNormal"/>
        <w:jc w:val="both"/>
      </w:pPr>
      <w:r>
        <w:t xml:space="preserve">(абзац введен </w:t>
      </w:r>
      <w:hyperlink r:id="rId883" w:history="1">
        <w:r>
          <w:rPr>
            <w:color w:val="0000FF"/>
          </w:rPr>
          <w:t>Приказом</w:t>
        </w:r>
      </w:hyperlink>
      <w:r>
        <w:t xml:space="preserve"> Минфина России от 17.08.2015 N 127н)</w:t>
      </w:r>
    </w:p>
    <w:p w:rsidR="00DE20DF" w:rsidRDefault="00DE20DF">
      <w:pPr>
        <w:pStyle w:val="ConsPlusNormal"/>
        <w:ind w:firstLine="540"/>
        <w:jc w:val="both"/>
      </w:pPr>
      <w:r>
        <w:t>Суммы ущерба в объеме денежных средств на счетах в кредитных организациях, не возвращенных учреждению (при условии наличия решения суда о признании кредитной организации банкротом), отражаются по кредиту счета 020127610 "Выбытия денежных средств учреждения в иностранной валюте со счета в кредитной организации" и дебету счета 020981560 "Увеличение дебиторской задолженности по недостачам денежных средств".</w:t>
      </w:r>
    </w:p>
    <w:p w:rsidR="00DE20DF" w:rsidRDefault="00DE20DF">
      <w:pPr>
        <w:pStyle w:val="ConsPlusNormal"/>
        <w:jc w:val="both"/>
      </w:pPr>
      <w:r>
        <w:t xml:space="preserve">(абзац введен </w:t>
      </w:r>
      <w:hyperlink r:id="rId884" w:history="1">
        <w:r>
          <w:rPr>
            <w:color w:val="0000FF"/>
          </w:rPr>
          <w:t>Приказом</w:t>
        </w:r>
      </w:hyperlink>
      <w:r>
        <w:t xml:space="preserve"> Минфина России от 17.08.2015 N 127н)</w:t>
      </w:r>
    </w:p>
    <w:p w:rsidR="00DE20DF" w:rsidRDefault="00DE20DF">
      <w:pPr>
        <w:pStyle w:val="ConsPlusNormal"/>
        <w:ind w:firstLine="540"/>
        <w:jc w:val="both"/>
      </w:pPr>
      <w:r>
        <w:t>53. Суммы, полученные наличными в кассу учреждения, и прочие выплаты, осуществляемые учреждением, отражаются по кредиту счета 020127610 "Выбытия денежных средств учреждения в иностранной валюте со счета в кредитной организации" и дебету счетов 020134510 "Поступления в кассу учреждения", 020126510 "Поступления денежных средств учреждения на специальные счета в кредитной организации", соответствующих счетов аналитического учета счета 040110100 "Доходы экономического субъекта", 030300000 "Расчеты по платежам в бюджеты" (030304830, 030305830), счетов 030403830 "Уменьшение кредиторской задолженности по удержаниям из выплат по оплате труда", 030402830 "Уменьшение кредиторской задолженности по расчетам с депонентами".</w:t>
      </w:r>
    </w:p>
    <w:p w:rsidR="00DE20DF" w:rsidRDefault="00DE20DF">
      <w:pPr>
        <w:pStyle w:val="ConsPlusNormal"/>
        <w:jc w:val="both"/>
      </w:pPr>
      <w:r>
        <w:t xml:space="preserve">(в ред. Приказов Минфина России от 24.12.2012 </w:t>
      </w:r>
      <w:hyperlink r:id="rId885" w:history="1">
        <w:r>
          <w:rPr>
            <w:color w:val="0000FF"/>
          </w:rPr>
          <w:t>N 174н</w:t>
        </w:r>
      </w:hyperlink>
      <w:r>
        <w:t xml:space="preserve">, от 30.11.2015 </w:t>
      </w:r>
      <w:hyperlink r:id="rId886" w:history="1">
        <w:r>
          <w:rPr>
            <w:color w:val="0000FF"/>
          </w:rPr>
          <w:t>N 184н</w:t>
        </w:r>
      </w:hyperlink>
      <w:r>
        <w:t>)</w:t>
      </w:r>
    </w:p>
    <w:p w:rsidR="00DE20DF" w:rsidRDefault="00DE20DF">
      <w:pPr>
        <w:pStyle w:val="ConsPlusNormal"/>
        <w:ind w:firstLine="540"/>
        <w:jc w:val="both"/>
      </w:pPr>
      <w:r>
        <w:t xml:space="preserve">Операции по конвертации валюты Российской Федерации в иностранную валюту отражаются по кредиту счетов 020121610 "Выбытия денежных средств учреждения со счетов в кредитной организации", 020123610 "Выбытия денежных средств учреждения в кредитной </w:t>
      </w:r>
      <w:r>
        <w:lastRenderedPageBreak/>
        <w:t>организации в пути" в корреспонденции с дебетом счетов 020123510 "Поступления денежных средств учреждения в кредитной организации в пути", 020127510 "Поступления денежных средств учреждения в иностранной валюте на счет в кредитной организации".</w:t>
      </w:r>
    </w:p>
    <w:p w:rsidR="00DE20DF" w:rsidRDefault="00DE20DF">
      <w:pPr>
        <w:pStyle w:val="ConsPlusNormal"/>
        <w:jc w:val="both"/>
      </w:pPr>
      <w:r>
        <w:t xml:space="preserve">(в ред. </w:t>
      </w:r>
      <w:hyperlink r:id="rId887" w:history="1">
        <w:r>
          <w:rPr>
            <w:color w:val="0000FF"/>
          </w:rPr>
          <w:t>Приказа</w:t>
        </w:r>
      </w:hyperlink>
      <w:r>
        <w:t xml:space="preserve"> Минфина России от 24.12.2012 N 174н)</w:t>
      </w:r>
    </w:p>
    <w:p w:rsidR="00DE20DF" w:rsidRDefault="00DE20DF">
      <w:pPr>
        <w:pStyle w:val="ConsPlusNormal"/>
        <w:ind w:firstLine="540"/>
        <w:jc w:val="both"/>
      </w:pPr>
      <w:r>
        <w:t>Операции по конвертации иностранной валюты в валюту Российской Федерации отражаются по кредиту счетов 020127610 "Выбытия денежных средств учреждения в иностранной валюте со счета в кредитной организации", 020123610 "Выбытия денежных средств учреждения в кредитной организации в пути" в корреспонденции с дебетом счетов 020121510 "Поступления денежных средств учреждения на счета в кредитной организации", 020123510 "Поступления денежных средств учреждения в кредитной организации в пути".</w:t>
      </w:r>
    </w:p>
    <w:p w:rsidR="00DE20DF" w:rsidRDefault="00DE20DF">
      <w:pPr>
        <w:pStyle w:val="ConsPlusNormal"/>
        <w:jc w:val="both"/>
      </w:pPr>
      <w:r>
        <w:t xml:space="preserve">(в ред. </w:t>
      </w:r>
      <w:hyperlink r:id="rId888" w:history="1">
        <w:r>
          <w:rPr>
            <w:color w:val="0000FF"/>
          </w:rPr>
          <w:t>Приказа</w:t>
        </w:r>
      </w:hyperlink>
      <w:r>
        <w:t xml:space="preserve"> Минфина России от 24.12.2012 N 174н)</w:t>
      </w:r>
    </w:p>
    <w:p w:rsidR="00DE20DF" w:rsidRDefault="00DE20DF">
      <w:pPr>
        <w:pStyle w:val="ConsPlusNormal"/>
        <w:ind w:firstLine="540"/>
        <w:jc w:val="both"/>
      </w:pPr>
      <w:r>
        <w:t>Расходы за оказанные услуги по конвертации отражаются по кредиту счета 020127610 "Выбытия денежных средств учреждения в иностранной валюте со счета в кредитной организации" и дебету счета 040120226 "Расходы на прочие работы, услуги".</w:t>
      </w:r>
    </w:p>
    <w:p w:rsidR="00DE20DF" w:rsidRDefault="00DE20DF">
      <w:pPr>
        <w:pStyle w:val="ConsPlusNormal"/>
        <w:ind w:firstLine="540"/>
        <w:jc w:val="both"/>
      </w:pPr>
      <w:r>
        <w:t>54. Положительная курсовая разница отражается по дебету счета 020127510 "Поступления денежных средств учреждения в иностранной валюте на счет в кредитной организации" и кредиту счета 040110171 "Доходы от переоценки активов".</w:t>
      </w:r>
    </w:p>
    <w:p w:rsidR="00DE20DF" w:rsidRDefault="00DE20DF">
      <w:pPr>
        <w:pStyle w:val="ConsPlusNormal"/>
        <w:ind w:firstLine="540"/>
        <w:jc w:val="both"/>
      </w:pPr>
      <w:r>
        <w:t>Отрицательная курсовая разница отражается по дебету счета 040110171 "Доходы от переоценки активов" и кредиту счета 020127610 "Выбытия денежных средств учреждения в иностранной валюте со счета в кредитной организации".</w:t>
      </w:r>
    </w:p>
    <w:p w:rsidR="00DE20DF" w:rsidRDefault="00DE20DF">
      <w:pPr>
        <w:pStyle w:val="ConsPlusNormal"/>
        <w:ind w:firstLine="540"/>
        <w:jc w:val="both"/>
      </w:pPr>
    </w:p>
    <w:p w:rsidR="00DE20DF" w:rsidRDefault="00DE20DF">
      <w:pPr>
        <w:pStyle w:val="ConsPlusNormal"/>
        <w:jc w:val="center"/>
      </w:pPr>
      <w:hyperlink w:anchor="P3761" w:history="1">
        <w:r>
          <w:rPr>
            <w:color w:val="0000FF"/>
          </w:rPr>
          <w:t>Счет 020200000</w:t>
        </w:r>
      </w:hyperlink>
      <w:r>
        <w:t xml:space="preserve"> "Средства на счетах бюджета"</w:t>
      </w:r>
    </w:p>
    <w:p w:rsidR="00DE20DF" w:rsidRDefault="00DE20DF">
      <w:pPr>
        <w:pStyle w:val="ConsPlusNormal"/>
        <w:ind w:firstLine="540"/>
        <w:jc w:val="both"/>
      </w:pPr>
    </w:p>
    <w:p w:rsidR="00DE20DF" w:rsidRDefault="00DE20DF">
      <w:pPr>
        <w:pStyle w:val="ConsPlusNormal"/>
        <w:ind w:firstLine="540"/>
        <w:jc w:val="both"/>
      </w:pPr>
      <w:r>
        <w:t>55. Для учета операций на счетах бюджета применяются следующие группировочные счета:</w:t>
      </w:r>
    </w:p>
    <w:p w:rsidR="00DE20DF" w:rsidRDefault="00DE20DF">
      <w:pPr>
        <w:pStyle w:val="ConsPlusNormal"/>
        <w:ind w:firstLine="540"/>
        <w:jc w:val="both"/>
      </w:pPr>
      <w:r>
        <w:t>020210000 "Средства на счетах бюджета в органе Федерального казначейства";</w:t>
      </w:r>
    </w:p>
    <w:p w:rsidR="00DE20DF" w:rsidRDefault="00DE20DF">
      <w:pPr>
        <w:pStyle w:val="ConsPlusNormal"/>
        <w:ind w:firstLine="540"/>
        <w:jc w:val="both"/>
      </w:pPr>
      <w:r>
        <w:t>020220000 "Средства на счетах бюджета в кредитной организации";</w:t>
      </w:r>
    </w:p>
    <w:p w:rsidR="00DE20DF" w:rsidRDefault="00DE20DF">
      <w:pPr>
        <w:pStyle w:val="ConsPlusNormal"/>
        <w:ind w:firstLine="540"/>
        <w:jc w:val="both"/>
      </w:pPr>
      <w:r>
        <w:t>020230000 "Средства бюджета на депозитных счетах".</w:t>
      </w:r>
    </w:p>
    <w:p w:rsidR="00DE20DF" w:rsidRDefault="00DE20DF">
      <w:pPr>
        <w:pStyle w:val="ConsPlusNormal"/>
        <w:ind w:firstLine="540"/>
        <w:jc w:val="both"/>
      </w:pPr>
      <w:r>
        <w:t>Для учета операций по движению средств на счетах бюджетов применяются следующие аналитические счета счета 020200000 "Средства на счетах бюджета":</w:t>
      </w:r>
    </w:p>
    <w:p w:rsidR="00DE20DF" w:rsidRDefault="00DE20DF">
      <w:pPr>
        <w:pStyle w:val="ConsPlusNormal"/>
        <w:ind w:firstLine="540"/>
        <w:jc w:val="both"/>
      </w:pPr>
      <w:r>
        <w:t>020211000 "Средства на счетах бюджета в рублях в органе Федерального казначейства";</w:t>
      </w:r>
    </w:p>
    <w:p w:rsidR="00DE20DF" w:rsidRDefault="00DE20DF">
      <w:pPr>
        <w:pStyle w:val="ConsPlusNormal"/>
        <w:ind w:firstLine="540"/>
        <w:jc w:val="both"/>
      </w:pPr>
      <w:r>
        <w:t>020212000 "Средства на счетах бюджета в органе Федерального казначейства в пути";</w:t>
      </w:r>
    </w:p>
    <w:p w:rsidR="00DE20DF" w:rsidRDefault="00DE20DF">
      <w:pPr>
        <w:pStyle w:val="ConsPlusNormal"/>
        <w:ind w:firstLine="540"/>
        <w:jc w:val="both"/>
      </w:pPr>
      <w:r>
        <w:t>020213000 "Средства на счетах бюджета в иностранной валюте в органах Федерального казначейства";</w:t>
      </w:r>
    </w:p>
    <w:p w:rsidR="00DE20DF" w:rsidRDefault="00DE20DF">
      <w:pPr>
        <w:pStyle w:val="ConsPlusNormal"/>
        <w:ind w:firstLine="540"/>
        <w:jc w:val="both"/>
      </w:pPr>
      <w:r>
        <w:t>020221000 "Средства на счетах бюджета в рублях в кредитной организации";</w:t>
      </w:r>
    </w:p>
    <w:p w:rsidR="00DE20DF" w:rsidRDefault="00DE20DF">
      <w:pPr>
        <w:pStyle w:val="ConsPlusNormal"/>
        <w:ind w:firstLine="540"/>
        <w:jc w:val="both"/>
      </w:pPr>
      <w:r>
        <w:t>020222000 "Средства на счетах бюджета в кредитной организации в пути";</w:t>
      </w:r>
    </w:p>
    <w:p w:rsidR="00DE20DF" w:rsidRDefault="00DE20DF">
      <w:pPr>
        <w:pStyle w:val="ConsPlusNormal"/>
        <w:ind w:firstLine="540"/>
        <w:jc w:val="both"/>
      </w:pPr>
      <w:r>
        <w:t>020223000 "Средства на счетах бюджета в иностранной валюте в кредитной организации";</w:t>
      </w:r>
    </w:p>
    <w:p w:rsidR="00DE20DF" w:rsidRDefault="00DE20DF">
      <w:pPr>
        <w:pStyle w:val="ConsPlusNormal"/>
        <w:ind w:firstLine="540"/>
        <w:jc w:val="both"/>
      </w:pPr>
      <w:r>
        <w:t>020231000 "Средства бюджета на депозитных счетах в рублях";</w:t>
      </w:r>
    </w:p>
    <w:p w:rsidR="00DE20DF" w:rsidRDefault="00DE20DF">
      <w:pPr>
        <w:pStyle w:val="ConsPlusNormal"/>
        <w:ind w:firstLine="540"/>
        <w:jc w:val="both"/>
      </w:pPr>
      <w:r>
        <w:t>020232000 "Средства бюджета на депозитных счетах в пути";</w:t>
      </w:r>
    </w:p>
    <w:p w:rsidR="00DE20DF" w:rsidRDefault="00DE20DF">
      <w:pPr>
        <w:pStyle w:val="ConsPlusNormal"/>
        <w:ind w:firstLine="540"/>
        <w:jc w:val="both"/>
      </w:pPr>
      <w:r>
        <w:t>020233000 "Средства бюджета на депозитных счетах в иностранной валюте".</w:t>
      </w:r>
    </w:p>
    <w:p w:rsidR="00DE20DF" w:rsidRDefault="00DE20DF">
      <w:pPr>
        <w:pStyle w:val="ConsPlusNormal"/>
        <w:ind w:firstLine="540"/>
        <w:jc w:val="both"/>
      </w:pPr>
    </w:p>
    <w:p w:rsidR="00DE20DF" w:rsidRDefault="00DE20DF">
      <w:pPr>
        <w:pStyle w:val="ConsPlusNormal"/>
        <w:jc w:val="center"/>
      </w:pPr>
      <w:hyperlink w:anchor="P3783" w:history="1">
        <w:r>
          <w:rPr>
            <w:color w:val="0000FF"/>
          </w:rPr>
          <w:t>Счет 020211000</w:t>
        </w:r>
      </w:hyperlink>
      <w:r>
        <w:t xml:space="preserve"> "Средства на счетах бюджета в рублях</w:t>
      </w:r>
    </w:p>
    <w:p w:rsidR="00DE20DF" w:rsidRDefault="00DE20DF">
      <w:pPr>
        <w:pStyle w:val="ConsPlusNormal"/>
        <w:jc w:val="center"/>
      </w:pPr>
      <w:r>
        <w:t>в органе Федерального казначейства",</w:t>
      </w:r>
    </w:p>
    <w:p w:rsidR="00DE20DF" w:rsidRDefault="00DE20DF">
      <w:pPr>
        <w:pStyle w:val="ConsPlusNormal"/>
        <w:jc w:val="center"/>
      </w:pPr>
      <w:hyperlink w:anchor="P3893" w:history="1">
        <w:r>
          <w:rPr>
            <w:color w:val="0000FF"/>
          </w:rPr>
          <w:t>Счет 020221000</w:t>
        </w:r>
      </w:hyperlink>
      <w:r>
        <w:t xml:space="preserve"> "Средства на счетах бюджета в рублях</w:t>
      </w:r>
    </w:p>
    <w:p w:rsidR="00DE20DF" w:rsidRDefault="00DE20DF">
      <w:pPr>
        <w:pStyle w:val="ConsPlusNormal"/>
        <w:jc w:val="center"/>
      </w:pPr>
      <w:r>
        <w:t>в кредитной организации",</w:t>
      </w:r>
    </w:p>
    <w:p w:rsidR="00DE20DF" w:rsidRDefault="00DE20DF">
      <w:pPr>
        <w:pStyle w:val="ConsPlusNormal"/>
        <w:jc w:val="center"/>
      </w:pPr>
      <w:hyperlink w:anchor="P4003" w:history="1">
        <w:r>
          <w:rPr>
            <w:color w:val="0000FF"/>
          </w:rPr>
          <w:t>Счет 020231000</w:t>
        </w:r>
      </w:hyperlink>
      <w:r>
        <w:t xml:space="preserve"> "Средства бюджета на депозитных</w:t>
      </w:r>
    </w:p>
    <w:p w:rsidR="00DE20DF" w:rsidRDefault="00DE20DF">
      <w:pPr>
        <w:pStyle w:val="ConsPlusNormal"/>
        <w:jc w:val="center"/>
      </w:pPr>
      <w:r>
        <w:t>счетах в рублях"</w:t>
      </w:r>
    </w:p>
    <w:p w:rsidR="00DE20DF" w:rsidRDefault="00DE20DF">
      <w:pPr>
        <w:pStyle w:val="ConsPlusNormal"/>
        <w:ind w:firstLine="540"/>
        <w:jc w:val="both"/>
      </w:pPr>
    </w:p>
    <w:p w:rsidR="00DE20DF" w:rsidRDefault="00DE20DF">
      <w:pPr>
        <w:pStyle w:val="ConsPlusNormal"/>
        <w:ind w:firstLine="540"/>
        <w:jc w:val="both"/>
      </w:pPr>
      <w:r>
        <w:t>56. Поступления на единый счет бюджета оформляются следующими бухгалтерскими записями на основании документов, приложенных к выпискам со счетов:</w:t>
      </w:r>
    </w:p>
    <w:p w:rsidR="00DE20DF" w:rsidRDefault="00DE20DF">
      <w:pPr>
        <w:pStyle w:val="ConsPlusNormal"/>
        <w:ind w:firstLine="540"/>
        <w:jc w:val="both"/>
      </w:pPr>
      <w:r>
        <w:t xml:space="preserve">поступление в бюджет доходов, в том числе от реализации нефинансовых активов, а также зачисление невыясненных сумм поступлений, отражается по дебету счетов 020211510 "Поступления средств на счета бюджета в рублях в органе Федерального казначейства", 020221510 "Поступления средств на счета бюджета в рублях в кредитной организации" и кредиту соответствующих счетов аналитического учета счета 040210000 "Результат по кассовому </w:t>
      </w:r>
      <w:r>
        <w:lastRenderedPageBreak/>
        <w:t>исполнению бюджета по поступлениям в бюджет" с указанием аналитической группы подвида доходов бюджетов;</w:t>
      </w:r>
    </w:p>
    <w:p w:rsidR="00DE20DF" w:rsidRDefault="00DE20DF">
      <w:pPr>
        <w:pStyle w:val="ConsPlusNormal"/>
        <w:jc w:val="both"/>
      </w:pPr>
      <w:r>
        <w:t xml:space="preserve">(в ред. </w:t>
      </w:r>
      <w:hyperlink r:id="rId889"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абзац исключен. - </w:t>
      </w:r>
      <w:hyperlink r:id="rId890" w:history="1">
        <w:r>
          <w:rPr>
            <w:color w:val="0000FF"/>
          </w:rPr>
          <w:t>Приказ</w:t>
        </w:r>
      </w:hyperlink>
      <w:r>
        <w:t xml:space="preserve"> Минфина России от 30.11.2015 N 184н;</w:t>
      </w:r>
    </w:p>
    <w:p w:rsidR="00DE20DF" w:rsidRDefault="00DE20DF">
      <w:pPr>
        <w:pStyle w:val="ConsPlusNormal"/>
        <w:ind w:firstLine="540"/>
        <w:jc w:val="both"/>
      </w:pPr>
      <w:r>
        <w:t>поступление средств в погашение предоставленных бюджетных кредитов, от погашения (реализации) ценных бумаг и реализации иных финансовых активов, а также связанное с возникновением долговых обязательств, отражается по дебету счетов 020211510 "Поступления средств на счета бюджета в рублях в органе Федерального казначейства", 020221510 "Поступления средств на счета бюджета в рублях в кредитной организации" и кредиту соответствующих счетов аналитического учета счета 040210000 "Результат по кассовому исполнению бюджета по поступлениям в бюджет" с указанием аналитической группы вида источников финансирования дефицита бюджетов;</w:t>
      </w:r>
    </w:p>
    <w:p w:rsidR="00DE20DF" w:rsidRDefault="00DE20DF">
      <w:pPr>
        <w:pStyle w:val="ConsPlusNormal"/>
        <w:jc w:val="both"/>
      </w:pPr>
      <w:r>
        <w:t xml:space="preserve">(в ред. </w:t>
      </w:r>
      <w:hyperlink r:id="rId891"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абзац исключен. - </w:t>
      </w:r>
      <w:hyperlink r:id="rId892" w:history="1">
        <w:r>
          <w:rPr>
            <w:color w:val="0000FF"/>
          </w:rPr>
          <w:t>Приказ</w:t>
        </w:r>
      </w:hyperlink>
      <w:r>
        <w:t xml:space="preserve"> Минфина России от 30.11.2015 N 184н;</w:t>
      </w:r>
    </w:p>
    <w:p w:rsidR="00DE20DF" w:rsidRDefault="00DE20DF">
      <w:pPr>
        <w:pStyle w:val="ConsPlusNormal"/>
        <w:ind w:firstLine="540"/>
        <w:jc w:val="both"/>
      </w:pPr>
      <w:r>
        <w:t xml:space="preserve">абзацы шестой - седьмой исключены. - </w:t>
      </w:r>
      <w:hyperlink r:id="rId893" w:history="1">
        <w:r>
          <w:rPr>
            <w:color w:val="0000FF"/>
          </w:rPr>
          <w:t>Приказ</w:t>
        </w:r>
      </w:hyperlink>
      <w:r>
        <w:t xml:space="preserve"> Минфина России от 24.12.2012 N 174н;</w:t>
      </w:r>
    </w:p>
    <w:p w:rsidR="00DE20DF" w:rsidRDefault="00DE20DF">
      <w:pPr>
        <w:pStyle w:val="ConsPlusNormal"/>
        <w:ind w:firstLine="540"/>
        <w:jc w:val="both"/>
      </w:pPr>
      <w:r>
        <w:t xml:space="preserve">абзац исключен. - </w:t>
      </w:r>
      <w:hyperlink r:id="rId894" w:history="1">
        <w:r>
          <w:rPr>
            <w:color w:val="0000FF"/>
          </w:rPr>
          <w:t>Приказ</w:t>
        </w:r>
      </w:hyperlink>
      <w:r>
        <w:t xml:space="preserve"> Минфина России от 30.11.2015 N 184н;</w:t>
      </w:r>
    </w:p>
    <w:p w:rsidR="00DE20DF" w:rsidRDefault="00DE20DF">
      <w:pPr>
        <w:pStyle w:val="ConsPlusNormal"/>
        <w:ind w:firstLine="540"/>
        <w:jc w:val="both"/>
      </w:pPr>
      <w:r>
        <w:t>поступления от возврата средств на восстановление произведенных выплат за счет средств бюджета отражается по дебету счетов 020211510 "Поступления средств на счета бюджета в рублях в органе Федерального казначейства", 020221510 "Поступления средств на счета бюджета в рублях в кредитной организации" и кредиту соответствующих счетов аналитического учета счета 040220000 "Результат по кассовому исполнению бюджета по выбытиям из бюджета" с указанием аналитической группы вида расходов, счета 021200000 "Внутренние расчеты по выбытиям";</w:t>
      </w:r>
    </w:p>
    <w:p w:rsidR="00DE20DF" w:rsidRDefault="00DE20DF">
      <w:pPr>
        <w:pStyle w:val="ConsPlusNormal"/>
        <w:jc w:val="both"/>
      </w:pPr>
      <w:r>
        <w:t xml:space="preserve">(в ред. Приказов Минфина России от 24.12.2012 </w:t>
      </w:r>
      <w:hyperlink r:id="rId895" w:history="1">
        <w:r>
          <w:rPr>
            <w:color w:val="0000FF"/>
          </w:rPr>
          <w:t>N 174н</w:t>
        </w:r>
      </w:hyperlink>
      <w:r>
        <w:t xml:space="preserve">, от 30.11.2015 </w:t>
      </w:r>
      <w:hyperlink r:id="rId896" w:history="1">
        <w:r>
          <w:rPr>
            <w:color w:val="0000FF"/>
          </w:rPr>
          <w:t>N 184н</w:t>
        </w:r>
      </w:hyperlink>
      <w:r>
        <w:t>)</w:t>
      </w:r>
    </w:p>
    <w:p w:rsidR="00DE20DF" w:rsidRDefault="00DE20DF">
      <w:pPr>
        <w:pStyle w:val="ConsPlusNormal"/>
        <w:ind w:firstLine="540"/>
        <w:jc w:val="both"/>
      </w:pPr>
      <w:r>
        <w:t>получение средств со счета одного финансового органа на счет другого органа для обеспечения кассовых выплат отражается по дебету счета 020211510 "Поступления средств на счета бюджета в рублях в органе Федерального казначейства" и кредиту счета 021100000 "Внутренние расчеты по поступлениям";</w:t>
      </w:r>
    </w:p>
    <w:p w:rsidR="00DE20DF" w:rsidRDefault="00DE20DF">
      <w:pPr>
        <w:pStyle w:val="ConsPlusNormal"/>
        <w:jc w:val="both"/>
      </w:pPr>
      <w:r>
        <w:t xml:space="preserve">(в ред. </w:t>
      </w:r>
      <w:hyperlink r:id="rId897" w:history="1">
        <w:r>
          <w:rPr>
            <w:color w:val="0000FF"/>
          </w:rPr>
          <w:t>Приказа</w:t>
        </w:r>
      </w:hyperlink>
      <w:r>
        <w:t xml:space="preserve"> Минфина России от 30.11.2015 N 184н)</w:t>
      </w:r>
    </w:p>
    <w:p w:rsidR="00DE20DF" w:rsidRDefault="00DE20DF">
      <w:pPr>
        <w:pStyle w:val="ConsPlusNormal"/>
        <w:ind w:firstLine="540"/>
        <w:jc w:val="both"/>
      </w:pPr>
      <w:r>
        <w:t>поступление на счет средств, перечисленных в отчетном периоде, но не поступивших на конец отчетного периода, отражается по дебету счетов 020211510 "Поступления средств на счета бюджета в рублях в органе Федерального казначейства", 020221510 "Поступления средств на счета бюджета в рублях в кредитной организации" и кредиту счетов 020212610 "Выбытия средств со счетов бюджета в органе Федерального казначейства в пути", 020222610 "Выбытия средств со счетов бюджета в кредитной организации в пути";</w:t>
      </w:r>
    </w:p>
    <w:p w:rsidR="00DE20DF" w:rsidRDefault="00DE20DF">
      <w:pPr>
        <w:pStyle w:val="ConsPlusNormal"/>
        <w:ind w:firstLine="540"/>
        <w:jc w:val="both"/>
      </w:pPr>
      <w:r>
        <w:t>поступление на счет средств, полученных от продажи иностранной валюты, отражается по дебету счетов 020211510 "Поступления средств на счета бюджета в рублях в органе Федерального казначейства", 020221510 "Поступления средств на счета бюджета в рублях в кредитной организации" и кредиту счетов 020212610 "Выбытия средств со счетов бюджета в органе Федерального казначейства в пути", 020222610 "Выбытия средств со счетов бюджета в кредитной организации в пути", 020213610 "Выбытия средств со счетов бюджета в иностранной валюте в органе Федерального казначейства", 020223610 "Выбытия средств со счетов бюджета в иностранной валюте в кредитной организации";</w:t>
      </w:r>
    </w:p>
    <w:p w:rsidR="00DE20DF" w:rsidRDefault="00DE20DF">
      <w:pPr>
        <w:pStyle w:val="ConsPlusNormal"/>
        <w:ind w:firstLine="540"/>
        <w:jc w:val="both"/>
      </w:pPr>
      <w:r>
        <w:t>поступление средств, связанное с возвратом размещенных временно свободных средств на депозитные счета, отражается по дебету счетов 020211510 "Поступления средств на счета бюджета в рублях в органе Федерального казначейства", 020221510 "Поступления средств на счета бюджета в рублях в кредитной организации", 020213510 "Поступления средств на счета бюджета в иностранной валюте в органе Федерального казначейства", 020223510 "Поступления средств на счета бюджета в иностранной валюте в кредитной организации" и кредиту счетов 020231610 "Выбытия средств бюджета с депозитных счетов в рублях", 020233610 "Выбытия средств бюджета с депозитных счетов в иностранной валюте";</w:t>
      </w:r>
    </w:p>
    <w:p w:rsidR="00DE20DF" w:rsidRDefault="00DE20DF">
      <w:pPr>
        <w:pStyle w:val="ConsPlusNormal"/>
        <w:jc w:val="both"/>
      </w:pPr>
      <w:r>
        <w:t xml:space="preserve">(в ред. </w:t>
      </w:r>
      <w:hyperlink r:id="rId898"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поступление процентов, начисленных на остаток средств на депозитном счете, отражается по дебету счетов 020231510 "Поступления средств бюджета на депозитные счета в рублях", 020211510 "Поступления средств на счета бюджета в рублях в органе Федерального </w:t>
      </w:r>
      <w:r>
        <w:lastRenderedPageBreak/>
        <w:t>казначейства", 020221510 "Поступления средств на счета бюджета в рублях в кредитной организации" и кредиту соответствующего счета аналитического учета счета 040210000 "Результат по кассовому исполнению бюджета по поступлениям в бюджет";</w:t>
      </w:r>
    </w:p>
    <w:p w:rsidR="00DE20DF" w:rsidRDefault="00DE20DF">
      <w:pPr>
        <w:pStyle w:val="ConsPlusNormal"/>
        <w:jc w:val="both"/>
      </w:pPr>
      <w:r>
        <w:t xml:space="preserve">(в ред. </w:t>
      </w:r>
      <w:hyperlink r:id="rId899" w:history="1">
        <w:r>
          <w:rPr>
            <w:color w:val="0000FF"/>
          </w:rPr>
          <w:t>Приказа</w:t>
        </w:r>
      </w:hyperlink>
      <w:r>
        <w:t xml:space="preserve"> Минфина России от 30.11.2015 N 184н)</w:t>
      </w:r>
    </w:p>
    <w:p w:rsidR="00DE20DF" w:rsidRDefault="00DE20DF">
      <w:pPr>
        <w:pStyle w:val="ConsPlusNormal"/>
        <w:ind w:firstLine="540"/>
        <w:jc w:val="both"/>
      </w:pPr>
      <w:r>
        <w:t>поступление денежных средств на счета по учету средств во временном распоряжении отражается по дебету счета 320211510 "Поступления средств на счета бюджета в рублях в органе Федерального казначейства" и кредиту соответствующего счета аналитического учета счета 340210000 "Результат по кассовому исполнению бюджета по поступлениям в бюджет".</w:t>
      </w:r>
    </w:p>
    <w:p w:rsidR="00DE20DF" w:rsidRDefault="00DE20DF">
      <w:pPr>
        <w:pStyle w:val="ConsPlusNormal"/>
        <w:jc w:val="both"/>
      </w:pPr>
      <w:r>
        <w:t xml:space="preserve">(абзац введен </w:t>
      </w:r>
      <w:hyperlink r:id="rId900" w:history="1">
        <w:r>
          <w:rPr>
            <w:color w:val="0000FF"/>
          </w:rPr>
          <w:t>Приказом</w:t>
        </w:r>
      </w:hyperlink>
      <w:r>
        <w:t xml:space="preserve"> Минфина России от 17.08.2015 N 127н; в ред. </w:t>
      </w:r>
      <w:hyperlink r:id="rId901" w:history="1">
        <w:r>
          <w:rPr>
            <w:color w:val="0000FF"/>
          </w:rPr>
          <w:t>Приказа</w:t>
        </w:r>
      </w:hyperlink>
      <w:r>
        <w:t xml:space="preserve"> Минфина России от 30.11.2015 N 184н)</w:t>
      </w:r>
    </w:p>
    <w:p w:rsidR="00DE20DF" w:rsidRDefault="00DE20DF">
      <w:pPr>
        <w:pStyle w:val="ConsPlusNormal"/>
        <w:ind w:firstLine="540"/>
        <w:jc w:val="both"/>
      </w:pPr>
      <w:r>
        <w:t>Возврат администраторами доходов бюджета остатков межбюджетных трансфертов прошлых лет отражается финансовыми органами по дебету счета 020211510 "Поступления средств на счета бюджета в рублях в органе Федерального казначейства" и кредиту соответствующего счета аналитического учета счета 040210000 "Результат по кассовому исполнению бюджета по поступлениям в бюджет" методом "Красное сторно".</w:t>
      </w:r>
    </w:p>
    <w:p w:rsidR="00DE20DF" w:rsidRDefault="00DE20DF">
      <w:pPr>
        <w:pStyle w:val="ConsPlusNormal"/>
        <w:jc w:val="both"/>
      </w:pPr>
      <w:r>
        <w:t xml:space="preserve">(абзац введен </w:t>
      </w:r>
      <w:hyperlink r:id="rId902" w:history="1">
        <w:r>
          <w:rPr>
            <w:color w:val="0000FF"/>
          </w:rPr>
          <w:t>Приказом</w:t>
        </w:r>
      </w:hyperlink>
      <w:r>
        <w:t xml:space="preserve"> Минфина России от 24.12.2012 N 174н; в ред. </w:t>
      </w:r>
      <w:hyperlink r:id="rId903" w:history="1">
        <w:r>
          <w:rPr>
            <w:color w:val="0000FF"/>
          </w:rPr>
          <w:t>Приказа</w:t>
        </w:r>
      </w:hyperlink>
      <w:r>
        <w:t xml:space="preserve"> Минфина России от 30.11.2015 N 184н)</w:t>
      </w:r>
    </w:p>
    <w:p w:rsidR="00DE20DF" w:rsidRDefault="00DE20DF">
      <w:pPr>
        <w:pStyle w:val="ConsPlusNormal"/>
        <w:ind w:firstLine="540"/>
        <w:jc w:val="both"/>
      </w:pPr>
      <w:r>
        <w:t>Платежи с единого счета бюджета оформляются следующими бухгалтерскими записями:</w:t>
      </w:r>
    </w:p>
    <w:p w:rsidR="00DE20DF" w:rsidRDefault="00DE20DF">
      <w:pPr>
        <w:pStyle w:val="ConsPlusNormal"/>
        <w:ind w:firstLine="540"/>
        <w:jc w:val="both"/>
      </w:pPr>
      <w:r>
        <w:t>выбытие средств бюджета отражается по кредиту счетов 020211610 "Выбытия средств со счетов бюджета в рублях в органе Федерального казначейства", 020221610 "Выбытия средств со счетов бюджета в рублях в кредитной организации" и дебету соответствующих счетов аналитического учета счета 040220000 "Результат по кассовому исполнению бюджета по выбытиям из бюджета";</w:t>
      </w:r>
    </w:p>
    <w:p w:rsidR="00DE20DF" w:rsidRDefault="00DE20DF">
      <w:pPr>
        <w:pStyle w:val="ConsPlusNormal"/>
        <w:jc w:val="both"/>
      </w:pPr>
      <w:r>
        <w:t xml:space="preserve">(в ред. </w:t>
      </w:r>
      <w:hyperlink r:id="rId904"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абзацы семнадцатый - двадцатый исключены. - </w:t>
      </w:r>
      <w:hyperlink r:id="rId905" w:history="1">
        <w:r>
          <w:rPr>
            <w:color w:val="0000FF"/>
          </w:rPr>
          <w:t>Приказ</w:t>
        </w:r>
      </w:hyperlink>
      <w:r>
        <w:t xml:space="preserve"> Минфина России от 30.11.2015 N 184н;</w:t>
      </w:r>
    </w:p>
    <w:p w:rsidR="00DE20DF" w:rsidRDefault="00DE20DF">
      <w:pPr>
        <w:pStyle w:val="ConsPlusNormal"/>
        <w:ind w:firstLine="540"/>
        <w:jc w:val="both"/>
      </w:pPr>
      <w:r>
        <w:t xml:space="preserve">абзацы двадцать первый - двадцать второй исключены. - </w:t>
      </w:r>
      <w:hyperlink r:id="rId906" w:history="1">
        <w:r>
          <w:rPr>
            <w:color w:val="0000FF"/>
          </w:rPr>
          <w:t>Приказ</w:t>
        </w:r>
      </w:hyperlink>
      <w:r>
        <w:t xml:space="preserve"> Минфина России от 24.12.2012 N 174н;</w:t>
      </w:r>
    </w:p>
    <w:p w:rsidR="00DE20DF" w:rsidRDefault="00DE20DF">
      <w:pPr>
        <w:pStyle w:val="ConsPlusNormal"/>
        <w:ind w:firstLine="540"/>
        <w:jc w:val="both"/>
      </w:pPr>
      <w:r>
        <w:t>возврат остатка неиспользованных средств бюджета, полученных со счета одного финансового органа на счет другого органа для осуществления выплат, отражается по дебету счетов 030900000 "Внутренние расчеты по выбытиям", 021100000 "Внутренние расчеты по поступлениям" и кредиту счета 020211610 "Выбытия средств со счетов бюджета в рублях в органе Федерального казначейства";</w:t>
      </w:r>
    </w:p>
    <w:p w:rsidR="00DE20DF" w:rsidRDefault="00DE20DF">
      <w:pPr>
        <w:pStyle w:val="ConsPlusNormal"/>
        <w:jc w:val="both"/>
      </w:pPr>
      <w:r>
        <w:t xml:space="preserve">(в ред. </w:t>
      </w:r>
      <w:hyperlink r:id="rId907" w:history="1">
        <w:r>
          <w:rPr>
            <w:color w:val="0000FF"/>
          </w:rPr>
          <w:t>Приказа</w:t>
        </w:r>
      </w:hyperlink>
      <w:r>
        <w:t xml:space="preserve"> Минфина России от 30.11.2015 N 184н)</w:t>
      </w:r>
    </w:p>
    <w:p w:rsidR="00DE20DF" w:rsidRDefault="00DE20DF">
      <w:pPr>
        <w:pStyle w:val="ConsPlusNormal"/>
        <w:ind w:firstLine="540"/>
        <w:jc w:val="both"/>
      </w:pPr>
      <w:r>
        <w:t>возврат денежных средств со счетов по учету средств во временном распоряжении отражается по дебету счета 340220000 "Результат по кассовому исполнению бюджета по выбытиям из бюджета" и кредиту счета 320211610 "Выбытие средств со счетов бюджета в рублях в органе Федерального казначейства";</w:t>
      </w:r>
    </w:p>
    <w:p w:rsidR="00DE20DF" w:rsidRDefault="00DE20DF">
      <w:pPr>
        <w:pStyle w:val="ConsPlusNormal"/>
        <w:jc w:val="both"/>
      </w:pPr>
      <w:r>
        <w:t xml:space="preserve">(в ред. </w:t>
      </w:r>
      <w:hyperlink r:id="rId908" w:history="1">
        <w:r>
          <w:rPr>
            <w:color w:val="0000FF"/>
          </w:rPr>
          <w:t>Приказа</w:t>
        </w:r>
      </w:hyperlink>
      <w:r>
        <w:t xml:space="preserve"> Минфина России от 30.11.2015 N 184н)</w:t>
      </w:r>
    </w:p>
    <w:p w:rsidR="00DE20DF" w:rsidRDefault="00DE20DF">
      <w:pPr>
        <w:pStyle w:val="ConsPlusNormal"/>
        <w:ind w:firstLine="540"/>
        <w:jc w:val="both"/>
      </w:pPr>
      <w:r>
        <w:t>перечисление денежных средств для покупки иностранной валюты на счета бюджетов в иностранной валюте отражается по кредиту счетов 020211610 "Выбытия средств со счетов бюджета в рублях в органе Федерального казначейства", 020221610 "Выбытия средств со счетов бюджета в рублях в кредитной организации" и дебету счетов 020212510 "Поступления средств на счетах бюджета в органе Федерального казначейства в пути", 020222510 "Поступления средств на счета бюджета в кредитной организации в пути", 020213510 "Поступления средств на счета бюджета в иностранной валюте в органе Федерального казначейства", 020223510 "Поступления средств на счета бюджета в иностранной валюте в кредитной организации";</w:t>
      </w:r>
    </w:p>
    <w:p w:rsidR="00DE20DF" w:rsidRDefault="00DE20DF">
      <w:pPr>
        <w:pStyle w:val="ConsPlusNormal"/>
        <w:ind w:firstLine="540"/>
        <w:jc w:val="both"/>
      </w:pPr>
      <w:r>
        <w:t>размещение временно свободных денежных средств на депозитные счета отражается по кредиту счетов 020211610 "Выбытия средств со счетов бюджета в рублях в органе Федерального казначейства", 020221610 "Выбытия средств со счетов бюджета в рублях в кредитной организации" и дебету счетов 020231510 "Поступления средств бюджета на депозитные счета в рублях", 020232510 "Поступления средств бюджета на депозитные счета в пути", 020233510 "Поступления средств бюджета на депозитные счета в иностранной валюте".</w:t>
      </w:r>
    </w:p>
    <w:p w:rsidR="00DE20DF" w:rsidRDefault="00DE20DF">
      <w:pPr>
        <w:pStyle w:val="ConsPlusNormal"/>
        <w:ind w:firstLine="540"/>
        <w:jc w:val="both"/>
      </w:pPr>
      <w:r>
        <w:t xml:space="preserve">Списание в порядке, установленном законодательством Российской Федерации, денежных </w:t>
      </w:r>
      <w:r>
        <w:lastRenderedPageBreak/>
        <w:t>средств со счетов бюджетов отражается по дебету счета 040220000 "Результат по кассовому исполнению бюджета по выбытиям из бюджета" и кредиту счетов 020211610 "Выбытия средств со счетов бюджета в рублях в органе Федерального казначейства", 020221610 "Выбытия средств со счетов бюджета в рублях в кредитной организации".</w:t>
      </w:r>
    </w:p>
    <w:p w:rsidR="00DE20DF" w:rsidRDefault="00DE20DF">
      <w:pPr>
        <w:pStyle w:val="ConsPlusNormal"/>
        <w:jc w:val="both"/>
      </w:pPr>
      <w:r>
        <w:t xml:space="preserve">(абзац введен </w:t>
      </w:r>
      <w:hyperlink r:id="rId909" w:history="1">
        <w:r>
          <w:rPr>
            <w:color w:val="0000FF"/>
          </w:rPr>
          <w:t>Приказом</w:t>
        </w:r>
      </w:hyperlink>
      <w:r>
        <w:t xml:space="preserve"> Минфина России от 24.12.2012 N 174н; в ред. </w:t>
      </w:r>
      <w:hyperlink r:id="rId910" w:history="1">
        <w:r>
          <w:rPr>
            <w:color w:val="0000FF"/>
          </w:rPr>
          <w:t>Приказа</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hyperlink w:anchor="P3816" w:history="1">
        <w:r>
          <w:rPr>
            <w:color w:val="0000FF"/>
          </w:rPr>
          <w:t>Счет 020212000</w:t>
        </w:r>
      </w:hyperlink>
      <w:r>
        <w:t xml:space="preserve"> "Средства на счетах бюджета в органе</w:t>
      </w:r>
    </w:p>
    <w:p w:rsidR="00DE20DF" w:rsidRDefault="00DE20DF">
      <w:pPr>
        <w:pStyle w:val="ConsPlusNormal"/>
        <w:jc w:val="center"/>
      </w:pPr>
      <w:r>
        <w:t>Федерального казначейства в пути",</w:t>
      </w:r>
    </w:p>
    <w:p w:rsidR="00DE20DF" w:rsidRDefault="00DE20DF">
      <w:pPr>
        <w:pStyle w:val="ConsPlusNormal"/>
        <w:jc w:val="center"/>
      </w:pPr>
      <w:hyperlink w:anchor="P3926" w:history="1">
        <w:r>
          <w:rPr>
            <w:color w:val="0000FF"/>
          </w:rPr>
          <w:t>Счет 020222000</w:t>
        </w:r>
      </w:hyperlink>
      <w:r>
        <w:t xml:space="preserve"> "Средства на счетах бюджета в кредитной</w:t>
      </w:r>
    </w:p>
    <w:p w:rsidR="00DE20DF" w:rsidRDefault="00DE20DF">
      <w:pPr>
        <w:pStyle w:val="ConsPlusNormal"/>
        <w:jc w:val="center"/>
      </w:pPr>
      <w:r>
        <w:t>организации в пути",</w:t>
      </w:r>
    </w:p>
    <w:p w:rsidR="00DE20DF" w:rsidRDefault="00DE20DF">
      <w:pPr>
        <w:pStyle w:val="ConsPlusNormal"/>
        <w:jc w:val="center"/>
      </w:pPr>
      <w:hyperlink w:anchor="P4036" w:history="1">
        <w:r>
          <w:rPr>
            <w:color w:val="0000FF"/>
          </w:rPr>
          <w:t>Счет 020232000</w:t>
        </w:r>
      </w:hyperlink>
      <w:r>
        <w:t xml:space="preserve"> "Средства бюджета на депозитных</w:t>
      </w:r>
    </w:p>
    <w:p w:rsidR="00DE20DF" w:rsidRDefault="00DE20DF">
      <w:pPr>
        <w:pStyle w:val="ConsPlusNormal"/>
        <w:jc w:val="center"/>
      </w:pPr>
      <w:r>
        <w:t>счетах в пути"</w:t>
      </w:r>
    </w:p>
    <w:p w:rsidR="00DE20DF" w:rsidRDefault="00DE20DF">
      <w:pPr>
        <w:pStyle w:val="ConsPlusNormal"/>
        <w:ind w:firstLine="540"/>
        <w:jc w:val="both"/>
      </w:pPr>
    </w:p>
    <w:p w:rsidR="00DE20DF" w:rsidRDefault="00DE20DF">
      <w:pPr>
        <w:pStyle w:val="ConsPlusNormal"/>
        <w:ind w:firstLine="540"/>
        <w:jc w:val="both"/>
      </w:pPr>
      <w:r>
        <w:t>57. Операции по средствам в пути отражаются финансовым органом бюджета, в который ожидаются поступления по произведенным перечислениям на счета бюджета, находящиеся в органах казначейства, на банковских счетах, на депозитных счетах следующими бухгалтерскими записями:</w:t>
      </w:r>
    </w:p>
    <w:p w:rsidR="00DE20DF" w:rsidRDefault="00DE20DF">
      <w:pPr>
        <w:pStyle w:val="ConsPlusNormal"/>
        <w:ind w:firstLine="540"/>
        <w:jc w:val="both"/>
      </w:pPr>
      <w:r>
        <w:t>не зачисленные в отчетном периоде средства отражаются по дебету счетов 020212510 "Поступления средств на счетах бюджета в органе Федерального казначейства в пути", 020222510 "Поступления средств на счета бюджета в кредитной организации в пути" и кредиту соответствующих счетов аналитического учета счета 040210000 "Результат по кассовому исполнению бюджета по поступлениям в бюджет", счетов 030800000 "Внутренние расчеты по поступлениям", 030900000 "Внутренние расчеты по выбытиям", 020211610 "Выбытия средств со счетов бюджета в рублях в органе Федерального казначейства", 020221610 "Выбытия средств со счетов бюджета в рублях в кредитной организации", 020213610 "Выбытия средств со счетов бюджета в иностранной валюте в органе Федерального казначейства", 020223610 "Выбытия средств со счетов бюджета в иностранной валюте в кредитной организации", 020231610 "Выбытия средств бюджета с депозитных счетов в рублях", 020233610 "Выбытия средств бюджета с депозитных счетов в иностранной валюте";</w:t>
      </w:r>
    </w:p>
    <w:p w:rsidR="00DE20DF" w:rsidRDefault="00DE20DF">
      <w:pPr>
        <w:pStyle w:val="ConsPlusNormal"/>
        <w:jc w:val="both"/>
      </w:pPr>
      <w:r>
        <w:t xml:space="preserve">(в ред. </w:t>
      </w:r>
      <w:hyperlink r:id="rId911" w:history="1">
        <w:r>
          <w:rPr>
            <w:color w:val="0000FF"/>
          </w:rPr>
          <w:t>Приказа</w:t>
        </w:r>
      </w:hyperlink>
      <w:r>
        <w:t xml:space="preserve"> Минфина России от 30.11.2015 N 184н)</w:t>
      </w:r>
    </w:p>
    <w:p w:rsidR="00DE20DF" w:rsidRDefault="00DE20DF">
      <w:pPr>
        <w:pStyle w:val="ConsPlusNormal"/>
        <w:ind w:firstLine="540"/>
        <w:jc w:val="both"/>
      </w:pPr>
      <w:r>
        <w:t>зачисление указанных средств отражается по дебету счетов 020211510 "Поступления средств на счета бюджета в рублях в органе Федерального казначейства", 020213510 "Поступления средств на счета бюджета в иностранной валюте в органе Федерального казначейства", и кредиту счета 020212610 "Выбытия средств со счетов бюджета в органе Федерального казначейства в пути";</w:t>
      </w:r>
    </w:p>
    <w:p w:rsidR="00DE20DF" w:rsidRDefault="00DE20DF">
      <w:pPr>
        <w:pStyle w:val="ConsPlusNormal"/>
        <w:ind w:firstLine="540"/>
        <w:jc w:val="both"/>
      </w:pPr>
      <w:r>
        <w:t>зачисление указанных средств отражается по дебету счетов 020221510 "Поступления средств на счета бюджета в рублях в кредитной организации", 020223510 "Поступления средств на счета бюджета в иностранной валюте в кредитной организации" и кредиту счета 020222610 "Выбытия средств со счетов бюджета в кредитной организации в пути";</w:t>
      </w:r>
    </w:p>
    <w:p w:rsidR="00DE20DF" w:rsidRDefault="00DE20DF">
      <w:pPr>
        <w:pStyle w:val="ConsPlusNormal"/>
        <w:ind w:firstLine="540"/>
        <w:jc w:val="both"/>
      </w:pPr>
      <w:r>
        <w:t>перечисление средств для покупки иностранной валюты со счета бюджета отражается по дебету счетов 020212510 "Поступления средств на счетах бюджета в органе Федерального казначейства в пути", 020222510 "Поступления средств на счета бюджета в кредитной организации в пути" и кредиту счетов 020211610 "Выбытия средств со счетов бюджета в рублях в органе Федерального казначейства", 020221610 "Выбытия средств со счетов бюджета в рублях в кредитной организации";</w:t>
      </w:r>
    </w:p>
    <w:p w:rsidR="00DE20DF" w:rsidRDefault="00DE20DF">
      <w:pPr>
        <w:pStyle w:val="ConsPlusNormal"/>
        <w:ind w:firstLine="540"/>
        <w:jc w:val="both"/>
      </w:pPr>
      <w:r>
        <w:t>зачисление средств для покупки иностранной валюты на счет бюджета в иностранной валюте отражается по дебету счетов 020213510 "Поступления средств на счета бюджета в иностранной валюте в органе Федерального казначейства", 020223510 "Поступления средств на счета бюджета в иностранной валюте в кредитной организации" и кредиту счетов 020212610 "Выбытия средств со счетов бюджета в органе Федерального казначейства в пути", 020222610 "Выбытия средств со счетов бюджета в кредитной организации в пути";</w:t>
      </w:r>
    </w:p>
    <w:p w:rsidR="00DE20DF" w:rsidRDefault="00DE20DF">
      <w:pPr>
        <w:pStyle w:val="ConsPlusNormal"/>
        <w:ind w:firstLine="540"/>
        <w:jc w:val="both"/>
      </w:pPr>
      <w:r>
        <w:t xml:space="preserve">зачисление средств от продажи иностранной валюты на счет бюджета по дебету счетов 020211510 "Поступления средств на счета бюджета в рублях в органе Федерального </w:t>
      </w:r>
      <w:r>
        <w:lastRenderedPageBreak/>
        <w:t>казначейства", 020221510 "Поступления средств на счета бюджета в рублях в кредитной организации" и кредиту счетов 020212610 "Выбытия средств со счетов бюджета в органе Федерального казначейства в пути", 020222610 "Выбытия средств со счетов бюджета в кредитной организации в пути";</w:t>
      </w:r>
    </w:p>
    <w:p w:rsidR="00DE20DF" w:rsidRDefault="00DE20DF">
      <w:pPr>
        <w:pStyle w:val="ConsPlusNormal"/>
        <w:ind w:firstLine="540"/>
        <w:jc w:val="both"/>
      </w:pPr>
      <w:r>
        <w:t>поступление средств бюджета, перечисленных в отчетном периоде, но не поступивших на конец отчетного периода, отражается по дебету счетов 020213510 "Поступления средств на счета бюджета в иностранной валюте в органе Федерального казначейства", 020223510 "Поступления средств на счета бюджета в иностранной валюте в кредитной организации" и кредиту счетов 020212610 "Выбытия средств со счетов бюджета в органе Федерального казначейства в пути", 020222610 "Выбытия средств со счетов бюджета в кредитной организации в пути";</w:t>
      </w:r>
    </w:p>
    <w:p w:rsidR="00DE20DF" w:rsidRDefault="00DE20DF">
      <w:pPr>
        <w:pStyle w:val="ConsPlusNormal"/>
        <w:jc w:val="both"/>
      </w:pPr>
      <w:r>
        <w:t xml:space="preserve">(абзац введен </w:t>
      </w:r>
      <w:hyperlink r:id="rId912" w:history="1">
        <w:r>
          <w:rPr>
            <w:color w:val="0000FF"/>
          </w:rPr>
          <w:t>Приказом</w:t>
        </w:r>
      </w:hyperlink>
      <w:r>
        <w:t xml:space="preserve"> Минфина России от 24.12.2012 N 174н)</w:t>
      </w:r>
    </w:p>
    <w:p w:rsidR="00DE20DF" w:rsidRDefault="00DE20DF">
      <w:pPr>
        <w:pStyle w:val="ConsPlusNormal"/>
        <w:ind w:firstLine="540"/>
        <w:jc w:val="both"/>
      </w:pPr>
      <w:r>
        <w:t>перечисление средств от продажи иностранной валюты со счета для иностранной валюты по дебету счетов 020212510 "Поступления средств на счетах бюджета в органе Федерального казначейства в пути", 020222510 "Поступления средств на счета бюджета в кредитной организации в пути" и кредиту счетов 020213610 "Выбытия средств со счетов бюджета в иностранной валюте в органе Федерального казначейства", 020223610 "Выбытия средств со счетов бюджета в иностранной валюте в кредитной организации".</w:t>
      </w:r>
    </w:p>
    <w:p w:rsidR="00DE20DF" w:rsidRDefault="00DE20DF">
      <w:pPr>
        <w:pStyle w:val="ConsPlusNormal"/>
        <w:ind w:firstLine="540"/>
        <w:jc w:val="both"/>
      </w:pPr>
      <w:r>
        <w:t>Не зачисленные в отчетном периоде на депозитные счета средства отражаются по дебету счета 020232510 "Поступления средств бюджета на депозитные счета в пути" и кредиту счетов 020211610 "Выбытия средств со счетов бюджета в рублях в органе Федерального казначейства", 020221610 "Выбытия средств со счетов бюджета в рублях в кредитной организации", 020213610 "Выбытия средств со счетов бюджета в иностранной валюте в органе Федерального казначейства", 020223610 "Выбытия средств со счетов бюджета в иностранной валюте в кредитной организации", 020231610 "Выбытия средств бюджета с депозитных счетов в рублях", 020233510 "Выбытия средств бюджета с депозитных счетов в иностранной валюте";</w:t>
      </w:r>
    </w:p>
    <w:p w:rsidR="00DE20DF" w:rsidRDefault="00DE20DF">
      <w:pPr>
        <w:pStyle w:val="ConsPlusNormal"/>
        <w:ind w:firstLine="540"/>
        <w:jc w:val="both"/>
      </w:pPr>
      <w:r>
        <w:t>зачисление указанных средств отражается по дебету счетов 020231510 "Поступления средств бюджета на депозитные счета в рублях", 020233510 "Поступления средств бюджета на депозитные счета в иностранной валюте" и кредиту счета 020232610 "Выбытия средств бюджета с депозитных счетов в пути".</w:t>
      </w:r>
    </w:p>
    <w:p w:rsidR="00DE20DF" w:rsidRDefault="00DE20DF">
      <w:pPr>
        <w:pStyle w:val="ConsPlusNormal"/>
        <w:ind w:firstLine="540"/>
        <w:jc w:val="both"/>
      </w:pPr>
    </w:p>
    <w:p w:rsidR="00DE20DF" w:rsidRDefault="00DE20DF">
      <w:pPr>
        <w:pStyle w:val="ConsPlusNormal"/>
        <w:jc w:val="center"/>
      </w:pPr>
      <w:hyperlink w:anchor="P3849" w:history="1">
        <w:r>
          <w:rPr>
            <w:color w:val="0000FF"/>
          </w:rPr>
          <w:t>Счет 020213000</w:t>
        </w:r>
      </w:hyperlink>
      <w:r>
        <w:t xml:space="preserve"> "Средства на счетах бюджета в иностранной</w:t>
      </w:r>
    </w:p>
    <w:p w:rsidR="00DE20DF" w:rsidRDefault="00DE20DF">
      <w:pPr>
        <w:pStyle w:val="ConsPlusNormal"/>
        <w:jc w:val="center"/>
      </w:pPr>
      <w:r>
        <w:t>валюте в органах Федерального казначейства",</w:t>
      </w:r>
    </w:p>
    <w:p w:rsidR="00DE20DF" w:rsidRDefault="00DE20DF">
      <w:pPr>
        <w:pStyle w:val="ConsPlusNormal"/>
        <w:jc w:val="center"/>
      </w:pPr>
      <w:hyperlink w:anchor="P3959" w:history="1">
        <w:r>
          <w:rPr>
            <w:color w:val="0000FF"/>
          </w:rPr>
          <w:t>Счет 020223000</w:t>
        </w:r>
      </w:hyperlink>
      <w:r>
        <w:t xml:space="preserve"> "Средства на счетах бюджета в иностранной</w:t>
      </w:r>
    </w:p>
    <w:p w:rsidR="00DE20DF" w:rsidRDefault="00DE20DF">
      <w:pPr>
        <w:pStyle w:val="ConsPlusNormal"/>
        <w:jc w:val="center"/>
      </w:pPr>
      <w:r>
        <w:t>валюте в кредитной организации",</w:t>
      </w:r>
    </w:p>
    <w:p w:rsidR="00DE20DF" w:rsidRDefault="00DE20DF">
      <w:pPr>
        <w:pStyle w:val="ConsPlusNormal"/>
        <w:jc w:val="center"/>
      </w:pPr>
      <w:hyperlink w:anchor="P4069" w:history="1">
        <w:r>
          <w:rPr>
            <w:color w:val="0000FF"/>
          </w:rPr>
          <w:t>Счет 020233000</w:t>
        </w:r>
      </w:hyperlink>
      <w:r>
        <w:t xml:space="preserve"> "Средства бюджета на депозитных счетах</w:t>
      </w:r>
    </w:p>
    <w:p w:rsidR="00DE20DF" w:rsidRDefault="00DE20DF">
      <w:pPr>
        <w:pStyle w:val="ConsPlusNormal"/>
        <w:jc w:val="center"/>
      </w:pPr>
      <w:r>
        <w:t>в иностранной валюте"</w:t>
      </w:r>
    </w:p>
    <w:p w:rsidR="00DE20DF" w:rsidRDefault="00DE20DF">
      <w:pPr>
        <w:pStyle w:val="ConsPlusNormal"/>
        <w:ind w:firstLine="540"/>
        <w:jc w:val="both"/>
      </w:pPr>
    </w:p>
    <w:p w:rsidR="00DE20DF" w:rsidRDefault="00DE20DF">
      <w:pPr>
        <w:pStyle w:val="ConsPlusNormal"/>
        <w:ind w:firstLine="540"/>
        <w:jc w:val="both"/>
      </w:pPr>
      <w:r>
        <w:t>58. Поступления на счета оформляются на основании документов, прилагаемых к выписке, следующими бухгалтерскими записями:</w:t>
      </w:r>
    </w:p>
    <w:p w:rsidR="00DE20DF" w:rsidRDefault="00DE20DF">
      <w:pPr>
        <w:pStyle w:val="ConsPlusNormal"/>
        <w:ind w:firstLine="540"/>
        <w:jc w:val="both"/>
      </w:pPr>
      <w:r>
        <w:t>поступление в бюджет доходов в иностранной валюте, в том числе от реализации нефинансовых активов, отражается по дебету счетов 020213510 "Поступления средств на счета бюджета в иностранной валюте в органе Федерального казначейства", 020223510 "Поступления средств на счета бюджета в иностранной валюте в кредитной организации" и кредиту соответствующих счетов аналитического учета счета 040210000 "Результат по кассовому исполнению бюджета по поступлениям в бюджет" с указанием аналитической группы подвида доходов бюджетов;</w:t>
      </w:r>
    </w:p>
    <w:p w:rsidR="00DE20DF" w:rsidRDefault="00DE20DF">
      <w:pPr>
        <w:pStyle w:val="ConsPlusNormal"/>
        <w:jc w:val="both"/>
      </w:pPr>
      <w:r>
        <w:t xml:space="preserve">(в ред. </w:t>
      </w:r>
      <w:hyperlink r:id="rId913"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абзац исключен. - </w:t>
      </w:r>
      <w:hyperlink r:id="rId914" w:history="1">
        <w:r>
          <w:rPr>
            <w:color w:val="0000FF"/>
          </w:rPr>
          <w:t>Приказ</w:t>
        </w:r>
      </w:hyperlink>
      <w:r>
        <w:t xml:space="preserve"> Минфина России от 30.11.2015 N 184н;</w:t>
      </w:r>
    </w:p>
    <w:p w:rsidR="00DE20DF" w:rsidRDefault="00DE20DF">
      <w:pPr>
        <w:pStyle w:val="ConsPlusNormal"/>
        <w:ind w:firstLine="540"/>
        <w:jc w:val="both"/>
      </w:pPr>
      <w:r>
        <w:t xml:space="preserve">поступление средств бюджета в иностранной валюте в погашение предоставленных бюджетных кредитов, от погашения (реализации) ценных бумаг и реализации иных финансовых активов, а также связанное с возникновением долговых обязательств, отражается по дебету счетов 020213510 "Поступления средств на счета бюджета в иностранной валюте в органе Федерального казначейства", 020223510 "Поступления средств на счета бюджета в иностранной валюте в кредитной организации" и кредиту соответствующих счетов аналитического учета счета </w:t>
      </w:r>
      <w:r>
        <w:lastRenderedPageBreak/>
        <w:t>040210000 "Результат по кассовому исполнению бюджета по поступлениям в бюджет" с указанием аналитической группы вида источников финансирования дефицита бюджетов;</w:t>
      </w:r>
    </w:p>
    <w:p w:rsidR="00DE20DF" w:rsidRDefault="00DE20DF">
      <w:pPr>
        <w:pStyle w:val="ConsPlusNormal"/>
        <w:jc w:val="both"/>
      </w:pPr>
      <w:r>
        <w:t xml:space="preserve">(в ред. </w:t>
      </w:r>
      <w:hyperlink r:id="rId915"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абзац исключен. - </w:t>
      </w:r>
      <w:hyperlink r:id="rId916" w:history="1">
        <w:r>
          <w:rPr>
            <w:color w:val="0000FF"/>
          </w:rPr>
          <w:t>Приказ</w:t>
        </w:r>
      </w:hyperlink>
      <w:r>
        <w:t xml:space="preserve"> Минфина России от 30.11.2015 N 184н;</w:t>
      </w:r>
    </w:p>
    <w:p w:rsidR="00DE20DF" w:rsidRDefault="00DE20DF">
      <w:pPr>
        <w:pStyle w:val="ConsPlusNormal"/>
        <w:ind w:firstLine="540"/>
        <w:jc w:val="both"/>
      </w:pPr>
      <w:r>
        <w:t>поступление процентов, начисленных на остаток средств на депозитном счете, отражается по дебету счета 020233510 "Поступления средств бюджета на депозитные счета в иностранной валюте" и кредиту соответствующего счета аналитического учета счета 040210000 "Результат по кассовому исполнению бюджета по поступлениям в бюджет";</w:t>
      </w:r>
    </w:p>
    <w:p w:rsidR="00DE20DF" w:rsidRDefault="00DE20DF">
      <w:pPr>
        <w:pStyle w:val="ConsPlusNormal"/>
        <w:jc w:val="both"/>
      </w:pPr>
      <w:r>
        <w:t xml:space="preserve">(в ред. </w:t>
      </w:r>
      <w:hyperlink r:id="rId917" w:history="1">
        <w:r>
          <w:rPr>
            <w:color w:val="0000FF"/>
          </w:rPr>
          <w:t>Приказа</w:t>
        </w:r>
      </w:hyperlink>
      <w:r>
        <w:t xml:space="preserve"> Минфина России от 30.11.2015 N 184н)</w:t>
      </w:r>
    </w:p>
    <w:p w:rsidR="00DE20DF" w:rsidRDefault="00DE20DF">
      <w:pPr>
        <w:pStyle w:val="ConsPlusNormal"/>
        <w:ind w:firstLine="540"/>
        <w:jc w:val="both"/>
      </w:pPr>
      <w:r>
        <w:t>поступление средств бюджета на депозитные счета в иностранной валюте отражается по дебету счета 020233510 "Поступления средств бюджета на депозитные счета в кредитной организации" и кредиту счетов 020211610 "Выбытия средств со счетов бюджета в рублях в органе Федерального казначейства", 020221610 "Выбытия средств со счетов бюджета в рублях в кредитной организации", 020213610 "Выбытия средств со счетов бюджета в иностранной валюте в органе Федерального казначейства", 020223610 "Выбытия средств со счетов бюджета в иностранной валюте в кредитной организации", 020232610 "Выбытия средств бюджета с депозитных счетов в пути";</w:t>
      </w:r>
    </w:p>
    <w:p w:rsidR="00DE20DF" w:rsidRDefault="00DE20DF">
      <w:pPr>
        <w:pStyle w:val="ConsPlusNormal"/>
        <w:ind w:firstLine="540"/>
        <w:jc w:val="both"/>
      </w:pPr>
      <w:r>
        <w:t>поступление возврата средств бюджета в иностранной валюте на восстановление произведенных платежей за счет средств бюджета в иностранной валюте отражается по дебету счетов 020213510 "Поступления средств на счета бюджета в иностранной валюте в органе Федерального казначейства", 020223510 "Поступления средств на счета бюджета в иностранной валюте в кредитной организации" и кредиту соответствующих счетов аналитического учета счета 040220000 "Результат по кассовому исполнению бюджета по выбытиям из бюджета" с указанием аналитической группы вида расходов;</w:t>
      </w:r>
    </w:p>
    <w:p w:rsidR="00DE20DF" w:rsidRDefault="00DE20DF">
      <w:pPr>
        <w:pStyle w:val="ConsPlusNormal"/>
        <w:jc w:val="both"/>
      </w:pPr>
      <w:r>
        <w:t xml:space="preserve">(в ред. </w:t>
      </w:r>
      <w:hyperlink r:id="rId918" w:history="1">
        <w:r>
          <w:rPr>
            <w:color w:val="0000FF"/>
          </w:rPr>
          <w:t>Приказа</w:t>
        </w:r>
      </w:hyperlink>
      <w:r>
        <w:t xml:space="preserve"> Минфина России от 30.11.2015 N 184н)</w:t>
      </w:r>
    </w:p>
    <w:p w:rsidR="00DE20DF" w:rsidRDefault="00DE20DF">
      <w:pPr>
        <w:pStyle w:val="ConsPlusNormal"/>
        <w:ind w:firstLine="540"/>
        <w:jc w:val="both"/>
      </w:pPr>
      <w:r>
        <w:t>поступление средств бюджета, перечисленных в отчетном периоде, но не поступивших на конец отчетного периода, отражается по дебету счетов 020213510 "Поступления средств на счета бюджета в иностранной валюте в органе Федерального казначейства", 020223510 "Поступления средств на счета бюджета в иностранной валюте в кредитной организации" и кредиту счетов 020212610 "Выбытия средств со счетов бюджета в органе Федерального казначейства в пути", 020222610 "Выбытия средств со счетов бюджета в кредитной организации в пути";</w:t>
      </w:r>
    </w:p>
    <w:p w:rsidR="00DE20DF" w:rsidRDefault="00DE20DF">
      <w:pPr>
        <w:pStyle w:val="ConsPlusNormal"/>
        <w:ind w:firstLine="540"/>
        <w:jc w:val="both"/>
      </w:pPr>
      <w:r>
        <w:t>поступление денежных средств, перечисленных для покупки иностранной валюты, отражается по дебету счетов 020213510 "Поступления средств на счета бюджета в иностранной валюте в органе Федерального казначейства", 020223510 "Поступления средств на счета бюджета в иностранной валюте в кредитной организации" и кредиту счетов 020212610 "Выбытия средств со счетов бюджета в органе Федерального казначейства в пути", 020222610 "Выбытия средств со счетов бюджета в кредитной организации в пути", 020211610 "Выбытия средств со счетов бюджета в рублях в органе Федерального казначейства", 020221610 "Выбытия средств со счетов бюджета в рублях в кредитной организации";</w:t>
      </w:r>
    </w:p>
    <w:p w:rsidR="00DE20DF" w:rsidRDefault="00DE20DF">
      <w:pPr>
        <w:pStyle w:val="ConsPlusNormal"/>
        <w:ind w:firstLine="540"/>
        <w:jc w:val="both"/>
      </w:pPr>
      <w:r>
        <w:t>отражение положительной курсовой разницы отражается по дебету счетов 020213510 "Поступления средств на счета бюджета в иностранной валюте в органе Федерального казначейства", 020223510 "Поступления средств на счета бюджета в иностранной валюте в кредитной организации" и кредиту соответствующего счета аналитического учета счета 040210000 "Результат по кассовому исполнению бюджета по поступлениям в бюджет";</w:t>
      </w:r>
    </w:p>
    <w:p w:rsidR="00DE20DF" w:rsidRDefault="00DE20DF">
      <w:pPr>
        <w:pStyle w:val="ConsPlusNormal"/>
        <w:jc w:val="both"/>
      </w:pPr>
      <w:r>
        <w:t xml:space="preserve">(в ред. </w:t>
      </w:r>
      <w:hyperlink r:id="rId919" w:history="1">
        <w:r>
          <w:rPr>
            <w:color w:val="0000FF"/>
          </w:rPr>
          <w:t>Приказа</w:t>
        </w:r>
      </w:hyperlink>
      <w:r>
        <w:t xml:space="preserve"> Минфина России от 30.11.2015 N 184н)</w:t>
      </w:r>
    </w:p>
    <w:p w:rsidR="00DE20DF" w:rsidRDefault="00DE20DF">
      <w:pPr>
        <w:pStyle w:val="ConsPlusNormal"/>
        <w:ind w:firstLine="540"/>
        <w:jc w:val="both"/>
      </w:pPr>
      <w:r>
        <w:t>поступление средств, связанное с возвратом размещенных временно свободных средств на депозитные счета, отражается по дебету счетов 020213510 "Поступления средств на счета бюджета в иностранной валюте в органе Федерального казначейства", 020223510 "Поступления средств на счета бюджета в иностранной валюте в кредитной организации" и кредиту счетов 020231610 "Выбытия средств бюджета с депозитных счетов в рублях", 020233610 "Выбытия средств бюджета с депозитных счетов в иностранной валюте".</w:t>
      </w:r>
    </w:p>
    <w:p w:rsidR="00DE20DF" w:rsidRDefault="00DE20DF">
      <w:pPr>
        <w:pStyle w:val="ConsPlusNormal"/>
        <w:ind w:firstLine="540"/>
        <w:jc w:val="both"/>
      </w:pPr>
      <w:r>
        <w:t>59. Платежи со счета оформляются следующими бухгалтерскими записями:</w:t>
      </w:r>
    </w:p>
    <w:p w:rsidR="00DE20DF" w:rsidRDefault="00DE20DF">
      <w:pPr>
        <w:pStyle w:val="ConsPlusNormal"/>
        <w:ind w:firstLine="540"/>
        <w:jc w:val="both"/>
      </w:pPr>
      <w:r>
        <w:t xml:space="preserve">перечисление средств бюджета в иностранной валюте главным распорядителям бюджетных средств на банковские счета отражается по кредиту счетов 020213610 "Выбытия средств со счетов </w:t>
      </w:r>
      <w:r>
        <w:lastRenderedPageBreak/>
        <w:t>бюджета в иностранной валюте в органе Федерального казначейства", 020223610 "Выбытия средств со счетов бюджета в иностранной валюте в кредитной организации" и дебету соответствующих счетов аналитического учета счета 040220000 "Результат по кассовому исполнению бюджета по выбытиям из бюджета";</w:t>
      </w:r>
    </w:p>
    <w:p w:rsidR="00DE20DF" w:rsidRDefault="00DE20DF">
      <w:pPr>
        <w:pStyle w:val="ConsPlusNormal"/>
        <w:jc w:val="both"/>
      </w:pPr>
      <w:r>
        <w:t xml:space="preserve">(в ред. </w:t>
      </w:r>
      <w:hyperlink r:id="rId920" w:history="1">
        <w:r>
          <w:rPr>
            <w:color w:val="0000FF"/>
          </w:rPr>
          <w:t>Приказа</w:t>
        </w:r>
      </w:hyperlink>
      <w:r>
        <w:t xml:space="preserve"> Минфина России от 30.11.2015 N 184н)</w:t>
      </w:r>
    </w:p>
    <w:p w:rsidR="00DE20DF" w:rsidRDefault="00DE20DF">
      <w:pPr>
        <w:pStyle w:val="ConsPlusNormal"/>
        <w:ind w:firstLine="540"/>
        <w:jc w:val="both"/>
      </w:pPr>
      <w:r>
        <w:t>осуществление кассовых выбытий средств бюджета в иностранной валюте отражается по кредиту счетов 020213610 "Выбытия средств со счетов бюджета в иностранной валюте в органе Федерального казначейства", 020223610 "Выбытия средств со счетов бюджета в иностранной валюте в кредитной организации" и дебету соответствующих счетов аналитического учета счета 040220000 "Результат по кассовому исполнению бюджета по выбытиям из бюджета";</w:t>
      </w:r>
    </w:p>
    <w:p w:rsidR="00DE20DF" w:rsidRDefault="00DE20DF">
      <w:pPr>
        <w:pStyle w:val="ConsPlusNormal"/>
        <w:jc w:val="both"/>
      </w:pPr>
      <w:r>
        <w:t xml:space="preserve">(в ред. </w:t>
      </w:r>
      <w:hyperlink r:id="rId921" w:history="1">
        <w:r>
          <w:rPr>
            <w:color w:val="0000FF"/>
          </w:rPr>
          <w:t>Приказа</w:t>
        </w:r>
      </w:hyperlink>
      <w:r>
        <w:t xml:space="preserve"> Минфина России от 30.11.2015 N 184н)</w:t>
      </w:r>
    </w:p>
    <w:p w:rsidR="00DE20DF" w:rsidRDefault="00DE20DF">
      <w:pPr>
        <w:pStyle w:val="ConsPlusNormal"/>
        <w:ind w:firstLine="540"/>
        <w:jc w:val="both"/>
      </w:pPr>
      <w:r>
        <w:t>перечисление денежных средств в оплату нефинансовых активов отражается по кредиту счетов 020213610 "Выбытия средств бюджета в иностранной валюте", 020223610 "Выбытия средств со счетов бюджета в иностранной валюте в кредитной организации" и дебету соответствующих счетов аналитического учета счета 040220000 "Результат по кассовому исполнению бюджета по выбытиям из бюджета";</w:t>
      </w:r>
    </w:p>
    <w:p w:rsidR="00DE20DF" w:rsidRDefault="00DE20DF">
      <w:pPr>
        <w:pStyle w:val="ConsPlusNormal"/>
        <w:jc w:val="both"/>
      </w:pPr>
      <w:r>
        <w:t xml:space="preserve">(в ред. </w:t>
      </w:r>
      <w:hyperlink r:id="rId922" w:history="1">
        <w:r>
          <w:rPr>
            <w:color w:val="0000FF"/>
          </w:rPr>
          <w:t>Приказа</w:t>
        </w:r>
      </w:hyperlink>
      <w:r>
        <w:t xml:space="preserve"> Минфина России от 30.11.2015 N 184н)</w:t>
      </w:r>
    </w:p>
    <w:p w:rsidR="00DE20DF" w:rsidRDefault="00DE20DF">
      <w:pPr>
        <w:pStyle w:val="ConsPlusNormal"/>
        <w:ind w:firstLine="540"/>
        <w:jc w:val="both"/>
      </w:pPr>
      <w:r>
        <w:t>предоставление бюджетных кредитов, приобретение ценных бумаг и иных финансовых вложений отражается по кредиту счетов 020213610 "Выбытия средств со счетов бюджета в иностранной валюте в органе Федерального казначейства", 020223610 "Выбытия средств со счетов бюджета в иностранной валюте в кредитной организации" и дебету соответствующих счетов аналитического учета счета 040220000 "Результат по кассовому исполнению бюджета по выбытиям из бюджета";</w:t>
      </w:r>
    </w:p>
    <w:p w:rsidR="00DE20DF" w:rsidRDefault="00DE20DF">
      <w:pPr>
        <w:pStyle w:val="ConsPlusNormal"/>
        <w:jc w:val="both"/>
      </w:pPr>
      <w:r>
        <w:t xml:space="preserve">(в ред. </w:t>
      </w:r>
      <w:hyperlink r:id="rId923" w:history="1">
        <w:r>
          <w:rPr>
            <w:color w:val="0000FF"/>
          </w:rPr>
          <w:t>Приказа</w:t>
        </w:r>
      </w:hyperlink>
      <w:r>
        <w:t xml:space="preserve"> Минфина России от 30.11.2015 N 184н)</w:t>
      </w:r>
    </w:p>
    <w:p w:rsidR="00DE20DF" w:rsidRDefault="00DE20DF">
      <w:pPr>
        <w:pStyle w:val="ConsPlusNormal"/>
        <w:ind w:firstLine="540"/>
        <w:jc w:val="both"/>
      </w:pPr>
      <w:r>
        <w:t>перечисление средств бюджета в погашение долговых обязательств отражается по кредиту счетов 020213610 "Выбытия средств со счетов бюджета в иностранной валюте в органе Федерального казначейства", 020223610 "Выбытия средств со счетов бюджета в иностранной валюте в кредитной организации" и дебету соответствующих счетов аналитического учета счета 040220000 "Результат по кассовому исполнению бюджета по выбытиям из бюджета";</w:t>
      </w:r>
    </w:p>
    <w:p w:rsidR="00DE20DF" w:rsidRDefault="00DE20DF">
      <w:pPr>
        <w:pStyle w:val="ConsPlusNormal"/>
        <w:jc w:val="both"/>
      </w:pPr>
      <w:r>
        <w:t xml:space="preserve">(в ред. </w:t>
      </w:r>
      <w:hyperlink r:id="rId924" w:history="1">
        <w:r>
          <w:rPr>
            <w:color w:val="0000FF"/>
          </w:rPr>
          <w:t>Приказа</w:t>
        </w:r>
      </w:hyperlink>
      <w:r>
        <w:t xml:space="preserve"> Минфина России от 30.11.2015 N 184н)</w:t>
      </w:r>
    </w:p>
    <w:p w:rsidR="00DE20DF" w:rsidRDefault="00DE20DF">
      <w:pPr>
        <w:pStyle w:val="ConsPlusNormal"/>
        <w:ind w:firstLine="540"/>
        <w:jc w:val="both"/>
      </w:pPr>
      <w:r>
        <w:t>перечисление средств бюджета для продажи иностранной валюты отражается по кредиту счетов 020213610 "Выбытия средств со счетов бюджета в иностранной валюте в органе Федерального казначейства", 020223610 "Выбытия средств со счетов бюджета в иностранной валюте в кредитной организации" и дебету счетов 020212510 "Поступления средств на счетах бюджета в органе Федерального казначейства в пути", 020222510 "Поступления средств на счета бюджета в кредитной организации в пути";</w:t>
      </w:r>
    </w:p>
    <w:p w:rsidR="00DE20DF" w:rsidRDefault="00DE20DF">
      <w:pPr>
        <w:pStyle w:val="ConsPlusNormal"/>
        <w:ind w:firstLine="540"/>
        <w:jc w:val="both"/>
      </w:pPr>
      <w:r>
        <w:t>отражение отрицательной курсовой разницы отражается по кредиту счетов 020213610 "Выбытия средств со счетов бюджета в иностранной валюте в органе Федерального казначейства", 020223610 "Выбытия средств со счетов бюджета в иностранной валюте в кредитной организации" и дебету соответствующего счета аналитического учета счета 040210000 "Результат по кассовому исполнению бюджета по поступлениям в бюджет";</w:t>
      </w:r>
    </w:p>
    <w:p w:rsidR="00DE20DF" w:rsidRDefault="00DE20DF">
      <w:pPr>
        <w:pStyle w:val="ConsPlusNormal"/>
        <w:jc w:val="both"/>
      </w:pPr>
      <w:r>
        <w:t xml:space="preserve">(в ред. </w:t>
      </w:r>
      <w:hyperlink r:id="rId925" w:history="1">
        <w:r>
          <w:rPr>
            <w:color w:val="0000FF"/>
          </w:rPr>
          <w:t>Приказа</w:t>
        </w:r>
      </w:hyperlink>
      <w:r>
        <w:t xml:space="preserve"> Минфина России от 30.11.2015 N 184н)</w:t>
      </w:r>
    </w:p>
    <w:p w:rsidR="00DE20DF" w:rsidRDefault="00DE20DF">
      <w:pPr>
        <w:pStyle w:val="ConsPlusNormal"/>
        <w:ind w:firstLine="540"/>
        <w:jc w:val="both"/>
      </w:pPr>
      <w:r>
        <w:t>перечисление временно свободных средств бюджета в иностранной валюте на депозитные счета отражается по кредиту счетов 020213610 "Выбытия средств со счетов бюджета в иностранной валюте в органе Федерального казначейства", 020223610 "Выбытия средств со счетов бюджета в иностранной валюте в кредитной организации" и дебету счетов 020233510 "Поступления средств бюджета на депозитные счета в иностранной валюте", 020232510 "Поступления средств бюджета на депозитные счета в пути".</w:t>
      </w:r>
    </w:p>
    <w:p w:rsidR="00DE20DF" w:rsidRDefault="00DE20DF">
      <w:pPr>
        <w:pStyle w:val="ConsPlusNormal"/>
        <w:ind w:firstLine="540"/>
        <w:jc w:val="both"/>
      </w:pPr>
      <w:r>
        <w:t xml:space="preserve">Списание остатков денежных средств на счетах бюджетов в кредитной организации и на депозитных счетах в связи с несостоятельностью (банкротством) кредитной организации отражается по дебету соответствующего счета аналитического учета счетов 040220000 "Результат по кассовому исполнению бюджета по выбытиям из бюджета" и кредиту соответствующих счетов аналитического учета счетов 020223610 "Выбытия средств со счетов бюджета в иностранной валюте в кредитной организации", 020233610 "Выбытия средств бюджета с депозитных счетов в </w:t>
      </w:r>
      <w:r>
        <w:lastRenderedPageBreak/>
        <w:t>иностранной валюте".</w:t>
      </w:r>
    </w:p>
    <w:p w:rsidR="00DE20DF" w:rsidRDefault="00DE20DF">
      <w:pPr>
        <w:pStyle w:val="ConsPlusNormal"/>
        <w:jc w:val="both"/>
      </w:pPr>
      <w:r>
        <w:t xml:space="preserve">(в ред. </w:t>
      </w:r>
      <w:hyperlink r:id="rId926" w:history="1">
        <w:r>
          <w:rPr>
            <w:color w:val="0000FF"/>
          </w:rPr>
          <w:t>Приказа</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Заголовок исключен. - </w:t>
      </w:r>
      <w:hyperlink r:id="rId927"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60. Исключен. - </w:t>
      </w:r>
      <w:hyperlink r:id="rId928"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Заголовок исключен. - </w:t>
      </w:r>
      <w:hyperlink r:id="rId929"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61 - 63. Исключены. - </w:t>
      </w:r>
      <w:hyperlink r:id="rId930"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Заголовок исключен. - </w:t>
      </w:r>
      <w:hyperlink r:id="rId931"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64 - 67. Исключены. - </w:t>
      </w:r>
      <w:hyperlink r:id="rId932"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Заголовок исключен. - </w:t>
      </w:r>
      <w:hyperlink r:id="rId933"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68. Исключен. - </w:t>
      </w:r>
      <w:hyperlink r:id="rId934"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Заголовок исключен. - </w:t>
      </w:r>
      <w:hyperlink r:id="rId935"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69. Исключен. - </w:t>
      </w:r>
      <w:hyperlink r:id="rId936"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hyperlink w:anchor="P4144" w:history="1">
        <w:r>
          <w:rPr>
            <w:color w:val="0000FF"/>
          </w:rPr>
          <w:t>Счет 020400000</w:t>
        </w:r>
      </w:hyperlink>
      <w:r>
        <w:t xml:space="preserve"> "Финансовые вложения"</w:t>
      </w:r>
    </w:p>
    <w:p w:rsidR="00DE20DF" w:rsidRDefault="00DE20DF">
      <w:pPr>
        <w:pStyle w:val="ConsPlusNormal"/>
        <w:ind w:firstLine="540"/>
        <w:jc w:val="both"/>
      </w:pPr>
    </w:p>
    <w:p w:rsidR="00DE20DF" w:rsidRDefault="00DE20DF">
      <w:pPr>
        <w:pStyle w:val="ConsPlusNormal"/>
        <w:ind w:firstLine="540"/>
        <w:jc w:val="both"/>
      </w:pPr>
      <w:r>
        <w:t>70. Счет 020400000 "Финансовые вложения" включает следующие группировочные счета:</w:t>
      </w:r>
    </w:p>
    <w:p w:rsidR="00DE20DF" w:rsidRDefault="00DE20DF">
      <w:pPr>
        <w:pStyle w:val="ConsPlusNormal"/>
        <w:ind w:firstLine="540"/>
        <w:jc w:val="both"/>
      </w:pPr>
      <w:r>
        <w:t>020420000 "Ценные бумаги, кроме акций";</w:t>
      </w:r>
    </w:p>
    <w:p w:rsidR="00DE20DF" w:rsidRDefault="00DE20DF">
      <w:pPr>
        <w:pStyle w:val="ConsPlusNormal"/>
        <w:ind w:firstLine="540"/>
        <w:jc w:val="both"/>
      </w:pPr>
      <w:r>
        <w:t>020430000 "Акции и иные формы участия в капитале";</w:t>
      </w:r>
    </w:p>
    <w:p w:rsidR="00DE20DF" w:rsidRDefault="00DE20DF">
      <w:pPr>
        <w:pStyle w:val="ConsPlusNormal"/>
        <w:ind w:firstLine="540"/>
        <w:jc w:val="both"/>
      </w:pPr>
      <w:r>
        <w:t>020450000 "Иные финансовые активы".</w:t>
      </w:r>
    </w:p>
    <w:p w:rsidR="00DE20DF" w:rsidRDefault="00DE20DF">
      <w:pPr>
        <w:pStyle w:val="ConsPlusNormal"/>
        <w:ind w:firstLine="540"/>
        <w:jc w:val="both"/>
      </w:pPr>
      <w:r>
        <w:t>Учет операций по движению финансовых вложений ведется в Журнале по прочим операциям.</w:t>
      </w:r>
    </w:p>
    <w:p w:rsidR="00DE20DF" w:rsidRDefault="00DE20DF">
      <w:pPr>
        <w:pStyle w:val="ConsPlusNormal"/>
        <w:jc w:val="both"/>
      </w:pPr>
      <w:r>
        <w:t xml:space="preserve">(в ред. </w:t>
      </w:r>
      <w:hyperlink r:id="rId937" w:history="1">
        <w:r>
          <w:rPr>
            <w:color w:val="0000FF"/>
          </w:rPr>
          <w:t>Приказа</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4155" w:history="1">
        <w:r>
          <w:rPr>
            <w:color w:val="0000FF"/>
          </w:rPr>
          <w:t>Счет 020420000</w:t>
        </w:r>
      </w:hyperlink>
      <w:r>
        <w:t xml:space="preserve"> "Ценные бумаги, кроме акций"</w:t>
      </w:r>
    </w:p>
    <w:p w:rsidR="00DE20DF" w:rsidRDefault="00DE20DF">
      <w:pPr>
        <w:pStyle w:val="ConsPlusNormal"/>
        <w:ind w:firstLine="540"/>
        <w:jc w:val="both"/>
      </w:pPr>
    </w:p>
    <w:p w:rsidR="00DE20DF" w:rsidRDefault="00DE20DF">
      <w:pPr>
        <w:pStyle w:val="ConsPlusNormal"/>
        <w:ind w:firstLine="540"/>
        <w:jc w:val="both"/>
      </w:pPr>
      <w:r>
        <w:t>71. Учет операций с ценными бумагами, кроме акций, ведется на счетах:</w:t>
      </w:r>
    </w:p>
    <w:p w:rsidR="00DE20DF" w:rsidRDefault="00DE20DF">
      <w:pPr>
        <w:pStyle w:val="ConsPlusNormal"/>
        <w:ind w:firstLine="540"/>
        <w:jc w:val="both"/>
      </w:pPr>
      <w:r>
        <w:t>020421000 "Облигации";</w:t>
      </w:r>
    </w:p>
    <w:p w:rsidR="00DE20DF" w:rsidRDefault="00DE20DF">
      <w:pPr>
        <w:pStyle w:val="ConsPlusNormal"/>
        <w:ind w:firstLine="540"/>
        <w:jc w:val="both"/>
      </w:pPr>
      <w:r>
        <w:t>020422000 "Векселя";</w:t>
      </w:r>
    </w:p>
    <w:p w:rsidR="00DE20DF" w:rsidRDefault="00DE20DF">
      <w:pPr>
        <w:pStyle w:val="ConsPlusNormal"/>
        <w:ind w:firstLine="540"/>
        <w:jc w:val="both"/>
      </w:pPr>
      <w:r>
        <w:t>020423000 "Иные ценные бумаги, кроме акций".</w:t>
      </w:r>
    </w:p>
    <w:p w:rsidR="00DE20DF" w:rsidRDefault="00DE20DF">
      <w:pPr>
        <w:pStyle w:val="ConsPlusNormal"/>
        <w:ind w:firstLine="540"/>
        <w:jc w:val="both"/>
      </w:pPr>
      <w:r>
        <w:t>72. Операции по счету оформляются следующими бухгалтерскими записями:</w:t>
      </w:r>
    </w:p>
    <w:p w:rsidR="00DE20DF" w:rsidRDefault="00DE20DF">
      <w:pPr>
        <w:pStyle w:val="ConsPlusNormal"/>
        <w:ind w:firstLine="540"/>
        <w:jc w:val="both"/>
      </w:pPr>
      <w:r>
        <w:t>принятие уполномоченным органом к учету безвозмездно полученных ценных бумаг отражается по дебету соответствующих счетов аналитического учета счета 020420000 "Ценные бумаги, кроме акций" (020421520 - 020423520) и кредиту счета 040110180 "Прочие доходы" (между учреждениями одного бюджета), 040110151 "Доходы от поступлений от других бюджетов бюджетной системы Российской Федерации" (между учреждениями разных бюджетов);</w:t>
      </w:r>
    </w:p>
    <w:p w:rsidR="00DE20DF" w:rsidRDefault="00DE20DF">
      <w:pPr>
        <w:pStyle w:val="ConsPlusNormal"/>
        <w:jc w:val="both"/>
      </w:pPr>
      <w:r>
        <w:t xml:space="preserve">(в ред. </w:t>
      </w:r>
      <w:hyperlink r:id="rId938" w:history="1">
        <w:r>
          <w:rPr>
            <w:color w:val="0000FF"/>
          </w:rPr>
          <w:t>Приказа</w:t>
        </w:r>
      </w:hyperlink>
      <w:r>
        <w:t xml:space="preserve"> Минфина России от 24.12.2012 N 174н)</w:t>
      </w:r>
    </w:p>
    <w:p w:rsidR="00DE20DF" w:rsidRDefault="00DE20DF">
      <w:pPr>
        <w:pStyle w:val="ConsPlusNormal"/>
        <w:ind w:firstLine="540"/>
        <w:jc w:val="both"/>
      </w:pPr>
      <w:r>
        <w:t>списание первоначальной стоимости реализованных облигаций, векселей и иных ценных бумаг, кроме акций, отражается по кредиту соответствующих счетов аналитического учета счета 020420000 "Ценные бумаги, кроме акций" (020421620 - 020423620) и дебету счета 040110172 "Доходы от операций с активами";</w:t>
      </w:r>
    </w:p>
    <w:p w:rsidR="00DE20DF" w:rsidRDefault="00DE20DF">
      <w:pPr>
        <w:pStyle w:val="ConsPlusNormal"/>
        <w:ind w:firstLine="540"/>
        <w:jc w:val="both"/>
      </w:pPr>
      <w:r>
        <w:t xml:space="preserve">передача облигаций, векселей и иных ценных бумаг, кроме акций, уполномоченным органом отражается по дебету счетов 040120241 "Расходы на безвозмездные перечисления государственным и муниципальным организациям" (между учреждениями одного бюджета), 040120251 "Расходы на перечисления другим бюджетам бюджетной системы Российской </w:t>
      </w:r>
      <w:r>
        <w:lastRenderedPageBreak/>
        <w:t>Федерации" (между учреждениями разных бюджетов) и кредиту соответствующих счетов аналитического учета счета 020420000 "Ценные бумаги, кроме акций" (020421620 - 020423620);</w:t>
      </w:r>
    </w:p>
    <w:p w:rsidR="00DE20DF" w:rsidRDefault="00DE20DF">
      <w:pPr>
        <w:pStyle w:val="ConsPlusNormal"/>
        <w:jc w:val="both"/>
      </w:pPr>
      <w:r>
        <w:t xml:space="preserve">(в ред. </w:t>
      </w:r>
      <w:hyperlink r:id="rId939" w:history="1">
        <w:r>
          <w:rPr>
            <w:color w:val="0000FF"/>
          </w:rPr>
          <w:t>Приказа</w:t>
        </w:r>
      </w:hyperlink>
      <w:r>
        <w:t xml:space="preserve"> Минфина России от 24.12.2012 N 174н)</w:t>
      </w:r>
    </w:p>
    <w:p w:rsidR="00DE20DF" w:rsidRDefault="00DE20DF">
      <w:pPr>
        <w:pStyle w:val="ConsPlusNormal"/>
        <w:ind w:firstLine="540"/>
        <w:jc w:val="both"/>
      </w:pPr>
      <w:r>
        <w:t>принятие к учету уполномоченным органом ценных бумаг (облигаций, векселей и иных ценных бумаг, кроме акций) по сформированной стоимости финансовых активов (в сумме произведенных вложений) отражается по дебету соответствующих счетов аналитического учета счета 020420000 "Ценные бумаги, кроме акций" (020421520 - 020423520) и кредиту соответствующих счетов аналитического учета счета 021520000 "Вложения в ценные бумаги, кроме акций" (021521620 - 021523620).</w:t>
      </w:r>
    </w:p>
    <w:p w:rsidR="00DE20DF" w:rsidRDefault="00DE20DF">
      <w:pPr>
        <w:pStyle w:val="ConsPlusNormal"/>
        <w:jc w:val="both"/>
      </w:pPr>
      <w:r>
        <w:t xml:space="preserve">(в ред. </w:t>
      </w:r>
      <w:hyperlink r:id="rId940" w:history="1">
        <w:r>
          <w:rPr>
            <w:color w:val="0000FF"/>
          </w:rPr>
          <w:t>Приказа</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jc w:val="center"/>
      </w:pPr>
      <w:hyperlink w:anchor="P4265" w:history="1">
        <w:r>
          <w:rPr>
            <w:color w:val="0000FF"/>
          </w:rPr>
          <w:t>Счет 020430000</w:t>
        </w:r>
      </w:hyperlink>
      <w:r>
        <w:t xml:space="preserve"> "Акции и иные формы участия в капитале"</w:t>
      </w:r>
    </w:p>
    <w:p w:rsidR="00DE20DF" w:rsidRDefault="00DE20DF">
      <w:pPr>
        <w:pStyle w:val="ConsPlusNormal"/>
        <w:ind w:firstLine="540"/>
        <w:jc w:val="both"/>
      </w:pPr>
    </w:p>
    <w:p w:rsidR="00DE20DF" w:rsidRDefault="00DE20DF">
      <w:pPr>
        <w:pStyle w:val="ConsPlusNormal"/>
        <w:ind w:firstLine="540"/>
        <w:jc w:val="both"/>
      </w:pPr>
      <w:r>
        <w:t>73. Учет операций с акциями и иными формами участия в капитале ведется на счетах:</w:t>
      </w:r>
    </w:p>
    <w:p w:rsidR="00DE20DF" w:rsidRDefault="00DE20DF">
      <w:pPr>
        <w:pStyle w:val="ConsPlusNormal"/>
        <w:ind w:firstLine="540"/>
        <w:jc w:val="both"/>
      </w:pPr>
      <w:r>
        <w:t>020431000 "Акции";</w:t>
      </w:r>
    </w:p>
    <w:p w:rsidR="00DE20DF" w:rsidRDefault="00DE20DF">
      <w:pPr>
        <w:pStyle w:val="ConsPlusNormal"/>
        <w:ind w:firstLine="540"/>
        <w:jc w:val="both"/>
      </w:pPr>
      <w:r>
        <w:t>020432000 "Участие в уставном фонде государственных (муниципальных) предприятий";</w:t>
      </w:r>
    </w:p>
    <w:p w:rsidR="00DE20DF" w:rsidRDefault="00DE20DF">
      <w:pPr>
        <w:pStyle w:val="ConsPlusNormal"/>
        <w:jc w:val="both"/>
      </w:pPr>
      <w:r>
        <w:t xml:space="preserve">(в ред. </w:t>
      </w:r>
      <w:hyperlink r:id="rId941" w:history="1">
        <w:r>
          <w:rPr>
            <w:color w:val="0000FF"/>
          </w:rPr>
          <w:t>Приказа</w:t>
        </w:r>
      </w:hyperlink>
      <w:r>
        <w:t xml:space="preserve"> Минфина России от 17.08.2015 N 127н)</w:t>
      </w:r>
    </w:p>
    <w:p w:rsidR="00DE20DF" w:rsidRDefault="00DE20DF">
      <w:pPr>
        <w:pStyle w:val="ConsPlusNormal"/>
        <w:ind w:firstLine="540"/>
        <w:jc w:val="both"/>
      </w:pPr>
      <w:r>
        <w:t>020433000 "Участие в государственных (муниципальных) учреждениях";</w:t>
      </w:r>
    </w:p>
    <w:p w:rsidR="00DE20DF" w:rsidRDefault="00DE20DF">
      <w:pPr>
        <w:pStyle w:val="ConsPlusNormal"/>
        <w:ind w:firstLine="540"/>
        <w:jc w:val="both"/>
      </w:pPr>
      <w:r>
        <w:t>020434000 "Иные формы участия в капитале".</w:t>
      </w:r>
    </w:p>
    <w:p w:rsidR="00DE20DF" w:rsidRDefault="00DE20DF">
      <w:pPr>
        <w:pStyle w:val="ConsPlusNormal"/>
        <w:ind w:firstLine="540"/>
        <w:jc w:val="both"/>
      </w:pPr>
      <w:r>
        <w:t>74. Операции по счету оформляются следующими бухгалтерскими записями:</w:t>
      </w:r>
    </w:p>
    <w:p w:rsidR="00DE20DF" w:rsidRDefault="00DE20DF">
      <w:pPr>
        <w:pStyle w:val="ConsPlusNormal"/>
        <w:ind w:firstLine="540"/>
        <w:jc w:val="both"/>
      </w:pPr>
      <w:r>
        <w:t xml:space="preserve">абзацы второй - шестой исключены. - </w:t>
      </w:r>
      <w:hyperlink r:id="rId942" w:history="1">
        <w:r>
          <w:rPr>
            <w:color w:val="0000FF"/>
          </w:rPr>
          <w:t>Приказ</w:t>
        </w:r>
      </w:hyperlink>
      <w:r>
        <w:t xml:space="preserve"> Минфина России от 24.12.2012 N 174н;</w:t>
      </w:r>
    </w:p>
    <w:p w:rsidR="00DE20DF" w:rsidRDefault="00DE20DF">
      <w:pPr>
        <w:pStyle w:val="ConsPlusNormal"/>
        <w:ind w:firstLine="540"/>
        <w:jc w:val="both"/>
      </w:pPr>
      <w:r>
        <w:t>учет акций и иных форм участия в капитале органом, осуществляющим полномочия акционера (иным уполномоченным органом), в сумме произведенных вложений при осуществлении операций по формированию стоимости финансовых активов отражается по дебету соответствующих счетов аналитического учета счета 020430000 "Акции и иные формы участия в капитале" (020431530 - 020434530) и кредиту соответствующих счетов аналитического учета счета 021530000 "Вложения в акции и иные формы участия в капитале" (021531630 - 021534630);</w:t>
      </w:r>
    </w:p>
    <w:p w:rsidR="00DE20DF" w:rsidRDefault="00DE20DF">
      <w:pPr>
        <w:pStyle w:val="ConsPlusNormal"/>
        <w:jc w:val="both"/>
      </w:pPr>
      <w:r>
        <w:t xml:space="preserve">(в ред. Приказов Минфина России от 24.12.2012 </w:t>
      </w:r>
      <w:hyperlink r:id="rId943" w:history="1">
        <w:r>
          <w:rPr>
            <w:color w:val="0000FF"/>
          </w:rPr>
          <w:t>N 174н</w:t>
        </w:r>
      </w:hyperlink>
      <w:r>
        <w:t xml:space="preserve">, от 17.08.2015 </w:t>
      </w:r>
      <w:hyperlink r:id="rId944" w:history="1">
        <w:r>
          <w:rPr>
            <w:color w:val="0000FF"/>
          </w:rPr>
          <w:t>N 127н</w:t>
        </w:r>
      </w:hyperlink>
      <w:r>
        <w:t>)</w:t>
      </w:r>
    </w:p>
    <w:p w:rsidR="00DE20DF" w:rsidRDefault="00DE20DF">
      <w:pPr>
        <w:pStyle w:val="ConsPlusNormal"/>
        <w:ind w:firstLine="540"/>
        <w:jc w:val="both"/>
      </w:pPr>
      <w:r>
        <w:t>учет акций (операций по поступлению и выбытию) осуществляется по их фактической стоимости с одновременным отражением на забалансовом счете по номинальной стоимости (а также по количеству, эмитенту и с указанием реестрового номера, присвоенного в реестре федерального имущества), в случае отсутствия информации об их стоимости учет акций на балансе осуществляется по номинальной стоимости;</w:t>
      </w:r>
    </w:p>
    <w:p w:rsidR="00DE20DF" w:rsidRDefault="00DE20DF">
      <w:pPr>
        <w:pStyle w:val="ConsPlusNormal"/>
        <w:jc w:val="both"/>
      </w:pPr>
      <w:r>
        <w:t xml:space="preserve">(абзац введен </w:t>
      </w:r>
      <w:hyperlink r:id="rId945" w:history="1">
        <w:r>
          <w:rPr>
            <w:color w:val="0000FF"/>
          </w:rPr>
          <w:t>Приказом</w:t>
        </w:r>
      </w:hyperlink>
      <w:r>
        <w:t xml:space="preserve"> Минфина России от 17.08.2015 N 127н)</w:t>
      </w:r>
    </w:p>
    <w:p w:rsidR="00DE20DF" w:rsidRDefault="00DE20DF">
      <w:pPr>
        <w:pStyle w:val="ConsPlusNormal"/>
        <w:ind w:firstLine="540"/>
        <w:jc w:val="both"/>
      </w:pPr>
      <w:r>
        <w:t>учет поступления и выбытия акций отражается на основании распоряжения уполномоченного органа и документа, подтверждающего внесение (исключение) уполномоченного органа в реестр (из реестра) акционеров эмитента;</w:t>
      </w:r>
    </w:p>
    <w:p w:rsidR="00DE20DF" w:rsidRDefault="00DE20DF">
      <w:pPr>
        <w:pStyle w:val="ConsPlusNormal"/>
        <w:jc w:val="both"/>
      </w:pPr>
      <w:r>
        <w:t xml:space="preserve">(абзац введен </w:t>
      </w:r>
      <w:hyperlink r:id="rId946" w:history="1">
        <w:r>
          <w:rPr>
            <w:color w:val="0000FF"/>
          </w:rPr>
          <w:t>Приказом</w:t>
        </w:r>
      </w:hyperlink>
      <w:r>
        <w:t xml:space="preserve"> Минфина России от 17.08.2015 N 127н)</w:t>
      </w:r>
    </w:p>
    <w:p w:rsidR="00DE20DF" w:rsidRDefault="00DE20DF">
      <w:pPr>
        <w:pStyle w:val="ConsPlusNormal"/>
        <w:ind w:firstLine="540"/>
        <w:jc w:val="both"/>
      </w:pPr>
      <w:r>
        <w:t>учет выбытия акций в результате ликвидации эмитента отражается на основании сведений из единого государственного реестра юридических лиц о прекращении деятельности акционерного общества по дебету счета 040110172 "Доходы от операций с активами" и кредиту счета 020431630 "Уменьшение стоимости акций";</w:t>
      </w:r>
    </w:p>
    <w:p w:rsidR="00DE20DF" w:rsidRDefault="00DE20DF">
      <w:pPr>
        <w:pStyle w:val="ConsPlusNormal"/>
        <w:jc w:val="both"/>
      </w:pPr>
      <w:r>
        <w:t xml:space="preserve">(абзац введен </w:t>
      </w:r>
      <w:hyperlink r:id="rId947" w:history="1">
        <w:r>
          <w:rPr>
            <w:color w:val="0000FF"/>
          </w:rPr>
          <w:t>Приказом</w:t>
        </w:r>
      </w:hyperlink>
      <w:r>
        <w:t xml:space="preserve"> Минфина России от 17.08.2015 N 127н)</w:t>
      </w:r>
    </w:p>
    <w:p w:rsidR="00DE20DF" w:rsidRDefault="00DE20DF">
      <w:pPr>
        <w:pStyle w:val="ConsPlusNormal"/>
        <w:ind w:firstLine="540"/>
        <w:jc w:val="both"/>
      </w:pPr>
      <w:r>
        <w:t>принятие уполномоченным органом к учету акций, неучтенных в полном объеме, выявленных в результате инвентаризации (сверки с реестром федерального имущества), осуществляется по номинальной стоимости и отражается по дебету счета 020431530 "Увеличение стоимости акций" и кредиту счета 040110180 "Прочие доходы";</w:t>
      </w:r>
    </w:p>
    <w:p w:rsidR="00DE20DF" w:rsidRDefault="00DE20DF">
      <w:pPr>
        <w:pStyle w:val="ConsPlusNormal"/>
        <w:jc w:val="both"/>
      </w:pPr>
      <w:r>
        <w:t xml:space="preserve">(абзац введен </w:t>
      </w:r>
      <w:hyperlink r:id="rId948" w:history="1">
        <w:r>
          <w:rPr>
            <w:color w:val="0000FF"/>
          </w:rPr>
          <w:t>Приказом</w:t>
        </w:r>
      </w:hyperlink>
      <w:r>
        <w:t xml:space="preserve"> Минфина России от 17.08.2015 N 127н)</w:t>
      </w:r>
    </w:p>
    <w:p w:rsidR="00DE20DF" w:rsidRDefault="00DE20DF">
      <w:pPr>
        <w:pStyle w:val="ConsPlusNormal"/>
        <w:ind w:firstLine="540"/>
        <w:jc w:val="both"/>
      </w:pPr>
      <w:r>
        <w:t>- списание в момент реализации первоначальной стоимости реализованных акций и иных форм участия в капитале отражается по кредиту соответствующих счетов аналитического учета счета 020430000 "Акции и иные формы участия в капитале" (020431630 - 020434630) и дебету счета 040110172 "Доходы от операций с активами";</w:t>
      </w:r>
    </w:p>
    <w:p w:rsidR="00DE20DF" w:rsidRDefault="00DE20DF">
      <w:pPr>
        <w:pStyle w:val="ConsPlusNormal"/>
        <w:ind w:firstLine="540"/>
        <w:jc w:val="both"/>
      </w:pPr>
      <w:r>
        <w:t xml:space="preserve">принятие к учету акций и иных форм участия в капитале, в том числе при вкладе в уставные капиталы хозяйственных обществ права использования результатов интеллектуальной </w:t>
      </w:r>
      <w:r>
        <w:lastRenderedPageBreak/>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сохраняются за учреждениями в соответствии с действующим законодательством Российской Федерации, отражается по дебету соответствующих счетов аналитического учета счета 020430000 "Акции и иные формы участия в капитале" (020431630 - 020434630) и кредиту счета 040110180 "Прочие доходы";</w:t>
      </w:r>
    </w:p>
    <w:p w:rsidR="00DE20DF" w:rsidRDefault="00DE20DF">
      <w:pPr>
        <w:pStyle w:val="ConsPlusNormal"/>
        <w:jc w:val="both"/>
      </w:pPr>
      <w:r>
        <w:t xml:space="preserve">(в ред. </w:t>
      </w:r>
      <w:hyperlink r:id="rId949" w:history="1">
        <w:r>
          <w:rPr>
            <w:color w:val="0000FF"/>
          </w:rPr>
          <w:t>Приказа</w:t>
        </w:r>
      </w:hyperlink>
      <w:r>
        <w:t xml:space="preserve"> Минфина России от 17.08.2015 N 127н)</w:t>
      </w:r>
    </w:p>
    <w:p w:rsidR="00DE20DF" w:rsidRDefault="00DE20DF">
      <w:pPr>
        <w:pStyle w:val="ConsPlusNormal"/>
        <w:ind w:firstLine="540"/>
        <w:jc w:val="both"/>
      </w:pPr>
      <w:r>
        <w:t>передача акций и иных форм участия в капитале уполномоченным органом отражается по дебету счета 040120241 "Расходы на безвозмездные перечисления государственным и муниципальным организациям" (в рамках движения финансового актива между учреждениями подведомственными разным главным распорядителям (распорядителями) бюджетных средств одного уровня бюджета, а также при передаче государственным и муниципальным организациям, органам исполнительной власти), 040120251 "Расходы на перечисления другим бюджетам бюджетной системы Российской Федерации" (в рамках движения объектов между бюджетами) и кредиту соответствующих счетов аналитического учета счета 020430000 "Акции и иные формы участия в капитале" (020431630 - 020434630);</w:t>
      </w:r>
    </w:p>
    <w:p w:rsidR="00DE20DF" w:rsidRDefault="00DE20DF">
      <w:pPr>
        <w:pStyle w:val="ConsPlusNormal"/>
        <w:jc w:val="both"/>
      </w:pPr>
      <w:r>
        <w:t xml:space="preserve">(в ред. </w:t>
      </w:r>
      <w:hyperlink r:id="rId950" w:history="1">
        <w:r>
          <w:rPr>
            <w:color w:val="0000FF"/>
          </w:rPr>
          <w:t>Приказа</w:t>
        </w:r>
      </w:hyperlink>
      <w:r>
        <w:t xml:space="preserve"> Минфина России от 17.08.2015 N 127н)</w:t>
      </w:r>
    </w:p>
    <w:p w:rsidR="00DE20DF" w:rsidRDefault="00DE20DF">
      <w:pPr>
        <w:pStyle w:val="ConsPlusNormal"/>
        <w:ind w:firstLine="540"/>
        <w:jc w:val="both"/>
      </w:pPr>
      <w:r>
        <w:t>принятие к учету финансовых вложений в уставный фонд государственного (муниципального) унитарного предприятия уполномоченным органом отражается по дебету счета 120432530 "Увеличение уставного фонда государственных (муниципальных) предприятий" и кредиту счета 121532630 "Уменьшение вложений в государственные (муниципальные) предприятия";</w:t>
      </w:r>
    </w:p>
    <w:p w:rsidR="00DE20DF" w:rsidRDefault="00DE20DF">
      <w:pPr>
        <w:pStyle w:val="ConsPlusNormal"/>
        <w:jc w:val="both"/>
      </w:pPr>
      <w:r>
        <w:t xml:space="preserve">(абзац введен </w:t>
      </w:r>
      <w:hyperlink r:id="rId951" w:history="1">
        <w:r>
          <w:rPr>
            <w:color w:val="0000FF"/>
          </w:rPr>
          <w:t>Приказом</w:t>
        </w:r>
      </w:hyperlink>
      <w:r>
        <w:t xml:space="preserve"> Минфина России от 17.08.2015 N 127н)</w:t>
      </w:r>
    </w:p>
    <w:p w:rsidR="00DE20DF" w:rsidRDefault="00DE20DF">
      <w:pPr>
        <w:pStyle w:val="ConsPlusNormal"/>
        <w:ind w:firstLine="540"/>
        <w:jc w:val="both"/>
      </w:pPr>
      <w:r>
        <w:t>положительная курсовая разница при переоценке финансовых вложений, стоимость которых выражена в иностранной валюте, отражается по дебету соответствующего счета аналитического учета счета 020400000 "Финансовые вложения" и кредиту счета 040110171 "Доходы от переоценки активов";</w:t>
      </w:r>
    </w:p>
    <w:p w:rsidR="00DE20DF" w:rsidRDefault="00DE20DF">
      <w:pPr>
        <w:pStyle w:val="ConsPlusNormal"/>
        <w:jc w:val="both"/>
      </w:pPr>
      <w:r>
        <w:t xml:space="preserve">(абзац введен </w:t>
      </w:r>
      <w:hyperlink r:id="rId952" w:history="1">
        <w:r>
          <w:rPr>
            <w:color w:val="0000FF"/>
          </w:rPr>
          <w:t>Приказом</w:t>
        </w:r>
      </w:hyperlink>
      <w:r>
        <w:t xml:space="preserve"> Минфина России от 17.08.2015 N 127н)</w:t>
      </w:r>
    </w:p>
    <w:p w:rsidR="00DE20DF" w:rsidRDefault="00DE20DF">
      <w:pPr>
        <w:pStyle w:val="ConsPlusNormal"/>
        <w:ind w:firstLine="540"/>
        <w:jc w:val="both"/>
      </w:pPr>
      <w:r>
        <w:t>отрицательная курсовая разница при переоценке финансовых вложений, стоимость которых выражена в иностранной валюте, отражается по кредиту соответствующего счета аналитического учета счета 020400000 "Финансовые вложения" и дебету счета 040110171 "Доходы от переоценки активов";</w:t>
      </w:r>
    </w:p>
    <w:p w:rsidR="00DE20DF" w:rsidRDefault="00DE20DF">
      <w:pPr>
        <w:pStyle w:val="ConsPlusNormal"/>
        <w:jc w:val="both"/>
      </w:pPr>
      <w:r>
        <w:t xml:space="preserve">(абзац введен </w:t>
      </w:r>
      <w:hyperlink r:id="rId953" w:history="1">
        <w:r>
          <w:rPr>
            <w:color w:val="0000FF"/>
          </w:rPr>
          <w:t>Приказом</w:t>
        </w:r>
      </w:hyperlink>
      <w:r>
        <w:t xml:space="preserve"> Минфина России от 17.08.2015 N 127н)</w:t>
      </w:r>
    </w:p>
    <w:p w:rsidR="00DE20DF" w:rsidRDefault="00DE20DF">
      <w:pPr>
        <w:pStyle w:val="ConsPlusNormal"/>
        <w:ind w:firstLine="540"/>
        <w:jc w:val="both"/>
      </w:pPr>
      <w:r>
        <w:t>принятие уполномоченным органом к учету неучтенных в полном объеме финансовых вложений в уставный фонд государственных (муниципальных) унитарных предприятий, выявленных в результате инвентаризации, отражается по дебету счета 120432530 "Увеличение уставного фонда государственных (муниципальных) предприятий" и кредиту счета 140110180 "Прочие доходы";</w:t>
      </w:r>
    </w:p>
    <w:p w:rsidR="00DE20DF" w:rsidRDefault="00DE20DF">
      <w:pPr>
        <w:pStyle w:val="ConsPlusNormal"/>
        <w:jc w:val="both"/>
      </w:pPr>
      <w:r>
        <w:t xml:space="preserve">(абзац введен </w:t>
      </w:r>
      <w:hyperlink r:id="rId954" w:history="1">
        <w:r>
          <w:rPr>
            <w:color w:val="0000FF"/>
          </w:rPr>
          <w:t>Приказом</w:t>
        </w:r>
      </w:hyperlink>
      <w:r>
        <w:t xml:space="preserve"> Минфина России от 17.08.2015 N 127н)</w:t>
      </w:r>
    </w:p>
    <w:p w:rsidR="00DE20DF" w:rsidRDefault="00DE20DF">
      <w:pPr>
        <w:pStyle w:val="ConsPlusNormal"/>
        <w:ind w:firstLine="540"/>
        <w:jc w:val="both"/>
      </w:pPr>
      <w:r>
        <w:t>отражение в учете органа, осуществляющего функции и полномочия учредителя бюджетных (автономных) учреждений показателей в сумме балансовой стоимости поступившего недвижимого и особо ценного движимого имущества бюджетных (автономных) учреждений, сформированных на счете 021006000 "Расчеты с учредителем":</w:t>
      </w:r>
    </w:p>
    <w:p w:rsidR="00DE20DF" w:rsidRDefault="00DE20DF">
      <w:pPr>
        <w:pStyle w:val="ConsPlusNormal"/>
        <w:jc w:val="both"/>
      </w:pPr>
      <w:r>
        <w:t xml:space="preserve">(абзац введен </w:t>
      </w:r>
      <w:hyperlink r:id="rId955" w:history="1">
        <w:r>
          <w:rPr>
            <w:color w:val="0000FF"/>
          </w:rPr>
          <w:t>Приказом</w:t>
        </w:r>
      </w:hyperlink>
      <w:r>
        <w:t xml:space="preserve"> Минфина России от 17.08.2015 N 127н)</w:t>
      </w:r>
    </w:p>
    <w:p w:rsidR="00DE20DF" w:rsidRDefault="00DE20DF">
      <w:pPr>
        <w:pStyle w:val="ConsPlusNormal"/>
        <w:ind w:firstLine="540"/>
        <w:jc w:val="both"/>
      </w:pPr>
      <w:r>
        <w:t>- в сумме поступившего имущества - по дебету счета 020433560 "Увеличение стоимости участия в государственных (муниципальных) учреждениях" и кредиту счета 040110172 "Доходы от операций с активами";</w:t>
      </w:r>
    </w:p>
    <w:p w:rsidR="00DE20DF" w:rsidRDefault="00DE20DF">
      <w:pPr>
        <w:pStyle w:val="ConsPlusNormal"/>
        <w:jc w:val="both"/>
      </w:pPr>
      <w:r>
        <w:t xml:space="preserve">(абзац введен </w:t>
      </w:r>
      <w:hyperlink r:id="rId956" w:history="1">
        <w:r>
          <w:rPr>
            <w:color w:val="0000FF"/>
          </w:rPr>
          <w:t>Приказом</w:t>
        </w:r>
      </w:hyperlink>
      <w:r>
        <w:t xml:space="preserve"> Минфина России от 17.08.2015 N 127н)</w:t>
      </w:r>
    </w:p>
    <w:p w:rsidR="00DE20DF" w:rsidRDefault="00DE20DF">
      <w:pPr>
        <w:pStyle w:val="ConsPlusNormal"/>
        <w:ind w:firstLine="540"/>
        <w:jc w:val="both"/>
      </w:pPr>
      <w:r>
        <w:t>- в сумме выбывшего имущества - по дебету счета 020433560 "Увеличение стоимости участия в государственных (муниципальных) учреждениях" и кредиту счета 040110172 "Доходы от операций с активами" (со знаком "минус").</w:t>
      </w:r>
    </w:p>
    <w:p w:rsidR="00DE20DF" w:rsidRDefault="00DE20DF">
      <w:pPr>
        <w:pStyle w:val="ConsPlusNormal"/>
        <w:jc w:val="both"/>
      </w:pPr>
      <w:r>
        <w:t xml:space="preserve">(абзац введен </w:t>
      </w:r>
      <w:hyperlink r:id="rId957" w:history="1">
        <w:r>
          <w:rPr>
            <w:color w:val="0000FF"/>
          </w:rPr>
          <w:t>Приказом</w:t>
        </w:r>
      </w:hyperlink>
      <w:r>
        <w:t xml:space="preserve"> Минфина России от 17.08.2015 N 127н)</w:t>
      </w:r>
    </w:p>
    <w:p w:rsidR="00DE20DF" w:rsidRDefault="00DE20DF">
      <w:pPr>
        <w:pStyle w:val="ConsPlusNormal"/>
        <w:ind w:firstLine="540"/>
        <w:jc w:val="both"/>
      </w:pPr>
      <w:r>
        <w:t xml:space="preserve">Главный распорядитель бюджетных средств, принимающий решение о предоставлении из </w:t>
      </w:r>
      <w:r>
        <w:lastRenderedPageBreak/>
        <w:t>соответствующего бюджета субсидий и их размере государственному (муниципальному) бюджетному, автономному учреждению, в отношении которого им осуществляются функции и полномочия учредителя, отражает объем прав по согласованию распоряжения недвижимым и особо ценным движимого имуществом, закрепленным за автономным учреждением или приобретенным автономным учреждением за счет субсидий, предоставленных из соответствующего бюджета, а также особо ценным движимым имуществом, закрепленным за бюджетным учреждением или приобретенным бюджетным учреждением за счет субсидий, предоставленных из соответствующего бюджета, а также недвижимым имуществом бюджетного учреждения (далее в целях настоящей Инструкции - участие в государственных (муниципальных) учреждениях, особо ценное имущество соответственно) следующими бухгалтерскими записями: по дебету счета 020433530 "Увеличение стоимости участия в государственных (муниципальных) учреждениях" и кредиту счета 040110172 "Доходы от операций с активами". Показатель формируется в размере балансовой стоимости особо ценного имущества с периодичностью, установленной органом, осуществляющим функции и полномочия учредителя государственного (муниципального) учреждения, но не реже чем перед составлением годовой отчетности.</w:t>
      </w:r>
    </w:p>
    <w:p w:rsidR="00DE20DF" w:rsidRDefault="00DE20DF">
      <w:pPr>
        <w:pStyle w:val="ConsPlusNormal"/>
        <w:jc w:val="both"/>
      </w:pPr>
      <w:r>
        <w:t xml:space="preserve">(абзац введен </w:t>
      </w:r>
      <w:hyperlink r:id="rId958" w:history="1">
        <w:r>
          <w:rPr>
            <w:color w:val="0000FF"/>
          </w:rPr>
          <w:t>Приказом</w:t>
        </w:r>
      </w:hyperlink>
      <w:r>
        <w:t xml:space="preserve"> Минфина России от 24.12.2012 N 174н)</w:t>
      </w:r>
    </w:p>
    <w:p w:rsidR="00DE20DF" w:rsidRDefault="00DE20DF">
      <w:pPr>
        <w:pStyle w:val="ConsPlusNormal"/>
        <w:ind w:firstLine="540"/>
        <w:jc w:val="both"/>
      </w:pPr>
      <w:r>
        <w:t>Корректировка показателя размера участия в государственных (муниципальных) учреждениях при изменении балансовой стоимости особо ценного имущества бюджетных, автономных учреждений отражается с периодичностью, установленной органом, осуществляющим функции и полномочия учредителя государственного (муниципального) учреждения, но не реже чем перед составлением годовой отчетности:</w:t>
      </w:r>
    </w:p>
    <w:p w:rsidR="00DE20DF" w:rsidRDefault="00DE20DF">
      <w:pPr>
        <w:pStyle w:val="ConsPlusNormal"/>
        <w:jc w:val="both"/>
      </w:pPr>
      <w:r>
        <w:t xml:space="preserve">(абзац введен </w:t>
      </w:r>
      <w:hyperlink r:id="rId959" w:history="1">
        <w:r>
          <w:rPr>
            <w:color w:val="0000FF"/>
          </w:rPr>
          <w:t>Приказом</w:t>
        </w:r>
      </w:hyperlink>
      <w:r>
        <w:t xml:space="preserve"> Минфина России от 24.12.2012 N 174н)</w:t>
      </w:r>
    </w:p>
    <w:p w:rsidR="00DE20DF" w:rsidRDefault="00DE20DF">
      <w:pPr>
        <w:pStyle w:val="ConsPlusNormal"/>
        <w:ind w:firstLine="540"/>
        <w:jc w:val="both"/>
      </w:pPr>
      <w:r>
        <w:t>при увеличении показателя в результате поступления (увеличения общей стоимости) особо ценного имущества бюджетного, автономного учреждения - по дебету счета 020433530 "Увеличение стоимости участия в государственных (муниципальных) учреждениях" и кредиту счета 040110172 "Доходы от операций с активами",</w:t>
      </w:r>
    </w:p>
    <w:p w:rsidR="00DE20DF" w:rsidRDefault="00DE20DF">
      <w:pPr>
        <w:pStyle w:val="ConsPlusNormal"/>
        <w:jc w:val="both"/>
      </w:pPr>
      <w:r>
        <w:t xml:space="preserve">(абзац введен </w:t>
      </w:r>
      <w:hyperlink r:id="rId960" w:history="1">
        <w:r>
          <w:rPr>
            <w:color w:val="0000FF"/>
          </w:rPr>
          <w:t>Приказом</w:t>
        </w:r>
      </w:hyperlink>
      <w:r>
        <w:t xml:space="preserve"> Минфина России от 24.12.2012 N 174н)</w:t>
      </w:r>
    </w:p>
    <w:p w:rsidR="00DE20DF" w:rsidRDefault="00DE20DF">
      <w:pPr>
        <w:pStyle w:val="ConsPlusNormal"/>
        <w:ind w:firstLine="540"/>
        <w:jc w:val="both"/>
      </w:pPr>
      <w:r>
        <w:t>при уменьшении показателя в результате выбытия (уменьшения общей стоимости) особо ценного имущества бюджетного, автономного учреждения - по дебету счета 020433530 "Увеличение стоимости участия в государственных (муниципальных) учреждениях" и кредиту счета 040110172 "Доходы от операций с активами" методом "Красное сторно".</w:t>
      </w:r>
    </w:p>
    <w:p w:rsidR="00DE20DF" w:rsidRDefault="00DE20DF">
      <w:pPr>
        <w:pStyle w:val="ConsPlusNormal"/>
        <w:jc w:val="both"/>
      </w:pPr>
      <w:r>
        <w:t xml:space="preserve">(абзац введен </w:t>
      </w:r>
      <w:hyperlink r:id="rId961" w:history="1">
        <w:r>
          <w:rPr>
            <w:color w:val="0000FF"/>
          </w:rPr>
          <w:t>Приказом</w:t>
        </w:r>
      </w:hyperlink>
      <w:r>
        <w:t xml:space="preserve"> Минфина России от 24.12.2012 N 174н)</w:t>
      </w:r>
    </w:p>
    <w:p w:rsidR="00DE20DF" w:rsidRDefault="00DE20DF">
      <w:pPr>
        <w:pStyle w:val="ConsPlusNormal"/>
        <w:ind w:firstLine="540"/>
        <w:jc w:val="both"/>
      </w:pPr>
      <w:r>
        <w:t>Корректировка показателей счета 020433000 "Участие в государственных (муниципальных) учреждениях" на суммы начисленных государственным (муниципальным) бюджетным, автономным учреждением амортизационных отчислений не производится.</w:t>
      </w:r>
    </w:p>
    <w:p w:rsidR="00DE20DF" w:rsidRDefault="00DE20DF">
      <w:pPr>
        <w:pStyle w:val="ConsPlusNormal"/>
        <w:jc w:val="both"/>
      </w:pPr>
      <w:r>
        <w:t xml:space="preserve">(абзац введен </w:t>
      </w:r>
      <w:hyperlink r:id="rId962" w:history="1">
        <w:r>
          <w:rPr>
            <w:color w:val="0000FF"/>
          </w:rPr>
          <w:t>Приказом</w:t>
        </w:r>
      </w:hyperlink>
      <w:r>
        <w:t xml:space="preserve"> Минфина России от 24.12.2012 N 174н)</w:t>
      </w:r>
    </w:p>
    <w:p w:rsidR="00DE20DF" w:rsidRDefault="00DE20DF">
      <w:pPr>
        <w:pStyle w:val="ConsPlusNormal"/>
        <w:ind w:firstLine="540"/>
        <w:jc w:val="both"/>
      </w:pPr>
      <w:r>
        <w:t xml:space="preserve">Абзац исключен. - </w:t>
      </w:r>
      <w:hyperlink r:id="rId963" w:history="1">
        <w:r>
          <w:rPr>
            <w:color w:val="0000FF"/>
          </w:rPr>
          <w:t>Приказ</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4411" w:history="1">
        <w:r>
          <w:rPr>
            <w:color w:val="0000FF"/>
          </w:rPr>
          <w:t>Счет 020450000</w:t>
        </w:r>
      </w:hyperlink>
      <w:r>
        <w:t xml:space="preserve"> "Иные финансовые активы"</w:t>
      </w:r>
    </w:p>
    <w:p w:rsidR="00DE20DF" w:rsidRDefault="00DE20DF">
      <w:pPr>
        <w:pStyle w:val="ConsPlusNormal"/>
        <w:ind w:firstLine="540"/>
        <w:jc w:val="both"/>
      </w:pPr>
    </w:p>
    <w:p w:rsidR="00DE20DF" w:rsidRDefault="00DE20DF">
      <w:pPr>
        <w:pStyle w:val="ConsPlusNormal"/>
        <w:ind w:firstLine="540"/>
        <w:jc w:val="both"/>
      </w:pPr>
      <w:r>
        <w:t>75. Учет операций с иными финансовыми активами ведется на счетах:</w:t>
      </w:r>
    </w:p>
    <w:p w:rsidR="00DE20DF" w:rsidRDefault="00DE20DF">
      <w:pPr>
        <w:pStyle w:val="ConsPlusNormal"/>
        <w:ind w:firstLine="540"/>
        <w:jc w:val="both"/>
      </w:pPr>
      <w:r>
        <w:t>020451000 "Активы в управляющих компаниях";</w:t>
      </w:r>
    </w:p>
    <w:p w:rsidR="00DE20DF" w:rsidRDefault="00DE20DF">
      <w:pPr>
        <w:pStyle w:val="ConsPlusNormal"/>
        <w:ind w:firstLine="540"/>
        <w:jc w:val="both"/>
      </w:pPr>
      <w:r>
        <w:t>020452000 "Доли в международных организациях";</w:t>
      </w:r>
    </w:p>
    <w:p w:rsidR="00DE20DF" w:rsidRDefault="00DE20DF">
      <w:pPr>
        <w:pStyle w:val="ConsPlusNormal"/>
        <w:ind w:firstLine="540"/>
        <w:jc w:val="both"/>
      </w:pPr>
      <w:r>
        <w:t>020453000 "Прочие финансовые активы".</w:t>
      </w:r>
    </w:p>
    <w:p w:rsidR="00DE20DF" w:rsidRDefault="00DE20DF">
      <w:pPr>
        <w:pStyle w:val="ConsPlusNormal"/>
        <w:ind w:firstLine="540"/>
        <w:jc w:val="both"/>
      </w:pPr>
      <w:r>
        <w:t>76. Операции по счету оформляются следующими бухгалтерскими записями:</w:t>
      </w:r>
    </w:p>
    <w:p w:rsidR="00DE20DF" w:rsidRDefault="00DE20DF">
      <w:pPr>
        <w:pStyle w:val="ConsPlusNormal"/>
        <w:ind w:firstLine="540"/>
        <w:jc w:val="both"/>
      </w:pPr>
      <w:r>
        <w:t>перечисление средств в иные финансовые активы, в том числе активы в управляющих компаниях, отражается на основании документов, прилагаемых к выпискам со счетов, по дебету соответствующих счетов аналитического учета счета 020450000 "Иные финансовые активы" (020451550 - 020453550) и кредиту соответствующих счетов аналитического учета счета 020100000 "Денежные средства учреждения" (020121610, 020127610), счета 030405550 "Расчеты по платежам из бюджета с финансовым органом по поступлению иных финансовых активов";</w:t>
      </w:r>
    </w:p>
    <w:p w:rsidR="00DE20DF" w:rsidRDefault="00DE20DF">
      <w:pPr>
        <w:pStyle w:val="ConsPlusNormal"/>
        <w:jc w:val="both"/>
      </w:pPr>
      <w:r>
        <w:t xml:space="preserve">(в ред. </w:t>
      </w:r>
      <w:hyperlink r:id="rId964"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увеличение суммы иных финансовых активов на величину начисленных процентов на основании выписки банка отражается по дебету соответствующих счетов аналитического учета </w:t>
      </w:r>
      <w:r>
        <w:lastRenderedPageBreak/>
        <w:t>счета 020450000 "Иные финансовые активы" (020451550 - 020453550) и кредиту счета 040110120 "Доходы от собственности";</w:t>
      </w:r>
    </w:p>
    <w:p w:rsidR="00DE20DF" w:rsidRDefault="00DE20DF">
      <w:pPr>
        <w:pStyle w:val="ConsPlusNormal"/>
        <w:ind w:firstLine="540"/>
        <w:jc w:val="both"/>
      </w:pPr>
      <w:r>
        <w:t>возврат средств, вложенных в иные финансовые активы, отражается по дебету соответствующих счетов аналитического учета счета 020100000 "Денежные средства учреждения" (020121510, 020127510), счета 021002650 "Расчеты с финансовым органом по поступлениям в бюджет от выбытия иных финансовых активов" и кредиту соответствующих счетов аналитического учета счета 020450000 "Иные финансовые активы" (020451650 - 020453650).</w:t>
      </w:r>
    </w:p>
    <w:p w:rsidR="00DE20DF" w:rsidRDefault="00DE20DF">
      <w:pPr>
        <w:pStyle w:val="ConsPlusNormal"/>
        <w:jc w:val="both"/>
      </w:pPr>
      <w:r>
        <w:t xml:space="preserve">(в ред. </w:t>
      </w:r>
      <w:hyperlink r:id="rId965" w:history="1">
        <w:r>
          <w:rPr>
            <w:color w:val="0000FF"/>
          </w:rPr>
          <w:t>Приказа</w:t>
        </w:r>
      </w:hyperlink>
      <w:r>
        <w:t xml:space="preserve"> Минфина России от 24.12.2012 N 174н)</w:t>
      </w:r>
    </w:p>
    <w:p w:rsidR="00DE20DF" w:rsidRDefault="00DE20DF">
      <w:pPr>
        <w:pStyle w:val="ConsPlusNormal"/>
        <w:ind w:firstLine="540"/>
        <w:jc w:val="both"/>
      </w:pPr>
      <w:r>
        <w:t>Передача объектов нефинансовых активов управляющим компаниям в доверительное управление отражается по дебету счета 020451550 "Увеличение стоимости активов в управляющих компаниях" и кредиту счета 021551650 "Уменьшение вложений в управляющие компании".</w:t>
      </w:r>
    </w:p>
    <w:p w:rsidR="00DE20DF" w:rsidRDefault="00DE20DF">
      <w:pPr>
        <w:pStyle w:val="ConsPlusNormal"/>
        <w:jc w:val="both"/>
      </w:pPr>
      <w:r>
        <w:t xml:space="preserve">(абзац введен </w:t>
      </w:r>
      <w:hyperlink r:id="rId966" w:history="1">
        <w:r>
          <w:rPr>
            <w:color w:val="0000FF"/>
          </w:rPr>
          <w:t>Приказом</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jc w:val="center"/>
      </w:pPr>
      <w:hyperlink w:anchor="P4521" w:history="1">
        <w:r>
          <w:rPr>
            <w:color w:val="0000FF"/>
          </w:rPr>
          <w:t>Счет 020500000</w:t>
        </w:r>
      </w:hyperlink>
      <w:r>
        <w:t xml:space="preserve"> "Расчеты по доходам"</w:t>
      </w:r>
    </w:p>
    <w:p w:rsidR="00DE20DF" w:rsidRDefault="00DE20DF">
      <w:pPr>
        <w:pStyle w:val="ConsPlusNormal"/>
        <w:ind w:firstLine="540"/>
        <w:jc w:val="both"/>
      </w:pPr>
    </w:p>
    <w:p w:rsidR="00DE20DF" w:rsidRDefault="00DE20DF">
      <w:pPr>
        <w:pStyle w:val="ConsPlusNormal"/>
        <w:ind w:firstLine="540"/>
        <w:jc w:val="both"/>
      </w:pPr>
      <w:r>
        <w:t>77. Счет 020500000 "Расчеты по доходам" включает следующие счета:</w:t>
      </w:r>
    </w:p>
    <w:p w:rsidR="00DE20DF" w:rsidRDefault="00DE20DF">
      <w:pPr>
        <w:pStyle w:val="ConsPlusNormal"/>
        <w:ind w:firstLine="540"/>
        <w:jc w:val="both"/>
      </w:pPr>
      <w:r>
        <w:t>020511000 "Расчеты с плательщиками налоговых доходов";</w:t>
      </w:r>
    </w:p>
    <w:p w:rsidR="00DE20DF" w:rsidRDefault="00DE20DF">
      <w:pPr>
        <w:pStyle w:val="ConsPlusNormal"/>
        <w:ind w:firstLine="540"/>
        <w:jc w:val="both"/>
      </w:pPr>
      <w:r>
        <w:t>020521000 "Расчеты с плательщиками доходов от собственности";</w:t>
      </w:r>
    </w:p>
    <w:p w:rsidR="00DE20DF" w:rsidRDefault="00DE20DF">
      <w:pPr>
        <w:pStyle w:val="ConsPlusNormal"/>
        <w:ind w:firstLine="540"/>
        <w:jc w:val="both"/>
      </w:pPr>
      <w:r>
        <w:t>020531000 "Расчеты с плательщиками доходов от оказания платных работ, услуг";</w:t>
      </w:r>
    </w:p>
    <w:p w:rsidR="00DE20DF" w:rsidRDefault="00DE20DF">
      <w:pPr>
        <w:pStyle w:val="ConsPlusNormal"/>
        <w:ind w:firstLine="540"/>
        <w:jc w:val="both"/>
      </w:pPr>
      <w:r>
        <w:t>020541000 "Расчеты с плательщиками сумм принудительного изъятия";</w:t>
      </w:r>
    </w:p>
    <w:p w:rsidR="00DE20DF" w:rsidRDefault="00DE20DF">
      <w:pPr>
        <w:pStyle w:val="ConsPlusNormal"/>
        <w:ind w:firstLine="540"/>
        <w:jc w:val="both"/>
      </w:pPr>
      <w:r>
        <w:t>020551000 "Расчеты по поступлениям от других бюджетов бюджетной системы Российской Федерации";</w:t>
      </w:r>
    </w:p>
    <w:p w:rsidR="00DE20DF" w:rsidRDefault="00DE20DF">
      <w:pPr>
        <w:pStyle w:val="ConsPlusNormal"/>
        <w:ind w:firstLine="540"/>
        <w:jc w:val="both"/>
      </w:pPr>
      <w:r>
        <w:t>020552000 "Расчеты по поступлениям от наднациональных организаций и правительств иностранных государств";</w:t>
      </w:r>
    </w:p>
    <w:p w:rsidR="00DE20DF" w:rsidRDefault="00DE20DF">
      <w:pPr>
        <w:pStyle w:val="ConsPlusNormal"/>
        <w:ind w:firstLine="540"/>
        <w:jc w:val="both"/>
      </w:pPr>
      <w:r>
        <w:t>020553000 "Расчеты по поступлениям от международных финансовых организаций";</w:t>
      </w:r>
    </w:p>
    <w:p w:rsidR="00DE20DF" w:rsidRDefault="00DE20DF">
      <w:pPr>
        <w:pStyle w:val="ConsPlusNormal"/>
        <w:ind w:firstLine="540"/>
        <w:jc w:val="both"/>
      </w:pPr>
      <w:r>
        <w:t>020561000 "Расчеты с плательщиками страховых взносов на обязательное социальное страхование";</w:t>
      </w:r>
    </w:p>
    <w:p w:rsidR="00DE20DF" w:rsidRDefault="00DE20DF">
      <w:pPr>
        <w:pStyle w:val="ConsPlusNormal"/>
        <w:ind w:firstLine="540"/>
        <w:jc w:val="both"/>
      </w:pPr>
      <w:r>
        <w:t>020571000 "Расчеты по доходам от операций с основными средствами";</w:t>
      </w:r>
    </w:p>
    <w:p w:rsidR="00DE20DF" w:rsidRDefault="00DE20DF">
      <w:pPr>
        <w:pStyle w:val="ConsPlusNormal"/>
        <w:ind w:firstLine="540"/>
        <w:jc w:val="both"/>
      </w:pPr>
      <w:r>
        <w:t>020572000 "Расчеты по доходам от операций с нематериальными активами";</w:t>
      </w:r>
    </w:p>
    <w:p w:rsidR="00DE20DF" w:rsidRDefault="00DE20DF">
      <w:pPr>
        <w:pStyle w:val="ConsPlusNormal"/>
        <w:ind w:firstLine="540"/>
        <w:jc w:val="both"/>
      </w:pPr>
      <w:r>
        <w:t>020573000 "Расчеты по доходам от операций с непроизведенными активами";</w:t>
      </w:r>
    </w:p>
    <w:p w:rsidR="00DE20DF" w:rsidRDefault="00DE20DF">
      <w:pPr>
        <w:pStyle w:val="ConsPlusNormal"/>
        <w:ind w:firstLine="540"/>
        <w:jc w:val="both"/>
      </w:pPr>
      <w:r>
        <w:t>020574000 "Расчеты по доходам от операций с материальными запасами";</w:t>
      </w:r>
    </w:p>
    <w:p w:rsidR="00DE20DF" w:rsidRDefault="00DE20DF">
      <w:pPr>
        <w:pStyle w:val="ConsPlusNormal"/>
        <w:ind w:firstLine="540"/>
        <w:jc w:val="both"/>
      </w:pPr>
      <w:r>
        <w:t>020575000 "Расчеты по доходам от операций с финансовыми активами";</w:t>
      </w:r>
    </w:p>
    <w:p w:rsidR="00DE20DF" w:rsidRDefault="00DE20DF">
      <w:pPr>
        <w:pStyle w:val="ConsPlusNormal"/>
        <w:ind w:firstLine="540"/>
        <w:jc w:val="both"/>
      </w:pPr>
      <w:r>
        <w:t>020581000 "Расчеты с плательщиками прочих доходов";</w:t>
      </w:r>
    </w:p>
    <w:p w:rsidR="00DE20DF" w:rsidRDefault="00DE20DF">
      <w:pPr>
        <w:pStyle w:val="ConsPlusNormal"/>
        <w:ind w:firstLine="540"/>
        <w:jc w:val="both"/>
      </w:pPr>
      <w:r>
        <w:t>020582000 "Расчеты по невыясненным поступлениям".</w:t>
      </w:r>
    </w:p>
    <w:p w:rsidR="00DE20DF" w:rsidRDefault="00DE20DF">
      <w:pPr>
        <w:pStyle w:val="ConsPlusNormal"/>
        <w:jc w:val="both"/>
      </w:pPr>
      <w:r>
        <w:t xml:space="preserve">(абзац введен </w:t>
      </w:r>
      <w:hyperlink r:id="rId967" w:history="1">
        <w:r>
          <w:rPr>
            <w:color w:val="0000FF"/>
          </w:rPr>
          <w:t>Приказом</w:t>
        </w:r>
      </w:hyperlink>
      <w:r>
        <w:t xml:space="preserve"> Минфина России от 17.08.2015 N 127н)</w:t>
      </w:r>
    </w:p>
    <w:p w:rsidR="00DE20DF" w:rsidRDefault="00DE20DF">
      <w:pPr>
        <w:pStyle w:val="ConsPlusNormal"/>
        <w:ind w:firstLine="540"/>
        <w:jc w:val="both"/>
      </w:pPr>
      <w:r>
        <w:t>78. Операции по счету оформляются следующими бухгалтерскими записями:</w:t>
      </w:r>
    </w:p>
    <w:p w:rsidR="00DE20DF" w:rsidRDefault="00DE20DF">
      <w:pPr>
        <w:pStyle w:val="ConsPlusNormal"/>
        <w:ind w:firstLine="540"/>
        <w:jc w:val="both"/>
      </w:pPr>
      <w:r>
        <w:t>начисление доходов отражается по дебету соответствующих счетов аналитического учета счета 020500000 "Расчеты по доходам" (020511560, 020521560, 020531560, 020541560, 020551560 - 020553560, 020561560, 020571560 - 020575560, 020581560) и кредиту соответствующих счетов аналитического учета счета 040110000 "Доходы текущего финансового года" (040110110 - 040110180);</w:t>
      </w:r>
    </w:p>
    <w:p w:rsidR="00DE20DF" w:rsidRDefault="00DE20DF">
      <w:pPr>
        <w:pStyle w:val="ConsPlusNormal"/>
        <w:ind w:firstLine="540"/>
        <w:jc w:val="both"/>
      </w:pPr>
      <w:r>
        <w:t>начисление сумм возвратов плательщикам излишне полученных доходов отражается по дебету соответствующих счетов аналитического учета счета 040110000 "Доходы текущего финансового года" (040110110 - 040110180) и кредиту соответствующих счетов аналитического учета счета 020500000 "Расчеты по доходам" (020511660, 020521660, 020531660, 020541660, 020551660 - 020553660, 020561660, 020581660);</w:t>
      </w:r>
    </w:p>
    <w:p w:rsidR="00DE20DF" w:rsidRDefault="00DE20DF">
      <w:pPr>
        <w:pStyle w:val="ConsPlusNormal"/>
        <w:ind w:firstLine="540"/>
        <w:jc w:val="both"/>
      </w:pPr>
      <w:r>
        <w:t>начисление администратором доходов, распределяемых и зачисляемых в иной бюджет бюджетной системы Российской Федерации, отражается по дебету соответствующих счетов аналитического учета счета 020500000 "Расчеты по доходам" (020511560, 020521560, 020531560, 020541560, 020551560 - 020553560, 020561560, 020571560 - 020575560, 020581560) и кредиту соответствующих счетов аналитического учета счета 040110000 "Доходы текущего финансового года" (040110110 - 040110180);</w:t>
      </w:r>
    </w:p>
    <w:p w:rsidR="00DE20DF" w:rsidRDefault="00DE20DF">
      <w:pPr>
        <w:pStyle w:val="ConsPlusNormal"/>
        <w:jc w:val="both"/>
      </w:pPr>
      <w:r>
        <w:t xml:space="preserve">(абзац введен </w:t>
      </w:r>
      <w:hyperlink r:id="rId968" w:history="1">
        <w:r>
          <w:rPr>
            <w:color w:val="0000FF"/>
          </w:rPr>
          <w:t>Приказом</w:t>
        </w:r>
      </w:hyperlink>
      <w:r>
        <w:t xml:space="preserve"> Минфина России от 24.12.2012 N 174н)</w:t>
      </w:r>
    </w:p>
    <w:p w:rsidR="00DE20DF" w:rsidRDefault="00DE20DF">
      <w:pPr>
        <w:pStyle w:val="ConsPlusNormal"/>
        <w:ind w:firstLine="540"/>
        <w:jc w:val="both"/>
      </w:pPr>
      <w:r>
        <w:lastRenderedPageBreak/>
        <w:t>суммы расчетов по поступлениям в доход бюджета возвратов дебиторской задолженности прошлых лет, у получателей бюджетных средств (администраторов доходов бюджета), осуществляющих отдельные полномочия по начислению и учету платежей в бюджет, отражаются по дебету соответствующих счетов аналитического учета счета 030404000 "Внутриведомственные расчеты" и кредиту, соответствующих счетов аналитического учета счета 020500000 "Расчеты по доходам" (020511660, 020521660, 020531660, 020541660, 020551660, 020552660, 020561660, 020571660 - 020575660, 020581660), счета 030305730 "Увеличение кредиторской задолженности по прочим платежам в бюджет";</w:t>
      </w:r>
    </w:p>
    <w:p w:rsidR="00DE20DF" w:rsidRDefault="00DE20DF">
      <w:pPr>
        <w:pStyle w:val="ConsPlusNormal"/>
        <w:jc w:val="both"/>
      </w:pPr>
      <w:r>
        <w:t xml:space="preserve">(абзац введен </w:t>
      </w:r>
      <w:hyperlink r:id="rId969" w:history="1">
        <w:r>
          <w:rPr>
            <w:color w:val="0000FF"/>
          </w:rPr>
          <w:t>Приказом</w:t>
        </w:r>
      </w:hyperlink>
      <w:r>
        <w:t xml:space="preserve"> Минфина России от 24.12.2012 N 174н; в ред. </w:t>
      </w:r>
      <w:hyperlink r:id="rId970" w:history="1">
        <w:r>
          <w:rPr>
            <w:color w:val="0000FF"/>
          </w:rPr>
          <w:t>Приказа</w:t>
        </w:r>
      </w:hyperlink>
      <w:r>
        <w:t xml:space="preserve"> Минфина России от 17.08.2015 N 127н)</w:t>
      </w:r>
    </w:p>
    <w:p w:rsidR="00DE20DF" w:rsidRDefault="00DE20DF">
      <w:pPr>
        <w:pStyle w:val="ConsPlusNormal"/>
        <w:ind w:firstLine="540"/>
        <w:jc w:val="both"/>
      </w:pPr>
      <w:r>
        <w:t>перечисление сумм возвратов доходов бюджета плательщикам отражается по дебету соответствующих счетов аналитического учета счета 020500000 "Расчеты по доходам" (020511560, 020521560, 020531560, 020541560, 020551560 - 020553560, 020561560, 020571560 - 020575560, 020581560) и кредиту соответствующих счетов аналитического учета счетов 021002000 "Расчеты с финансовым органом по поступлениям в бюджет" (021002110 - 021002180), 021004000 "Расчеты по распределенным поступлениям к зачислению в бюджет" (021004110 - 021004180);</w:t>
      </w:r>
    </w:p>
    <w:p w:rsidR="00DE20DF" w:rsidRDefault="00DE20DF">
      <w:pPr>
        <w:pStyle w:val="ConsPlusNormal"/>
        <w:ind w:firstLine="540"/>
        <w:jc w:val="both"/>
      </w:pPr>
      <w:r>
        <w:t xml:space="preserve">абзац исключен. - </w:t>
      </w:r>
      <w:hyperlink r:id="rId971" w:history="1">
        <w:r>
          <w:rPr>
            <w:color w:val="0000FF"/>
          </w:rPr>
          <w:t>Приказ</w:t>
        </w:r>
      </w:hyperlink>
      <w:r>
        <w:t xml:space="preserve"> Минфина России от 24.12.2012 N 174н;</w:t>
      </w:r>
    </w:p>
    <w:p w:rsidR="00DE20DF" w:rsidRDefault="00DE20DF">
      <w:pPr>
        <w:pStyle w:val="ConsPlusNormal"/>
        <w:ind w:firstLine="540"/>
        <w:jc w:val="both"/>
      </w:pPr>
      <w:r>
        <w:t>начисление доходов в соответствии с условиями договоров и расчетными документами за выполненные и сданные заказчиками отдельные этапы готовой продукции, работ, услуг отражается по дебету счета 020531560 "Увеличение дебиторской задолженности по доходам от оказания платных работ, услуг" и кредиту счета 040140130 "Доходы будущих периодов от оказания платных услуг";</w:t>
      </w:r>
    </w:p>
    <w:p w:rsidR="00DE20DF" w:rsidRDefault="00DE20DF">
      <w:pPr>
        <w:pStyle w:val="ConsPlusNormal"/>
        <w:jc w:val="both"/>
      </w:pPr>
      <w:r>
        <w:t xml:space="preserve">(в ред. </w:t>
      </w:r>
      <w:hyperlink r:id="rId972" w:history="1">
        <w:r>
          <w:rPr>
            <w:color w:val="0000FF"/>
          </w:rPr>
          <w:t>Приказа</w:t>
        </w:r>
      </w:hyperlink>
      <w:r>
        <w:t xml:space="preserve"> Минфина России от 30.11.2015 N 184н)</w:t>
      </w:r>
    </w:p>
    <w:p w:rsidR="00DE20DF" w:rsidRDefault="00DE20DF">
      <w:pPr>
        <w:pStyle w:val="ConsPlusNormal"/>
        <w:ind w:firstLine="540"/>
        <w:jc w:val="both"/>
      </w:pPr>
      <w:r>
        <w:t>начисление доходов от реализации продукции животноводства и земледелия по факту заключения договора купли-продажи, предусматривающего рассрочку платежа, отражается по дебету счета 020531560 "Увеличение дебиторской задолженности по доходам от оказания платных работ, услуг" и кредиту счета 040140130 "Доходы будущих периодов от оказания платных услуг";</w:t>
      </w:r>
    </w:p>
    <w:p w:rsidR="00DE20DF" w:rsidRDefault="00DE20DF">
      <w:pPr>
        <w:pStyle w:val="ConsPlusNormal"/>
        <w:jc w:val="both"/>
      </w:pPr>
      <w:r>
        <w:t xml:space="preserve">(абзац введен </w:t>
      </w:r>
      <w:hyperlink r:id="rId973" w:history="1">
        <w:r>
          <w:rPr>
            <w:color w:val="0000FF"/>
          </w:rPr>
          <w:t>Приказом</w:t>
        </w:r>
      </w:hyperlink>
      <w:r>
        <w:t xml:space="preserve"> Минфина России от 30.11.2015 N 184н)</w:t>
      </w:r>
    </w:p>
    <w:p w:rsidR="00DE20DF" w:rsidRDefault="00DE20DF">
      <w:pPr>
        <w:pStyle w:val="ConsPlusNormal"/>
        <w:ind w:firstLine="540"/>
        <w:jc w:val="both"/>
      </w:pPr>
      <w:r>
        <w:t>начисление иных доходов, в том числе полученных пожертвований, грантов, благотворительных (безвозмездных) перечислений, а также доходов от возврата остатков неиспользованных субсидий, предоставленных бюджетным и автономным учреждениям на финансовое обеспечение выполнения государственных заданий на оказание государственных услуг (выполнение работ), отражается по дебету соответствующих счетов аналитического учета счета 020500000 "Расчеты по доходам" (020552000, 020553000, 020580000) и кредиту соответствующих счетов аналитического учета счета 040110100 "Доходы экономического субъекта" (040110152, 040110153, 040110180);</w:t>
      </w:r>
    </w:p>
    <w:p w:rsidR="00DE20DF" w:rsidRDefault="00DE20DF">
      <w:pPr>
        <w:pStyle w:val="ConsPlusNormal"/>
        <w:jc w:val="both"/>
      </w:pPr>
      <w:r>
        <w:t xml:space="preserve">(абзац введен </w:t>
      </w:r>
      <w:hyperlink r:id="rId974" w:history="1">
        <w:r>
          <w:rPr>
            <w:color w:val="0000FF"/>
          </w:rPr>
          <w:t>Приказом</w:t>
        </w:r>
      </w:hyperlink>
      <w:r>
        <w:t xml:space="preserve"> Минфина России от 17.08.2015 N 127н; в ред. </w:t>
      </w:r>
      <w:hyperlink r:id="rId975" w:history="1">
        <w:r>
          <w:rPr>
            <w:color w:val="0000FF"/>
          </w:rPr>
          <w:t>Приказа</w:t>
        </w:r>
      </w:hyperlink>
      <w:r>
        <w:t xml:space="preserve"> Минфина России от 30.11.2015 N 184н)</w:t>
      </w:r>
    </w:p>
    <w:p w:rsidR="00DE20DF" w:rsidRDefault="00DE20DF">
      <w:pPr>
        <w:pStyle w:val="ConsPlusNormal"/>
        <w:ind w:firstLine="540"/>
        <w:jc w:val="both"/>
      </w:pPr>
      <w:r>
        <w:t>начисление доходов будущих периодов в форме грантов по соглашениям о предоставлении грантов в очередном финансовом году (годах, следующих за отчетным) отражается по дебету счета 020581560 "Увеличение дебиторской задолженности по прочим доходам" и кредиту счета 040140180 "Прочие доходы будущих периодов";</w:t>
      </w:r>
    </w:p>
    <w:p w:rsidR="00DE20DF" w:rsidRDefault="00DE20DF">
      <w:pPr>
        <w:pStyle w:val="ConsPlusNormal"/>
        <w:jc w:val="both"/>
      </w:pPr>
      <w:r>
        <w:t xml:space="preserve">(абзац введен </w:t>
      </w:r>
      <w:hyperlink r:id="rId976" w:history="1">
        <w:r>
          <w:rPr>
            <w:color w:val="0000FF"/>
          </w:rPr>
          <w:t>Приказом</w:t>
        </w:r>
      </w:hyperlink>
      <w:r>
        <w:t xml:space="preserve"> Минфина России от 17.08.2015 N 127н)</w:t>
      </w:r>
    </w:p>
    <w:p w:rsidR="00DE20DF" w:rsidRDefault="00DE20DF">
      <w:pPr>
        <w:pStyle w:val="ConsPlusNormal"/>
        <w:ind w:firstLine="540"/>
        <w:jc w:val="both"/>
      </w:pPr>
      <w:r>
        <w:t>начисление задолженности покупателей по договору реализации имущества, предусматривающему рассрочку платежа, с переходом права собственности (права оперативного управления) на объект в очередном финансовом году (годах, следующих за отчетным) после завершения расчетов отражается по дебету счета 020571560 "Увеличение дебиторской задолженности по доходам от операций с основными средствами" и кредиту счета 040140172 "Доходы будущих периодов от операций с активами";</w:t>
      </w:r>
    </w:p>
    <w:p w:rsidR="00DE20DF" w:rsidRDefault="00DE20DF">
      <w:pPr>
        <w:pStyle w:val="ConsPlusNormal"/>
        <w:jc w:val="both"/>
      </w:pPr>
      <w:r>
        <w:t xml:space="preserve">(абзац введен </w:t>
      </w:r>
      <w:hyperlink r:id="rId977" w:history="1">
        <w:r>
          <w:rPr>
            <w:color w:val="0000FF"/>
          </w:rPr>
          <w:t>Приказом</w:t>
        </w:r>
      </w:hyperlink>
      <w:r>
        <w:t xml:space="preserve"> Минфина России от 17.08.2015 N 127н)</w:t>
      </w:r>
    </w:p>
    <w:p w:rsidR="00DE20DF" w:rsidRDefault="00DE20DF">
      <w:pPr>
        <w:pStyle w:val="ConsPlusNormal"/>
        <w:ind w:firstLine="540"/>
        <w:jc w:val="both"/>
      </w:pPr>
      <w:r>
        <w:t>начисление доходов от аренды имущества, переданного арендаторам согласно заключенным договорам, отражается по дебету счета 020521000 "Расчеты с плательщиками доходов от собственности" и кредиту счета 040110120 "Доходы от собственности";</w:t>
      </w:r>
    </w:p>
    <w:p w:rsidR="00DE20DF" w:rsidRDefault="00DE20DF">
      <w:pPr>
        <w:pStyle w:val="ConsPlusNormal"/>
        <w:jc w:val="both"/>
      </w:pPr>
      <w:r>
        <w:lastRenderedPageBreak/>
        <w:t xml:space="preserve">(абзац введен </w:t>
      </w:r>
      <w:hyperlink r:id="rId978" w:history="1">
        <w:r>
          <w:rPr>
            <w:color w:val="0000FF"/>
          </w:rPr>
          <w:t>Приказом</w:t>
        </w:r>
      </w:hyperlink>
      <w:r>
        <w:t xml:space="preserve"> Минфина России от 17.08.2015 N 127н)</w:t>
      </w:r>
    </w:p>
    <w:p w:rsidR="00DE20DF" w:rsidRDefault="00DE20DF">
      <w:pPr>
        <w:pStyle w:val="ConsPlusNormal"/>
        <w:ind w:firstLine="540"/>
        <w:jc w:val="both"/>
      </w:pPr>
      <w:r>
        <w:t>начисление сумм доходов, требующих уточнения, органами казначейства - администраторами невыясненных поступлений, отражается при их поступлении по дебету счета 021002180 "Расчеты с финансовым органом по поступившим в бюджет прочим доходам" и кредиту счета 020582660 "Уменьшение дебиторской задолженности по невыясненным поступлениям", при выяснении - по дебету счета 020582560 "Увеличение дебиторской задолженности по невыясненным поступлениям" и кредиту счета 021002180 "Расчеты с финансовым органом по поступившим в бюджет прочим доходам";</w:t>
      </w:r>
    </w:p>
    <w:p w:rsidR="00DE20DF" w:rsidRDefault="00DE20DF">
      <w:pPr>
        <w:pStyle w:val="ConsPlusNormal"/>
        <w:jc w:val="both"/>
      </w:pPr>
      <w:r>
        <w:t xml:space="preserve">(в ред. </w:t>
      </w:r>
      <w:hyperlink r:id="rId979" w:history="1">
        <w:r>
          <w:rPr>
            <w:color w:val="0000FF"/>
          </w:rPr>
          <w:t>Приказа</w:t>
        </w:r>
      </w:hyperlink>
      <w:r>
        <w:t xml:space="preserve"> Минфина России от 17.08.2015 N 127н)</w:t>
      </w:r>
    </w:p>
    <w:p w:rsidR="00DE20DF" w:rsidRDefault="00DE20DF">
      <w:pPr>
        <w:pStyle w:val="ConsPlusNormal"/>
        <w:ind w:firstLine="540"/>
        <w:jc w:val="both"/>
      </w:pPr>
      <w:r>
        <w:t xml:space="preserve">начисление администратором доходов от предоставления межбюджетных трансфертов согласно Уведомлению по расчетам между бюджетами </w:t>
      </w:r>
      <w:hyperlink r:id="rId980" w:history="1">
        <w:r>
          <w:rPr>
            <w:color w:val="0000FF"/>
          </w:rPr>
          <w:t>(ф. 0504817)</w:t>
        </w:r>
      </w:hyperlink>
      <w:r>
        <w:t xml:space="preserve"> сумм доходов по полученным межбюджетным субсидиям, субвенциям и иным межбюджетным трансфертам отражается по дебету счета 020551560 "Увеличение дебиторской задолженности по поступлениям от других бюджетов бюджетной системы Российской Федерации" и кредиту счета 040110151 "Доходы от поступлений от других бюджетов бюджетной системы Российской Федерации";</w:t>
      </w:r>
    </w:p>
    <w:p w:rsidR="00DE20DF" w:rsidRDefault="00DE20DF">
      <w:pPr>
        <w:pStyle w:val="ConsPlusNormal"/>
        <w:jc w:val="both"/>
      </w:pPr>
      <w:r>
        <w:t xml:space="preserve">(в ред. Приказов Минфина России от 24.12.2012 </w:t>
      </w:r>
      <w:hyperlink r:id="rId981" w:history="1">
        <w:r>
          <w:rPr>
            <w:color w:val="0000FF"/>
          </w:rPr>
          <w:t>N 174н</w:t>
        </w:r>
      </w:hyperlink>
      <w:r>
        <w:t xml:space="preserve">, от 30.11.2015 </w:t>
      </w:r>
      <w:hyperlink r:id="rId982" w:history="1">
        <w:r>
          <w:rPr>
            <w:color w:val="0000FF"/>
          </w:rPr>
          <w:t>N 184н</w:t>
        </w:r>
      </w:hyperlink>
      <w:r>
        <w:t>)</w:t>
      </w:r>
    </w:p>
    <w:p w:rsidR="00DE20DF" w:rsidRDefault="00DE20DF">
      <w:pPr>
        <w:pStyle w:val="ConsPlusNormal"/>
        <w:ind w:firstLine="540"/>
        <w:jc w:val="both"/>
      </w:pPr>
      <w:r>
        <w:t>начисление администратором доходов бюджета от предоставления межбюджетных трансфертов (администратором возврата неиспользованных остатков межбюджетных трансфертов прошлых лет, предоставленных в форме субвенций, субсидий, иных межбюджетных трансфертов, имеющих целевое назначение) расчетов по возврату неиспользованных остатков межбюджетного трансферта в доход соответствующего бюджета, предоставившего трансферт, отражается по дебету счета 020551560 "Увеличение дебиторской задолженности по поступлениям от других бюджетов бюджетной системы Российской Федерации" и кредиту счета 020551660 "Уменьшение дебиторской задолженности по поступлениям от других бюджетов бюджетной системы Российской Федерации";</w:t>
      </w:r>
    </w:p>
    <w:p w:rsidR="00DE20DF" w:rsidRDefault="00DE20DF">
      <w:pPr>
        <w:pStyle w:val="ConsPlusNormal"/>
        <w:ind w:firstLine="540"/>
        <w:jc w:val="both"/>
      </w:pPr>
      <w:r>
        <w:t>начисление администратором доходов от возврата неиспользованных остатков межбюджетных трансфертов прошлых лет, предоставленных в форме субвенций, субсидий, иных межбюджетных трансфертов, имеющих целевое назначение, расчетов по возврату неиспользованного остатка межбюджетного трансферта, отражается по дебету счета 020551560 "Увеличение дебиторской задолженности по поступлениям от других бюджетов бюджетной системы Российской Федерации" и кредиту счета 020651660 "Уменьшение дебиторской задолженности по авансовым перечислениям другим бюджетам бюджетной системы Российской Федерации";</w:t>
      </w:r>
    </w:p>
    <w:p w:rsidR="00DE20DF" w:rsidRDefault="00DE20DF">
      <w:pPr>
        <w:pStyle w:val="ConsPlusNormal"/>
        <w:ind w:firstLine="540"/>
        <w:jc w:val="both"/>
      </w:pPr>
      <w:r>
        <w:t>поступление сумм доходов отражается по кредиту соответствующих счетов аналитического учета счета 020500000 "Расчеты по доходам" (020511660, 020521660, 020531660, 020541660, 020551660 - 020553660, 020561660, 020571660 - 020575660, 020581660) и дебету соответствующих счетов аналитического учета счета 020100000 "Денежные средства учреждения" (020121510, 020127510), счета 020134510 "Поступления средств в кассу учреждения", соответствующих счетов аналитического учета счета 021002000 "Расчеты с финансовым органом по поступлениям в бюджет" (021002110 - 021002180), счета 030305830 "Уменьшение кредиторской задолженности по прочим платежам в бюджет";</w:t>
      </w:r>
    </w:p>
    <w:p w:rsidR="00DE20DF" w:rsidRDefault="00DE20DF">
      <w:pPr>
        <w:pStyle w:val="ConsPlusNormal"/>
        <w:jc w:val="both"/>
      </w:pPr>
      <w:r>
        <w:t xml:space="preserve">(в ред. </w:t>
      </w:r>
      <w:hyperlink r:id="rId983"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списание в порядке, установленном бюджетным законодательством Российской Федерации, дебиторской задолженности по доходам, нереальной к взысканию, отражается по дебету счета 040110173 "Чрезвычайные доходы от операций с активами" и кредиту соответствующих счетов аналитического учета счета 020500000 "Расчеты по доходам" с одновременным отражением списанной дебиторской задолженности на забалансовом </w:t>
      </w:r>
      <w:hyperlink w:anchor="P13064" w:history="1">
        <w:r>
          <w:rPr>
            <w:color w:val="0000FF"/>
          </w:rPr>
          <w:t>счете 04</w:t>
        </w:r>
      </w:hyperlink>
      <w:r>
        <w:t xml:space="preserve"> "Задолженность неплатежеспособных дебиторов";</w:t>
      </w:r>
    </w:p>
    <w:p w:rsidR="00DE20DF" w:rsidRDefault="00DE20DF">
      <w:pPr>
        <w:pStyle w:val="ConsPlusNormal"/>
        <w:jc w:val="both"/>
      </w:pPr>
      <w:r>
        <w:t xml:space="preserve">(в ред. </w:t>
      </w:r>
      <w:hyperlink r:id="rId984"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списание кредиторской задолженности по доходам, невостребованной кредиторами по доходам, отражается по кредиту счета 040110173 "Чрезвычайные доходы от операций с активами" и дебету соответствующих счетов аналитического учета счета 020500000 "Расчеты по доходам" с одновременным отражением списанной кредиторской задолженности на забалансовом </w:t>
      </w:r>
      <w:hyperlink w:anchor="P13098" w:history="1">
        <w:r>
          <w:rPr>
            <w:color w:val="0000FF"/>
          </w:rPr>
          <w:t>счете 20</w:t>
        </w:r>
      </w:hyperlink>
      <w:r>
        <w:t xml:space="preserve"> "Задолженность, невостребованная кредиторами";</w:t>
      </w:r>
    </w:p>
    <w:p w:rsidR="00DE20DF" w:rsidRDefault="00DE20DF">
      <w:pPr>
        <w:pStyle w:val="ConsPlusNormal"/>
        <w:jc w:val="both"/>
      </w:pPr>
      <w:r>
        <w:lastRenderedPageBreak/>
        <w:t xml:space="preserve">(абзац введен </w:t>
      </w:r>
      <w:hyperlink r:id="rId985" w:history="1">
        <w:r>
          <w:rPr>
            <w:color w:val="0000FF"/>
          </w:rPr>
          <w:t>Приказом</w:t>
        </w:r>
      </w:hyperlink>
      <w:r>
        <w:t xml:space="preserve"> Минфина России от 17.08.2015 N 127н)</w:t>
      </w:r>
    </w:p>
    <w:p w:rsidR="00DE20DF" w:rsidRDefault="00DE20DF">
      <w:pPr>
        <w:pStyle w:val="ConsPlusNormal"/>
        <w:ind w:firstLine="540"/>
        <w:jc w:val="both"/>
      </w:pPr>
      <w:r>
        <w:t>распределение доходов в бюджет, отличный от кода элемента доходов, содержащегося в виде дохода распределяемого поступления, отражается учреждением, администрируемым доходы, распределяемые и зачисляемые в иной бюджет бюджетной системы Российской Федерации, по дебету соответствующих счетов аналитического учета счета 040110000 "Доходы текущего финансового года" (040110110 - 040110180) и кредиту соответствующих счетов аналитического учета счета 021002000 "Расчеты с финансовым органом по поступлениям в бюджет" (021002110 - 021002180). При этом поступление распределенной части указанных доходов, по факту зачисления на счет соответствующего бюджета, отражается финансовым органом, как администратором доходов, по дебету соответствующих счетов аналитического учета счета 021002000 "Расчеты с финансовым органом по поступлениям в бюджет" (021002110 - 021002180) и кредиту соответствующих счетов аналитического учета счета 040110000 "Доходы текущего финансового года" (040110110 - 040110180);</w:t>
      </w:r>
    </w:p>
    <w:p w:rsidR="00DE20DF" w:rsidRDefault="00DE20DF">
      <w:pPr>
        <w:pStyle w:val="ConsPlusNormal"/>
        <w:jc w:val="both"/>
      </w:pPr>
      <w:r>
        <w:t xml:space="preserve">(абзац введен </w:t>
      </w:r>
      <w:hyperlink r:id="rId986" w:history="1">
        <w:r>
          <w:rPr>
            <w:color w:val="0000FF"/>
          </w:rPr>
          <w:t>Приказом</w:t>
        </w:r>
      </w:hyperlink>
      <w:r>
        <w:t xml:space="preserve"> Минфина России от 24.12.2012 N 174н)</w:t>
      </w:r>
    </w:p>
    <w:p w:rsidR="00DE20DF" w:rsidRDefault="00DE20DF">
      <w:pPr>
        <w:pStyle w:val="ConsPlusNormal"/>
        <w:ind w:firstLine="540"/>
        <w:jc w:val="both"/>
      </w:pPr>
      <w:r>
        <w:t xml:space="preserve">абзац исключен. - </w:t>
      </w:r>
      <w:hyperlink r:id="rId987" w:history="1">
        <w:r>
          <w:rPr>
            <w:color w:val="0000FF"/>
          </w:rPr>
          <w:t>Приказ</w:t>
        </w:r>
      </w:hyperlink>
      <w:r>
        <w:t xml:space="preserve"> Минфина России от 17.08.2015 N 127н;</w:t>
      </w:r>
    </w:p>
    <w:p w:rsidR="00DE20DF" w:rsidRDefault="00DE20DF">
      <w:pPr>
        <w:pStyle w:val="ConsPlusNormal"/>
        <w:ind w:firstLine="540"/>
        <w:jc w:val="both"/>
      </w:pPr>
      <w:r>
        <w:t xml:space="preserve">принятие на основании Уведомления по расчетам между бюджетами </w:t>
      </w:r>
      <w:hyperlink r:id="rId988" w:history="1">
        <w:r>
          <w:rPr>
            <w:color w:val="0000FF"/>
          </w:rPr>
          <w:t>(ф. 0504817)</w:t>
        </w:r>
      </w:hyperlink>
      <w:r>
        <w:t xml:space="preserve"> сумм восстановленного в текущем финансовом году неиспользованного остатка межбюджетного трансферта прошлых лет, полученного в форме субсидии, субвенции, иного межбюджетного трансферта, имеющего целевое назначение, отражается по дебету счета 040110151 "Доходы от поступлений от других бюджетов бюджетной системы Российской Федерации" и кредиту счета 020551660 "Уменьшение дебиторской задолженности по поступлениям от других бюджетов бюджетной системы Российской Федерации".</w:t>
      </w:r>
    </w:p>
    <w:p w:rsidR="00DE20DF" w:rsidRDefault="00DE20DF">
      <w:pPr>
        <w:pStyle w:val="ConsPlusNormal"/>
        <w:jc w:val="both"/>
      </w:pPr>
      <w:r>
        <w:t xml:space="preserve">(в ред. </w:t>
      </w:r>
      <w:hyperlink r:id="rId989" w:history="1">
        <w:r>
          <w:rPr>
            <w:color w:val="0000FF"/>
          </w:rPr>
          <w:t>Приказа</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jc w:val="center"/>
      </w:pPr>
      <w:hyperlink w:anchor="P5118" w:history="1">
        <w:r>
          <w:rPr>
            <w:color w:val="0000FF"/>
          </w:rPr>
          <w:t>Счет 020600000</w:t>
        </w:r>
      </w:hyperlink>
      <w:r>
        <w:t xml:space="preserve"> "Расчеты по выданным авансам"</w:t>
      </w:r>
    </w:p>
    <w:p w:rsidR="00DE20DF" w:rsidRDefault="00DE20DF">
      <w:pPr>
        <w:pStyle w:val="ConsPlusNormal"/>
        <w:ind w:firstLine="540"/>
        <w:jc w:val="both"/>
      </w:pPr>
    </w:p>
    <w:p w:rsidR="00DE20DF" w:rsidRDefault="00DE20DF">
      <w:pPr>
        <w:pStyle w:val="ConsPlusNormal"/>
        <w:ind w:firstLine="540"/>
        <w:jc w:val="both"/>
      </w:pPr>
      <w:r>
        <w:t>79. Учет расчетов по выданным авансам ведется в соответствии с классификацией операций сектора государственного управления (далее - КОСГУ) на следующих счетах:</w:t>
      </w:r>
    </w:p>
    <w:p w:rsidR="00DE20DF" w:rsidRDefault="00DE20DF">
      <w:pPr>
        <w:pStyle w:val="ConsPlusNormal"/>
        <w:ind w:firstLine="540"/>
        <w:jc w:val="both"/>
      </w:pPr>
      <w:r>
        <w:t>020611000 "Расчеты по заработной плате";</w:t>
      </w:r>
    </w:p>
    <w:p w:rsidR="00DE20DF" w:rsidRDefault="00DE20DF">
      <w:pPr>
        <w:pStyle w:val="ConsPlusNormal"/>
        <w:jc w:val="both"/>
      </w:pPr>
      <w:r>
        <w:t xml:space="preserve">(абзац введен </w:t>
      </w:r>
      <w:hyperlink r:id="rId990" w:history="1">
        <w:r>
          <w:rPr>
            <w:color w:val="0000FF"/>
          </w:rPr>
          <w:t>Приказом</w:t>
        </w:r>
      </w:hyperlink>
      <w:r>
        <w:t xml:space="preserve"> Минфина России от 30.11.2015 N 184н)</w:t>
      </w:r>
    </w:p>
    <w:p w:rsidR="00DE20DF" w:rsidRDefault="00DE20DF">
      <w:pPr>
        <w:pStyle w:val="ConsPlusNormal"/>
        <w:ind w:firstLine="540"/>
        <w:jc w:val="both"/>
      </w:pPr>
      <w:r>
        <w:t>020612000 "Расчеты по авансам по прочим выплатам";</w:t>
      </w:r>
    </w:p>
    <w:p w:rsidR="00DE20DF" w:rsidRDefault="00DE20DF">
      <w:pPr>
        <w:pStyle w:val="ConsPlusNormal"/>
        <w:ind w:firstLine="540"/>
        <w:jc w:val="both"/>
      </w:pPr>
      <w:r>
        <w:t>020613000 "Расчеты по авансам по начислениям на выплаты по оплате труда";</w:t>
      </w:r>
    </w:p>
    <w:p w:rsidR="00DE20DF" w:rsidRDefault="00DE20DF">
      <w:pPr>
        <w:pStyle w:val="ConsPlusNormal"/>
        <w:ind w:firstLine="540"/>
        <w:jc w:val="both"/>
      </w:pPr>
      <w:r>
        <w:t>020621000 "Расчеты по авансам по услугам связи";</w:t>
      </w:r>
    </w:p>
    <w:p w:rsidR="00DE20DF" w:rsidRDefault="00DE20DF">
      <w:pPr>
        <w:pStyle w:val="ConsPlusNormal"/>
        <w:ind w:firstLine="540"/>
        <w:jc w:val="both"/>
      </w:pPr>
      <w:r>
        <w:t>020622000 "Расчеты по авансам по транспортным услугам";</w:t>
      </w:r>
    </w:p>
    <w:p w:rsidR="00DE20DF" w:rsidRDefault="00DE20DF">
      <w:pPr>
        <w:pStyle w:val="ConsPlusNormal"/>
        <w:ind w:firstLine="540"/>
        <w:jc w:val="both"/>
      </w:pPr>
      <w:r>
        <w:t>020623000 "Расчеты по авансам по коммунальным услугам";</w:t>
      </w:r>
    </w:p>
    <w:p w:rsidR="00DE20DF" w:rsidRDefault="00DE20DF">
      <w:pPr>
        <w:pStyle w:val="ConsPlusNormal"/>
        <w:ind w:firstLine="540"/>
        <w:jc w:val="both"/>
      </w:pPr>
      <w:r>
        <w:t>020624000 "Расчеты по авансам по арендной плате за пользование имуществом";</w:t>
      </w:r>
    </w:p>
    <w:p w:rsidR="00DE20DF" w:rsidRDefault="00DE20DF">
      <w:pPr>
        <w:pStyle w:val="ConsPlusNormal"/>
        <w:ind w:firstLine="540"/>
        <w:jc w:val="both"/>
      </w:pPr>
      <w:r>
        <w:t>020625000 "Расчеты по авансам по работам, услугам по содержанию имущества";</w:t>
      </w:r>
    </w:p>
    <w:p w:rsidR="00DE20DF" w:rsidRDefault="00DE20DF">
      <w:pPr>
        <w:pStyle w:val="ConsPlusNormal"/>
        <w:ind w:firstLine="540"/>
        <w:jc w:val="both"/>
      </w:pPr>
      <w:r>
        <w:t>020626000 "Расчеты по авансам по прочим работам, услугам";</w:t>
      </w:r>
    </w:p>
    <w:p w:rsidR="00DE20DF" w:rsidRDefault="00DE20DF">
      <w:pPr>
        <w:pStyle w:val="ConsPlusNormal"/>
        <w:ind w:firstLine="540"/>
        <w:jc w:val="both"/>
      </w:pPr>
      <w:r>
        <w:t>020631000 "Расчеты по авансам по приобретению основных средств";</w:t>
      </w:r>
    </w:p>
    <w:p w:rsidR="00DE20DF" w:rsidRDefault="00DE20DF">
      <w:pPr>
        <w:pStyle w:val="ConsPlusNormal"/>
        <w:ind w:firstLine="540"/>
        <w:jc w:val="both"/>
      </w:pPr>
      <w:r>
        <w:t>020632000 "Расчеты по авансам по приобретению нематериальных активов";</w:t>
      </w:r>
    </w:p>
    <w:p w:rsidR="00DE20DF" w:rsidRDefault="00DE20DF">
      <w:pPr>
        <w:pStyle w:val="ConsPlusNormal"/>
        <w:ind w:firstLine="540"/>
        <w:jc w:val="both"/>
      </w:pPr>
      <w:r>
        <w:t>020633000 "Расчеты по авансам по приобретению непроизведенных активов";</w:t>
      </w:r>
    </w:p>
    <w:p w:rsidR="00DE20DF" w:rsidRDefault="00DE20DF">
      <w:pPr>
        <w:pStyle w:val="ConsPlusNormal"/>
        <w:ind w:firstLine="540"/>
        <w:jc w:val="both"/>
      </w:pPr>
      <w:r>
        <w:t>020634000 "Расчеты по авансам по приобретению материальных запасов";</w:t>
      </w:r>
    </w:p>
    <w:p w:rsidR="00DE20DF" w:rsidRDefault="00DE20DF">
      <w:pPr>
        <w:pStyle w:val="ConsPlusNormal"/>
        <w:ind w:firstLine="540"/>
        <w:jc w:val="both"/>
      </w:pPr>
      <w:r>
        <w:t>020641000 "Расчеты по авансовым безвозмездным перечислениям государственным и муниципальным организациям";</w:t>
      </w:r>
    </w:p>
    <w:p w:rsidR="00DE20DF" w:rsidRDefault="00DE20DF">
      <w:pPr>
        <w:pStyle w:val="ConsPlusNormal"/>
        <w:ind w:firstLine="540"/>
        <w:jc w:val="both"/>
      </w:pPr>
      <w:r>
        <w:t>020642000 "Расчеты по авансовым безвозмездным перечислениям организациям, за исключением государственных и муниципальных организаций";</w:t>
      </w:r>
    </w:p>
    <w:p w:rsidR="00DE20DF" w:rsidRDefault="00DE20DF">
      <w:pPr>
        <w:pStyle w:val="ConsPlusNormal"/>
        <w:ind w:firstLine="540"/>
        <w:jc w:val="both"/>
      </w:pPr>
      <w:r>
        <w:t>020651000 "Расчеты по авансовым перечислениям другим бюджетам бюджетной системы Российской Федерации";</w:t>
      </w:r>
    </w:p>
    <w:p w:rsidR="00DE20DF" w:rsidRDefault="00DE20DF">
      <w:pPr>
        <w:pStyle w:val="ConsPlusNormal"/>
        <w:ind w:firstLine="540"/>
        <w:jc w:val="both"/>
      </w:pPr>
      <w:r>
        <w:t>020652000 "Расчеты по авансовым перечислениям наднациональным организациям и правительствам иностранных государств";</w:t>
      </w:r>
    </w:p>
    <w:p w:rsidR="00DE20DF" w:rsidRDefault="00DE20DF">
      <w:pPr>
        <w:pStyle w:val="ConsPlusNormal"/>
        <w:ind w:firstLine="540"/>
        <w:jc w:val="both"/>
      </w:pPr>
      <w:r>
        <w:t>020653000 "Расчеты по авансовым перечислениям международным организациям";</w:t>
      </w:r>
    </w:p>
    <w:p w:rsidR="00DE20DF" w:rsidRDefault="00DE20DF">
      <w:pPr>
        <w:pStyle w:val="ConsPlusNormal"/>
        <w:ind w:firstLine="540"/>
        <w:jc w:val="both"/>
      </w:pPr>
      <w:r>
        <w:t>020661000 "Расчеты по авансам по пенсиям, пособиям и выплатам по пенсионному, социальному и медицинскому страхованию населения";</w:t>
      </w:r>
    </w:p>
    <w:p w:rsidR="00DE20DF" w:rsidRDefault="00DE20DF">
      <w:pPr>
        <w:pStyle w:val="ConsPlusNormal"/>
        <w:ind w:firstLine="540"/>
        <w:jc w:val="both"/>
      </w:pPr>
      <w:r>
        <w:t>020662000 "Расчеты по авансам по пособиям по социальной помощи населению";</w:t>
      </w:r>
    </w:p>
    <w:p w:rsidR="00DE20DF" w:rsidRDefault="00DE20DF">
      <w:pPr>
        <w:pStyle w:val="ConsPlusNormal"/>
        <w:ind w:firstLine="540"/>
        <w:jc w:val="both"/>
      </w:pPr>
      <w:r>
        <w:lastRenderedPageBreak/>
        <w:t>020663000 "Расчеты по авансам по пенсиям, пособиям, выплачиваемым организациями сектора государственного управления";</w:t>
      </w:r>
    </w:p>
    <w:p w:rsidR="00DE20DF" w:rsidRDefault="00DE20DF">
      <w:pPr>
        <w:pStyle w:val="ConsPlusNormal"/>
        <w:ind w:firstLine="540"/>
        <w:jc w:val="both"/>
      </w:pPr>
      <w:r>
        <w:t>020672000 "Расчеты по авансам на приобретение ценных бумаг, кроме акций";</w:t>
      </w:r>
    </w:p>
    <w:p w:rsidR="00DE20DF" w:rsidRDefault="00DE20DF">
      <w:pPr>
        <w:pStyle w:val="ConsPlusNormal"/>
        <w:jc w:val="both"/>
      </w:pPr>
      <w:r>
        <w:t xml:space="preserve">(абзац введен </w:t>
      </w:r>
      <w:hyperlink r:id="rId991" w:history="1">
        <w:r>
          <w:rPr>
            <w:color w:val="0000FF"/>
          </w:rPr>
          <w:t>Приказом</w:t>
        </w:r>
      </w:hyperlink>
      <w:r>
        <w:t xml:space="preserve"> Минфина России от 24.12.2012 N 174н)</w:t>
      </w:r>
    </w:p>
    <w:p w:rsidR="00DE20DF" w:rsidRDefault="00DE20DF">
      <w:pPr>
        <w:pStyle w:val="ConsPlusNormal"/>
        <w:ind w:firstLine="540"/>
        <w:jc w:val="both"/>
      </w:pPr>
      <w:r>
        <w:t>020673000 "Расчеты по авансам на приобретение акций и по иным формам участия в капитале";</w:t>
      </w:r>
    </w:p>
    <w:p w:rsidR="00DE20DF" w:rsidRDefault="00DE20DF">
      <w:pPr>
        <w:pStyle w:val="ConsPlusNormal"/>
        <w:jc w:val="both"/>
      </w:pPr>
      <w:r>
        <w:t xml:space="preserve">(абзац введен </w:t>
      </w:r>
      <w:hyperlink r:id="rId992" w:history="1">
        <w:r>
          <w:rPr>
            <w:color w:val="0000FF"/>
          </w:rPr>
          <w:t>Приказом</w:t>
        </w:r>
      </w:hyperlink>
      <w:r>
        <w:t xml:space="preserve"> Минфина России от 24.12.2012 N 174н)</w:t>
      </w:r>
    </w:p>
    <w:p w:rsidR="00DE20DF" w:rsidRDefault="00DE20DF">
      <w:pPr>
        <w:pStyle w:val="ConsPlusNormal"/>
        <w:ind w:firstLine="540"/>
        <w:jc w:val="both"/>
      </w:pPr>
      <w:r>
        <w:t>020675000 "Расчеты по авансам на приобретение иных финансовых активов";</w:t>
      </w:r>
    </w:p>
    <w:p w:rsidR="00DE20DF" w:rsidRDefault="00DE20DF">
      <w:pPr>
        <w:pStyle w:val="ConsPlusNormal"/>
        <w:jc w:val="both"/>
      </w:pPr>
      <w:r>
        <w:t xml:space="preserve">(абзац введен </w:t>
      </w:r>
      <w:hyperlink r:id="rId993" w:history="1">
        <w:r>
          <w:rPr>
            <w:color w:val="0000FF"/>
          </w:rPr>
          <w:t>Приказом</w:t>
        </w:r>
      </w:hyperlink>
      <w:r>
        <w:t xml:space="preserve"> Минфина России от 24.12.2012 N 174н)</w:t>
      </w:r>
    </w:p>
    <w:p w:rsidR="00DE20DF" w:rsidRDefault="00DE20DF">
      <w:pPr>
        <w:pStyle w:val="ConsPlusNormal"/>
        <w:ind w:firstLine="540"/>
        <w:jc w:val="both"/>
      </w:pPr>
      <w:r>
        <w:t>020691000 "Расчеты по авансам по оплате прочих расходов".</w:t>
      </w:r>
    </w:p>
    <w:p w:rsidR="00DE20DF" w:rsidRDefault="00DE20DF">
      <w:pPr>
        <w:pStyle w:val="ConsPlusNormal"/>
        <w:ind w:firstLine="540"/>
        <w:jc w:val="both"/>
      </w:pPr>
      <w:r>
        <w:t>80. Операции по счету оформляются на основании договоров, контрактов, документов поставщиков, подрядчиков, исполнителей следующими бухгалтерскими записями:</w:t>
      </w:r>
    </w:p>
    <w:p w:rsidR="00DE20DF" w:rsidRDefault="00DE20DF">
      <w:pPr>
        <w:pStyle w:val="ConsPlusNormal"/>
        <w:ind w:firstLine="540"/>
        <w:jc w:val="both"/>
      </w:pPr>
      <w:r>
        <w:t>перечисленные авансы отражаются по дебету соответствующих счетов аналитического учета счета 020600000 "Расчеты по выданным авансам" (020621560 - 020626560, 020631560 - 020634560, 020641560, 020651560, 020661560, 020662560, 020672560, 020673560, 020675560, 020691560) и кредиту соответствующих счетов аналитического учета счетов 020100000 "Денежные средства учреждения" (020121610, 020127610), 030405000 "Расчеты по платежам из бюджета с финансовым органом" (030405221 - 030405226, 030405241, 030405251, 030405261, 030405262, 030405290, 030405310 - 030405340, 030405520, 030405530, 030405550);</w:t>
      </w:r>
    </w:p>
    <w:p w:rsidR="00DE20DF" w:rsidRDefault="00DE20DF">
      <w:pPr>
        <w:pStyle w:val="ConsPlusNormal"/>
        <w:jc w:val="both"/>
      </w:pPr>
      <w:r>
        <w:t xml:space="preserve">(в ред. </w:t>
      </w:r>
      <w:hyperlink r:id="rId994"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принятие на основании Уведомления по расчетам между бюджетами </w:t>
      </w:r>
      <w:hyperlink r:id="rId995" w:history="1">
        <w:r>
          <w:rPr>
            <w:color w:val="0000FF"/>
          </w:rPr>
          <w:t>(ф. 0504817)</w:t>
        </w:r>
      </w:hyperlink>
      <w:r>
        <w:t xml:space="preserve"> сумм восстановленного неиспользованного остатка межбюджетного трансферта в форме субсидии, субвенции, иного межбюджетного трансферта, имеющего целевое назначение, прошлых лет, в уменьшение расходов между бюджетами отражается по дебету счета 020651560 "Увеличение дебиторской задолженности по авансовым перечислениям другим бюджетам бюджетной системы Российской Федерации" и кредиту счета 040120251 "Расходы на перечисления другим бюджетам бюджетной системы Российской Федерации";</w:t>
      </w:r>
    </w:p>
    <w:p w:rsidR="00DE20DF" w:rsidRDefault="00DE20DF">
      <w:pPr>
        <w:pStyle w:val="ConsPlusNormal"/>
        <w:jc w:val="both"/>
      </w:pPr>
      <w:r>
        <w:t xml:space="preserve">(в ред. </w:t>
      </w:r>
      <w:hyperlink r:id="rId996" w:history="1">
        <w:r>
          <w:rPr>
            <w:color w:val="0000FF"/>
          </w:rPr>
          <w:t>Приказа</w:t>
        </w:r>
      </w:hyperlink>
      <w:r>
        <w:t xml:space="preserve"> Минфина России от 24.12.2012 N 174н)</w:t>
      </w:r>
    </w:p>
    <w:p w:rsidR="00DE20DF" w:rsidRDefault="00DE20DF">
      <w:pPr>
        <w:pStyle w:val="ConsPlusNormal"/>
        <w:ind w:firstLine="540"/>
        <w:jc w:val="both"/>
      </w:pPr>
      <w:r>
        <w:t>зачет обязательств по полученным материальным ценностям, выполненным работам, оказанным услугам, сформированным финансовым вложениям в счет перечисленной ранее предварительной оплаты отражается по кредиту соответствующих счетов аналитического учета счета 020600000 "Расчеты по выданным авансам" (020621660 - 020626660, 020631660 - 020634660, 020661660, 020662660, 020672660, 020673660, 020675660, 020691660) и дебету соответствующих счетов аналитического учета счета 030200000 "Расчеты по принятым обязательствам" (030221830 - 030226830, 030231830 - 030234830, 030261830, 030262830, 030272830, 030273830, 030275830, 030291830);</w:t>
      </w:r>
    </w:p>
    <w:p w:rsidR="00DE20DF" w:rsidRDefault="00DE20DF">
      <w:pPr>
        <w:pStyle w:val="ConsPlusNormal"/>
        <w:jc w:val="both"/>
      </w:pPr>
      <w:r>
        <w:t xml:space="preserve">(в ред. </w:t>
      </w:r>
      <w:hyperlink r:id="rId997" w:history="1">
        <w:r>
          <w:rPr>
            <w:color w:val="0000FF"/>
          </w:rPr>
          <w:t>Приказа</w:t>
        </w:r>
      </w:hyperlink>
      <w:r>
        <w:t xml:space="preserve"> Минфина России от 24.12.2012 N 174н)</w:t>
      </w:r>
    </w:p>
    <w:p w:rsidR="00DE20DF" w:rsidRDefault="00DE20DF">
      <w:pPr>
        <w:pStyle w:val="ConsPlusNormal"/>
        <w:ind w:firstLine="540"/>
        <w:jc w:val="both"/>
      </w:pPr>
      <w:r>
        <w:t>зачет субсидий, субвенций, иных трансфертов, имеющих целевое назначение, предоставленных организациям, в том числе бюджетным, автономным учреждениям или бюджетам соответствующих публично-правовых образований, согласно отчету о произведенных расходах, финансовым источником которых являются указанные субсидии, субвенции, иные трансферты, имеющие целевое назначение, отражается по дебету счетов 030241830 "Уменьшение кредиторской задолженности по безвозмездным перечислениям государственным и муниципальным организациям", 030251830 "Уменьшение кредиторской задолженности по расчетам по перечислениям другим бюджетам бюджетной системы Российской Федерации" и кредиту счетов 020641660 "Уменьшение дебиторской задолженности по авансовым безвозмездным перечислениям государственным и муниципальным организациям", 020651660 "Уменьшение дебиторской задолженности по авансовым перечислениям другим бюджетам бюджетной системы Российской Федерации";</w:t>
      </w:r>
    </w:p>
    <w:p w:rsidR="00DE20DF" w:rsidRDefault="00DE20DF">
      <w:pPr>
        <w:pStyle w:val="ConsPlusNormal"/>
        <w:jc w:val="both"/>
      </w:pPr>
      <w:r>
        <w:t xml:space="preserve">(в ред. </w:t>
      </w:r>
      <w:hyperlink r:id="rId998"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начисление сумм, подлежащих возврату в доход бюджета в счет ранее предоставленных и не использованных соответствующими организациями, бюджетами межбюджетных субвенций, субсидий, отражается по дебету счетов 020581560 "Увеличение дебиторской задолженности по прочим доходам", 020551560 "Увеличение дебиторской задолженности по поступлениям от </w:t>
      </w:r>
      <w:r>
        <w:lastRenderedPageBreak/>
        <w:t>других бюджетов бюджетной системы Российской Федерации" и кредиту соответствующих счетов аналитического учета счета 020600000 "Расчеты по выданным авансам";</w:t>
      </w:r>
    </w:p>
    <w:p w:rsidR="00DE20DF" w:rsidRDefault="00DE20DF">
      <w:pPr>
        <w:pStyle w:val="ConsPlusNormal"/>
        <w:jc w:val="both"/>
      </w:pPr>
      <w:r>
        <w:t xml:space="preserve">(в ред. </w:t>
      </w:r>
      <w:hyperlink r:id="rId999" w:history="1">
        <w:r>
          <w:rPr>
            <w:color w:val="0000FF"/>
          </w:rPr>
          <w:t>Приказа</w:t>
        </w:r>
      </w:hyperlink>
      <w:r>
        <w:t xml:space="preserve"> Минфина России от 17.08.2015 N 127н)</w:t>
      </w:r>
    </w:p>
    <w:p w:rsidR="00DE20DF" w:rsidRDefault="00DE20DF">
      <w:pPr>
        <w:pStyle w:val="ConsPlusNormal"/>
        <w:ind w:firstLine="540"/>
        <w:jc w:val="both"/>
      </w:pPr>
      <w:r>
        <w:t xml:space="preserve">списание с балансового учета нереальной к взысканию суммы дебиторской задолженности по произведенным авансовым платежам отражается по кредиту соответствующих счетов аналитического учета счета 020600000 "Расчеты по выданным авансам" и дебету счета 040120273 "Чрезвычайные расходы по операциям с активами" с одновременным отражением списанной дебиторской задолженности на забалансовом </w:t>
      </w:r>
      <w:hyperlink w:anchor="P13064" w:history="1">
        <w:r>
          <w:rPr>
            <w:color w:val="0000FF"/>
          </w:rPr>
          <w:t>счете 04</w:t>
        </w:r>
      </w:hyperlink>
      <w:r>
        <w:t xml:space="preserve"> "Задолженность неплатежеспособных дебиторов";</w:t>
      </w:r>
    </w:p>
    <w:p w:rsidR="00DE20DF" w:rsidRDefault="00DE20DF">
      <w:pPr>
        <w:pStyle w:val="ConsPlusNormal"/>
        <w:jc w:val="both"/>
      </w:pPr>
      <w:r>
        <w:t xml:space="preserve">(в ред. </w:t>
      </w:r>
      <w:hyperlink r:id="rId1000"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абзац исключен. - </w:t>
      </w:r>
      <w:hyperlink r:id="rId1001" w:history="1">
        <w:r>
          <w:rPr>
            <w:color w:val="0000FF"/>
          </w:rPr>
          <w:t>Приказ</w:t>
        </w:r>
      </w:hyperlink>
      <w:r>
        <w:t xml:space="preserve"> Минфина России от 30.11.2015 N 184н;</w:t>
      </w:r>
    </w:p>
    <w:p w:rsidR="00DE20DF" w:rsidRDefault="00DE20DF">
      <w:pPr>
        <w:pStyle w:val="ConsPlusNormal"/>
        <w:ind w:firstLine="540"/>
        <w:jc w:val="both"/>
      </w:pPr>
      <w:r>
        <w:t>поступление средств на восстановление авансовых платежей, произведенных в текущем финансовом году, отражается по дебету соответствующих счетов аналитического учета счетов 130405000 "Расчеты по платежам из бюджета с финансовым органом", 020100000 "Денежные средства учреждения" (020121510, 020127510, 020134510) и кредиту соответствующих счетов аналитического учета счетов 020600000 "Расчеты по выданным авансам" (020612660 - 020613660, 020621660 - 020626660, 020631660 - 020634660, 020641660, 020651660, 020661660, 020662660, 020672660, 020673660, 020675660, 020691660), 020800000 "Расчеты с подотчетными лицами" (020811660 - 020813660, 020821660 - 020826660, 020831660 - 020834660, 020861660 - 020863660, 020891660);</w:t>
      </w:r>
    </w:p>
    <w:p w:rsidR="00DE20DF" w:rsidRDefault="00DE20DF">
      <w:pPr>
        <w:pStyle w:val="ConsPlusNormal"/>
        <w:jc w:val="both"/>
      </w:pPr>
      <w:r>
        <w:t xml:space="preserve">(в ред. </w:t>
      </w:r>
      <w:hyperlink r:id="rId1002" w:history="1">
        <w:r>
          <w:rPr>
            <w:color w:val="0000FF"/>
          </w:rPr>
          <w:t>Приказа</w:t>
        </w:r>
      </w:hyperlink>
      <w:r>
        <w:t xml:space="preserve"> Минфина России от 24.12.2012 N 174н)</w:t>
      </w:r>
    </w:p>
    <w:p w:rsidR="00DE20DF" w:rsidRDefault="00DE20DF">
      <w:pPr>
        <w:pStyle w:val="ConsPlusNormal"/>
        <w:ind w:firstLine="540"/>
        <w:jc w:val="both"/>
      </w:pPr>
      <w:r>
        <w:t>поступление средств на восстановление авансовых платежей, произведенных в прошлые финансовые года, отражается по дебету соответствующих счетов аналитического учета счета 130405000 "Расчеты по платежам из бюджета с финансовым органом", счетов 130305830 "Уменьшение кредиторской задолженности по прочим платежам в бюджет", 121002130 "Расчеты с финансовым органом по поступившим в бюджет доходам от оказания платных услуг", соответствующих счетов аналитического учета счета 020100000 "Денежные средства учреждения" (020121510, 020127510, 020134510) и кредиту соответствующих счетов аналитического учета счетов 020600000 "Расчеты по выданным авансам" (020612660 - 020613660, 020621660 - 020626660, 020631660 - 020634660, 020641660, 020651660, 020661660, 020662660, 020672660, 020673660, 020675660, 020691660), 020800000 "Расчеты с подотчетными лицами" (020811660 - 020813660, 020821660 - 020826660, 020831660 - 020834660, 020861660 - 020863660, 020891660).</w:t>
      </w:r>
    </w:p>
    <w:p w:rsidR="00DE20DF" w:rsidRDefault="00DE20DF">
      <w:pPr>
        <w:pStyle w:val="ConsPlusNormal"/>
        <w:jc w:val="both"/>
      </w:pPr>
      <w:r>
        <w:t xml:space="preserve">(в ред. </w:t>
      </w:r>
      <w:hyperlink r:id="rId1003" w:history="1">
        <w:r>
          <w:rPr>
            <w:color w:val="0000FF"/>
          </w:rPr>
          <w:t>Приказа</w:t>
        </w:r>
      </w:hyperlink>
      <w:r>
        <w:t xml:space="preserve"> Минфина России от 24.12.2012 N 174н)</w:t>
      </w:r>
    </w:p>
    <w:p w:rsidR="00DE20DF" w:rsidRDefault="00DE20DF">
      <w:pPr>
        <w:pStyle w:val="ConsPlusNormal"/>
        <w:ind w:firstLine="540"/>
        <w:jc w:val="both"/>
      </w:pPr>
      <w:r>
        <w:t>Отражение задолженности работника по заработной плате, возникающей при перерасчете ранее выплаченной ему заработной платы, отражается по дебету счета 030211830 "Уменьшение кредиторской задолженности по заработной плате" и кредиту счета 020611660 "Уменьшение дебиторской задолженности по оплате труда" методом "Красное сторно".</w:t>
      </w:r>
    </w:p>
    <w:p w:rsidR="00DE20DF" w:rsidRDefault="00DE20DF">
      <w:pPr>
        <w:pStyle w:val="ConsPlusNormal"/>
        <w:jc w:val="both"/>
      </w:pPr>
      <w:r>
        <w:t xml:space="preserve">(абзац введен </w:t>
      </w:r>
      <w:hyperlink r:id="rId1004" w:history="1">
        <w:r>
          <w:rPr>
            <w:color w:val="0000FF"/>
          </w:rPr>
          <w:t>Приказом</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hyperlink w:anchor="P6055" w:history="1">
        <w:r>
          <w:rPr>
            <w:color w:val="0000FF"/>
          </w:rPr>
          <w:t>Счет 020700000</w:t>
        </w:r>
      </w:hyperlink>
      <w:r>
        <w:t xml:space="preserve"> "Расчеты по кредитам, займам (ссудам)"</w:t>
      </w:r>
    </w:p>
    <w:p w:rsidR="00DE20DF" w:rsidRDefault="00DE20DF">
      <w:pPr>
        <w:pStyle w:val="ConsPlusNormal"/>
        <w:ind w:firstLine="540"/>
        <w:jc w:val="both"/>
      </w:pPr>
    </w:p>
    <w:p w:rsidR="00DE20DF" w:rsidRDefault="00DE20DF">
      <w:pPr>
        <w:pStyle w:val="ConsPlusNormal"/>
        <w:ind w:firstLine="540"/>
        <w:jc w:val="both"/>
      </w:pPr>
      <w:r>
        <w:t>81. Учет расчетов по кредитам, займам (ссудам) ведется на следующих счетах:</w:t>
      </w:r>
    </w:p>
    <w:p w:rsidR="00DE20DF" w:rsidRDefault="00DE20DF">
      <w:pPr>
        <w:pStyle w:val="ConsPlusNormal"/>
        <w:ind w:firstLine="540"/>
        <w:jc w:val="both"/>
      </w:pPr>
      <w:r>
        <w:t>020711000 "Расчеты с бюджетами бюджетной системы Российской Федерации по предоставленным бюджетным кредитам";</w:t>
      </w:r>
    </w:p>
    <w:p w:rsidR="00DE20DF" w:rsidRDefault="00DE20DF">
      <w:pPr>
        <w:pStyle w:val="ConsPlusNormal"/>
        <w:ind w:firstLine="540"/>
        <w:jc w:val="both"/>
      </w:pPr>
      <w:r>
        <w:t>020713000 "Расчеты с иными дебиторами по бюджетным кредитам";</w:t>
      </w:r>
    </w:p>
    <w:p w:rsidR="00DE20DF" w:rsidRDefault="00DE20DF">
      <w:pPr>
        <w:pStyle w:val="ConsPlusNormal"/>
        <w:ind w:firstLine="540"/>
        <w:jc w:val="both"/>
      </w:pPr>
      <w:r>
        <w:t>020714000 "Расчеты по предоставленным займам, ссудам";</w:t>
      </w:r>
    </w:p>
    <w:p w:rsidR="00DE20DF" w:rsidRDefault="00DE20DF">
      <w:pPr>
        <w:pStyle w:val="ConsPlusNormal"/>
        <w:ind w:firstLine="540"/>
        <w:jc w:val="both"/>
      </w:pPr>
      <w:r>
        <w:t>020721000 "Расчеты с бюджетами бюджетной системы Российской Федерации в рамках целевых иностранных кредитов (заимствований)";</w:t>
      </w:r>
    </w:p>
    <w:p w:rsidR="00DE20DF" w:rsidRDefault="00DE20DF">
      <w:pPr>
        <w:pStyle w:val="ConsPlusNormal"/>
        <w:ind w:firstLine="540"/>
        <w:jc w:val="both"/>
      </w:pPr>
      <w:r>
        <w:t>020723000 "Расчеты с иными дебиторами по бюджетным кредитам в рамках целевых иностранных кредитов (заимствований)";</w:t>
      </w:r>
    </w:p>
    <w:p w:rsidR="00DE20DF" w:rsidRDefault="00DE20DF">
      <w:pPr>
        <w:pStyle w:val="ConsPlusNormal"/>
        <w:ind w:firstLine="540"/>
        <w:jc w:val="both"/>
      </w:pPr>
      <w:r>
        <w:t xml:space="preserve">абзац исключен. - </w:t>
      </w:r>
      <w:hyperlink r:id="rId1005" w:history="1">
        <w:r>
          <w:rPr>
            <w:color w:val="0000FF"/>
          </w:rPr>
          <w:t>Приказ</w:t>
        </w:r>
      </w:hyperlink>
      <w:r>
        <w:t xml:space="preserve"> Минфина России от 24.12.2012 N 174н;</w:t>
      </w:r>
    </w:p>
    <w:p w:rsidR="00DE20DF" w:rsidRDefault="00DE20DF">
      <w:pPr>
        <w:pStyle w:val="ConsPlusNormal"/>
        <w:ind w:firstLine="540"/>
        <w:jc w:val="both"/>
      </w:pPr>
      <w:r>
        <w:t>020731000 "Расчеты с бюджетами бюджетной системы Российской Федерации по государственным (муниципальным) гарантиям";</w:t>
      </w:r>
    </w:p>
    <w:p w:rsidR="00DE20DF" w:rsidRDefault="00DE20DF">
      <w:pPr>
        <w:pStyle w:val="ConsPlusNormal"/>
        <w:ind w:firstLine="540"/>
        <w:jc w:val="both"/>
      </w:pPr>
      <w:r>
        <w:t xml:space="preserve">020733000 "Расчеты с иными дебиторами по государственным (муниципальным) </w:t>
      </w:r>
      <w:r>
        <w:lastRenderedPageBreak/>
        <w:t>гарантиям".</w:t>
      </w:r>
    </w:p>
    <w:p w:rsidR="00DE20DF" w:rsidRDefault="00DE20DF">
      <w:pPr>
        <w:pStyle w:val="ConsPlusNormal"/>
        <w:ind w:firstLine="540"/>
        <w:jc w:val="both"/>
      </w:pPr>
      <w:r>
        <w:t>82. Операции по счету оформляются следующими бухгалтерскими записями:</w:t>
      </w:r>
    </w:p>
    <w:p w:rsidR="00DE20DF" w:rsidRDefault="00DE20DF">
      <w:pPr>
        <w:pStyle w:val="ConsPlusNormal"/>
        <w:ind w:firstLine="540"/>
        <w:jc w:val="both"/>
      </w:pPr>
      <w:r>
        <w:t>предоставление кредитов, займов, (ссуд), осуществляется по дебету соответствующих счетов аналитического учета счета 020700000 "Расчеты по кредитам, займам (ссудам)" (020711540, 020713540, 020714540, 020721540, 020723540) и кредиту соответствующих счетов аналитического учета счета 020100000 "Денежные средства учреждения" (020121610, 020127610), счета 030405540 "Расчеты по платежам из бюджета с финансовым органом по предоставлению бюджетных кредитов";</w:t>
      </w:r>
    </w:p>
    <w:p w:rsidR="00DE20DF" w:rsidRDefault="00DE20DF">
      <w:pPr>
        <w:pStyle w:val="ConsPlusNormal"/>
        <w:jc w:val="both"/>
      </w:pPr>
      <w:r>
        <w:t xml:space="preserve">(в ред. </w:t>
      </w:r>
      <w:hyperlink r:id="rId1006" w:history="1">
        <w:r>
          <w:rPr>
            <w:color w:val="0000FF"/>
          </w:rPr>
          <w:t>Приказа</w:t>
        </w:r>
      </w:hyperlink>
      <w:r>
        <w:t xml:space="preserve"> Минфина России от 24.12.2012 N 174н)</w:t>
      </w:r>
    </w:p>
    <w:p w:rsidR="00DE20DF" w:rsidRDefault="00DE20DF">
      <w:pPr>
        <w:pStyle w:val="ConsPlusNormal"/>
        <w:ind w:firstLine="540"/>
        <w:jc w:val="both"/>
      </w:pPr>
      <w:r>
        <w:t>начисление процентов, штрафов и пеней по предоставленным кредитам, займам (ссудам) осуществляется по дебету соответствующих счетов аналитического учета счета 020700000 "Расчеты по кредитам, займам (ссудам)" (020711540, 020713540, 020714540, 020721540, 020723540, 020731540, 020733540) и кредиту счетов 040110120 "Доходы от собственности", 040110140 "Доходы от сумм принудительного изъятия";</w:t>
      </w:r>
    </w:p>
    <w:p w:rsidR="00DE20DF" w:rsidRDefault="00DE20DF">
      <w:pPr>
        <w:pStyle w:val="ConsPlusNormal"/>
        <w:jc w:val="both"/>
      </w:pPr>
      <w:r>
        <w:t xml:space="preserve">(в ред. </w:t>
      </w:r>
      <w:hyperlink r:id="rId1007" w:history="1">
        <w:r>
          <w:rPr>
            <w:color w:val="0000FF"/>
          </w:rPr>
          <w:t>Приказа</w:t>
        </w:r>
      </w:hyperlink>
      <w:r>
        <w:t xml:space="preserve"> Минфина России от 24.12.2012 N 174н)</w:t>
      </w:r>
    </w:p>
    <w:p w:rsidR="00DE20DF" w:rsidRDefault="00DE20DF">
      <w:pPr>
        <w:pStyle w:val="ConsPlusNormal"/>
        <w:ind w:firstLine="540"/>
        <w:jc w:val="both"/>
      </w:pPr>
      <w:r>
        <w:t>погашение задолженности по предоставленным кредитам, займам (ссудам), начисленным по ним процентам, штрафам, пеням отражается по кредиту соответствующих счетов аналитического учета счета 020700000 "Расчеты по кредитам, займам (ссудам)" (020711640, 020713640, 020714640, 020721640, 020723640, 020731640, 020733640) и дебету соответствующих счетов аналитического учета счета 020100000 "Денежные средства учреждения" (020121510, 020127510), счетов 021002120 "Расчеты с финансовым органом по поступившим в бюджет доходам от собственности", 021002140 "Расчеты с финансовым органом по поступившим в бюджет суммам принудительного изъятия", 021002640 "Расчеты с финансовым органом по поступлениям в бюджет от возврата бюджетных ссуд и кредитов";</w:t>
      </w:r>
    </w:p>
    <w:p w:rsidR="00DE20DF" w:rsidRDefault="00DE20DF">
      <w:pPr>
        <w:pStyle w:val="ConsPlusNormal"/>
        <w:jc w:val="both"/>
      </w:pPr>
      <w:r>
        <w:t xml:space="preserve">(в ред. </w:t>
      </w:r>
      <w:hyperlink r:id="rId1008" w:history="1">
        <w:r>
          <w:rPr>
            <w:color w:val="0000FF"/>
          </w:rPr>
          <w:t>Приказа</w:t>
        </w:r>
      </w:hyperlink>
      <w:r>
        <w:t xml:space="preserve"> Минфина России от 24.12.2012 N 174н)</w:t>
      </w:r>
    </w:p>
    <w:p w:rsidR="00DE20DF" w:rsidRDefault="00DE20DF">
      <w:pPr>
        <w:pStyle w:val="ConsPlusNormal"/>
        <w:ind w:firstLine="540"/>
        <w:jc w:val="both"/>
      </w:pPr>
      <w:r>
        <w:t>начисление гарантом принятых требований бенефициара об уплате денежной суммы по государственной или муниципальной гарантии при условии возникновения эквивалентных регрессивных требований со стороны гаранта к принципалу отражается по дебету соответствующих счетов аналитического учета счета 020700000 "Расчеты по кредитам, займам (ссудам)" (020731540, 020733540) и кредиту соответствующих счетов аналитического учета счета 030100000 "Расчеты с кредиторами по долговым обязательствам" (030131710, 030133720);</w:t>
      </w:r>
    </w:p>
    <w:p w:rsidR="00DE20DF" w:rsidRDefault="00DE20DF">
      <w:pPr>
        <w:pStyle w:val="ConsPlusNormal"/>
        <w:ind w:firstLine="540"/>
        <w:jc w:val="both"/>
      </w:pPr>
      <w:r>
        <w:t>получение денежных средств в возмещение сумм, уплаченных по государственной или муниципальной гарантии, отражается по кредиту соответствующих счетов аналитического учета счета 020700000 "Расчеты по кредитам, займам (ссудам)" и дебету соответствующих счетов аналитического учета счета 020100000 "Денежные средства учреждения" (020121510 - 020123510, 020126510, 020127510, 020134510, 020135510), счета 021002640 "Расчеты с финансовым органом по поступлениям в бюджет от возврата бюджетных ссуд и кредитов";</w:t>
      </w:r>
    </w:p>
    <w:p w:rsidR="00DE20DF" w:rsidRDefault="00DE20DF">
      <w:pPr>
        <w:pStyle w:val="ConsPlusNormal"/>
        <w:jc w:val="both"/>
      </w:pPr>
      <w:r>
        <w:t xml:space="preserve">(в ред. </w:t>
      </w:r>
      <w:hyperlink r:id="rId1009"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списание нереальной к взысканию дебиторской задолженности по предоставленным кредитам, займам (ссудам) отражается по кредиту соответствующих счетов аналитического учета счета 020700000 "Расчеты по кредитам, займам (ссудам)" и дебету счета 040110173 "Чрезвычайные доходы от операций с активами" с одновременным отражением списанной дебиторской задолженности на забалансовом </w:t>
      </w:r>
      <w:hyperlink w:anchor="P13064" w:history="1">
        <w:r>
          <w:rPr>
            <w:color w:val="0000FF"/>
          </w:rPr>
          <w:t>счете 04</w:t>
        </w:r>
      </w:hyperlink>
      <w:r>
        <w:t xml:space="preserve"> "Задолженность неплатежеспособных дебиторов".</w:t>
      </w:r>
    </w:p>
    <w:p w:rsidR="00DE20DF" w:rsidRDefault="00DE20DF">
      <w:pPr>
        <w:pStyle w:val="ConsPlusNormal"/>
        <w:jc w:val="both"/>
      </w:pPr>
      <w:r>
        <w:t xml:space="preserve">(в ред. </w:t>
      </w:r>
      <w:hyperlink r:id="rId1010" w:history="1">
        <w:r>
          <w:rPr>
            <w:color w:val="0000FF"/>
          </w:rPr>
          <w:t>Приказа</w:t>
        </w:r>
      </w:hyperlink>
      <w:r>
        <w:t xml:space="preserve"> Минфина России от 30.11.2015 N 184н)</w:t>
      </w:r>
    </w:p>
    <w:p w:rsidR="00DE20DF" w:rsidRDefault="00DE20DF">
      <w:pPr>
        <w:pStyle w:val="ConsPlusNormal"/>
        <w:ind w:firstLine="540"/>
        <w:jc w:val="both"/>
      </w:pPr>
      <w:r>
        <w:t>Положительная курсовая разница отражается по дебету соответствующих счетов аналитического учета счета 020700000 "Расчеты по кредитам, займам (ссудам)" (020711540, 020713540, 020714540, 020721540, 020723540, 020731540, 020733540) и кредиту счета 040110171 "Доходы от переоценки активов". Отрицательная курсовая разница отражается по дебету счета 040110171 "Доходы от переоценки активов" и кредиту соответствующих счетов аналитического учета счета 020700000 "Расчеты по кредитам, займам (ссудам)" (020711640, 020713640, 020714640, 020721640, 020723640, 020731640, 020733640).</w:t>
      </w:r>
    </w:p>
    <w:p w:rsidR="00DE20DF" w:rsidRDefault="00DE20DF">
      <w:pPr>
        <w:pStyle w:val="ConsPlusNormal"/>
        <w:jc w:val="both"/>
      </w:pPr>
      <w:r>
        <w:t xml:space="preserve">(в ред. </w:t>
      </w:r>
      <w:hyperlink r:id="rId1011" w:history="1">
        <w:r>
          <w:rPr>
            <w:color w:val="0000FF"/>
          </w:rPr>
          <w:t>Приказа</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jc w:val="center"/>
      </w:pPr>
      <w:hyperlink w:anchor="P6333" w:history="1">
        <w:r>
          <w:rPr>
            <w:color w:val="0000FF"/>
          </w:rPr>
          <w:t>Счет 020800000</w:t>
        </w:r>
      </w:hyperlink>
      <w:r>
        <w:t xml:space="preserve"> "Расчеты с подотчетными лицами"</w:t>
      </w:r>
    </w:p>
    <w:p w:rsidR="00DE20DF" w:rsidRDefault="00DE20DF">
      <w:pPr>
        <w:pStyle w:val="ConsPlusNormal"/>
        <w:ind w:firstLine="540"/>
        <w:jc w:val="both"/>
      </w:pPr>
    </w:p>
    <w:p w:rsidR="00DE20DF" w:rsidRDefault="00DE20DF">
      <w:pPr>
        <w:pStyle w:val="ConsPlusNormal"/>
        <w:ind w:firstLine="540"/>
        <w:jc w:val="both"/>
      </w:pPr>
      <w:r>
        <w:t>83. Учет расчетов с подотчетными лицами ведется в соответствии с КОСГУ на следующих счетах:</w:t>
      </w:r>
    </w:p>
    <w:p w:rsidR="00DE20DF" w:rsidRDefault="00DE20DF">
      <w:pPr>
        <w:pStyle w:val="ConsPlusNormal"/>
        <w:ind w:firstLine="540"/>
        <w:jc w:val="both"/>
      </w:pPr>
      <w:r>
        <w:t>020811000 "Расчеты с подотчетными лицами по заработной плате";</w:t>
      </w:r>
    </w:p>
    <w:p w:rsidR="00DE20DF" w:rsidRDefault="00DE20DF">
      <w:pPr>
        <w:pStyle w:val="ConsPlusNormal"/>
        <w:ind w:firstLine="540"/>
        <w:jc w:val="both"/>
      </w:pPr>
      <w:r>
        <w:t>020812000 "Расчеты с подотчетными лицами по прочим выплатам";</w:t>
      </w:r>
    </w:p>
    <w:p w:rsidR="00DE20DF" w:rsidRDefault="00DE20DF">
      <w:pPr>
        <w:pStyle w:val="ConsPlusNormal"/>
        <w:ind w:firstLine="540"/>
        <w:jc w:val="both"/>
      </w:pPr>
      <w:r>
        <w:t>020813000 "Расчеты с подотчетными лицами по начислениям на выплаты по оплате труда";</w:t>
      </w:r>
    </w:p>
    <w:p w:rsidR="00DE20DF" w:rsidRDefault="00DE20DF">
      <w:pPr>
        <w:pStyle w:val="ConsPlusNormal"/>
        <w:ind w:firstLine="540"/>
        <w:jc w:val="both"/>
      </w:pPr>
      <w:r>
        <w:t>020821000 "Расчеты с подотчетными лицами по оплате услуг связи";</w:t>
      </w:r>
    </w:p>
    <w:p w:rsidR="00DE20DF" w:rsidRDefault="00DE20DF">
      <w:pPr>
        <w:pStyle w:val="ConsPlusNormal"/>
        <w:ind w:firstLine="540"/>
        <w:jc w:val="both"/>
      </w:pPr>
      <w:r>
        <w:t>020822000 "Расчеты с подотчетными лицами по оплате транспортных услуг";</w:t>
      </w:r>
    </w:p>
    <w:p w:rsidR="00DE20DF" w:rsidRDefault="00DE20DF">
      <w:pPr>
        <w:pStyle w:val="ConsPlusNormal"/>
        <w:ind w:firstLine="540"/>
        <w:jc w:val="both"/>
      </w:pPr>
      <w:r>
        <w:t>020823000 "Расчеты с подотчетными лицами по оплате коммунальных услуг";</w:t>
      </w:r>
    </w:p>
    <w:p w:rsidR="00DE20DF" w:rsidRDefault="00DE20DF">
      <w:pPr>
        <w:pStyle w:val="ConsPlusNormal"/>
        <w:ind w:firstLine="540"/>
        <w:jc w:val="both"/>
      </w:pPr>
      <w:r>
        <w:t>020824000 "Расчеты с подотчетными лицами по оплате арендной платы за пользование имуществом";</w:t>
      </w:r>
    </w:p>
    <w:p w:rsidR="00DE20DF" w:rsidRDefault="00DE20DF">
      <w:pPr>
        <w:pStyle w:val="ConsPlusNormal"/>
        <w:ind w:firstLine="540"/>
        <w:jc w:val="both"/>
      </w:pPr>
      <w:r>
        <w:t>020825000 "Расчеты с подотчетными лицами по оплате работ, услуг по содержанию имущества";</w:t>
      </w:r>
    </w:p>
    <w:p w:rsidR="00DE20DF" w:rsidRDefault="00DE20DF">
      <w:pPr>
        <w:pStyle w:val="ConsPlusNormal"/>
        <w:ind w:firstLine="540"/>
        <w:jc w:val="both"/>
      </w:pPr>
      <w:r>
        <w:t>020826000 "Расчеты с подотчетными лицами по оплате прочих работ, услуг";</w:t>
      </w:r>
    </w:p>
    <w:p w:rsidR="00DE20DF" w:rsidRDefault="00DE20DF">
      <w:pPr>
        <w:pStyle w:val="ConsPlusNormal"/>
        <w:ind w:firstLine="540"/>
        <w:jc w:val="both"/>
      </w:pPr>
      <w:r>
        <w:t>020831000 "Расчеты с подотчетными лицами по приобретению основных средств";</w:t>
      </w:r>
    </w:p>
    <w:p w:rsidR="00DE20DF" w:rsidRDefault="00DE20DF">
      <w:pPr>
        <w:pStyle w:val="ConsPlusNormal"/>
        <w:ind w:firstLine="540"/>
        <w:jc w:val="both"/>
      </w:pPr>
      <w:r>
        <w:t>020832000 "Расчеты с подотчетными лицами по приобретению нематериальных активов";</w:t>
      </w:r>
    </w:p>
    <w:p w:rsidR="00DE20DF" w:rsidRDefault="00DE20DF">
      <w:pPr>
        <w:pStyle w:val="ConsPlusNormal"/>
        <w:ind w:firstLine="540"/>
        <w:jc w:val="both"/>
      </w:pPr>
      <w:r>
        <w:t>020834000 "Расчеты с подотчетными лицами по приобретению материальных запасов";</w:t>
      </w:r>
    </w:p>
    <w:p w:rsidR="00DE20DF" w:rsidRDefault="00DE20DF">
      <w:pPr>
        <w:pStyle w:val="ConsPlusNormal"/>
        <w:ind w:firstLine="540"/>
        <w:jc w:val="both"/>
      </w:pPr>
      <w:r>
        <w:t>020861000 "Расчеты с подотчетными лицами по оплате пенсий, пособий и выплат по пенсионному, социальному и медицинскому страхованию населения";</w:t>
      </w:r>
    </w:p>
    <w:p w:rsidR="00DE20DF" w:rsidRDefault="00DE20DF">
      <w:pPr>
        <w:pStyle w:val="ConsPlusNormal"/>
        <w:ind w:firstLine="540"/>
        <w:jc w:val="both"/>
      </w:pPr>
      <w:r>
        <w:t>020862000 "Расчеты с подотчетными лицами по оплате пособий по социальной помощи населению";</w:t>
      </w:r>
    </w:p>
    <w:p w:rsidR="00DE20DF" w:rsidRDefault="00DE20DF">
      <w:pPr>
        <w:pStyle w:val="ConsPlusNormal"/>
        <w:ind w:firstLine="540"/>
        <w:jc w:val="both"/>
      </w:pPr>
      <w:r>
        <w:t>020863000 "Расчеты с подотчетными лицами по оплате пенсий, пособий, выплачиваемых организациями сектора государственного управления";</w:t>
      </w:r>
    </w:p>
    <w:p w:rsidR="00DE20DF" w:rsidRDefault="00DE20DF">
      <w:pPr>
        <w:pStyle w:val="ConsPlusNormal"/>
        <w:ind w:firstLine="540"/>
        <w:jc w:val="both"/>
      </w:pPr>
      <w:r>
        <w:t>020891000 "Расчеты с подотчетными лицами по оплате прочих расходов".</w:t>
      </w:r>
    </w:p>
    <w:p w:rsidR="00DE20DF" w:rsidRDefault="00DE20DF">
      <w:pPr>
        <w:pStyle w:val="ConsPlusNormal"/>
        <w:ind w:firstLine="540"/>
        <w:jc w:val="both"/>
      </w:pPr>
      <w:r>
        <w:t>84. Операции по счету оформляются следующими бухгалтерскими записями:</w:t>
      </w:r>
    </w:p>
    <w:p w:rsidR="00DE20DF" w:rsidRDefault="00DE20DF">
      <w:pPr>
        <w:pStyle w:val="ConsPlusNormal"/>
        <w:ind w:firstLine="540"/>
        <w:jc w:val="both"/>
      </w:pPr>
      <w:r>
        <w:t>выдача денежных средств, денежных документов подотчетным лицам отражается по дебету соответствующих счетов аналитического учета счета 020800000 "Расчеты с подотчетными лицами" (020811560 - 020813560, 020821560 - 020826560, 020831560 - 020834560, 020861560 - 020863560, 020891560) и кредиту счетов 020134610 "Выбытия средств из кассы учреждения", 020135610 "Выбытия денежных документов из кассы учреждения", соответствующих счетов аналитического учета счетов 030405000 "Расчеты по платежам из бюджета с финансовым органом" (030405211 - 030405213, 030405221 - 030405226, 030405261 - 030405263, 030405290, 030405310, 030405320, 030405340), 020100000 "Денежные средства учреждения" (020121610);</w:t>
      </w:r>
    </w:p>
    <w:p w:rsidR="00DE20DF" w:rsidRDefault="00DE20DF">
      <w:pPr>
        <w:pStyle w:val="ConsPlusNormal"/>
        <w:jc w:val="both"/>
      </w:pPr>
      <w:r>
        <w:t xml:space="preserve">(в ред. Приказов Минфина России от 24.12.2012 </w:t>
      </w:r>
      <w:hyperlink r:id="rId1012" w:history="1">
        <w:r>
          <w:rPr>
            <w:color w:val="0000FF"/>
          </w:rPr>
          <w:t>N 174н</w:t>
        </w:r>
      </w:hyperlink>
      <w:r>
        <w:t xml:space="preserve">, от 17.08.2015 </w:t>
      </w:r>
      <w:hyperlink r:id="rId1013" w:history="1">
        <w:r>
          <w:rPr>
            <w:color w:val="0000FF"/>
          </w:rPr>
          <w:t>N 127н</w:t>
        </w:r>
      </w:hyperlink>
      <w:r>
        <w:t>)</w:t>
      </w:r>
    </w:p>
    <w:p w:rsidR="00DE20DF" w:rsidRDefault="00DE20DF">
      <w:pPr>
        <w:pStyle w:val="ConsPlusNormal"/>
        <w:ind w:firstLine="540"/>
        <w:jc w:val="both"/>
      </w:pPr>
      <w:r>
        <w:t>принятые к бюджетному учету суммы произведенных расходов согласно утвержденному руководителем авансовому отчету отражаются по кредиту соответствующих счетов аналитического учета счета 020800000 "Расчеты с подотчетными лицами" (020811660 - 020813660, 020821660 - 020826660, 020831660, 020832660, 020834660, 020861660 - 020863660, 020891660) и дебету соответствующих счетов аналитического учета счетов 010500000 "Материальные запасы" (010531340 - 010536340), 010600000 "Вложения в нефинансовые активы" (010611310, 010631310, 010632320, 010634340), 010960000 "Себестоимость готовой продукции, работ, услуг" (010960211 - 010960226, 010960271, 010960272, 010960290) (в части прямых расходов, связанных непосредственно с выпуском продукции, выполнением работ, оказанием услуг), 010970000 "Накладные расходы производства готовой продукции, работ, услуг" (010970211 - 010970226, 010970271, 010970272, 010970290) (в части накладных расходов), 010980000 "Общехозяйственные расходы" (010980211 - 010980226, 010980271, 010980272, 010980290) (в части общехозяйственных расходов), 010990000 "Издержки обращения" (010990211 - 010990226, 010990271, 010990272, 010990290) (в части издержек обращения), 030200000 "Расчеты по принятым обязательствам" (030211830 - 030213830, 030221830 - 030226830, 030231830, 030232830, 030234830, 030261830 - 030263830, 030291830), 040120000 "Расходы текущего финансового года" (040120211 - 040120213, 040120221 - 040120226, 040120261 - 040120263, 040120290), счета 030403830 "Уменьшение кредиторской задолженности по удержаниям из выплат по оплате труда";</w:t>
      </w:r>
    </w:p>
    <w:p w:rsidR="00DE20DF" w:rsidRDefault="00DE20DF">
      <w:pPr>
        <w:pStyle w:val="ConsPlusNormal"/>
        <w:jc w:val="both"/>
      </w:pPr>
      <w:r>
        <w:t xml:space="preserve">(в ред. </w:t>
      </w:r>
      <w:hyperlink r:id="rId1014" w:history="1">
        <w:r>
          <w:rPr>
            <w:color w:val="0000FF"/>
          </w:rPr>
          <w:t>Приказа</w:t>
        </w:r>
      </w:hyperlink>
      <w:r>
        <w:t xml:space="preserve"> Минфина России от 24.12.2012 N 174н)</w:t>
      </w:r>
    </w:p>
    <w:p w:rsidR="00DE20DF" w:rsidRDefault="00DE20DF">
      <w:pPr>
        <w:pStyle w:val="ConsPlusNormal"/>
        <w:ind w:firstLine="540"/>
        <w:jc w:val="both"/>
      </w:pPr>
      <w:r>
        <w:lastRenderedPageBreak/>
        <w:t>возвращенные остатки подотчетных денежных средств, денежных документов отражаются по кредиту соответствующих счетов аналитического учета счета 020800000 "Расчеты с подотчетными лицами" (020811660 - 020813660, 020821660 - 020826660, 020831660 - 020834660, 020861660 - 020863660, 020891660) и дебету счетов 020134510 "Поступления средств в кассу учреждения", 020135510 "Поступления денежных документов в кассу учреждения";</w:t>
      </w:r>
    </w:p>
    <w:p w:rsidR="00DE20DF" w:rsidRDefault="00DE20DF">
      <w:pPr>
        <w:pStyle w:val="ConsPlusNormal"/>
        <w:ind w:firstLine="540"/>
        <w:jc w:val="both"/>
      </w:pPr>
      <w:r>
        <w:t>получение подотчетным лицом наличных денежных средств, выданных органом Федерального казначейства через банкомат с использованием карт, а также оплата подотчетным лицом за приобретенные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карт, отражается по дебету соответствующих счетов аналитического учета счета 020800000 "Расчеты с подотчетными лицами" и кредиту счета 021003660 "Уменьшение дебиторской задолженности по операциям с финансовым органом по наличным денежным средствам";</w:t>
      </w:r>
    </w:p>
    <w:p w:rsidR="00DE20DF" w:rsidRDefault="00DE20DF">
      <w:pPr>
        <w:pStyle w:val="ConsPlusNormal"/>
        <w:jc w:val="both"/>
      </w:pPr>
      <w:r>
        <w:t xml:space="preserve">(в ред. </w:t>
      </w:r>
      <w:hyperlink r:id="rId1015" w:history="1">
        <w:r>
          <w:rPr>
            <w:color w:val="0000FF"/>
          </w:rPr>
          <w:t>Приказа</w:t>
        </w:r>
      </w:hyperlink>
      <w:r>
        <w:t xml:space="preserve"> Минфина России от 17.08.2015 N 127н)</w:t>
      </w:r>
    </w:p>
    <w:p w:rsidR="00DE20DF" w:rsidRDefault="00DE20DF">
      <w:pPr>
        <w:pStyle w:val="ConsPlusNormal"/>
        <w:ind w:firstLine="540"/>
        <w:jc w:val="both"/>
      </w:pPr>
      <w:r>
        <w:t>положительная курсовая разница по суммам, выданным под отчет в иностранной валюте, отражается по дебету соответствующих счетов аналитического учета счета 020800000 "Расчеты с подотчетными лицами" и кредиту счета 040110171 "Доходы от переоценки активов";</w:t>
      </w:r>
    </w:p>
    <w:p w:rsidR="00DE20DF" w:rsidRDefault="00DE20DF">
      <w:pPr>
        <w:pStyle w:val="ConsPlusNormal"/>
        <w:jc w:val="both"/>
      </w:pPr>
      <w:r>
        <w:t xml:space="preserve">(абзац введен </w:t>
      </w:r>
      <w:hyperlink r:id="rId1016" w:history="1">
        <w:r>
          <w:rPr>
            <w:color w:val="0000FF"/>
          </w:rPr>
          <w:t>Приказом</w:t>
        </w:r>
      </w:hyperlink>
      <w:r>
        <w:t xml:space="preserve"> Минфина России от 17.08.2015 N 127н)</w:t>
      </w:r>
    </w:p>
    <w:p w:rsidR="00DE20DF" w:rsidRDefault="00DE20DF">
      <w:pPr>
        <w:pStyle w:val="ConsPlusNormal"/>
        <w:ind w:firstLine="540"/>
        <w:jc w:val="both"/>
      </w:pPr>
      <w:r>
        <w:t>возврат остатков неиспользованных подотчетных сумм на расчетную (дебетовую) банковскую карту через банкомат или пункт выдачи наличных денежных средств отражается по кредиту соответствующих счетов аналитического учета счета 020800000 "Расчеты с подотчетными лицами" и дебету счетов 020123510 "Поступление денежных средств учреждения в кредитной организации в пути";</w:t>
      </w:r>
    </w:p>
    <w:p w:rsidR="00DE20DF" w:rsidRDefault="00DE20DF">
      <w:pPr>
        <w:pStyle w:val="ConsPlusNormal"/>
        <w:jc w:val="both"/>
      </w:pPr>
      <w:r>
        <w:t xml:space="preserve">(абзац введен </w:t>
      </w:r>
      <w:hyperlink r:id="rId1017" w:history="1">
        <w:r>
          <w:rPr>
            <w:color w:val="0000FF"/>
          </w:rPr>
          <w:t>Приказом</w:t>
        </w:r>
      </w:hyperlink>
      <w:r>
        <w:t xml:space="preserve"> Минфина России от 17.08.2015 N 127н)</w:t>
      </w:r>
    </w:p>
    <w:p w:rsidR="00DE20DF" w:rsidRDefault="00DE20DF">
      <w:pPr>
        <w:pStyle w:val="ConsPlusNormal"/>
        <w:ind w:firstLine="540"/>
        <w:jc w:val="both"/>
      </w:pPr>
      <w:r>
        <w:t>отрицательная курсовая разница отражается по кредиту соответствующих счетов аналитического учета счета 020800000 "Расчеты с подотчетными лицами" и дебету счета 040110171 "Доходы от переоценки активов";</w:t>
      </w:r>
    </w:p>
    <w:p w:rsidR="00DE20DF" w:rsidRDefault="00DE20DF">
      <w:pPr>
        <w:pStyle w:val="ConsPlusNormal"/>
        <w:jc w:val="both"/>
      </w:pPr>
      <w:r>
        <w:t xml:space="preserve">(абзац введен </w:t>
      </w:r>
      <w:hyperlink r:id="rId1018" w:history="1">
        <w:r>
          <w:rPr>
            <w:color w:val="0000FF"/>
          </w:rPr>
          <w:t>Приказом</w:t>
        </w:r>
      </w:hyperlink>
      <w:r>
        <w:t xml:space="preserve"> Минфина России от 17.08.2015 N 127н)</w:t>
      </w:r>
    </w:p>
    <w:p w:rsidR="00DE20DF" w:rsidRDefault="00DE20DF">
      <w:pPr>
        <w:pStyle w:val="ConsPlusNormal"/>
        <w:ind w:firstLine="540"/>
        <w:jc w:val="both"/>
      </w:pPr>
      <w:r>
        <w:t>принятие обязательств по компенсации произведенных подотчетным лицом расходов при увольнении сотрудника отражается по дебету соответствующих счетов аналитического учета счета 020800000 "Расчеты с подотчетными лицами" (020811560 - 020813560, 020821560 - 020826560, 020831560 - 020834560, 020861560 - 020863560, 020891560) и кредиту соответствующих счетов аналитического учета счета 030200000 "Расчеты по принятым обязательствам" (030211730 - 030213730, 030221730 - 030226730, 030231730 - 030234730, 030261730 - 030263730, 030291730);</w:t>
      </w:r>
    </w:p>
    <w:p w:rsidR="00DE20DF" w:rsidRDefault="00DE20DF">
      <w:pPr>
        <w:pStyle w:val="ConsPlusNormal"/>
        <w:jc w:val="both"/>
      </w:pPr>
      <w:r>
        <w:t xml:space="preserve">(абзац введен </w:t>
      </w:r>
      <w:hyperlink r:id="rId1019" w:history="1">
        <w:r>
          <w:rPr>
            <w:color w:val="0000FF"/>
          </w:rPr>
          <w:t>Приказом</w:t>
        </w:r>
      </w:hyperlink>
      <w:r>
        <w:t xml:space="preserve"> Минфина России от 24.12.2012 N 174н)</w:t>
      </w:r>
    </w:p>
    <w:p w:rsidR="00DE20DF" w:rsidRDefault="00DE20DF">
      <w:pPr>
        <w:pStyle w:val="ConsPlusNormal"/>
        <w:ind w:firstLine="540"/>
        <w:jc w:val="both"/>
      </w:pPr>
      <w:r>
        <w:t xml:space="preserve">списание с балансового учета задолженности по принятым к бюджетному учету суммам произведенных подотчетным лицом расходов, невостребованным подотчетными лицами, отражается по дебету соответствующих счетов аналитического учета счета 020800000 "Расчеты с подотчетными лицами" и кредиту счета 040110173 "Чрезвычайные доходы от операций с активами", с одновременным отражением суммы задолженности на забалансовом </w:t>
      </w:r>
      <w:hyperlink w:anchor="P13098" w:history="1">
        <w:r>
          <w:rPr>
            <w:color w:val="0000FF"/>
          </w:rPr>
          <w:t>счете 20</w:t>
        </w:r>
      </w:hyperlink>
      <w:r>
        <w:t xml:space="preserve"> "Задолженность, невостребованная кредиторами";</w:t>
      </w:r>
    </w:p>
    <w:p w:rsidR="00DE20DF" w:rsidRDefault="00DE20DF">
      <w:pPr>
        <w:pStyle w:val="ConsPlusNormal"/>
        <w:jc w:val="both"/>
      </w:pPr>
      <w:r>
        <w:t xml:space="preserve">(абзац введен </w:t>
      </w:r>
      <w:hyperlink r:id="rId1020" w:history="1">
        <w:r>
          <w:rPr>
            <w:color w:val="0000FF"/>
          </w:rPr>
          <w:t>Приказом</w:t>
        </w:r>
      </w:hyperlink>
      <w:r>
        <w:t xml:space="preserve"> Минфина России от 24.12.2012 N 174н)</w:t>
      </w:r>
    </w:p>
    <w:p w:rsidR="00DE20DF" w:rsidRDefault="00DE20DF">
      <w:pPr>
        <w:pStyle w:val="ConsPlusNormal"/>
        <w:ind w:firstLine="540"/>
        <w:jc w:val="both"/>
      </w:pPr>
      <w:r>
        <w:t xml:space="preserve">суммы средств, поступивших в доход бюджета в погашение дебиторской задолженности прошлых лет, отражаются получателями бюджетных средств, за которыми не закреплены полномочия по администрированию кассовых поступлений в бюджет, на основании Извещения </w:t>
      </w:r>
      <w:hyperlink r:id="rId1021" w:history="1">
        <w:r>
          <w:rPr>
            <w:color w:val="0000FF"/>
          </w:rPr>
          <w:t>(ф. 0504805)</w:t>
        </w:r>
      </w:hyperlink>
      <w:r>
        <w:t xml:space="preserve"> по дебету счета 030305830 "Уменьшение кредиторской задолженности по прочим платежам в бюджет" с корреспонденцией по кредиту соответствующих счетов аналитического учета счета 020800000 "Расчеты с подотчетными лицами" (020812660 - 020813660, 020821660, 020822660, 020825660, 020826660, 020831660 - 020834660, 020861660 - 020863660, 020891660);</w:t>
      </w:r>
    </w:p>
    <w:p w:rsidR="00DE20DF" w:rsidRDefault="00DE20DF">
      <w:pPr>
        <w:pStyle w:val="ConsPlusNormal"/>
        <w:jc w:val="both"/>
      </w:pPr>
      <w:r>
        <w:t xml:space="preserve">(абзац введен </w:t>
      </w:r>
      <w:hyperlink r:id="rId1022" w:history="1">
        <w:r>
          <w:rPr>
            <w:color w:val="0000FF"/>
          </w:rPr>
          <w:t>Приказом</w:t>
        </w:r>
      </w:hyperlink>
      <w:r>
        <w:t xml:space="preserve"> Минфина России от 24.12.2012 N 174н)</w:t>
      </w:r>
    </w:p>
    <w:p w:rsidR="00DE20DF" w:rsidRDefault="00DE20DF">
      <w:pPr>
        <w:pStyle w:val="ConsPlusNormal"/>
        <w:ind w:firstLine="540"/>
        <w:jc w:val="both"/>
      </w:pPr>
      <w:r>
        <w:t xml:space="preserve">суммы налога, предъявленные учреждению поставщиками (подрядчиками) по приобретенным нефинансовым активам, выполненным работам, оказанным услугам, либо фактически уплаченные при ввозе нефинансовых активов на территорию Российской Федерации, не включаемые в стоимость таких нефинансовых активов (работ, услуг), отражаются по дебету </w:t>
      </w:r>
      <w:r>
        <w:lastRenderedPageBreak/>
        <w:t>счета 021001560 "Увеличение дебиторской задолженности по НДС по приобретенным материальным ценностям, работам, услугам" и кредиту соответствующих счетов аналитического учета счетов 020800000 "Расчеты с подотчетными лицами" (020821660 - 020826660, 020831660 - 020834660, 020891660);</w:t>
      </w:r>
    </w:p>
    <w:p w:rsidR="00DE20DF" w:rsidRDefault="00DE20DF">
      <w:pPr>
        <w:pStyle w:val="ConsPlusNormal"/>
        <w:jc w:val="both"/>
      </w:pPr>
      <w:r>
        <w:t xml:space="preserve">(абзац введен </w:t>
      </w:r>
      <w:hyperlink r:id="rId1023" w:history="1">
        <w:r>
          <w:rPr>
            <w:color w:val="0000FF"/>
          </w:rPr>
          <w:t>Приказом</w:t>
        </w:r>
      </w:hyperlink>
      <w:r>
        <w:t xml:space="preserve"> Минфина России от 24.12.2012 N 174н)</w:t>
      </w:r>
    </w:p>
    <w:p w:rsidR="00DE20DF" w:rsidRDefault="00DE20DF">
      <w:pPr>
        <w:pStyle w:val="ConsPlusNormal"/>
        <w:ind w:firstLine="540"/>
        <w:jc w:val="both"/>
      </w:pPr>
      <w:r>
        <w:t xml:space="preserve">абзац исключен. - </w:t>
      </w:r>
      <w:hyperlink r:id="rId1024" w:history="1">
        <w:r>
          <w:rPr>
            <w:color w:val="0000FF"/>
          </w:rPr>
          <w:t>Приказ</w:t>
        </w:r>
      </w:hyperlink>
      <w:r>
        <w:t xml:space="preserve"> Минфина России от 30.11.2015 N 184н;</w:t>
      </w:r>
    </w:p>
    <w:p w:rsidR="00DE20DF" w:rsidRDefault="00DE20DF">
      <w:pPr>
        <w:pStyle w:val="ConsPlusNormal"/>
        <w:ind w:firstLine="540"/>
        <w:jc w:val="both"/>
      </w:pPr>
      <w:r>
        <w:t xml:space="preserve">списание в порядке, установленном бюджетным законодательством Российской Федерации, дебиторской задолженности, нереальной к взысканию отражается по дебету счета 040120273 "Чрезвычайные расходы по операциям с активами" и кредиту соответствующих счетов аналитического учета счета 020800000 "Расчеты с подотчетными лицами" с одновременным отражением списанной дебиторской задолженности на забалансовом </w:t>
      </w:r>
      <w:hyperlink w:anchor="P13064" w:history="1">
        <w:r>
          <w:rPr>
            <w:color w:val="0000FF"/>
          </w:rPr>
          <w:t>счете 04</w:t>
        </w:r>
      </w:hyperlink>
      <w:r>
        <w:t xml:space="preserve"> "Задолженность неплатежеспособных дебиторов";</w:t>
      </w:r>
    </w:p>
    <w:p w:rsidR="00DE20DF" w:rsidRDefault="00DE20DF">
      <w:pPr>
        <w:pStyle w:val="ConsPlusNormal"/>
        <w:jc w:val="both"/>
      </w:pPr>
      <w:r>
        <w:t xml:space="preserve">(в ред. </w:t>
      </w:r>
      <w:hyperlink r:id="rId1025" w:history="1">
        <w:r>
          <w:rPr>
            <w:color w:val="0000FF"/>
          </w:rPr>
          <w:t>Приказа</w:t>
        </w:r>
      </w:hyperlink>
      <w:r>
        <w:t xml:space="preserve"> Минфина России от 17.08.2015 N 127н)</w:t>
      </w:r>
    </w:p>
    <w:p w:rsidR="00DE20DF" w:rsidRDefault="00DE20DF">
      <w:pPr>
        <w:pStyle w:val="ConsPlusNormal"/>
        <w:ind w:firstLine="540"/>
        <w:jc w:val="both"/>
      </w:pPr>
      <w:r>
        <w:t xml:space="preserve">списание кредиторской задолженности, не востребованной кредиторами, отражается по дебету соответствующих счетов аналитического учета счета 020800000 "Расчеты с подотчетными лицами" и кредиту счета 040110173 "Чрезвычайные доходы от операций с активами" с одновременным отражением списанной кредиторской задолженности на забалансовом </w:t>
      </w:r>
      <w:hyperlink w:anchor="P13098" w:history="1">
        <w:r>
          <w:rPr>
            <w:color w:val="0000FF"/>
          </w:rPr>
          <w:t>счете 20</w:t>
        </w:r>
      </w:hyperlink>
      <w:r>
        <w:t xml:space="preserve"> "Задолженность, невостребованная кредиторами".</w:t>
      </w:r>
    </w:p>
    <w:p w:rsidR="00DE20DF" w:rsidRDefault="00DE20DF">
      <w:pPr>
        <w:pStyle w:val="ConsPlusNormal"/>
        <w:jc w:val="both"/>
      </w:pPr>
      <w:r>
        <w:t xml:space="preserve">(абзац введен </w:t>
      </w:r>
      <w:hyperlink r:id="rId1026"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6927" w:history="1">
        <w:r>
          <w:rPr>
            <w:color w:val="0000FF"/>
          </w:rPr>
          <w:t>Счет 020900000</w:t>
        </w:r>
      </w:hyperlink>
      <w:r>
        <w:t xml:space="preserve"> "Расчеты по ущербу и иным доходам"</w:t>
      </w:r>
    </w:p>
    <w:p w:rsidR="00DE20DF" w:rsidRDefault="00DE20DF">
      <w:pPr>
        <w:pStyle w:val="ConsPlusNormal"/>
        <w:jc w:val="center"/>
      </w:pPr>
      <w:r>
        <w:t xml:space="preserve">(в ред. </w:t>
      </w:r>
      <w:hyperlink r:id="rId1027" w:history="1">
        <w:r>
          <w:rPr>
            <w:color w:val="0000FF"/>
          </w:rPr>
          <w:t>Приказа</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ind w:firstLine="540"/>
        <w:jc w:val="both"/>
      </w:pPr>
      <w:r>
        <w:t>85. Для формирования в денежном выражении информации о состоянии расчетов по суммам причиненных ущербов учреждению и операций, изменяющих указанные расчеты, применяются следующие группы счетов:</w:t>
      </w:r>
    </w:p>
    <w:p w:rsidR="00DE20DF" w:rsidRDefault="00DE20DF">
      <w:pPr>
        <w:pStyle w:val="ConsPlusNormal"/>
        <w:ind w:firstLine="540"/>
        <w:jc w:val="both"/>
      </w:pPr>
      <w:r>
        <w:t>020930000 "Расчеты по компенсации затрат";</w:t>
      </w:r>
    </w:p>
    <w:p w:rsidR="00DE20DF" w:rsidRDefault="00DE20DF">
      <w:pPr>
        <w:pStyle w:val="ConsPlusNormal"/>
        <w:ind w:firstLine="540"/>
        <w:jc w:val="both"/>
      </w:pPr>
      <w:r>
        <w:t>020940000 "Расчеты по суммам принудительного изъятия";</w:t>
      </w:r>
    </w:p>
    <w:p w:rsidR="00DE20DF" w:rsidRDefault="00DE20DF">
      <w:pPr>
        <w:pStyle w:val="ConsPlusNormal"/>
        <w:ind w:firstLine="540"/>
        <w:jc w:val="both"/>
      </w:pPr>
      <w:r>
        <w:t>020970000 "Расчеты по ущербу нефинансовым активам";</w:t>
      </w:r>
    </w:p>
    <w:p w:rsidR="00DE20DF" w:rsidRDefault="00DE20DF">
      <w:pPr>
        <w:pStyle w:val="ConsPlusNormal"/>
        <w:ind w:firstLine="540"/>
        <w:jc w:val="both"/>
      </w:pPr>
      <w:r>
        <w:t>020980000 "Расчеты по иным доходам".</w:t>
      </w:r>
    </w:p>
    <w:p w:rsidR="00DE20DF" w:rsidRDefault="00DE20DF">
      <w:pPr>
        <w:pStyle w:val="ConsPlusNormal"/>
        <w:ind w:firstLine="540"/>
        <w:jc w:val="both"/>
      </w:pPr>
      <w:r>
        <w:t>Учет расчетов по ущербу и иным доходам, хищениям ведется в соответствии с КОСГУ на следующих счетах:</w:t>
      </w:r>
    </w:p>
    <w:p w:rsidR="00DE20DF" w:rsidRDefault="00DE20DF">
      <w:pPr>
        <w:pStyle w:val="ConsPlusNormal"/>
        <w:ind w:firstLine="540"/>
        <w:jc w:val="both"/>
      </w:pPr>
      <w:r>
        <w:t>020971000 "Расчеты по ущербу основным средствам";</w:t>
      </w:r>
    </w:p>
    <w:p w:rsidR="00DE20DF" w:rsidRDefault="00DE20DF">
      <w:pPr>
        <w:pStyle w:val="ConsPlusNormal"/>
        <w:ind w:firstLine="540"/>
        <w:jc w:val="both"/>
      </w:pPr>
      <w:r>
        <w:t>020972000 "Расчеты по ущербу нематериальным активам";</w:t>
      </w:r>
    </w:p>
    <w:p w:rsidR="00DE20DF" w:rsidRDefault="00DE20DF">
      <w:pPr>
        <w:pStyle w:val="ConsPlusNormal"/>
        <w:ind w:firstLine="540"/>
        <w:jc w:val="both"/>
      </w:pPr>
      <w:r>
        <w:t>020973000 "Расчеты по ущербу непроизведенным активам";</w:t>
      </w:r>
    </w:p>
    <w:p w:rsidR="00DE20DF" w:rsidRDefault="00DE20DF">
      <w:pPr>
        <w:pStyle w:val="ConsPlusNormal"/>
        <w:ind w:firstLine="540"/>
        <w:jc w:val="both"/>
      </w:pPr>
      <w:r>
        <w:t>020974000 "Расчеты по ущербу материальным запасам";</w:t>
      </w:r>
    </w:p>
    <w:p w:rsidR="00DE20DF" w:rsidRDefault="00DE20DF">
      <w:pPr>
        <w:pStyle w:val="ConsPlusNormal"/>
        <w:ind w:firstLine="540"/>
        <w:jc w:val="both"/>
      </w:pPr>
      <w:r>
        <w:t>020981000 "Расчеты по недостачам денежных средств";</w:t>
      </w:r>
    </w:p>
    <w:p w:rsidR="00DE20DF" w:rsidRDefault="00DE20DF">
      <w:pPr>
        <w:pStyle w:val="ConsPlusNormal"/>
        <w:ind w:firstLine="540"/>
        <w:jc w:val="both"/>
      </w:pPr>
      <w:r>
        <w:t>020982000 "Расчеты по недостачам иных финансовых активов";</w:t>
      </w:r>
    </w:p>
    <w:p w:rsidR="00DE20DF" w:rsidRDefault="00DE20DF">
      <w:pPr>
        <w:pStyle w:val="ConsPlusNormal"/>
        <w:ind w:firstLine="540"/>
        <w:jc w:val="both"/>
      </w:pPr>
      <w:r>
        <w:t>020983000 "Расчеты по иным доходам".</w:t>
      </w:r>
    </w:p>
    <w:p w:rsidR="00DE20DF" w:rsidRDefault="00DE20DF">
      <w:pPr>
        <w:pStyle w:val="ConsPlusNormal"/>
        <w:jc w:val="both"/>
      </w:pPr>
      <w:r>
        <w:t xml:space="preserve">(п. 85 в ред. </w:t>
      </w:r>
      <w:hyperlink r:id="rId1028" w:history="1">
        <w:r>
          <w:rPr>
            <w:color w:val="0000FF"/>
          </w:rPr>
          <w:t>Приказа</w:t>
        </w:r>
      </w:hyperlink>
      <w:r>
        <w:t xml:space="preserve"> Минфина России от 17.08.2015 N 127н)</w:t>
      </w:r>
    </w:p>
    <w:p w:rsidR="00DE20DF" w:rsidRDefault="00DE20DF">
      <w:pPr>
        <w:pStyle w:val="ConsPlusNormal"/>
        <w:ind w:firstLine="540"/>
        <w:jc w:val="both"/>
      </w:pPr>
      <w:r>
        <w:t>86. Операции по счету оформляются следующими бухгалтерскими записями:</w:t>
      </w:r>
    </w:p>
    <w:p w:rsidR="00DE20DF" w:rsidRDefault="00DE20DF">
      <w:pPr>
        <w:pStyle w:val="ConsPlusNormal"/>
        <w:ind w:firstLine="540"/>
        <w:jc w:val="both"/>
      </w:pPr>
      <w:r>
        <w:t>суммы выявленных недостач, хищений, потерь имущества, ущерба, нанесенного имуществу, являющемуся нефинансовыми активами, отнесенные за счет виновных лиц, отражаются по текущей оценочной стоимости по дебету соответствующих счетов аналитического учета счета 020900000 "Расчеты по ущербу и иным доходам" и кредиту счета 040110172 "Доходы от операций с активами";</w:t>
      </w:r>
    </w:p>
    <w:p w:rsidR="00DE20DF" w:rsidRDefault="00DE20DF">
      <w:pPr>
        <w:pStyle w:val="ConsPlusNormal"/>
        <w:ind w:firstLine="540"/>
        <w:jc w:val="both"/>
      </w:pPr>
      <w:r>
        <w:t xml:space="preserve">суммы восстановленной задолженности неплатежеспособных дебиторов по выявленным недостачам, хищениям, потерям, и иным ущербам, ранее списанным на забалансовый учет, отражаются по дебету соответствующих счетов аналитического учета счета 020900000 "Расчеты по ущербу и иным доходам" и кредиту счета 040110173 "Чрезвычайные доходы от операций с активами" с одновременным списанием восстановленной задолженности с забалансового </w:t>
      </w:r>
      <w:hyperlink w:anchor="P13064" w:history="1">
        <w:r>
          <w:rPr>
            <w:color w:val="0000FF"/>
          </w:rPr>
          <w:t>счета 04</w:t>
        </w:r>
      </w:hyperlink>
      <w:r>
        <w:t xml:space="preserve"> "Задолженность неплатежеспособных дебиторов";</w:t>
      </w:r>
    </w:p>
    <w:p w:rsidR="00DE20DF" w:rsidRDefault="00DE20DF">
      <w:pPr>
        <w:pStyle w:val="ConsPlusNormal"/>
        <w:ind w:firstLine="540"/>
        <w:jc w:val="both"/>
      </w:pPr>
      <w:r>
        <w:t xml:space="preserve">суммы выявленных недостач, хищений, потерь денежных средств отражаются по дебету счета 020981560 "Увеличение дебиторской задолженности по недостачам денежных средств" и </w:t>
      </w:r>
      <w:r>
        <w:lastRenderedPageBreak/>
        <w:t>кредиту счета 020134610 "Выбытия средств из кассы учреждения", 020127610 "Выбытия денежных средств учреждения в иностранной валюте со счета в кредитной организации";</w:t>
      </w:r>
    </w:p>
    <w:p w:rsidR="00DE20DF" w:rsidRDefault="00DE20DF">
      <w:pPr>
        <w:pStyle w:val="ConsPlusNormal"/>
        <w:ind w:firstLine="540"/>
        <w:jc w:val="both"/>
      </w:pPr>
      <w:r>
        <w:t>суммы выявленных недостач, хищений, потерь денежных документов, финансовых активов, за исключением денежных средств, отражаются по дебету счета 020982560 "Увеличение дебиторской задолженности по недостачам иных финансовых активов" и кредиту счета 040110172 "Доходы от операций с активами";</w:t>
      </w:r>
    </w:p>
    <w:p w:rsidR="00DE20DF" w:rsidRDefault="00DE20DF">
      <w:pPr>
        <w:pStyle w:val="ConsPlusNormal"/>
        <w:ind w:firstLine="540"/>
        <w:jc w:val="both"/>
      </w:pPr>
      <w:r>
        <w:t>суммы ущерба по произведенным предварительным оплатам в рамках государственных (муниципальных) контрактов на нужды учреждения, иным соглашениям, не возвращенным контрагентом в случае расторжения контрактов (иных соглашений), в том числе по решению суда, ведении претензионной работы, отражаются по дебету счета 020930560 "Увеличение дебиторской задолженности по компенсации затрат" и кредиту счета 040110130 "Доходы от оказания платных услуг";</w:t>
      </w:r>
    </w:p>
    <w:p w:rsidR="00DE20DF" w:rsidRDefault="00DE20DF">
      <w:pPr>
        <w:pStyle w:val="ConsPlusNormal"/>
        <w:ind w:firstLine="540"/>
        <w:jc w:val="both"/>
      </w:pPr>
      <w:r>
        <w:t>суммы ущерба по задолженности подотчетных лиц, своевременно не возвращенной (не удержанной из заработной платы), в том числе в случае оспаривания удержаний, отражаются по дебету счета 020930560 "Увеличение дебиторской задолженности по компенсации затрат" и кредиту счета 040110130 "Доходы от оказания платных услуг";</w:t>
      </w:r>
    </w:p>
    <w:p w:rsidR="00DE20DF" w:rsidRDefault="00DE20DF">
      <w:pPr>
        <w:pStyle w:val="ConsPlusNormal"/>
        <w:ind w:firstLine="540"/>
        <w:jc w:val="both"/>
      </w:pPr>
      <w:r>
        <w:t>суммы ущерба в виде задолженности бывших работников перед учреждением за неотработанные дни отпуска при их увольнении до окончания того рабочего года, в счет которого он уже получил ежегодный оплачиваемый отпуск, иные переплаты, в том числе государственные пособия лицам, не подлежащим обязательному социальному страхованию, на случай временной нетрудоспособности и в связи с материнством отражаются по дебету счета 020930560 "Увеличение дебиторской задолженности по компенсации затрат" и кредиту счета 040110130 "Доходы от оказания платных услуг";</w:t>
      </w:r>
    </w:p>
    <w:p w:rsidR="00DE20DF" w:rsidRDefault="00DE20DF">
      <w:pPr>
        <w:pStyle w:val="ConsPlusNormal"/>
        <w:ind w:firstLine="540"/>
        <w:jc w:val="both"/>
      </w:pPr>
      <w:r>
        <w:t>суммы ущерба, подлежащего возмещению по решению суда в виде компенсации расходов, связанных с судопроизводством (оплата государственной пошлины, оплата судебных издержек), отражаются по дебету счета 020930560 "Увеличение дебиторской задолженности по компенсации затрат" и кредиту счета 040110130 "Доходы от оказания платных услуг";</w:t>
      </w:r>
    </w:p>
    <w:p w:rsidR="00DE20DF" w:rsidRDefault="00DE20DF">
      <w:pPr>
        <w:pStyle w:val="ConsPlusNormal"/>
        <w:jc w:val="both"/>
      </w:pPr>
      <w:r>
        <w:t xml:space="preserve">(в ред. </w:t>
      </w:r>
      <w:hyperlink r:id="rId1029" w:history="1">
        <w:r>
          <w:rPr>
            <w:color w:val="0000FF"/>
          </w:rPr>
          <w:t>Приказа</w:t>
        </w:r>
      </w:hyperlink>
      <w:r>
        <w:t xml:space="preserve"> Минфина России от 30.11.2015 N 184н)</w:t>
      </w:r>
    </w:p>
    <w:p w:rsidR="00DE20DF" w:rsidRDefault="00DE20DF">
      <w:pPr>
        <w:pStyle w:val="ConsPlusNormal"/>
        <w:ind w:firstLine="540"/>
        <w:jc w:val="both"/>
      </w:pPr>
      <w:r>
        <w:t>суммы ущерба в виде начисленных процентов за пользование чужими денежными средствами вследствие их неправомерного удержания, уклонения от их возврата, иной просрочки по их уплате либо необоснованного получения или сбережения, суммы расходов, связанных с судопроизводством, отражаются по дебету счета 020940560 "Увеличение дебиторской задолженности по суммам принудительного изъятия" и кредиту счета 040110140 "Доходы от сумм принудительного изъятия".";</w:t>
      </w:r>
    </w:p>
    <w:p w:rsidR="00DE20DF" w:rsidRDefault="00DE20DF">
      <w:pPr>
        <w:pStyle w:val="ConsPlusNormal"/>
        <w:ind w:firstLine="540"/>
        <w:jc w:val="both"/>
      </w:pPr>
      <w:r>
        <w:t>суммы задолженности по возмещению ущерба в соответствии с законодательством Российской Федерации, в том числе при возникновении страховых случаев, отражаются по дебету счета 020940560 "Увеличение дебиторской задолженности по суммам принудительного изъятия" и кредиту счета 040110140 "Доходы от сумм принудительного изъятия";</w:t>
      </w:r>
    </w:p>
    <w:p w:rsidR="00DE20DF" w:rsidRDefault="00DE20DF">
      <w:pPr>
        <w:pStyle w:val="ConsPlusNormal"/>
        <w:jc w:val="both"/>
      </w:pPr>
      <w:r>
        <w:t xml:space="preserve">(абзац введен </w:t>
      </w:r>
      <w:hyperlink r:id="rId1030" w:history="1">
        <w:r>
          <w:rPr>
            <w:color w:val="0000FF"/>
          </w:rPr>
          <w:t>Приказом</w:t>
        </w:r>
      </w:hyperlink>
      <w:r>
        <w:t xml:space="preserve"> Минфина России от 30.11.2015 N 184н)</w:t>
      </w:r>
    </w:p>
    <w:p w:rsidR="00DE20DF" w:rsidRDefault="00DE20DF">
      <w:pPr>
        <w:pStyle w:val="ConsPlusNormal"/>
        <w:ind w:firstLine="540"/>
        <w:jc w:val="both"/>
      </w:pPr>
      <w:r>
        <w:t>суммы задолженности по штрафам, пеням, неустойкам, начисленным за нарушение условий договоров на поставку товаров, выполнение работ, оказание услуг, отражаются по дебету счета 020940560 "Увеличение дебиторской задолженности по суммам принудительного изъятия" и кредиту счета 040110140 "Доходы от сумм принудительного изъятия";</w:t>
      </w:r>
    </w:p>
    <w:p w:rsidR="00DE20DF" w:rsidRDefault="00DE20DF">
      <w:pPr>
        <w:pStyle w:val="ConsPlusNormal"/>
        <w:jc w:val="both"/>
      </w:pPr>
      <w:r>
        <w:t xml:space="preserve">(абзац введен </w:t>
      </w:r>
      <w:hyperlink r:id="rId1031" w:history="1">
        <w:r>
          <w:rPr>
            <w:color w:val="0000FF"/>
          </w:rPr>
          <w:t>Приказом</w:t>
        </w:r>
      </w:hyperlink>
      <w:r>
        <w:t xml:space="preserve"> Минфина России от 30.11.2015 N 184н)</w:t>
      </w:r>
    </w:p>
    <w:p w:rsidR="00DE20DF" w:rsidRDefault="00DE20DF">
      <w:pPr>
        <w:pStyle w:val="ConsPlusNormal"/>
        <w:ind w:firstLine="540"/>
        <w:jc w:val="both"/>
      </w:pPr>
      <w:r>
        <w:t>суммы финансовых требований по компенсации затрат государства к получателям авансовых платежей отражаются по дебету соответствующих счетов аналитического учета счета 020930000 "Расчеты по компенсации затрат" и кредиту соответствующих счетов аналитического учета счетов 020600000 "Расчеты по выданным авансам", 020800000 "Расчеты с подотчетными лицами";</w:t>
      </w:r>
    </w:p>
    <w:p w:rsidR="00DE20DF" w:rsidRDefault="00DE20DF">
      <w:pPr>
        <w:pStyle w:val="ConsPlusNormal"/>
        <w:jc w:val="both"/>
      </w:pPr>
      <w:r>
        <w:t xml:space="preserve">(абзац введен </w:t>
      </w:r>
      <w:hyperlink r:id="rId1032" w:history="1">
        <w:r>
          <w:rPr>
            <w:color w:val="0000FF"/>
          </w:rPr>
          <w:t>Приказом</w:t>
        </w:r>
      </w:hyperlink>
      <w:r>
        <w:t xml:space="preserve"> Минфина России от 30.11.2015 N 184н)</w:t>
      </w:r>
    </w:p>
    <w:p w:rsidR="00DE20DF" w:rsidRDefault="00DE20DF">
      <w:pPr>
        <w:pStyle w:val="ConsPlusNormal"/>
        <w:ind w:firstLine="540"/>
        <w:jc w:val="both"/>
      </w:pPr>
      <w:r>
        <w:t xml:space="preserve">суммы, списанные с балансового учета в связи с приостановлением согласно законодательству Российской Федерации предварительного следствия, уголовного дела или принудительного взыскания, а также в связи с признанием виновного лица неплатежеспособным отражаются по кредиту соответствующих счетов аналитического учета счета 020900000 "Расчеты </w:t>
      </w:r>
      <w:r>
        <w:lastRenderedPageBreak/>
        <w:t xml:space="preserve">по ущербу и иным доходам" и дебету счета 040110173 "Чрезвычайные доходы от операций с активами", с одновременным отражением на забалансовом </w:t>
      </w:r>
      <w:hyperlink w:anchor="P13064" w:history="1">
        <w:r>
          <w:rPr>
            <w:color w:val="0000FF"/>
          </w:rPr>
          <w:t>счете 04</w:t>
        </w:r>
      </w:hyperlink>
      <w:r>
        <w:t xml:space="preserve"> "Задолженность неплатежеспособных дебиторов";</w:t>
      </w:r>
    </w:p>
    <w:p w:rsidR="00DE20DF" w:rsidRDefault="00DE20DF">
      <w:pPr>
        <w:pStyle w:val="ConsPlusNormal"/>
        <w:ind w:firstLine="540"/>
        <w:jc w:val="both"/>
      </w:pPr>
      <w:r>
        <w:t>суммы, поступившие в возмещение причиненного учреждению ущерба, отражаются по кредиту соответствующих счетов аналитического учета счета 020900000 "Расчеты по ущербу и иным доходам" и дебету соответствующих счетов аналитического учета счетов 020100000 "Денежные средства учреждения" (020121510, 020134510), 021002000 "Расчеты с финансовым органом по поступлениям в бюджет" (021002410, 021002420, 021002430, 021002440, 021002140, 021002620), счета 030305830 "Уменьшение кредиторской задолженности по прочим платежам в бюджет";</w:t>
      </w:r>
    </w:p>
    <w:p w:rsidR="00DE20DF" w:rsidRDefault="00DE20DF">
      <w:pPr>
        <w:pStyle w:val="ConsPlusNormal"/>
        <w:ind w:firstLine="540"/>
        <w:jc w:val="both"/>
      </w:pPr>
      <w:r>
        <w:t>суммы, списанные с баланса в связи с неустановлением виновных лиц, с их уточнениями решениями судов, а также в связи с возмещением ущерба виновными лицами в натуральной форме, отражаются по кредиту соответствующих счетов аналитического учета счета 020900000 "Расчеты по ущербу и иным доходам" и дебету счета 040110172 "Доходы от операций с активами".</w:t>
      </w:r>
    </w:p>
    <w:p w:rsidR="00DE20DF" w:rsidRDefault="00DE20DF">
      <w:pPr>
        <w:pStyle w:val="ConsPlusNormal"/>
        <w:jc w:val="both"/>
      </w:pPr>
      <w:r>
        <w:t xml:space="preserve">(в ред. </w:t>
      </w:r>
      <w:hyperlink r:id="rId1033" w:history="1">
        <w:r>
          <w:rPr>
            <w:color w:val="0000FF"/>
          </w:rPr>
          <w:t>Приказа</w:t>
        </w:r>
      </w:hyperlink>
      <w:r>
        <w:t xml:space="preserve"> Минфина России от 30.11.2015 N 184н)</w:t>
      </w:r>
    </w:p>
    <w:p w:rsidR="00DE20DF" w:rsidRDefault="00DE20DF">
      <w:pPr>
        <w:pStyle w:val="ConsPlusNormal"/>
        <w:jc w:val="both"/>
      </w:pPr>
      <w:r>
        <w:t xml:space="preserve">(п. 86 в ред. </w:t>
      </w:r>
      <w:hyperlink r:id="rId1034" w:history="1">
        <w:r>
          <w:rPr>
            <w:color w:val="0000FF"/>
          </w:rPr>
          <w:t>Приказа</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7268" w:history="1">
        <w:r>
          <w:rPr>
            <w:color w:val="0000FF"/>
          </w:rPr>
          <w:t>Счет 021000000</w:t>
        </w:r>
      </w:hyperlink>
      <w:r>
        <w:t xml:space="preserve"> "Прочие расчеты с дебиторами"</w:t>
      </w:r>
    </w:p>
    <w:p w:rsidR="00DE20DF" w:rsidRDefault="00DE20DF">
      <w:pPr>
        <w:pStyle w:val="ConsPlusNormal"/>
        <w:ind w:firstLine="540"/>
        <w:jc w:val="both"/>
      </w:pPr>
    </w:p>
    <w:p w:rsidR="00DE20DF" w:rsidRDefault="00DE20DF">
      <w:pPr>
        <w:pStyle w:val="ConsPlusNormal"/>
        <w:ind w:firstLine="540"/>
        <w:jc w:val="both"/>
      </w:pPr>
      <w:r>
        <w:t>87. Учет расчетов с прочими дебиторами ведется на следующих счетах:</w:t>
      </w:r>
    </w:p>
    <w:p w:rsidR="00DE20DF" w:rsidRDefault="00DE20DF">
      <w:pPr>
        <w:pStyle w:val="ConsPlusNormal"/>
        <w:ind w:firstLine="540"/>
        <w:jc w:val="both"/>
      </w:pPr>
      <w:r>
        <w:t>021010000 "Расчеты по налоговым вычетам по НДС";</w:t>
      </w:r>
    </w:p>
    <w:p w:rsidR="00DE20DF" w:rsidRDefault="00DE20DF">
      <w:pPr>
        <w:pStyle w:val="ConsPlusNormal"/>
        <w:jc w:val="both"/>
      </w:pPr>
      <w:r>
        <w:t xml:space="preserve">(в ред. </w:t>
      </w:r>
      <w:hyperlink r:id="rId1035" w:history="1">
        <w:r>
          <w:rPr>
            <w:color w:val="0000FF"/>
          </w:rPr>
          <w:t>Приказа</w:t>
        </w:r>
      </w:hyperlink>
      <w:r>
        <w:t xml:space="preserve"> Минфина России от 17.08.2015 N 127н)</w:t>
      </w:r>
    </w:p>
    <w:p w:rsidR="00DE20DF" w:rsidRDefault="00DE20DF">
      <w:pPr>
        <w:pStyle w:val="ConsPlusNormal"/>
        <w:ind w:firstLine="540"/>
        <w:jc w:val="both"/>
      </w:pPr>
      <w:r>
        <w:t>021002000 "Расчеты с финансовым органом по поступлениям в бюджет";</w:t>
      </w:r>
    </w:p>
    <w:p w:rsidR="00DE20DF" w:rsidRDefault="00DE20DF">
      <w:pPr>
        <w:pStyle w:val="ConsPlusNormal"/>
        <w:ind w:firstLine="540"/>
        <w:jc w:val="both"/>
      </w:pPr>
      <w:r>
        <w:t>021003000 "Расчеты финансовым органом по наличным денежным средствам";</w:t>
      </w:r>
    </w:p>
    <w:p w:rsidR="00DE20DF" w:rsidRDefault="00DE20DF">
      <w:pPr>
        <w:pStyle w:val="ConsPlusNormal"/>
        <w:ind w:firstLine="540"/>
        <w:jc w:val="both"/>
      </w:pPr>
      <w:r>
        <w:t>021004000 "Расчеты по распределенным поступлениям к зачислению в бюджет";</w:t>
      </w:r>
    </w:p>
    <w:p w:rsidR="00DE20DF" w:rsidRDefault="00DE20DF">
      <w:pPr>
        <w:pStyle w:val="ConsPlusNormal"/>
        <w:ind w:firstLine="540"/>
        <w:jc w:val="both"/>
      </w:pPr>
      <w:r>
        <w:t>021005000 "Расчеты с прочими дебиторами".</w:t>
      </w:r>
    </w:p>
    <w:p w:rsidR="00DE20DF" w:rsidRDefault="00DE20DF">
      <w:pPr>
        <w:pStyle w:val="ConsPlusNormal"/>
        <w:jc w:val="both"/>
      </w:pPr>
      <w:r>
        <w:t xml:space="preserve">(абзац введен </w:t>
      </w:r>
      <w:hyperlink r:id="rId1036"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r>
        <w:t>Счет 021010000 "Расчеты по налоговым вычетам по НДС"</w:t>
      </w:r>
    </w:p>
    <w:p w:rsidR="00DE20DF" w:rsidRDefault="00DE20DF">
      <w:pPr>
        <w:pStyle w:val="ConsPlusNormal"/>
        <w:jc w:val="center"/>
      </w:pPr>
      <w:r>
        <w:t xml:space="preserve">(в ред. </w:t>
      </w:r>
      <w:hyperlink r:id="rId1037" w:history="1">
        <w:r>
          <w:rPr>
            <w:color w:val="0000FF"/>
          </w:rPr>
          <w:t>Приказа</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ind w:firstLine="540"/>
        <w:jc w:val="both"/>
      </w:pPr>
      <w:r>
        <w:t>88. Для ведения бухгалтерского учета расчетов по вычетам сумм налога на добавленную стоимость (НДС) применяются счета аналитического учета в соответствии с объектом учета и содержанием хозяйственной операции:</w:t>
      </w:r>
    </w:p>
    <w:p w:rsidR="00DE20DF" w:rsidRDefault="00DE20DF">
      <w:pPr>
        <w:pStyle w:val="ConsPlusNormal"/>
        <w:jc w:val="both"/>
      </w:pPr>
      <w:r>
        <w:t xml:space="preserve">(абзац введен </w:t>
      </w:r>
      <w:hyperlink r:id="rId1038" w:history="1">
        <w:r>
          <w:rPr>
            <w:color w:val="0000FF"/>
          </w:rPr>
          <w:t>Приказом</w:t>
        </w:r>
      </w:hyperlink>
      <w:r>
        <w:t xml:space="preserve"> Минфина России от 17.08.2015 N 127н)</w:t>
      </w:r>
    </w:p>
    <w:p w:rsidR="00DE20DF" w:rsidRDefault="00DE20DF">
      <w:pPr>
        <w:pStyle w:val="ConsPlusNormal"/>
        <w:ind w:firstLine="540"/>
        <w:jc w:val="both"/>
      </w:pPr>
      <w:r>
        <w:t>021011000 "Расчеты по НДС по авансам полученным";</w:t>
      </w:r>
    </w:p>
    <w:p w:rsidR="00DE20DF" w:rsidRDefault="00DE20DF">
      <w:pPr>
        <w:pStyle w:val="ConsPlusNormal"/>
        <w:jc w:val="both"/>
      </w:pPr>
      <w:r>
        <w:t xml:space="preserve">(абзац введен </w:t>
      </w:r>
      <w:hyperlink r:id="rId1039" w:history="1">
        <w:r>
          <w:rPr>
            <w:color w:val="0000FF"/>
          </w:rPr>
          <w:t>Приказом</w:t>
        </w:r>
      </w:hyperlink>
      <w:r>
        <w:t xml:space="preserve"> Минфина России от 17.08.2015 N 127н)</w:t>
      </w:r>
    </w:p>
    <w:p w:rsidR="00DE20DF" w:rsidRDefault="00DE20DF">
      <w:pPr>
        <w:pStyle w:val="ConsPlusNormal"/>
        <w:ind w:firstLine="540"/>
        <w:jc w:val="both"/>
      </w:pPr>
      <w:r>
        <w:t>021012000 "Расчеты по НДС по приобретенным материальным ценностям, работам, услугам".</w:t>
      </w:r>
    </w:p>
    <w:p w:rsidR="00DE20DF" w:rsidRDefault="00DE20DF">
      <w:pPr>
        <w:pStyle w:val="ConsPlusNormal"/>
        <w:jc w:val="both"/>
      </w:pPr>
      <w:r>
        <w:t xml:space="preserve">(абзац введен </w:t>
      </w:r>
      <w:hyperlink r:id="rId1040" w:history="1">
        <w:r>
          <w:rPr>
            <w:color w:val="0000FF"/>
          </w:rPr>
          <w:t>Приказом</w:t>
        </w:r>
      </w:hyperlink>
      <w:r>
        <w:t xml:space="preserve"> Минфина России от 17.08.2015 N 127н)</w:t>
      </w:r>
    </w:p>
    <w:p w:rsidR="00DE20DF" w:rsidRDefault="00DE20DF">
      <w:pPr>
        <w:pStyle w:val="ConsPlusNormal"/>
        <w:ind w:firstLine="540"/>
        <w:jc w:val="both"/>
      </w:pPr>
      <w:r>
        <w:t>Операции по счету оформляются следующими бухгалтерскими записями:</w:t>
      </w:r>
    </w:p>
    <w:p w:rsidR="00DE20DF" w:rsidRDefault="00DE20DF">
      <w:pPr>
        <w:pStyle w:val="ConsPlusNormal"/>
        <w:ind w:firstLine="540"/>
        <w:jc w:val="both"/>
      </w:pPr>
      <w:r>
        <w:t>суммы налога, предъявленные учреждению поставщиками (подрядчиками) по приобретенным нефинансовым активам, выполненным работам, оказанным услугам, либо фактически уплаченные при ввозе нефинансовых активов на территорию Российской Федерации, не включаемые в стоимость таких нефинансовых активов (работ, услуг), отражаются по дебету счета 021012560 "Увеличение дебиторской задолженности по НДС по приобретенным материальным ценностям, работам, услугам" и кредиту соответствующих счетов аналитического учета счетов 020800000 "Расчеты с подотчетными лицами" (020821660 - 020826660, 020831660 - 020834660, 020891660), 030200000 "Расчеты по принятым обязательствам" (030221830 - 030226830, 030231830 - 030234830, 030261830 - 030263830, 030291830);</w:t>
      </w:r>
    </w:p>
    <w:p w:rsidR="00DE20DF" w:rsidRDefault="00DE20DF">
      <w:pPr>
        <w:pStyle w:val="ConsPlusNormal"/>
        <w:jc w:val="both"/>
      </w:pPr>
      <w:r>
        <w:t xml:space="preserve">(в ред. </w:t>
      </w:r>
      <w:hyperlink r:id="rId1041" w:history="1">
        <w:r>
          <w:rPr>
            <w:color w:val="0000FF"/>
          </w:rPr>
          <w:t>Приказа</w:t>
        </w:r>
      </w:hyperlink>
      <w:r>
        <w:t xml:space="preserve"> Минфина России от 17.08.2015 N 127н)</w:t>
      </w:r>
    </w:p>
    <w:p w:rsidR="00DE20DF" w:rsidRDefault="00DE20DF">
      <w:pPr>
        <w:pStyle w:val="ConsPlusNormal"/>
        <w:ind w:firstLine="540"/>
        <w:jc w:val="both"/>
      </w:pPr>
      <w:r>
        <w:t xml:space="preserve">начисление суммы налога на добавленную стоимость по полученным предварительным оплатам в счет предстоящей реализации нефинансовых активов (работ, услуг) отражается по </w:t>
      </w:r>
      <w:r>
        <w:lastRenderedPageBreak/>
        <w:t>дебету счета 021011560 "Увеличение дебиторской задолженности по НДС по авансам полученным" и кредиту счета 030304730 "Увеличение кредиторской задолженности по налогу на добавленную стоимость";</w:t>
      </w:r>
    </w:p>
    <w:p w:rsidR="00DE20DF" w:rsidRDefault="00DE20DF">
      <w:pPr>
        <w:pStyle w:val="ConsPlusNormal"/>
        <w:jc w:val="both"/>
      </w:pPr>
      <w:r>
        <w:t xml:space="preserve">(в ред. </w:t>
      </w:r>
      <w:hyperlink r:id="rId1042" w:history="1">
        <w:r>
          <w:rPr>
            <w:color w:val="0000FF"/>
          </w:rPr>
          <w:t>Приказа</w:t>
        </w:r>
      </w:hyperlink>
      <w:r>
        <w:t xml:space="preserve"> Минфина России от 17.08.2015 N 127н)</w:t>
      </w:r>
    </w:p>
    <w:p w:rsidR="00DE20DF" w:rsidRDefault="00DE20DF">
      <w:pPr>
        <w:pStyle w:val="ConsPlusNormal"/>
        <w:ind w:firstLine="540"/>
        <w:jc w:val="both"/>
      </w:pPr>
      <w:r>
        <w:t>списание сумм НДС, принятых учреждением в качестве налогового вычета в порядке, предусмотренном налоговым законодательством Российской Федерации, отражается по дебету счета 030304830 "Уменьшение кредиторской задолженности по налогу на добавленную стоимость" и кредиту счета 021012660 "Уменьшение дебиторской задолженности по НДС по приобретенным материальным ценностям, работам, услугам";</w:t>
      </w:r>
    </w:p>
    <w:p w:rsidR="00DE20DF" w:rsidRDefault="00DE20DF">
      <w:pPr>
        <w:pStyle w:val="ConsPlusNormal"/>
        <w:jc w:val="both"/>
      </w:pPr>
      <w:r>
        <w:t xml:space="preserve">(в ред. </w:t>
      </w:r>
      <w:hyperlink r:id="rId1043" w:history="1">
        <w:r>
          <w:rPr>
            <w:color w:val="0000FF"/>
          </w:rPr>
          <w:t>Приказа</w:t>
        </w:r>
      </w:hyperlink>
      <w:r>
        <w:t xml:space="preserve"> Минфина России от 17.08.2015 N 127н)</w:t>
      </w:r>
    </w:p>
    <w:p w:rsidR="00DE20DF" w:rsidRDefault="00DE20DF">
      <w:pPr>
        <w:pStyle w:val="ConsPlusNormal"/>
        <w:ind w:firstLine="540"/>
        <w:jc w:val="both"/>
      </w:pPr>
      <w:r>
        <w:t>списание сумм НДС на увеличение стоимости нефинансовых активов (работ, услуг) в порядке, предусмотренном налоговым законодательством Российской Федерации, отражается по дебету счета 010634340 "Увеличение вложений в материальные запасы - иное движимое имущество учреждения" (в части стоимости готовой продукции), соответствующих счетов аналитического учета счета 010900000 "Затраты на изготовление готовой продукции, выполнение работ, услуг" и кредиту счета 021012660 "Уменьшение дебиторской задолженности по НДС по приобретенным материальным ценностям, работам, услугам";</w:t>
      </w:r>
    </w:p>
    <w:p w:rsidR="00DE20DF" w:rsidRDefault="00DE20DF">
      <w:pPr>
        <w:pStyle w:val="ConsPlusNormal"/>
        <w:jc w:val="both"/>
      </w:pPr>
      <w:r>
        <w:t xml:space="preserve">(в ред. </w:t>
      </w:r>
      <w:hyperlink r:id="rId1044" w:history="1">
        <w:r>
          <w:rPr>
            <w:color w:val="0000FF"/>
          </w:rPr>
          <w:t>Приказа</w:t>
        </w:r>
      </w:hyperlink>
      <w:r>
        <w:t xml:space="preserve"> Минфина России от 17.08.2015 N 127н)</w:t>
      </w:r>
    </w:p>
    <w:p w:rsidR="00DE20DF" w:rsidRDefault="00DE20DF">
      <w:pPr>
        <w:pStyle w:val="ConsPlusNormal"/>
        <w:ind w:firstLine="540"/>
        <w:jc w:val="both"/>
      </w:pPr>
      <w:r>
        <w:t>уменьшение суммы налога на добавленную стоимость, подлежащей оплате в бюджет, на сумму налога, начисленного при получении оплаты, частичной оплаты в счет предстоящих поставок товаров (выполнения работ, оказания услуг), передачи имущественных прав отражается по дебету счета 030304830 "Уменьшение кредиторской задолженности по налогу на добавленную стоимость" и кредиту счета 021011660 "Уменьшение дебиторской задолженности по НДС по авансам полученным".</w:t>
      </w:r>
    </w:p>
    <w:p w:rsidR="00DE20DF" w:rsidRDefault="00DE20DF">
      <w:pPr>
        <w:pStyle w:val="ConsPlusNormal"/>
        <w:jc w:val="both"/>
      </w:pPr>
      <w:r>
        <w:t xml:space="preserve">(абзац введен </w:t>
      </w:r>
      <w:hyperlink r:id="rId1045"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7282" w:history="1">
        <w:r>
          <w:rPr>
            <w:color w:val="0000FF"/>
          </w:rPr>
          <w:t>Счет 021002000</w:t>
        </w:r>
      </w:hyperlink>
      <w:r>
        <w:t xml:space="preserve"> "Расчеты с финансовым органом</w:t>
      </w:r>
    </w:p>
    <w:p w:rsidR="00DE20DF" w:rsidRDefault="00DE20DF">
      <w:pPr>
        <w:pStyle w:val="ConsPlusNormal"/>
        <w:jc w:val="center"/>
      </w:pPr>
      <w:r>
        <w:t>по поступлениям в бюджет"</w:t>
      </w:r>
    </w:p>
    <w:p w:rsidR="00DE20DF" w:rsidRDefault="00DE20DF">
      <w:pPr>
        <w:pStyle w:val="ConsPlusNormal"/>
        <w:ind w:firstLine="540"/>
        <w:jc w:val="both"/>
      </w:pPr>
    </w:p>
    <w:p w:rsidR="00DE20DF" w:rsidRDefault="00DE20DF">
      <w:pPr>
        <w:pStyle w:val="ConsPlusNormal"/>
        <w:ind w:firstLine="540"/>
        <w:jc w:val="both"/>
      </w:pPr>
      <w:r>
        <w:t>89. Учет операций по счету ведется на следующих счетах:</w:t>
      </w:r>
    </w:p>
    <w:p w:rsidR="00DE20DF" w:rsidRDefault="00DE20DF">
      <w:pPr>
        <w:pStyle w:val="ConsPlusNormal"/>
        <w:ind w:firstLine="540"/>
        <w:jc w:val="both"/>
      </w:pPr>
      <w:r>
        <w:t>021002110 "Расчеты с финансовым органом по поступившим в бюджет налоговым доходам";</w:t>
      </w:r>
    </w:p>
    <w:p w:rsidR="00DE20DF" w:rsidRDefault="00DE20DF">
      <w:pPr>
        <w:pStyle w:val="ConsPlusNormal"/>
        <w:ind w:firstLine="540"/>
        <w:jc w:val="both"/>
      </w:pPr>
      <w:r>
        <w:t>021002120 "Расчеты с финансовым органом по поступившим в бюджет доходам от собственности";</w:t>
      </w:r>
    </w:p>
    <w:p w:rsidR="00DE20DF" w:rsidRDefault="00DE20DF">
      <w:pPr>
        <w:pStyle w:val="ConsPlusNormal"/>
        <w:ind w:firstLine="540"/>
        <w:jc w:val="both"/>
      </w:pPr>
      <w:r>
        <w:t>021002130 "Расчеты с финансовым органом по поступившим в бюджет доходам от оказания платных услуг";</w:t>
      </w:r>
    </w:p>
    <w:p w:rsidR="00DE20DF" w:rsidRDefault="00DE20DF">
      <w:pPr>
        <w:pStyle w:val="ConsPlusNormal"/>
        <w:ind w:firstLine="540"/>
        <w:jc w:val="both"/>
      </w:pPr>
      <w:r>
        <w:t>021002140 "Расчеты с финансовым органом по поступившим в бюджет суммам принудительного изъятия";</w:t>
      </w:r>
    </w:p>
    <w:p w:rsidR="00DE20DF" w:rsidRDefault="00DE20DF">
      <w:pPr>
        <w:pStyle w:val="ConsPlusNormal"/>
        <w:ind w:firstLine="540"/>
        <w:jc w:val="both"/>
      </w:pPr>
      <w:r>
        <w:t>021002151 "Расчеты с финансовым органом по поступлениям от других бюджетов бюджетной системы Российской Федерации";</w:t>
      </w:r>
    </w:p>
    <w:p w:rsidR="00DE20DF" w:rsidRDefault="00DE20DF">
      <w:pPr>
        <w:pStyle w:val="ConsPlusNormal"/>
        <w:ind w:firstLine="540"/>
        <w:jc w:val="both"/>
      </w:pPr>
      <w:r>
        <w:t>021002152 "Расчеты с финансовым органом по поступлениям от наднациональных организаций и правительств иностранных государств";</w:t>
      </w:r>
    </w:p>
    <w:p w:rsidR="00DE20DF" w:rsidRDefault="00DE20DF">
      <w:pPr>
        <w:pStyle w:val="ConsPlusNormal"/>
        <w:ind w:firstLine="540"/>
        <w:jc w:val="both"/>
      </w:pPr>
      <w:r>
        <w:t>021002153 "Расчеты с финансовым органом по поступлениям от международных финансовых организаций";</w:t>
      </w:r>
    </w:p>
    <w:p w:rsidR="00DE20DF" w:rsidRDefault="00DE20DF">
      <w:pPr>
        <w:pStyle w:val="ConsPlusNormal"/>
        <w:ind w:firstLine="540"/>
        <w:jc w:val="both"/>
      </w:pPr>
      <w:r>
        <w:t>021002160 "Расчеты с финансовым органом по поступившим в бюджет страховым взносам на обязательное социальное страхование";</w:t>
      </w:r>
    </w:p>
    <w:p w:rsidR="00DE20DF" w:rsidRDefault="00DE20DF">
      <w:pPr>
        <w:pStyle w:val="ConsPlusNormal"/>
        <w:ind w:firstLine="540"/>
        <w:jc w:val="both"/>
      </w:pPr>
      <w:r>
        <w:t>021002171 "Расчеты с финансовым органом по поступившим в бюджет доходам от переоценки активов";</w:t>
      </w:r>
    </w:p>
    <w:p w:rsidR="00DE20DF" w:rsidRDefault="00DE20DF">
      <w:pPr>
        <w:pStyle w:val="ConsPlusNormal"/>
        <w:ind w:firstLine="540"/>
        <w:jc w:val="both"/>
      </w:pPr>
      <w:r>
        <w:t>021002173 "Расчеты с финансовым органом по поступившим в бюджет чрезвычайным доходам от операций с активами";</w:t>
      </w:r>
    </w:p>
    <w:p w:rsidR="00DE20DF" w:rsidRDefault="00DE20DF">
      <w:pPr>
        <w:pStyle w:val="ConsPlusNormal"/>
        <w:ind w:firstLine="540"/>
        <w:jc w:val="both"/>
      </w:pPr>
      <w:r>
        <w:t>021002180 "Расчеты с финансовым органом по поступившим в бюджет прочим доходам";</w:t>
      </w:r>
    </w:p>
    <w:p w:rsidR="00DE20DF" w:rsidRDefault="00DE20DF">
      <w:pPr>
        <w:pStyle w:val="ConsPlusNormal"/>
        <w:ind w:firstLine="540"/>
        <w:jc w:val="both"/>
      </w:pPr>
      <w:r>
        <w:t>021002410 "Расчеты с финансовым органом по поступлениям в бюджет от выбытия основных средств";</w:t>
      </w:r>
    </w:p>
    <w:p w:rsidR="00DE20DF" w:rsidRDefault="00DE20DF">
      <w:pPr>
        <w:pStyle w:val="ConsPlusNormal"/>
        <w:ind w:firstLine="540"/>
        <w:jc w:val="both"/>
      </w:pPr>
      <w:r>
        <w:t xml:space="preserve">021002420 "Расчеты с финансовым органом по поступлениям в бюджет от выбытия </w:t>
      </w:r>
      <w:r>
        <w:lastRenderedPageBreak/>
        <w:t>нематериальных активов";</w:t>
      </w:r>
    </w:p>
    <w:p w:rsidR="00DE20DF" w:rsidRDefault="00DE20DF">
      <w:pPr>
        <w:pStyle w:val="ConsPlusNormal"/>
        <w:ind w:firstLine="540"/>
        <w:jc w:val="both"/>
      </w:pPr>
      <w:r>
        <w:t>021002430 "Расчеты с финансовым органом по поступлениям в бюджет от выбытия непроизведенных активов";</w:t>
      </w:r>
    </w:p>
    <w:p w:rsidR="00DE20DF" w:rsidRDefault="00DE20DF">
      <w:pPr>
        <w:pStyle w:val="ConsPlusNormal"/>
        <w:ind w:firstLine="540"/>
        <w:jc w:val="both"/>
      </w:pPr>
      <w:r>
        <w:t>021002440 "Расчеты с финансовым органом по поступлениям в бюджет от выбытия материальных запасов";</w:t>
      </w:r>
    </w:p>
    <w:p w:rsidR="00DE20DF" w:rsidRDefault="00DE20DF">
      <w:pPr>
        <w:pStyle w:val="ConsPlusNormal"/>
        <w:ind w:firstLine="540"/>
        <w:jc w:val="both"/>
      </w:pPr>
      <w:r>
        <w:t>021002610 "Расчеты с финансовым органом по поступлениям в бюджет от возврата депозитов";</w:t>
      </w:r>
    </w:p>
    <w:p w:rsidR="00DE20DF" w:rsidRDefault="00DE20DF">
      <w:pPr>
        <w:pStyle w:val="ConsPlusNormal"/>
        <w:ind w:firstLine="540"/>
        <w:jc w:val="both"/>
      </w:pPr>
      <w:r>
        <w:t>021002620 "Расчеты с финансовым органом по поступлениям в бюджет от выбытия ценных бумаг, кроме акций";</w:t>
      </w:r>
    </w:p>
    <w:p w:rsidR="00DE20DF" w:rsidRDefault="00DE20DF">
      <w:pPr>
        <w:pStyle w:val="ConsPlusNormal"/>
        <w:ind w:firstLine="540"/>
        <w:jc w:val="both"/>
      </w:pPr>
      <w:r>
        <w:t>021002630 "Расчеты с финансовым органом по поступлениям в бюджет от выбытия акций и иных форм участия в капитале";</w:t>
      </w:r>
    </w:p>
    <w:p w:rsidR="00DE20DF" w:rsidRDefault="00DE20DF">
      <w:pPr>
        <w:pStyle w:val="ConsPlusNormal"/>
        <w:ind w:firstLine="540"/>
        <w:jc w:val="both"/>
      </w:pPr>
      <w:r>
        <w:t>021002640 "Расчеты с финансовым органом по поступлениям в бюджет от возврата бюджетных ссуд и кредитов";</w:t>
      </w:r>
    </w:p>
    <w:p w:rsidR="00DE20DF" w:rsidRDefault="00DE20DF">
      <w:pPr>
        <w:pStyle w:val="ConsPlusNormal"/>
        <w:ind w:firstLine="540"/>
        <w:jc w:val="both"/>
      </w:pPr>
      <w:r>
        <w:t>021002650 "Расчеты с финансовым органом по поступлениям в бюджет от выбытия иных финансовых активов";</w:t>
      </w:r>
    </w:p>
    <w:p w:rsidR="00DE20DF" w:rsidRDefault="00DE20DF">
      <w:pPr>
        <w:pStyle w:val="ConsPlusNormal"/>
        <w:ind w:firstLine="540"/>
        <w:jc w:val="both"/>
      </w:pPr>
      <w:r>
        <w:t>021002710 "Расчеты с финансовым органом по поступлениям в бюджет внутренних заимствований";</w:t>
      </w:r>
    </w:p>
    <w:p w:rsidR="00DE20DF" w:rsidRDefault="00DE20DF">
      <w:pPr>
        <w:pStyle w:val="ConsPlusNormal"/>
        <w:ind w:firstLine="540"/>
        <w:jc w:val="both"/>
      </w:pPr>
      <w:r>
        <w:t>021002720 "Расчеты с финансовым органом по поступлениям в бюджет внешних заимствований".</w:t>
      </w:r>
    </w:p>
    <w:p w:rsidR="00DE20DF" w:rsidRDefault="00DE20DF">
      <w:pPr>
        <w:pStyle w:val="ConsPlusNormal"/>
        <w:ind w:firstLine="540"/>
        <w:jc w:val="both"/>
      </w:pPr>
      <w:r>
        <w:t xml:space="preserve">90. Поступления в бюджет учитываются на основании первичных документов, согласно которым отражены операции на лицевом счете администратора и Выписки из лицевого счета администратора доходов бюджета </w:t>
      </w:r>
      <w:hyperlink r:id="rId1046" w:history="1">
        <w:r>
          <w:rPr>
            <w:color w:val="0000FF"/>
          </w:rPr>
          <w:t>(ф. 0531761)</w:t>
        </w:r>
      </w:hyperlink>
      <w:r>
        <w:t xml:space="preserve">, Выписки из лицевого счета администратора источников финансирования дефицита бюджета </w:t>
      </w:r>
      <w:hyperlink r:id="rId1047" w:history="1">
        <w:r>
          <w:rPr>
            <w:color w:val="0000FF"/>
          </w:rPr>
          <w:t>(ф. 0531764)</w:t>
        </w:r>
      </w:hyperlink>
      <w:r>
        <w:t>, предоставляемой органом казначейства соответствующему администратору.</w:t>
      </w:r>
    </w:p>
    <w:p w:rsidR="00DE20DF" w:rsidRDefault="00DE20DF">
      <w:pPr>
        <w:pStyle w:val="ConsPlusNormal"/>
        <w:ind w:firstLine="540"/>
        <w:jc w:val="both"/>
      </w:pPr>
      <w:r>
        <w:t>91. Операции по счету оформляются следующими бухгалтерскими записями:</w:t>
      </w:r>
    </w:p>
    <w:p w:rsidR="00DE20DF" w:rsidRDefault="00DE20DF">
      <w:pPr>
        <w:pStyle w:val="ConsPlusNormal"/>
        <w:ind w:firstLine="540"/>
        <w:jc w:val="both"/>
      </w:pPr>
      <w:r>
        <w:t>сумма поступлений доходов отражается по дебету соответствующих счетов аналитического учета счета 021002000 "Расчеты с финансовым органом по поступлениям в бюджет" (021002110 - 021002180) и кредиту соответствующих счетов аналитического учета счета 020500000 "Расчеты по доходам" (020511660, 020521660, 020531660, 020541660, 020551660 - 020553660, 020561660, 020581660), счета 030305730 "Увеличение кредиторской задолженности по прочим платежам в бюджет";</w:t>
      </w:r>
    </w:p>
    <w:p w:rsidR="00DE20DF" w:rsidRDefault="00DE20DF">
      <w:pPr>
        <w:pStyle w:val="ConsPlusNormal"/>
        <w:ind w:firstLine="540"/>
        <w:jc w:val="both"/>
      </w:pPr>
      <w:r>
        <w:t>сумма поступлений доходов от реализации нефинансовых и финансовых активов отражается по дебету соответствующих счетов аналитического учета счета 021002000 "Расчеты с финансовым органом по поступлениям в бюджет" (021002410 - 021002440, 021002620 - 021002650) и кредиту соответствующих счетов аналитического учета счета 020570000 "Расчеты по доходам от операций с активами" (020571660 - 020575660);</w:t>
      </w:r>
    </w:p>
    <w:p w:rsidR="00DE20DF" w:rsidRDefault="00DE20DF">
      <w:pPr>
        <w:pStyle w:val="ConsPlusNormal"/>
        <w:ind w:firstLine="540"/>
        <w:jc w:val="both"/>
      </w:pPr>
      <w:r>
        <w:t>сумма поступлений средств от возврата бюджетных ссуд и кредитов отражается по дебету счета 021002640 "Расчеты с финансовым органом по поступлениям в бюджет от возврата бюджетных ссуд и кредитов" и кредиту соответствующих счетов аналитического учета счета 020700000 "Расчеты по кредитам, займам (ссудам)" (020711640, 020713640, 020714640, 020721640, 020723640, 020731640, 020733640);</w:t>
      </w:r>
    </w:p>
    <w:p w:rsidR="00DE20DF" w:rsidRDefault="00DE20DF">
      <w:pPr>
        <w:pStyle w:val="ConsPlusNormal"/>
        <w:jc w:val="both"/>
      </w:pPr>
      <w:r>
        <w:t xml:space="preserve">(в ред. </w:t>
      </w:r>
      <w:hyperlink r:id="rId1048" w:history="1">
        <w:r>
          <w:rPr>
            <w:color w:val="0000FF"/>
          </w:rPr>
          <w:t>Приказа</w:t>
        </w:r>
      </w:hyperlink>
      <w:r>
        <w:t xml:space="preserve"> Минфина России от 24.12.2012 N 174н)</w:t>
      </w:r>
    </w:p>
    <w:p w:rsidR="00DE20DF" w:rsidRDefault="00DE20DF">
      <w:pPr>
        <w:pStyle w:val="ConsPlusNormal"/>
        <w:ind w:firstLine="540"/>
        <w:jc w:val="both"/>
      </w:pPr>
      <w:r>
        <w:t>сумма поступлений средств, связанных с возникновением долговых обязательств, отражается по дебету соответствующих счетов аналитического учета счета 021002700 "Расчеты с финансовым органом по поступлениям в бюджет от заимствований" (021002710, 021002720) и кредиту соответствующих счетов аналитического учета счета 030100000 "Расчеты с кредиторами по долговым обязательствам" (030111710 - 030113710, 030121710, 030123710, 030131710, 030133720, 030142720, 030143720);</w:t>
      </w:r>
    </w:p>
    <w:p w:rsidR="00DE20DF" w:rsidRDefault="00DE20DF">
      <w:pPr>
        <w:pStyle w:val="ConsPlusNormal"/>
        <w:jc w:val="both"/>
      </w:pPr>
      <w:r>
        <w:t xml:space="preserve">(в ред. </w:t>
      </w:r>
      <w:hyperlink r:id="rId1049"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сумма администрируемых доходов (источников финансирования дефицита бюджета), поступивших в бюджет, минуя счет Федерального казначейства, отражается по дебету соответствующих счетов аналитического учета счета 021002000 "Расчеты с финансовым органом по поступлениям в бюджет" и кредиту соответствующих счетов аналитического учета счетов 020500000 "Расчеты по доходам" (020511660, 020521660, 020541660, 020551660 - 020553660, </w:t>
      </w:r>
      <w:r>
        <w:lastRenderedPageBreak/>
        <w:t>020561660, 020581660), 020700000 "Расчеты по кредитам, займам (ссудам)" (020711540, 020713540, 020714540, 020721540, 020723540, 020731540, 020733540), 030100000 "Расчеты с кредиторами по долговым обязательствам" (030111710 - 030113710, 030121710, 030123710, 030131710, 030133720, 030142720, 030143720);</w:t>
      </w:r>
    </w:p>
    <w:p w:rsidR="00DE20DF" w:rsidRDefault="00DE20DF">
      <w:pPr>
        <w:pStyle w:val="ConsPlusNormal"/>
        <w:jc w:val="both"/>
      </w:pPr>
      <w:r>
        <w:t xml:space="preserve">(в ред. </w:t>
      </w:r>
      <w:hyperlink r:id="rId1050" w:history="1">
        <w:r>
          <w:rPr>
            <w:color w:val="0000FF"/>
          </w:rPr>
          <w:t>Приказа</w:t>
        </w:r>
      </w:hyperlink>
      <w:r>
        <w:t xml:space="preserve"> Минфина России от 24.12.2012 N 174н)</w:t>
      </w:r>
    </w:p>
    <w:p w:rsidR="00DE20DF" w:rsidRDefault="00DE20DF">
      <w:pPr>
        <w:pStyle w:val="ConsPlusNormal"/>
        <w:ind w:firstLine="540"/>
        <w:jc w:val="both"/>
      </w:pPr>
      <w:r>
        <w:t>перечисление сумм возвратов (возмещений) излишне уплаченных платежей и иных поступлений отражается по дебету соответствующих счетов аналитического учета счета 020500000 "Расчеты по доходам" (020511560, 020521560, 020531560, 020541560, 020551560 - 020553560, 020561560, 020571560 - 020575560, 020581560) и кредиту соответствующих счетов аналитического учета счета 021002000 "Расчеты с финансовым органом по поступлениям в бюджет" (021002110 - 021002180, 021002410 - 021002440, 021002620 - 021002650);</w:t>
      </w:r>
    </w:p>
    <w:p w:rsidR="00DE20DF" w:rsidRDefault="00DE20DF">
      <w:pPr>
        <w:pStyle w:val="ConsPlusNormal"/>
        <w:ind w:firstLine="540"/>
        <w:jc w:val="both"/>
      </w:pPr>
      <w:r>
        <w:t>начисление сумм доходов, требующих уточнения органами казначейства, администраторами невыясненных поступлений отражается при их поступлении - по дебету счета 021002180 "Расчеты с финансовым органом по поступившим в бюджет прочим доходам" и кредиту счета 020582660 "Уменьшение дебиторской задолженности по невыясненным поступлениям", при выяснении - по дебету счета 020582560 "Увеличение дебиторской задолженности по невыясненным поступлениям" и кредиту счета 021002180 "Расчеты с финансовым органом по поступившим в бюджет прочим доходам";</w:t>
      </w:r>
    </w:p>
    <w:p w:rsidR="00DE20DF" w:rsidRDefault="00DE20DF">
      <w:pPr>
        <w:pStyle w:val="ConsPlusNormal"/>
        <w:jc w:val="both"/>
      </w:pPr>
      <w:r>
        <w:t xml:space="preserve">(абзац введен </w:t>
      </w:r>
      <w:hyperlink r:id="rId1051" w:history="1">
        <w:r>
          <w:rPr>
            <w:color w:val="0000FF"/>
          </w:rPr>
          <w:t>Приказом</w:t>
        </w:r>
      </w:hyperlink>
      <w:r>
        <w:t xml:space="preserve"> Минфина России от 24.12.2012 N 174н; в ред. </w:t>
      </w:r>
      <w:hyperlink r:id="rId1052" w:history="1">
        <w:r>
          <w:rPr>
            <w:color w:val="0000FF"/>
          </w:rPr>
          <w:t>Приказа</w:t>
        </w:r>
      </w:hyperlink>
      <w:r>
        <w:t xml:space="preserve"> Минфина России от 17.08.2015 N 127н)</w:t>
      </w:r>
    </w:p>
    <w:p w:rsidR="00DE20DF" w:rsidRDefault="00DE20DF">
      <w:pPr>
        <w:pStyle w:val="ConsPlusNormal"/>
        <w:ind w:firstLine="540"/>
        <w:jc w:val="both"/>
      </w:pPr>
      <w:r>
        <w:t>отражение администратором доходов бюджета сумм распределяемых доходов текущего отчетного периода, перечисленных органом казначейства в другие бюджеты бюджетной системы Российской Федерации, отражается по дебету соответствующих счетов аналитического учета счета 040110000 "Доходы текущего финансового года" (040110110, 040110120, 040110140, 040110172) и кредиту соответствующих счетов аналитического учета счета 021002000 "Расчеты с финансовым органом по поступлениям в бюджет" (021002110, 021002120, 021002140, 021002430, 021002440);</w:t>
      </w:r>
    </w:p>
    <w:p w:rsidR="00DE20DF" w:rsidRDefault="00DE20DF">
      <w:pPr>
        <w:pStyle w:val="ConsPlusNormal"/>
        <w:ind w:firstLine="540"/>
        <w:jc w:val="both"/>
      </w:pPr>
      <w:r>
        <w:t>поступление в бюджет распределенных доходов, администрирование которых осуществляется соответствующим администратором доходов иного бюджета, отражается финансовым органом, как администратором доходов, по дебету соответствующих счетов аналитического учета счета 021002000 "Расчеты с финансовым органом по поступлениям в бюджет" (021002110, 021002120, 021002140, 021002430, 021002440) и кредиту соответствующих счетов аналитического учета счета 040110000 "Доходы текущего финансового года" (040110110, 040110120, 040110140, 040110172)";</w:t>
      </w:r>
    </w:p>
    <w:p w:rsidR="00DE20DF" w:rsidRDefault="00DE20DF">
      <w:pPr>
        <w:pStyle w:val="ConsPlusNormal"/>
        <w:jc w:val="both"/>
      </w:pPr>
      <w:r>
        <w:t xml:space="preserve">(в ред. Приказов Минфина России от 24.12.2012 </w:t>
      </w:r>
      <w:hyperlink r:id="rId1053" w:history="1">
        <w:r>
          <w:rPr>
            <w:color w:val="0000FF"/>
          </w:rPr>
          <w:t>N 174н</w:t>
        </w:r>
      </w:hyperlink>
      <w:r>
        <w:t xml:space="preserve">, от 30.11.2015 </w:t>
      </w:r>
      <w:hyperlink r:id="rId1054" w:history="1">
        <w:r>
          <w:rPr>
            <w:color w:val="0000FF"/>
          </w:rPr>
          <w:t>N 184н</w:t>
        </w:r>
      </w:hyperlink>
      <w:r>
        <w:t>)</w:t>
      </w:r>
    </w:p>
    <w:p w:rsidR="00DE20DF" w:rsidRDefault="00DE20DF">
      <w:pPr>
        <w:pStyle w:val="ConsPlusNormal"/>
        <w:ind w:firstLine="540"/>
        <w:jc w:val="both"/>
      </w:pPr>
      <w:r>
        <w:t>отражение сумм администрируемых доходов (источников финансирования дефицита бюджета), поступивших на счет органа казначейства в текущем отчетном периоде и подлежащих зачислению на счет бюджета в следующем отчетном периоде, отражается по дебету соответствующих счетов аналитического учета счета 021004000 "Расчеты по распределенным поступлениям к зачислению в бюджет" (021004110 - 021004180, 021004410 - 021004440, 021004620 - 021004650, 021004710, 021004720) и кредиту соответствующих счетов аналитического учета счета 021002000 "Расчеты с финансовым органом по поступлениям в бюджет" (021002110 - 021002180, 021002410 - 021002440, 021002620 - 021002650, 021002710, 021002720);</w:t>
      </w:r>
    </w:p>
    <w:p w:rsidR="00DE20DF" w:rsidRDefault="00DE20DF">
      <w:pPr>
        <w:pStyle w:val="ConsPlusNormal"/>
        <w:ind w:firstLine="540"/>
        <w:jc w:val="both"/>
      </w:pPr>
      <w:r>
        <w:t>зачисление в текущем периоде в доход бюджета администрируемых сумм доходов (источников финансирования дефицита бюджета), поступивших к распределению на счет органа казначейства в предыдущем отчетном периоде, отражается по дебету соответствующих счетов аналитического учета счета 021002000 "Расчеты с финансовым органом по поступлениям в бюджет" (021002110 - 021002180, 021002410 - 021002440, 021002620 - 021002650, 021002710, 021002720) и кредиту соответствующих счетов аналитического учета счета 021004000 "Расчеты по распределенным поступлениям к зачислению в бюджет" (021004110 - 021004180, 021004410 - 021004440, 021004620 - 021004650, 021004710, 021004720).</w:t>
      </w:r>
    </w:p>
    <w:p w:rsidR="00DE20DF" w:rsidRDefault="00DE20DF">
      <w:pPr>
        <w:pStyle w:val="ConsPlusNormal"/>
        <w:jc w:val="both"/>
      </w:pPr>
      <w:r>
        <w:t xml:space="preserve">(в ред. </w:t>
      </w:r>
      <w:hyperlink r:id="rId1055"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Списание сумм администрируемых поступлений, зачисленных в бюджет при завершении финансового года, отражается по кредиту соответствующих счетов аналитического учета счета 021002000 "Расчеты с финансовым органом по поступлениям в бюджет" (021002110 - 021002180, </w:t>
      </w:r>
      <w:r>
        <w:lastRenderedPageBreak/>
        <w:t>021002410 - 021002440, 021002620 - 021002650, 021002710, 021002720) и дебету счета 040130000 "Финансовый результат прошлых отчетных периодов".</w:t>
      </w:r>
    </w:p>
    <w:p w:rsidR="00DE20DF" w:rsidRDefault="00DE20DF">
      <w:pPr>
        <w:pStyle w:val="ConsPlusNormal"/>
        <w:jc w:val="both"/>
      </w:pPr>
      <w:r>
        <w:t xml:space="preserve">(в ред. </w:t>
      </w:r>
      <w:hyperlink r:id="rId1056" w:history="1">
        <w:r>
          <w:rPr>
            <w:color w:val="0000FF"/>
          </w:rPr>
          <w:t>Приказа</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jc w:val="center"/>
      </w:pPr>
      <w:hyperlink w:anchor="P7601" w:history="1">
        <w:r>
          <w:rPr>
            <w:color w:val="0000FF"/>
          </w:rPr>
          <w:t>Счет 021003000</w:t>
        </w:r>
      </w:hyperlink>
      <w:r>
        <w:t xml:space="preserve"> "Расчеты с финансовым органом по наличным</w:t>
      </w:r>
    </w:p>
    <w:p w:rsidR="00DE20DF" w:rsidRDefault="00DE20DF">
      <w:pPr>
        <w:pStyle w:val="ConsPlusNormal"/>
        <w:jc w:val="center"/>
      </w:pPr>
      <w:r>
        <w:t>денежным средствам"</w:t>
      </w:r>
    </w:p>
    <w:p w:rsidR="00DE20DF" w:rsidRDefault="00DE20DF">
      <w:pPr>
        <w:pStyle w:val="ConsPlusNormal"/>
        <w:ind w:firstLine="540"/>
        <w:jc w:val="both"/>
      </w:pPr>
    </w:p>
    <w:p w:rsidR="00DE20DF" w:rsidRDefault="00DE20DF">
      <w:pPr>
        <w:pStyle w:val="ConsPlusNormal"/>
        <w:ind w:firstLine="540"/>
        <w:jc w:val="both"/>
      </w:pPr>
      <w:r>
        <w:t>92. Операции по расчетам учреждения с органом казначейства (финансовым органом) по операциям с наличными денежными средствами оформляются следующими бухгалтерскими записями:</w:t>
      </w:r>
    </w:p>
    <w:p w:rsidR="00DE20DF" w:rsidRDefault="00DE20DF">
      <w:pPr>
        <w:pStyle w:val="ConsPlusNormal"/>
        <w:ind w:firstLine="540"/>
        <w:jc w:val="both"/>
      </w:pPr>
      <w:r>
        <w:t>на основании заявки учреждения для выплаты наличных денег (заявки на перечисление денежных средств на карту) по кредиту соответствующих счетов аналитического учета счетов 030405000 "Расчеты по платежам из бюджета с финансовым органом", счета 320111610 "Выбытия денежных средств учреждения с лицевых счетов в органе казначейства" и дебету счета 021003560 "Увеличение дебиторской задолженности по операциям с финансовым органом по наличным денежным средствам";</w:t>
      </w:r>
    </w:p>
    <w:p w:rsidR="00DE20DF" w:rsidRDefault="00DE20DF">
      <w:pPr>
        <w:pStyle w:val="ConsPlusNormal"/>
        <w:jc w:val="both"/>
      </w:pPr>
      <w:r>
        <w:t xml:space="preserve">(в ред. </w:t>
      </w:r>
      <w:hyperlink r:id="rId1057" w:history="1">
        <w:r>
          <w:rPr>
            <w:color w:val="0000FF"/>
          </w:rPr>
          <w:t>Приказа</w:t>
        </w:r>
      </w:hyperlink>
      <w:r>
        <w:t xml:space="preserve"> Минфина России от 24.12.2012 N 174н)</w:t>
      </w:r>
    </w:p>
    <w:p w:rsidR="00DE20DF" w:rsidRDefault="00DE20DF">
      <w:pPr>
        <w:pStyle w:val="ConsPlusNormal"/>
        <w:ind w:firstLine="540"/>
        <w:jc w:val="both"/>
      </w:pPr>
      <w:r>
        <w:t>получение наличных денег по чекам в кассу учреждения на основании приходного кассового ордера отражается по дебету счета 020134510 "Поступление средств в кассу учреждения", в корреспонденции с кредитом счета 021003660 "Уменьшение дебиторской задолженности по операциям с финансовым органом по наличным денежным средствам";</w:t>
      </w:r>
    </w:p>
    <w:p w:rsidR="00DE20DF" w:rsidRDefault="00DE20DF">
      <w:pPr>
        <w:pStyle w:val="ConsPlusNormal"/>
        <w:ind w:firstLine="540"/>
        <w:jc w:val="both"/>
      </w:pPr>
      <w:r>
        <w:t>получение подотчетным лицом денежных средств с расчетных (дебетовых) карт, выданных органом Федерального казначейства, отражается по дебету соответствующих счетов аналитического учета счета 020800000 "Расчеты с подотчетными лицами" (020811560 - 020813560, 020821560 - 020826560, 020831560 - 020834560, 020861560 - 020863560, 020891560) и кредиту счета 021003660 "Уменьшение дебиторской задолженности по операциям с финансовым органом по наличным денежным средствам";</w:t>
      </w:r>
    </w:p>
    <w:p w:rsidR="00DE20DF" w:rsidRDefault="00DE20DF">
      <w:pPr>
        <w:pStyle w:val="ConsPlusNormal"/>
        <w:jc w:val="both"/>
      </w:pPr>
      <w:r>
        <w:t xml:space="preserve">(абзац введен </w:t>
      </w:r>
      <w:hyperlink r:id="rId1058" w:history="1">
        <w:r>
          <w:rPr>
            <w:color w:val="0000FF"/>
          </w:rPr>
          <w:t>Приказом</w:t>
        </w:r>
      </w:hyperlink>
      <w:r>
        <w:t xml:space="preserve"> Минфина России от 24.12.2012 N 174н)</w:t>
      </w:r>
    </w:p>
    <w:p w:rsidR="00DE20DF" w:rsidRDefault="00DE20DF">
      <w:pPr>
        <w:pStyle w:val="ConsPlusNormal"/>
        <w:ind w:firstLine="540"/>
        <w:jc w:val="both"/>
      </w:pPr>
      <w:r>
        <w:t>внесение наличных денежных средств на счет на основании расходного кассового ордера, квитанции к объявлению на взнос наличными отражается по дебету счета 021003560 "Увеличение дебиторской задолженности по операциям с финансовым органом по наличным денежным средствам" и кредиту счета 020134610 "Выбытия средств из кассы учреждения";</w:t>
      </w:r>
    </w:p>
    <w:p w:rsidR="00DE20DF" w:rsidRDefault="00DE20DF">
      <w:pPr>
        <w:pStyle w:val="ConsPlusNormal"/>
        <w:ind w:firstLine="540"/>
        <w:jc w:val="both"/>
      </w:pPr>
      <w:r>
        <w:t>зачисление наличных денежных средств на счет на основании выписки с лицевого (банковского) счета отражается по дебету соответствующих счетов аналитического учета счетов 030405000 "Расчеты по платежам из бюджета с финансовым органом", счета 320111510 "Поступления денежных средств учреждения на лицевые счета в органе казначейства" и кредиту счета 021003660 "Уменьшение дебиторской задолженности по операциям с финансовым органом по наличным денежным средствам";</w:t>
      </w:r>
    </w:p>
    <w:p w:rsidR="00DE20DF" w:rsidRDefault="00DE20DF">
      <w:pPr>
        <w:pStyle w:val="ConsPlusNormal"/>
        <w:jc w:val="both"/>
      </w:pPr>
      <w:r>
        <w:t xml:space="preserve">(в ред. </w:t>
      </w:r>
      <w:hyperlink r:id="rId1059" w:history="1">
        <w:r>
          <w:rPr>
            <w:color w:val="0000FF"/>
          </w:rPr>
          <w:t>Приказа</w:t>
        </w:r>
      </w:hyperlink>
      <w:r>
        <w:t xml:space="preserve"> Минфина России от 24.12.2012 N 174н)</w:t>
      </w:r>
    </w:p>
    <w:p w:rsidR="00DE20DF" w:rsidRDefault="00DE20DF">
      <w:pPr>
        <w:pStyle w:val="ConsPlusNormal"/>
        <w:ind w:firstLine="540"/>
        <w:jc w:val="both"/>
      </w:pPr>
      <w:r>
        <w:t>поступление в кассу учреждения наличных денежных средств, полученных с использованием банковской карты через банкомат (на основании чека банкомата), отражается по дебету счета 020134510 "Поступления средств в кассу учреждения" и кредиту счета 021003660 "Уменьшение дебиторской задолженности по операциям с финансовым органом по наличным денежным средствам".</w:t>
      </w:r>
    </w:p>
    <w:p w:rsidR="00DE20DF" w:rsidRDefault="00DE20DF">
      <w:pPr>
        <w:pStyle w:val="ConsPlusNormal"/>
        <w:jc w:val="both"/>
      </w:pPr>
      <w:r>
        <w:t xml:space="preserve">(абзац введен </w:t>
      </w:r>
      <w:hyperlink r:id="rId1060"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7634" w:history="1">
        <w:r>
          <w:rPr>
            <w:color w:val="0000FF"/>
          </w:rPr>
          <w:t>Счет 021004000</w:t>
        </w:r>
      </w:hyperlink>
      <w:r>
        <w:t xml:space="preserve"> "Расчеты по распределенным поступлениям</w:t>
      </w:r>
    </w:p>
    <w:p w:rsidR="00DE20DF" w:rsidRDefault="00DE20DF">
      <w:pPr>
        <w:pStyle w:val="ConsPlusNormal"/>
        <w:jc w:val="center"/>
      </w:pPr>
      <w:r>
        <w:t>к зачислению в бюджет"</w:t>
      </w:r>
    </w:p>
    <w:p w:rsidR="00DE20DF" w:rsidRDefault="00DE20DF">
      <w:pPr>
        <w:pStyle w:val="ConsPlusNormal"/>
        <w:ind w:firstLine="540"/>
        <w:jc w:val="both"/>
      </w:pPr>
    </w:p>
    <w:p w:rsidR="00DE20DF" w:rsidRDefault="00DE20DF">
      <w:pPr>
        <w:pStyle w:val="ConsPlusNormal"/>
        <w:ind w:firstLine="540"/>
        <w:jc w:val="both"/>
      </w:pPr>
      <w:r>
        <w:t>93. Учет операций по расчетам по распределенным поступлениям к зачислению в бюджет осуществляется на счетах:</w:t>
      </w:r>
    </w:p>
    <w:p w:rsidR="00DE20DF" w:rsidRDefault="00DE20DF">
      <w:pPr>
        <w:pStyle w:val="ConsPlusNormal"/>
        <w:ind w:firstLine="540"/>
        <w:jc w:val="both"/>
      </w:pPr>
      <w:r>
        <w:t>021004110 "Расчеты по поступившим налоговым доходам";</w:t>
      </w:r>
    </w:p>
    <w:p w:rsidR="00DE20DF" w:rsidRDefault="00DE20DF">
      <w:pPr>
        <w:pStyle w:val="ConsPlusNormal"/>
        <w:ind w:firstLine="540"/>
        <w:jc w:val="both"/>
      </w:pPr>
      <w:r>
        <w:t>021004120 "Расчеты по поступившим доходам от собственности";</w:t>
      </w:r>
    </w:p>
    <w:p w:rsidR="00DE20DF" w:rsidRDefault="00DE20DF">
      <w:pPr>
        <w:pStyle w:val="ConsPlusNormal"/>
        <w:ind w:firstLine="540"/>
        <w:jc w:val="both"/>
      </w:pPr>
      <w:r>
        <w:t>021004130 "Расчеты по поступившим доходам от оказания платных услуг";</w:t>
      </w:r>
    </w:p>
    <w:p w:rsidR="00DE20DF" w:rsidRDefault="00DE20DF">
      <w:pPr>
        <w:pStyle w:val="ConsPlusNormal"/>
        <w:ind w:firstLine="540"/>
        <w:jc w:val="both"/>
      </w:pPr>
      <w:r>
        <w:lastRenderedPageBreak/>
        <w:t>021004140 "Расчеты по поступившим суммам принудительного изъятия";</w:t>
      </w:r>
    </w:p>
    <w:p w:rsidR="00DE20DF" w:rsidRDefault="00DE20DF">
      <w:pPr>
        <w:pStyle w:val="ConsPlusNormal"/>
        <w:ind w:firstLine="540"/>
        <w:jc w:val="both"/>
      </w:pPr>
      <w:r>
        <w:t>021004151 "Расчеты по поступлениям от других бюджетов бюджетной системы Российской Федерации";</w:t>
      </w:r>
    </w:p>
    <w:p w:rsidR="00DE20DF" w:rsidRDefault="00DE20DF">
      <w:pPr>
        <w:pStyle w:val="ConsPlusNormal"/>
        <w:ind w:firstLine="540"/>
        <w:jc w:val="both"/>
      </w:pPr>
      <w:r>
        <w:t>021004152 "Расчеты по поступлениям от наднациональных организаций и правительств иностранных государств";</w:t>
      </w:r>
    </w:p>
    <w:p w:rsidR="00DE20DF" w:rsidRDefault="00DE20DF">
      <w:pPr>
        <w:pStyle w:val="ConsPlusNormal"/>
        <w:ind w:firstLine="540"/>
        <w:jc w:val="both"/>
      </w:pPr>
      <w:r>
        <w:t>021004153 "Расчеты по поступлениям от международных финансовых организаций";</w:t>
      </w:r>
    </w:p>
    <w:p w:rsidR="00DE20DF" w:rsidRDefault="00DE20DF">
      <w:pPr>
        <w:pStyle w:val="ConsPlusNormal"/>
        <w:ind w:firstLine="540"/>
        <w:jc w:val="both"/>
      </w:pPr>
      <w:r>
        <w:t>021004160 "Расчеты по поступившим в бюджет страховым взносам на обязательное социальное страхование";</w:t>
      </w:r>
    </w:p>
    <w:p w:rsidR="00DE20DF" w:rsidRDefault="00DE20DF">
      <w:pPr>
        <w:pStyle w:val="ConsPlusNormal"/>
        <w:ind w:firstLine="540"/>
        <w:jc w:val="both"/>
      </w:pPr>
      <w:r>
        <w:t>021004171 "Расчеты по поступившим доходам от переоценки активов";</w:t>
      </w:r>
    </w:p>
    <w:p w:rsidR="00DE20DF" w:rsidRDefault="00DE20DF">
      <w:pPr>
        <w:pStyle w:val="ConsPlusNormal"/>
        <w:ind w:firstLine="540"/>
        <w:jc w:val="both"/>
      </w:pPr>
      <w:r>
        <w:t>021004180 "Расчеты по поступившим прочим доходам";</w:t>
      </w:r>
    </w:p>
    <w:p w:rsidR="00DE20DF" w:rsidRDefault="00DE20DF">
      <w:pPr>
        <w:pStyle w:val="ConsPlusNormal"/>
        <w:ind w:firstLine="540"/>
        <w:jc w:val="both"/>
      </w:pPr>
      <w:r>
        <w:t>021004410 "Расчет по поступлениям от выбытия основных средств";</w:t>
      </w:r>
    </w:p>
    <w:p w:rsidR="00DE20DF" w:rsidRDefault="00DE20DF">
      <w:pPr>
        <w:pStyle w:val="ConsPlusNormal"/>
        <w:ind w:firstLine="540"/>
        <w:jc w:val="both"/>
      </w:pPr>
      <w:r>
        <w:t>021004420 "Расчеты по поступлениям от выбытия нематериальных активов";</w:t>
      </w:r>
    </w:p>
    <w:p w:rsidR="00DE20DF" w:rsidRDefault="00DE20DF">
      <w:pPr>
        <w:pStyle w:val="ConsPlusNormal"/>
        <w:ind w:firstLine="540"/>
        <w:jc w:val="both"/>
      </w:pPr>
      <w:r>
        <w:t>021004430 "Расчеты по поступлениям от выбытия непроизведенных активов";</w:t>
      </w:r>
    </w:p>
    <w:p w:rsidR="00DE20DF" w:rsidRDefault="00DE20DF">
      <w:pPr>
        <w:pStyle w:val="ConsPlusNormal"/>
        <w:ind w:firstLine="540"/>
        <w:jc w:val="both"/>
      </w:pPr>
      <w:r>
        <w:t>021004440 "Расчеты по поступлениям от выбытия материальных запасов";</w:t>
      </w:r>
    </w:p>
    <w:p w:rsidR="00DE20DF" w:rsidRDefault="00DE20DF">
      <w:pPr>
        <w:pStyle w:val="ConsPlusNormal"/>
        <w:ind w:firstLine="540"/>
        <w:jc w:val="both"/>
      </w:pPr>
      <w:r>
        <w:t>021004610 "Расчеты по поступлениям от возврата депозитов";</w:t>
      </w:r>
    </w:p>
    <w:p w:rsidR="00DE20DF" w:rsidRDefault="00DE20DF">
      <w:pPr>
        <w:pStyle w:val="ConsPlusNormal"/>
        <w:ind w:firstLine="540"/>
        <w:jc w:val="both"/>
      </w:pPr>
      <w:r>
        <w:t>021004620 "Расчеты по поступлениям от выбытия ценных бумаг, кроме акций";</w:t>
      </w:r>
    </w:p>
    <w:p w:rsidR="00DE20DF" w:rsidRDefault="00DE20DF">
      <w:pPr>
        <w:pStyle w:val="ConsPlusNormal"/>
        <w:ind w:firstLine="540"/>
        <w:jc w:val="both"/>
      </w:pPr>
      <w:r>
        <w:t>021004630 "Расчеты по поступлениям от выбытия акций и иных форм участия в капитале";</w:t>
      </w:r>
    </w:p>
    <w:p w:rsidR="00DE20DF" w:rsidRDefault="00DE20DF">
      <w:pPr>
        <w:pStyle w:val="ConsPlusNormal"/>
        <w:ind w:firstLine="540"/>
        <w:jc w:val="both"/>
      </w:pPr>
      <w:r>
        <w:t>021004640 "Расчеты по поступлениям от возврата бюджетных ссуд и кредитов";</w:t>
      </w:r>
    </w:p>
    <w:p w:rsidR="00DE20DF" w:rsidRDefault="00DE20DF">
      <w:pPr>
        <w:pStyle w:val="ConsPlusNormal"/>
        <w:ind w:firstLine="540"/>
        <w:jc w:val="both"/>
      </w:pPr>
      <w:r>
        <w:t>021004650 "Расчеты по поступлениям от выбытия иных финансовых активов";</w:t>
      </w:r>
    </w:p>
    <w:p w:rsidR="00DE20DF" w:rsidRDefault="00DE20DF">
      <w:pPr>
        <w:pStyle w:val="ConsPlusNormal"/>
        <w:ind w:firstLine="540"/>
        <w:jc w:val="both"/>
      </w:pPr>
      <w:r>
        <w:t>021004710 "Расчеты по поступлениям внутренних заимствований";</w:t>
      </w:r>
    </w:p>
    <w:p w:rsidR="00DE20DF" w:rsidRDefault="00DE20DF">
      <w:pPr>
        <w:pStyle w:val="ConsPlusNormal"/>
        <w:ind w:firstLine="540"/>
        <w:jc w:val="both"/>
      </w:pPr>
      <w:r>
        <w:t>021004720 "Расчеты по поступлениям внешних заимствований";</w:t>
      </w:r>
    </w:p>
    <w:p w:rsidR="00DE20DF" w:rsidRDefault="00DE20DF">
      <w:pPr>
        <w:pStyle w:val="ConsPlusNormal"/>
        <w:ind w:firstLine="540"/>
        <w:jc w:val="both"/>
      </w:pPr>
      <w:r>
        <w:t xml:space="preserve">94. Операции по средствам бюджета, находящимся на отчетную дату на счете органа казначейства для их распределения по соответствующим бюджетам бюджетной системы Российской Федерации и подлежащих зачислению на счет бюджета в следующем отчетном периоде, оформляются на основании графы 25 Справки о перечислении поступлений в бюджеты </w:t>
      </w:r>
      <w:hyperlink r:id="rId1061" w:history="1">
        <w:r>
          <w:rPr>
            <w:color w:val="0000FF"/>
          </w:rPr>
          <w:t>(ф. 0531468)</w:t>
        </w:r>
      </w:hyperlink>
      <w:r>
        <w:t xml:space="preserve"> следующими бухгалтерскими записями:</w:t>
      </w:r>
    </w:p>
    <w:p w:rsidR="00DE20DF" w:rsidRDefault="00DE20DF">
      <w:pPr>
        <w:pStyle w:val="ConsPlusNormal"/>
        <w:ind w:firstLine="540"/>
        <w:jc w:val="both"/>
      </w:pPr>
      <w:r>
        <w:t>суммы администрируемых доходов (источников финансирования дефицита бюджета), поступившие на счет органа казначейства в текущем отчетном периоде и подлежащие зачислению на счет бюджета в следующем отчетном периоде, отражаются по дебету соответствующих счетов аналитического учета счета 021004000 "Расчеты по распределенным поступлениям к зачислению в бюджет" (021004110 - 021004180, 021004410 - 021004440, 021004620 - 021004650, 021004710, 021004720) и кредиту соответствующих счетов аналитического учета счета 021002000 "Расчеты с финансовым органом по поступлениям в бюджет" (021002110 - 021002180, 021002410 - 021002440, 021002620 - 021002650, 021002710, 021002720);</w:t>
      </w:r>
    </w:p>
    <w:p w:rsidR="00DE20DF" w:rsidRDefault="00DE20DF">
      <w:pPr>
        <w:pStyle w:val="ConsPlusNormal"/>
        <w:jc w:val="both"/>
      </w:pPr>
      <w:r>
        <w:t xml:space="preserve">(в ред. </w:t>
      </w:r>
      <w:hyperlink r:id="rId1062" w:history="1">
        <w:r>
          <w:rPr>
            <w:color w:val="0000FF"/>
          </w:rPr>
          <w:t>Приказа</w:t>
        </w:r>
      </w:hyperlink>
      <w:r>
        <w:t xml:space="preserve"> Минфина России от 24.12.2012 N 174н)</w:t>
      </w:r>
    </w:p>
    <w:p w:rsidR="00DE20DF" w:rsidRDefault="00DE20DF">
      <w:pPr>
        <w:pStyle w:val="ConsPlusNormal"/>
        <w:ind w:firstLine="540"/>
        <w:jc w:val="both"/>
      </w:pPr>
      <w:r>
        <w:t>отражение администратором доходов бюджета сумм распределяемых доходов, перечисленных органом казначейства в другие бюджеты бюджетной системы Российской Федерации, отражается по дебету соответствующих счетов аналитического учета счета 040110000 "Доходы текущего финансового года" (040110110, 040110120, 040110140, 040110172) и кредиту соответствующих счетов аналитического учета счета 021004000 "Расчеты по распределенным поступлениям к зачислению в бюджет" (021004110, 021004120, 021004140, 021004430, 021004440);</w:t>
      </w:r>
    </w:p>
    <w:p w:rsidR="00DE20DF" w:rsidRDefault="00DE20DF">
      <w:pPr>
        <w:pStyle w:val="ConsPlusNormal"/>
        <w:ind w:firstLine="540"/>
        <w:jc w:val="both"/>
      </w:pPr>
      <w:r>
        <w:t>зачисление в доход бюджета (на счет бюджета) администрируемых сумм доходов (источников финансирования дефицита бюджета), поступивших к распределению на счет органа казначейства в предыдущем отчетном периоде, отражается по дебету соответствующих счетов аналитического учета счета 021002000 "Расчеты с финансовым органом по поступлениям в бюджет" и кредиту соответствующих счетов аналитического учета счета 021004000 "Расчеты по распределенным поступлениям к зачислению в бюджет";</w:t>
      </w:r>
    </w:p>
    <w:p w:rsidR="00DE20DF" w:rsidRDefault="00DE20DF">
      <w:pPr>
        <w:pStyle w:val="ConsPlusNormal"/>
        <w:ind w:firstLine="540"/>
        <w:jc w:val="both"/>
      </w:pPr>
      <w:r>
        <w:t>перечисление сумм возвратов доходов бюджета плательщикам отражается по дебету соответствующих счетов аналитического учета счета 020500000 "Расчеты по доходам" (020511560, 020521560, 020531560, 020541560, 020551560 - 020553560, 020561560, 020571560 - 020575560, 020581560) и кредиту соответствующих счетов аналитического учета счетов 021002000 "Расчеты с финансовым органом по поступлениям в бюджет" (021002110 - 021002180), 021004000 "Расчеты по распределенным поступлениям к зачислению в бюджет" (021004110 - 021004180).</w:t>
      </w:r>
    </w:p>
    <w:p w:rsidR="00DE20DF" w:rsidRDefault="00DE20DF">
      <w:pPr>
        <w:pStyle w:val="ConsPlusNormal"/>
        <w:jc w:val="both"/>
      </w:pPr>
      <w:r>
        <w:lastRenderedPageBreak/>
        <w:t xml:space="preserve">(абзац введен </w:t>
      </w:r>
      <w:hyperlink r:id="rId1063" w:history="1">
        <w:r>
          <w:rPr>
            <w:color w:val="0000FF"/>
          </w:rPr>
          <w:t>Приказом</w:t>
        </w:r>
      </w:hyperlink>
      <w:r>
        <w:t xml:space="preserve"> Минфина России от 24.12.2012 N 174н)</w:t>
      </w:r>
    </w:p>
    <w:p w:rsidR="00DE20DF" w:rsidRDefault="00DE20DF">
      <w:pPr>
        <w:pStyle w:val="ConsPlusNormal"/>
        <w:ind w:firstLine="540"/>
        <w:jc w:val="both"/>
      </w:pPr>
      <w:r>
        <w:t>По завершении финансового года показатели соответствующих счетов аналитического учета счета 021004000 "Расчеты по распределенным поступлениям к зачислению в бюджет" (021004110 - 021004180, 021004410 - 021004440, 021004620 - 021004650, 021004710, 021004720) должны быть нулевыми.</w:t>
      </w:r>
    </w:p>
    <w:p w:rsidR="00DE20DF" w:rsidRDefault="00DE20DF">
      <w:pPr>
        <w:pStyle w:val="ConsPlusNormal"/>
        <w:ind w:firstLine="540"/>
        <w:jc w:val="both"/>
      </w:pPr>
    </w:p>
    <w:p w:rsidR="00DE20DF" w:rsidRDefault="00DE20DF">
      <w:pPr>
        <w:pStyle w:val="ConsPlusNormal"/>
        <w:jc w:val="center"/>
      </w:pPr>
      <w:hyperlink w:anchor="P7942" w:history="1">
        <w:r>
          <w:rPr>
            <w:color w:val="0000FF"/>
          </w:rPr>
          <w:t>Счет 021005000</w:t>
        </w:r>
      </w:hyperlink>
      <w:r>
        <w:t xml:space="preserve"> "Расчеты с прочими дебиторами"</w:t>
      </w:r>
    </w:p>
    <w:p w:rsidR="00DE20DF" w:rsidRDefault="00DE20DF">
      <w:pPr>
        <w:pStyle w:val="ConsPlusNormal"/>
        <w:jc w:val="center"/>
      </w:pPr>
      <w:r>
        <w:t xml:space="preserve">(введено </w:t>
      </w:r>
      <w:hyperlink r:id="rId1064" w:history="1">
        <w:r>
          <w:rPr>
            <w:color w:val="0000FF"/>
          </w:rPr>
          <w:t>Приказом</w:t>
        </w:r>
      </w:hyperlink>
      <w:r>
        <w:t xml:space="preserve"> Минфина России от 17.08.2015 N 127н)</w:t>
      </w:r>
    </w:p>
    <w:p w:rsidR="00DE20DF" w:rsidRDefault="00DE20DF">
      <w:pPr>
        <w:pStyle w:val="ConsPlusNormal"/>
        <w:jc w:val="both"/>
      </w:pPr>
    </w:p>
    <w:p w:rsidR="00DE20DF" w:rsidRDefault="00DE20DF">
      <w:pPr>
        <w:pStyle w:val="ConsPlusNormal"/>
        <w:ind w:firstLine="540"/>
        <w:jc w:val="both"/>
      </w:pPr>
      <w:r>
        <w:t>94.1. Операции по расчетам с прочими дебиторами оформляются следующими бухгалтерскими записями:</w:t>
      </w:r>
    </w:p>
    <w:p w:rsidR="00DE20DF" w:rsidRDefault="00DE20DF">
      <w:pPr>
        <w:pStyle w:val="ConsPlusNormal"/>
        <w:ind w:firstLine="540"/>
        <w:jc w:val="both"/>
      </w:pPr>
      <w:r>
        <w:t>уплаченные страхователем страховые взносы, не поступившие на отчетную дату на соответствующий счет государственных внебюджетных фондов, отражаются по дебету счета 121005560 "Увеличение дебиторской задолженности с прочими дебиторами" и кредиту счета 120561660 "Уменьшение дебиторской задолженности с плательщиками страховых взносов на обязательное социальное страхование";</w:t>
      </w:r>
    </w:p>
    <w:p w:rsidR="00DE20DF" w:rsidRDefault="00DE20DF">
      <w:pPr>
        <w:pStyle w:val="ConsPlusNormal"/>
        <w:ind w:firstLine="540"/>
        <w:jc w:val="both"/>
      </w:pPr>
      <w:r>
        <w:t>поступление страховых взносов на соответствующий счет государственных внебюджетных фондов, уплаченных страхователем в предыдущем отчетном периоде, отражается по дебету счета 121002160 "Увеличение дебиторской задолженности с финансовым органом по поступившим в бюджет страховым взносам на обязательное социальное страхование" и кредиту счета 121005660 "Уменьшение дебиторской задолженности с прочими кредиторами";</w:t>
      </w:r>
    </w:p>
    <w:p w:rsidR="00DE20DF" w:rsidRDefault="00DE20DF">
      <w:pPr>
        <w:pStyle w:val="ConsPlusNormal"/>
        <w:ind w:firstLine="540"/>
        <w:jc w:val="both"/>
      </w:pPr>
      <w:r>
        <w:t>начисление администраторами доходов ожидаемых к поступлению налогов, сборов, иных платежей, обязанность по уплате которых в соответствии с действующим законодательством Российской Федерации считается исполненной (согласно представленным декларациям, расчетам, иным документам), отражается по дебету счета 121005560 "Увеличение дебиторской задолженности с прочими дебиторами" и кредиту "020511000 "Расчеты с плательщиками налоговых доходов";</w:t>
      </w:r>
    </w:p>
    <w:p w:rsidR="00DE20DF" w:rsidRDefault="00DE20DF">
      <w:pPr>
        <w:pStyle w:val="ConsPlusNormal"/>
        <w:ind w:firstLine="540"/>
        <w:jc w:val="both"/>
      </w:pPr>
      <w:r>
        <w:t>поступление на счет администратора доходов налогов, сборов, иных платежей, обязанность по уплате которых, в соответствии с действующим законодательством Российской Федерации считается исполненной (согласно представленным декларациям, расчетам, иным документам), отражается по дебету счета 021002110 "Расчеты с финансовым органом по поступившим в бюджет налоговым доходам" и кредиту счета 121005660 "Уменьшение дебиторской задолженности с прочими кредиторами";</w:t>
      </w:r>
    </w:p>
    <w:p w:rsidR="00DE20DF" w:rsidRDefault="00DE20DF">
      <w:pPr>
        <w:pStyle w:val="ConsPlusNormal"/>
        <w:ind w:firstLine="540"/>
        <w:jc w:val="both"/>
      </w:pPr>
      <w:r>
        <w:t>перечисление залоговых платежей, задатков, обеспечения заявок на участие в конкурсе или закрытом аукционе отражается по дебету счета 121005660 "Увеличение дебиторской задолженности с прочими дебиторами" и кредиту счета 130405000 "Расчеты по платежам из бюджета с финансовыми органами";</w:t>
      </w:r>
    </w:p>
    <w:p w:rsidR="00DE20DF" w:rsidRDefault="00DE20DF">
      <w:pPr>
        <w:pStyle w:val="ConsPlusNormal"/>
        <w:ind w:firstLine="540"/>
        <w:jc w:val="both"/>
      </w:pPr>
      <w:r>
        <w:t>возврат на расчетный счет учреждения залоговых платежей, задатков, обеспечения заявок на участие в конкурсе или закрытом аукционе отражается по дебету счета 130405000 "Расчеты по платежам из бюджета с финансовыми органами" и кредиту счета 121005660 "Уменьшение дебиторской задолженности с прочими кредиторами".</w:t>
      </w:r>
    </w:p>
    <w:p w:rsidR="00DE20DF" w:rsidRDefault="00DE20DF">
      <w:pPr>
        <w:pStyle w:val="ConsPlusNormal"/>
        <w:ind w:firstLine="540"/>
        <w:jc w:val="both"/>
      </w:pPr>
    </w:p>
    <w:p w:rsidR="00DE20DF" w:rsidRDefault="00DE20DF">
      <w:pPr>
        <w:pStyle w:val="ConsPlusNormal"/>
        <w:jc w:val="center"/>
      </w:pPr>
      <w:hyperlink w:anchor="P8062" w:history="1">
        <w:r>
          <w:rPr>
            <w:color w:val="0000FF"/>
          </w:rPr>
          <w:t>Счет 021100000</w:t>
        </w:r>
      </w:hyperlink>
      <w:r>
        <w:t xml:space="preserve"> "Внутренние расчеты по поступлениям"</w:t>
      </w:r>
    </w:p>
    <w:p w:rsidR="00DE20DF" w:rsidRDefault="00DE20DF">
      <w:pPr>
        <w:pStyle w:val="ConsPlusNormal"/>
        <w:ind w:firstLine="540"/>
        <w:jc w:val="both"/>
      </w:pPr>
    </w:p>
    <w:p w:rsidR="00DE20DF" w:rsidRDefault="00DE20DF">
      <w:pPr>
        <w:pStyle w:val="ConsPlusNormal"/>
        <w:ind w:firstLine="540"/>
        <w:jc w:val="both"/>
      </w:pPr>
      <w:r>
        <w:t>95. Операции по внутренним расчетам по поступлениям в бюджет между финансовым органом и его территориальным органом, а также между территориальными органами, подведомственными одному финансовому органу, оформляются следующими бухгалтерскими записями:</w:t>
      </w:r>
    </w:p>
    <w:p w:rsidR="00DE20DF" w:rsidRDefault="00DE20DF">
      <w:pPr>
        <w:pStyle w:val="ConsPlusNormal"/>
        <w:ind w:firstLine="540"/>
        <w:jc w:val="both"/>
      </w:pPr>
      <w:r>
        <w:t>перечисление средств по внутренним расчетам по поступлениям в бюджет отражается по дебету счета 021100000 "Внутренние расчеты по поступлениям" и кредиту соответствующего счета аналитического учета счета 020200000 "Средства на счетах бюджета";</w:t>
      </w:r>
    </w:p>
    <w:p w:rsidR="00DE20DF" w:rsidRDefault="00DE20DF">
      <w:pPr>
        <w:pStyle w:val="ConsPlusNormal"/>
        <w:ind w:firstLine="540"/>
        <w:jc w:val="both"/>
      </w:pPr>
      <w:r>
        <w:t xml:space="preserve">восстановление ранее перечисленных средств по внутренним расчетам по поступлениям в бюджет для обеспечения возвратов поступлений отражается по дебету счетов 020211510 "Поступления средств на счета бюджета в рублях в органе Федерального казначейства", </w:t>
      </w:r>
      <w:r>
        <w:lastRenderedPageBreak/>
        <w:t>020212510 "Поступления средств на счетах бюджета в органе Федерального казначейства в пути" и кредиту счета 021100000 "Внутренние расчеты по поступлениям";</w:t>
      </w:r>
    </w:p>
    <w:p w:rsidR="00DE20DF" w:rsidRDefault="00DE20DF">
      <w:pPr>
        <w:pStyle w:val="ConsPlusNormal"/>
        <w:ind w:firstLine="540"/>
        <w:jc w:val="both"/>
      </w:pPr>
      <w:r>
        <w:t>принятие к учету невыясненных поступлений, предназначенных для уплаты на один счет органа Федерального казначейства, но ошибочно зачисленных на счет другого органа Федерального казначейства, в рамках кассового исполнения федерального бюджета, отражается по дебету счета 021100000 "Внутренние расчеты по поступлениям" и кредиту соответствующего счета аналитического учета счета 040210000 "Результат по кассовому исполнению бюджета по поступлениям в бюджет".</w:t>
      </w:r>
    </w:p>
    <w:p w:rsidR="00DE20DF" w:rsidRDefault="00DE20DF">
      <w:pPr>
        <w:pStyle w:val="ConsPlusNormal"/>
        <w:jc w:val="both"/>
      </w:pPr>
      <w:r>
        <w:t xml:space="preserve">(п. 95 в ред. </w:t>
      </w:r>
      <w:hyperlink r:id="rId1065" w:history="1">
        <w:r>
          <w:rPr>
            <w:color w:val="0000FF"/>
          </w:rPr>
          <w:t>Приказа</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hyperlink w:anchor="P8075" w:history="1">
        <w:r>
          <w:rPr>
            <w:color w:val="0000FF"/>
          </w:rPr>
          <w:t>Счет 021200000</w:t>
        </w:r>
      </w:hyperlink>
      <w:r>
        <w:t xml:space="preserve"> "Внутренние расчеты по выбытиям"</w:t>
      </w:r>
    </w:p>
    <w:p w:rsidR="00DE20DF" w:rsidRDefault="00DE20DF">
      <w:pPr>
        <w:pStyle w:val="ConsPlusNormal"/>
        <w:jc w:val="center"/>
      </w:pPr>
      <w:r>
        <w:t xml:space="preserve">(в ред. </w:t>
      </w:r>
      <w:hyperlink r:id="rId1066" w:history="1">
        <w:r>
          <w:rPr>
            <w:color w:val="0000FF"/>
          </w:rPr>
          <w:t>Приказа</w:t>
        </w:r>
      </w:hyperlink>
      <w:r>
        <w:t xml:space="preserve"> Минфина России от 30.11.2015 N 184н)</w:t>
      </w:r>
    </w:p>
    <w:p w:rsidR="00DE20DF" w:rsidRDefault="00DE20DF">
      <w:pPr>
        <w:pStyle w:val="ConsPlusNormal"/>
        <w:jc w:val="both"/>
      </w:pPr>
    </w:p>
    <w:p w:rsidR="00DE20DF" w:rsidRDefault="00DE20DF">
      <w:pPr>
        <w:pStyle w:val="ConsPlusNormal"/>
        <w:ind w:firstLine="540"/>
        <w:jc w:val="both"/>
      </w:pPr>
      <w:r>
        <w:t>96. Операции по счету по внутренним расчетам по выбытиям из бюджета между финансовым органом и его территориальным органом, а также между территориальными органами, подведомственными одному финансовому органу, оформляются следующими бухгалтерскими записями:</w:t>
      </w:r>
    </w:p>
    <w:p w:rsidR="00DE20DF" w:rsidRDefault="00DE20DF">
      <w:pPr>
        <w:pStyle w:val="ConsPlusNormal"/>
        <w:ind w:firstLine="540"/>
        <w:jc w:val="both"/>
      </w:pPr>
      <w:r>
        <w:t>перечисление средств по внутренним расчетам по выбытиям из бюджета для осуществления выплат из бюджета отражается по дебету счета 021200000 "Внутренние расчеты по выбытиям" и кредиту соответствующих счетов аналитического учета счета 020200000 "Средства на счетах бюджета";</w:t>
      </w:r>
    </w:p>
    <w:p w:rsidR="00DE20DF" w:rsidRDefault="00DE20DF">
      <w:pPr>
        <w:pStyle w:val="ConsPlusNormal"/>
        <w:ind w:firstLine="540"/>
        <w:jc w:val="both"/>
      </w:pPr>
      <w:r>
        <w:t>восстановление ранее перечисленных средств по внутренним расчетам по выбытиям из бюджета отражается по дебету счетов 020211510 "Поступления средств на счета бюджета в рублях в органе Федерального казначейства", 020212510 "Поступления средств на счетах бюджета в органе Федерального казначейства в пути" и кредиту счета 021200000 "Внутренние расчеты по выбытиям".</w:t>
      </w:r>
    </w:p>
    <w:p w:rsidR="00DE20DF" w:rsidRDefault="00DE20DF">
      <w:pPr>
        <w:pStyle w:val="ConsPlusNormal"/>
        <w:ind w:firstLine="540"/>
        <w:jc w:val="both"/>
      </w:pPr>
    </w:p>
    <w:p w:rsidR="00DE20DF" w:rsidRDefault="00DE20DF">
      <w:pPr>
        <w:pStyle w:val="ConsPlusNormal"/>
        <w:jc w:val="center"/>
      </w:pPr>
      <w:hyperlink w:anchor="P8088" w:history="1">
        <w:r>
          <w:rPr>
            <w:color w:val="0000FF"/>
          </w:rPr>
          <w:t>Счет 021500000</w:t>
        </w:r>
      </w:hyperlink>
      <w:r>
        <w:t xml:space="preserve"> "Вложения в финансовые активы"</w:t>
      </w:r>
    </w:p>
    <w:p w:rsidR="00DE20DF" w:rsidRDefault="00DE20DF">
      <w:pPr>
        <w:pStyle w:val="ConsPlusNormal"/>
        <w:ind w:firstLine="540"/>
        <w:jc w:val="both"/>
      </w:pPr>
    </w:p>
    <w:p w:rsidR="00DE20DF" w:rsidRDefault="00DE20DF">
      <w:pPr>
        <w:pStyle w:val="ConsPlusNormal"/>
        <w:ind w:firstLine="540"/>
        <w:jc w:val="both"/>
      </w:pPr>
      <w:r>
        <w:t>97. Счет 021500000 "Вложения в финансовые активы" включает следующие счета:</w:t>
      </w:r>
    </w:p>
    <w:p w:rsidR="00DE20DF" w:rsidRDefault="00DE20DF">
      <w:pPr>
        <w:pStyle w:val="ConsPlusNormal"/>
        <w:ind w:firstLine="540"/>
        <w:jc w:val="both"/>
      </w:pPr>
      <w:r>
        <w:t>021521000 "Вложения в облигации";</w:t>
      </w:r>
    </w:p>
    <w:p w:rsidR="00DE20DF" w:rsidRDefault="00DE20DF">
      <w:pPr>
        <w:pStyle w:val="ConsPlusNormal"/>
        <w:ind w:firstLine="540"/>
        <w:jc w:val="both"/>
      </w:pPr>
      <w:r>
        <w:t>021522000 "Вложения в векселя";</w:t>
      </w:r>
    </w:p>
    <w:p w:rsidR="00DE20DF" w:rsidRDefault="00DE20DF">
      <w:pPr>
        <w:pStyle w:val="ConsPlusNormal"/>
        <w:ind w:firstLine="540"/>
        <w:jc w:val="both"/>
      </w:pPr>
      <w:r>
        <w:t>021523000 "Вложения в иные ценные бумаги, кроме акций";</w:t>
      </w:r>
    </w:p>
    <w:p w:rsidR="00DE20DF" w:rsidRDefault="00DE20DF">
      <w:pPr>
        <w:pStyle w:val="ConsPlusNormal"/>
        <w:ind w:firstLine="540"/>
        <w:jc w:val="both"/>
      </w:pPr>
      <w:r>
        <w:t>021531000 "Вложения в акции";</w:t>
      </w:r>
    </w:p>
    <w:p w:rsidR="00DE20DF" w:rsidRDefault="00DE20DF">
      <w:pPr>
        <w:pStyle w:val="ConsPlusNormal"/>
        <w:ind w:firstLine="540"/>
        <w:jc w:val="both"/>
      </w:pPr>
      <w:r>
        <w:t>021532000 "Вложения в государственные (муниципальные) предприятия";</w:t>
      </w:r>
    </w:p>
    <w:p w:rsidR="00DE20DF" w:rsidRDefault="00DE20DF">
      <w:pPr>
        <w:pStyle w:val="ConsPlusNormal"/>
        <w:ind w:firstLine="540"/>
        <w:jc w:val="both"/>
      </w:pPr>
      <w:r>
        <w:t>021533000 "Вложения в государственные (муниципальные) учреждения";</w:t>
      </w:r>
    </w:p>
    <w:p w:rsidR="00DE20DF" w:rsidRDefault="00DE20DF">
      <w:pPr>
        <w:pStyle w:val="ConsPlusNormal"/>
        <w:ind w:firstLine="540"/>
        <w:jc w:val="both"/>
      </w:pPr>
      <w:r>
        <w:t>021534000 "Вложения в иные формы участия в капитале";</w:t>
      </w:r>
    </w:p>
    <w:p w:rsidR="00DE20DF" w:rsidRDefault="00DE20DF">
      <w:pPr>
        <w:pStyle w:val="ConsPlusNormal"/>
        <w:ind w:firstLine="540"/>
        <w:jc w:val="both"/>
      </w:pPr>
      <w:r>
        <w:t>021551000 "Вложения в управляющие компании";</w:t>
      </w:r>
    </w:p>
    <w:p w:rsidR="00DE20DF" w:rsidRDefault="00DE20DF">
      <w:pPr>
        <w:pStyle w:val="ConsPlusNormal"/>
        <w:ind w:firstLine="540"/>
        <w:jc w:val="both"/>
      </w:pPr>
      <w:r>
        <w:t>021552000 "Вложения в международные организации";</w:t>
      </w:r>
    </w:p>
    <w:p w:rsidR="00DE20DF" w:rsidRDefault="00DE20DF">
      <w:pPr>
        <w:pStyle w:val="ConsPlusNormal"/>
        <w:ind w:firstLine="540"/>
        <w:jc w:val="both"/>
      </w:pPr>
      <w:r>
        <w:t>021553000 "Вложения в прочие финансовые активы".</w:t>
      </w:r>
    </w:p>
    <w:p w:rsidR="00DE20DF" w:rsidRDefault="00DE20DF">
      <w:pPr>
        <w:pStyle w:val="ConsPlusNormal"/>
        <w:ind w:firstLine="540"/>
        <w:jc w:val="both"/>
      </w:pPr>
      <w:r>
        <w:t>98. Учет операций по формированию вложений денежных средств (инвестиций) в объекты финансовых активов отражается на основании правового акта, распоряжения уполномоченного органа, по дебету соответствующих счетов аналитического учета счета 021500000 "Вложения в финансовые активы" (021521520 - 021523520, 021531530 - 021534530, 021551550 - 021553550) с кредитом соответствующих счетов аналитического учета счета 030270000 "Расчеты по приобретению ценных бумаг и по иным финансовым вложениям" (030272730, 030273730, 030275730).</w:t>
      </w:r>
    </w:p>
    <w:p w:rsidR="00DE20DF" w:rsidRDefault="00DE20DF">
      <w:pPr>
        <w:pStyle w:val="ConsPlusNormal"/>
        <w:jc w:val="both"/>
      </w:pPr>
      <w:r>
        <w:t xml:space="preserve">(в ред. </w:t>
      </w:r>
      <w:hyperlink r:id="rId1067"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Вложение объектов нефинансовых активов в уставный капитал (фонд) организаций отражается по дебету соответствующего счета аналитического учета счета 021530000 "Вложения в акции и по иным формам участия в капитале" (021531530 - 021534530) и кредиту соответствующих счетов аналитического учета счета 010100000 "Основные средства" (010111410 - 010113410, 010115410, 010118410, 010131410 - 010138410), счета 01080000 "Нефинансовые активы имущества казны", счета 010230420 "Уменьшение стоимости нематериальных активов - иного движимого </w:t>
      </w:r>
      <w:r>
        <w:lastRenderedPageBreak/>
        <w:t>имущества учреждения", счета 010300000 "Непроизведенные активы", счета 010500000 "Материальные запасы" (010531440 - 010536440).</w:t>
      </w:r>
    </w:p>
    <w:p w:rsidR="00DE20DF" w:rsidRDefault="00DE20DF">
      <w:pPr>
        <w:pStyle w:val="ConsPlusNormal"/>
        <w:jc w:val="both"/>
      </w:pPr>
      <w:r>
        <w:t xml:space="preserve">(абзац введен </w:t>
      </w:r>
      <w:hyperlink r:id="rId1068" w:history="1">
        <w:r>
          <w:rPr>
            <w:color w:val="0000FF"/>
          </w:rPr>
          <w:t>Приказом</w:t>
        </w:r>
      </w:hyperlink>
      <w:r>
        <w:t xml:space="preserve"> Минфина России от 24.12.2012 N 174н; в ред. </w:t>
      </w:r>
      <w:hyperlink r:id="rId1069" w:history="1">
        <w:r>
          <w:rPr>
            <w:color w:val="0000FF"/>
          </w:rPr>
          <w:t>Приказа</w:t>
        </w:r>
      </w:hyperlink>
      <w:r>
        <w:t xml:space="preserve"> Минфина России от 17.08.2015 N 127н)</w:t>
      </w:r>
    </w:p>
    <w:p w:rsidR="00DE20DF" w:rsidRDefault="00DE20DF">
      <w:pPr>
        <w:pStyle w:val="ConsPlusNormal"/>
        <w:ind w:firstLine="540"/>
        <w:jc w:val="both"/>
      </w:pPr>
      <w:r>
        <w:t xml:space="preserve">Передача нефинансовых активов управляющим компаниям в доверительное управление отражается по дебету счета 021551550 "Увеличение вложений в управляющие компании" и кредиту соответствующих счетов аналитического учета счета 010100000 "Основные средства" (010111410 - 010113410, 010115410, 010118410, 010131410 - 010138410), счета 010230420 "Уменьшение стоимости нематериальных активов - иного движимого имущества учреждения", соответствующих счетов аналитического учета счетов 010500000 "Материальные запасы" (010531440 - 010536440), 010800000 "Нефинансовые активы имущества казны" (010851410, 010852410, 010854420). Одновременно производится увеличение забалансового </w:t>
      </w:r>
      <w:hyperlink w:anchor="P13107" w:history="1">
        <w:r>
          <w:rPr>
            <w:color w:val="0000FF"/>
          </w:rPr>
          <w:t>счета 24</w:t>
        </w:r>
      </w:hyperlink>
      <w:r>
        <w:t xml:space="preserve"> "Имущество, переданное в доверительное управление".</w:t>
      </w:r>
    </w:p>
    <w:p w:rsidR="00DE20DF" w:rsidRDefault="00DE20DF">
      <w:pPr>
        <w:pStyle w:val="ConsPlusNormal"/>
        <w:jc w:val="both"/>
      </w:pPr>
      <w:r>
        <w:t xml:space="preserve">(абзац введен </w:t>
      </w:r>
      <w:hyperlink r:id="rId1070" w:history="1">
        <w:r>
          <w:rPr>
            <w:color w:val="0000FF"/>
          </w:rPr>
          <w:t>Приказом</w:t>
        </w:r>
      </w:hyperlink>
      <w:r>
        <w:t xml:space="preserve"> Минфина России от 24.12.2012 N 174н; в ред. </w:t>
      </w:r>
      <w:hyperlink r:id="rId1071" w:history="1">
        <w:r>
          <w:rPr>
            <w:color w:val="0000FF"/>
          </w:rPr>
          <w:t>Приказа</w:t>
        </w:r>
      </w:hyperlink>
      <w:r>
        <w:t xml:space="preserve"> Минфина России от 17.08.2015 N 127н)</w:t>
      </w:r>
    </w:p>
    <w:p w:rsidR="00DE20DF" w:rsidRDefault="00DE20DF">
      <w:pPr>
        <w:pStyle w:val="ConsPlusNormal"/>
        <w:ind w:firstLine="540"/>
        <w:jc w:val="both"/>
      </w:pPr>
      <w:r>
        <w:t>Учет операций по отражению вложений (инвестиций) в объекты финансовых активов при их безвозмездном получении по первоначальной стоимости отражается по дебету соответствующих счетов аналитического учета счета 021500000 "Вложения в финансовые активы" (021521520 - 021523520, 021531530 - 021534530, 021551550 - 021553550) и кредиту счетов 030404520 "Внутриведомственные расчеты по поступлению ценных бумаг, кроме акций", 030404530 "Внутриведомственные расчеты по поступлению акций и иных форм участия в капитале" в рамках движения финансового актива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030404550 "Внутриведомственные расчеты по поступлению иных финансовых активов", 040110180 "Прочие доходы" (в рамках движения финансового актива между учреждениями, подведомственными разным главным распорядителям (распорядителям) бюджетных средств одного уровня бюджета, а также от государственных и муниципальных организаций, органов исполнительной власти).</w:t>
      </w:r>
    </w:p>
    <w:p w:rsidR="00DE20DF" w:rsidRDefault="00DE20DF">
      <w:pPr>
        <w:pStyle w:val="ConsPlusNormal"/>
        <w:jc w:val="both"/>
      </w:pPr>
      <w:r>
        <w:t xml:space="preserve">(в ред. </w:t>
      </w:r>
      <w:hyperlink r:id="rId1072" w:history="1">
        <w:r>
          <w:rPr>
            <w:color w:val="0000FF"/>
          </w:rPr>
          <w:t>Приказа</w:t>
        </w:r>
      </w:hyperlink>
      <w:r>
        <w:t xml:space="preserve"> Минфина России от 17.08.2015 N 127н)</w:t>
      </w:r>
    </w:p>
    <w:p w:rsidR="00DE20DF" w:rsidRDefault="00DE20DF">
      <w:pPr>
        <w:pStyle w:val="ConsPlusNormal"/>
        <w:ind w:firstLine="540"/>
        <w:jc w:val="both"/>
      </w:pPr>
      <w:r>
        <w:t>Учет операций по отражению вложений (инвестиций) в объекты финансовых активов при их безвозмездной передаче по первоначальной стоимости отражается по дебету счетов 030404520 "Внутриведомственные расчеты по поступлению ценных бумаг, кроме акций", 030404530 "Внутриведомственные расчеты по поступлению акций и иных форм участия в капитале", 030404550 "Внутриведомственные расчеты по поступлению иных финансовых активов" в рамках движения финансового актива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040120241 "Расходы на безвозмездные перечисления государственным и муниципальным организациям, органам исполнительной власти" (в рамках движения финансового актива между учреждениями, подведомственными разным главным распорядителям (распорядителям) бюджетных средств одного уровня бюджета, а также при передаче государственным и муниципальным организациям, органам исполнительной власти) и кредиту соответствующих счетов аналитического учета счета 021500000 "Вложения в финансовые активы" (021521620 - 021523620, 021531630 - 021534630, 021551650 - 021553650).</w:t>
      </w:r>
    </w:p>
    <w:p w:rsidR="00DE20DF" w:rsidRDefault="00DE20DF">
      <w:pPr>
        <w:pStyle w:val="ConsPlusNormal"/>
        <w:jc w:val="both"/>
      </w:pPr>
      <w:r>
        <w:t xml:space="preserve">(в ред. </w:t>
      </w:r>
      <w:hyperlink r:id="rId1073" w:history="1">
        <w:r>
          <w:rPr>
            <w:color w:val="0000FF"/>
          </w:rPr>
          <w:t>Приказа</w:t>
        </w:r>
      </w:hyperlink>
      <w:r>
        <w:t xml:space="preserve"> Минфина России от 17.08.2015 N 127н)</w:t>
      </w:r>
    </w:p>
    <w:p w:rsidR="00DE20DF" w:rsidRDefault="00DE20DF">
      <w:pPr>
        <w:pStyle w:val="ConsPlusNormal"/>
        <w:ind w:firstLine="540"/>
        <w:jc w:val="both"/>
      </w:pPr>
      <w:r>
        <w:t>Операции по учету финансовых активов по сформированной стоимости отражаются уполномоченным органом по дебету соответствующих счетов аналитического учета счета 020400000 "Финансовые вложения" (020421520 - 020423520, 020431530 - 020434530, 020451550 - 020453550) и кредиту соответствующих счетов аналитического учета счета 021500000 "Вложения в акции и иные формы участия в капитале" (021521520 - 021523520, 021531530 - 021534530, 021551550 - 021553550).</w:t>
      </w:r>
    </w:p>
    <w:p w:rsidR="00DE20DF" w:rsidRDefault="00DE20DF">
      <w:pPr>
        <w:pStyle w:val="ConsPlusNormal"/>
        <w:jc w:val="both"/>
      </w:pPr>
      <w:r>
        <w:t xml:space="preserve">(в ред. Приказов Минфина России от 24.12.2012 </w:t>
      </w:r>
      <w:hyperlink r:id="rId1074" w:history="1">
        <w:r>
          <w:rPr>
            <w:color w:val="0000FF"/>
          </w:rPr>
          <w:t>N 174н</w:t>
        </w:r>
      </w:hyperlink>
      <w:r>
        <w:t xml:space="preserve">, от 17.08.2015 </w:t>
      </w:r>
      <w:hyperlink r:id="rId1075" w:history="1">
        <w:r>
          <w:rPr>
            <w:color w:val="0000FF"/>
          </w:rPr>
          <w:t>N 127н</w:t>
        </w:r>
      </w:hyperlink>
      <w:r>
        <w:t>)</w:t>
      </w:r>
    </w:p>
    <w:p w:rsidR="00DE20DF" w:rsidRDefault="00DE20DF">
      <w:pPr>
        <w:pStyle w:val="ConsPlusNormal"/>
        <w:ind w:firstLine="540"/>
        <w:jc w:val="both"/>
      </w:pPr>
      <w:r>
        <w:t xml:space="preserve">Положительная (отрицательная) разница между суммой вложений и стоимостью ценных бумаг, кроме акций, а также размером уставного фонда отражается по дебету (кредиту) </w:t>
      </w:r>
      <w:r>
        <w:lastRenderedPageBreak/>
        <w:t>соответствующих счетов аналитического учета счета 021500000 "Вложения в финансовые активы" и кредиту (дебету) счета 040110171 "Доходы от переоценки активов".</w:t>
      </w:r>
    </w:p>
    <w:p w:rsidR="00DE20DF" w:rsidRDefault="00DE20DF">
      <w:pPr>
        <w:pStyle w:val="ConsPlusNormal"/>
        <w:jc w:val="both"/>
      </w:pPr>
      <w:r>
        <w:t xml:space="preserve">(абзац введен </w:t>
      </w:r>
      <w:hyperlink r:id="rId1076" w:history="1">
        <w:r>
          <w:rPr>
            <w:color w:val="0000FF"/>
          </w:rPr>
          <w:t>Приказом</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jc w:val="center"/>
      </w:pPr>
      <w:hyperlink w:anchor="P8462" w:history="1">
        <w:r>
          <w:rPr>
            <w:color w:val="0000FF"/>
          </w:rPr>
          <w:t>РАЗДЕЛ 3</w:t>
        </w:r>
      </w:hyperlink>
      <w:r>
        <w:t>. ОБЯЗАТЕЛЬСТВА</w:t>
      </w:r>
    </w:p>
    <w:p w:rsidR="00DE20DF" w:rsidRDefault="00DE20DF">
      <w:pPr>
        <w:pStyle w:val="ConsPlusNormal"/>
        <w:jc w:val="center"/>
      </w:pPr>
    </w:p>
    <w:p w:rsidR="00DE20DF" w:rsidRDefault="00DE20DF">
      <w:pPr>
        <w:pStyle w:val="ConsPlusNormal"/>
        <w:jc w:val="center"/>
      </w:pPr>
      <w:hyperlink w:anchor="P8473" w:history="1">
        <w:r>
          <w:rPr>
            <w:color w:val="0000FF"/>
          </w:rPr>
          <w:t>Счет 030100000</w:t>
        </w:r>
      </w:hyperlink>
      <w:r>
        <w:t xml:space="preserve"> "Расчеты с кредиторами</w:t>
      </w:r>
    </w:p>
    <w:p w:rsidR="00DE20DF" w:rsidRDefault="00DE20DF">
      <w:pPr>
        <w:pStyle w:val="ConsPlusNormal"/>
        <w:jc w:val="center"/>
      </w:pPr>
      <w:r>
        <w:t>по долговым обязательствам"</w:t>
      </w:r>
    </w:p>
    <w:p w:rsidR="00DE20DF" w:rsidRDefault="00DE20DF">
      <w:pPr>
        <w:pStyle w:val="ConsPlusNormal"/>
        <w:ind w:firstLine="540"/>
        <w:jc w:val="both"/>
      </w:pPr>
    </w:p>
    <w:p w:rsidR="00DE20DF" w:rsidRDefault="00DE20DF">
      <w:pPr>
        <w:pStyle w:val="ConsPlusNormal"/>
        <w:ind w:firstLine="540"/>
        <w:jc w:val="both"/>
      </w:pPr>
      <w:r>
        <w:t>99. Учет расчетов с кредиторами по долговым обязательствам ведется на следующих счетах:</w:t>
      </w:r>
    </w:p>
    <w:p w:rsidR="00DE20DF" w:rsidRDefault="00DE20DF">
      <w:pPr>
        <w:pStyle w:val="ConsPlusNormal"/>
        <w:ind w:firstLine="540"/>
        <w:jc w:val="both"/>
      </w:pPr>
      <w:r>
        <w:t>030111000 "Расчеты с бюджетами бюджетной системы Российской Федерации по привлеченным бюджетным кредитам в рублях";</w:t>
      </w:r>
    </w:p>
    <w:p w:rsidR="00DE20DF" w:rsidRDefault="00DE20DF">
      <w:pPr>
        <w:pStyle w:val="ConsPlusNormal"/>
        <w:ind w:firstLine="540"/>
        <w:jc w:val="both"/>
      </w:pPr>
      <w:r>
        <w:t>030112000 "Расчеты с кредиторами по государственным (муниципальным) ценным бумагам";</w:t>
      </w:r>
    </w:p>
    <w:p w:rsidR="00DE20DF" w:rsidRDefault="00DE20DF">
      <w:pPr>
        <w:pStyle w:val="ConsPlusNormal"/>
        <w:ind w:firstLine="540"/>
        <w:jc w:val="both"/>
      </w:pPr>
      <w:r>
        <w:t>030113000 "Расчеты с иными кредиторами по государственному (муниципальному) долгу";</w:t>
      </w:r>
    </w:p>
    <w:p w:rsidR="00DE20DF" w:rsidRDefault="00DE20DF">
      <w:pPr>
        <w:pStyle w:val="ConsPlusNormal"/>
        <w:ind w:firstLine="540"/>
        <w:jc w:val="both"/>
      </w:pPr>
      <w:r>
        <w:t xml:space="preserve">абзац исключен. - </w:t>
      </w:r>
      <w:hyperlink r:id="rId1077" w:history="1">
        <w:r>
          <w:rPr>
            <w:color w:val="0000FF"/>
          </w:rPr>
          <w:t>Приказ</w:t>
        </w:r>
      </w:hyperlink>
      <w:r>
        <w:t xml:space="preserve"> Минфина России от 24.12.2012 N 174н;</w:t>
      </w:r>
    </w:p>
    <w:p w:rsidR="00DE20DF" w:rsidRDefault="00DE20DF">
      <w:pPr>
        <w:pStyle w:val="ConsPlusNormal"/>
        <w:ind w:firstLine="540"/>
        <w:jc w:val="both"/>
      </w:pPr>
      <w:r>
        <w:t>030121000 "Расчеты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p w:rsidR="00DE20DF" w:rsidRDefault="00DE20DF">
      <w:pPr>
        <w:pStyle w:val="ConsPlusNormal"/>
        <w:ind w:firstLine="540"/>
        <w:jc w:val="both"/>
      </w:pPr>
      <w:r>
        <w:t>030123000 "Расчеты с иными кредиторами по государственному (муниципальному) долгу в рамках целевых иностранных кредитов (заимствований)";</w:t>
      </w:r>
    </w:p>
    <w:p w:rsidR="00DE20DF" w:rsidRDefault="00DE20DF">
      <w:pPr>
        <w:pStyle w:val="ConsPlusNormal"/>
        <w:ind w:firstLine="540"/>
        <w:jc w:val="both"/>
      </w:pPr>
      <w:r>
        <w:t xml:space="preserve">абзац исключен. - </w:t>
      </w:r>
      <w:hyperlink r:id="rId1078" w:history="1">
        <w:r>
          <w:rPr>
            <w:color w:val="0000FF"/>
          </w:rPr>
          <w:t>Приказ</w:t>
        </w:r>
      </w:hyperlink>
      <w:r>
        <w:t xml:space="preserve"> Минфина России от 24.12.2012 N 174н;</w:t>
      </w:r>
    </w:p>
    <w:p w:rsidR="00DE20DF" w:rsidRDefault="00DE20DF">
      <w:pPr>
        <w:pStyle w:val="ConsPlusNormal"/>
        <w:ind w:firstLine="540"/>
        <w:jc w:val="both"/>
      </w:pPr>
      <w:r>
        <w:t>030131000 "Расчеты с бюджетами бюджетной системы Российской Федерации по государственным (муниципальным) гарантиям";</w:t>
      </w:r>
    </w:p>
    <w:p w:rsidR="00DE20DF" w:rsidRDefault="00DE20DF">
      <w:pPr>
        <w:pStyle w:val="ConsPlusNormal"/>
        <w:ind w:firstLine="540"/>
        <w:jc w:val="both"/>
      </w:pPr>
      <w:r>
        <w:t>030133000 "Расчеты с иными кредиторами по государственному (муниципальному) долгу по государственным (муниципальным) гарантиям";</w:t>
      </w:r>
    </w:p>
    <w:p w:rsidR="00DE20DF" w:rsidRDefault="00DE20DF">
      <w:pPr>
        <w:pStyle w:val="ConsPlusNormal"/>
        <w:ind w:firstLine="540"/>
        <w:jc w:val="both"/>
      </w:pPr>
      <w:r>
        <w:t>030142000 "Расчеты с кредиторами по государственным (муниципальным) ценным бумагам в иностранной валюте";</w:t>
      </w:r>
    </w:p>
    <w:p w:rsidR="00DE20DF" w:rsidRDefault="00DE20DF">
      <w:pPr>
        <w:pStyle w:val="ConsPlusNormal"/>
        <w:ind w:firstLine="540"/>
        <w:jc w:val="both"/>
      </w:pPr>
      <w:r>
        <w:t>030143000 "Расчеты с иными кредиторами по государственному (муниципальному) долгу в иностранной валюте";</w:t>
      </w:r>
    </w:p>
    <w:p w:rsidR="00DE20DF" w:rsidRDefault="00DE20DF">
      <w:pPr>
        <w:pStyle w:val="ConsPlusNormal"/>
        <w:ind w:firstLine="540"/>
        <w:jc w:val="both"/>
      </w:pPr>
      <w:r>
        <w:t xml:space="preserve">абзац исключен. - </w:t>
      </w:r>
      <w:hyperlink r:id="rId1079" w:history="1">
        <w:r>
          <w:rPr>
            <w:color w:val="0000FF"/>
          </w:rPr>
          <w:t>Приказ</w:t>
        </w:r>
      </w:hyperlink>
      <w:r>
        <w:t xml:space="preserve"> Минфина России от 24.12.2012 N 174н.</w:t>
      </w:r>
    </w:p>
    <w:p w:rsidR="00DE20DF" w:rsidRDefault="00DE20DF">
      <w:pPr>
        <w:pStyle w:val="ConsPlusNormal"/>
        <w:ind w:firstLine="540"/>
        <w:jc w:val="both"/>
      </w:pPr>
      <w:r>
        <w:t>100. Операции по счету оформляются следующими бухгалтерскими записями:</w:t>
      </w:r>
    </w:p>
    <w:p w:rsidR="00DE20DF" w:rsidRDefault="00DE20DF">
      <w:pPr>
        <w:pStyle w:val="ConsPlusNormal"/>
        <w:ind w:firstLine="540"/>
        <w:jc w:val="both"/>
      </w:pPr>
      <w:r>
        <w:t>возникновение долговых обязательств отражается по кредиту соответствующих счетов аналитического учета счета 030100000 "Расчеты с кредиторами по долговым обязательствам" (030111710 - 030113710, 030121710, 030123720, 030131710, 030133720, 030142720, 030143720) и дебету соответствующих счетов аналитического учета счетов 020100000 "Денежные средства учреждения" (020121510, 020127510), 021002700 "Расчеты с финансовым органом по поступлениям в бюджет от заимствований" (021002710, 021002720);</w:t>
      </w:r>
    </w:p>
    <w:p w:rsidR="00DE20DF" w:rsidRDefault="00DE20DF">
      <w:pPr>
        <w:pStyle w:val="ConsPlusNormal"/>
        <w:jc w:val="both"/>
      </w:pPr>
      <w:r>
        <w:t xml:space="preserve">(в ред. Приказов Минфина России от 24.12.2012 </w:t>
      </w:r>
      <w:hyperlink r:id="rId1080" w:history="1">
        <w:r>
          <w:rPr>
            <w:color w:val="0000FF"/>
          </w:rPr>
          <w:t>N 174н</w:t>
        </w:r>
      </w:hyperlink>
      <w:r>
        <w:t xml:space="preserve">, от 17.08.2015 </w:t>
      </w:r>
      <w:hyperlink r:id="rId1081" w:history="1">
        <w:r>
          <w:rPr>
            <w:color w:val="0000FF"/>
          </w:rPr>
          <w:t>N 127н</w:t>
        </w:r>
      </w:hyperlink>
      <w:r>
        <w:t>)</w:t>
      </w:r>
    </w:p>
    <w:p w:rsidR="00DE20DF" w:rsidRDefault="00DE20DF">
      <w:pPr>
        <w:pStyle w:val="ConsPlusNormal"/>
        <w:ind w:firstLine="540"/>
        <w:jc w:val="both"/>
      </w:pPr>
      <w:r>
        <w:t>погашение задолженности отражается по дебету соответствующих счетов аналитического учета счета 030100000 "Расчеты с кредиторами по долговым обязательствам" (030111810 - 030113810, 030121810, 030123820, 030131810, 030133820, 030142820, 030143820) и кредиту соответствующих счетов аналитического учета счетов 020100000 "Денежные средства учреждения" (020121610, 020127610), 030405800 "Расчеты по платежам из бюджета с финансовым органом по погашению долговых обязательств" (030405810, 030405820);</w:t>
      </w:r>
    </w:p>
    <w:p w:rsidR="00DE20DF" w:rsidRDefault="00DE20DF">
      <w:pPr>
        <w:pStyle w:val="ConsPlusNormal"/>
        <w:jc w:val="both"/>
      </w:pPr>
      <w:r>
        <w:t xml:space="preserve">(в ред. Приказов Минфина России от 24.12.2012 </w:t>
      </w:r>
      <w:hyperlink r:id="rId1082" w:history="1">
        <w:r>
          <w:rPr>
            <w:color w:val="0000FF"/>
          </w:rPr>
          <w:t>N 174н</w:t>
        </w:r>
      </w:hyperlink>
      <w:r>
        <w:t xml:space="preserve">, от 17.08.2015 </w:t>
      </w:r>
      <w:hyperlink r:id="rId1083" w:history="1">
        <w:r>
          <w:rPr>
            <w:color w:val="0000FF"/>
          </w:rPr>
          <w:t>N 127н</w:t>
        </w:r>
      </w:hyperlink>
      <w:r>
        <w:t>)</w:t>
      </w:r>
    </w:p>
    <w:p w:rsidR="00DE20DF" w:rsidRDefault="00DE20DF">
      <w:pPr>
        <w:pStyle w:val="ConsPlusNormal"/>
        <w:ind w:firstLine="540"/>
        <w:jc w:val="both"/>
      </w:pPr>
      <w:r>
        <w:t xml:space="preserve">начисление суммы исполнения государственной (муниципальной) гарантии, по которой не возникает эквивалентных требований к должнику, отражается по дебету счета 040120273 "Чрезвычайные расходы по операциям с активами" и кредиту соответствующих счетов аналитического учета счета 030100000 "Расчеты с кредиторами по долговым обязательствам" (030131710, 030133720), одновременно производится списание обязательства по государственной (муниципальной) гарантии с забалансового </w:t>
      </w:r>
      <w:hyperlink w:anchor="P13080" w:history="1">
        <w:r>
          <w:rPr>
            <w:color w:val="0000FF"/>
          </w:rPr>
          <w:t>счета 11</w:t>
        </w:r>
      </w:hyperlink>
      <w:r>
        <w:t xml:space="preserve"> "Государственные и муниципальные гарантии";</w:t>
      </w:r>
    </w:p>
    <w:p w:rsidR="00DE20DF" w:rsidRDefault="00DE20DF">
      <w:pPr>
        <w:pStyle w:val="ConsPlusNormal"/>
        <w:jc w:val="both"/>
      </w:pPr>
      <w:r>
        <w:t xml:space="preserve">(в ред. </w:t>
      </w:r>
      <w:hyperlink r:id="rId1084"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исполнение гарантом в адрес бенефициара государственной (муниципальной) гарантии, по </w:t>
      </w:r>
      <w:r>
        <w:lastRenderedPageBreak/>
        <w:t>которой не возникает регрессивных требований со стороны гаранта к принципалу, отражается по дебету соответствующих счетов аналитического учета счета 030100000 "Расчеты с кредиторами по долговым обязательствам" (030131810, 030133820) и кредиту соответствующих счетов аналитического учета счета 020100000 "Денежные средства учреждения" (020121610, 020127610), счета 030405290 "Расчеты по платежам из бюджета с финансовым органом по прочим расходам";</w:t>
      </w:r>
    </w:p>
    <w:p w:rsidR="00DE20DF" w:rsidRDefault="00DE20DF">
      <w:pPr>
        <w:pStyle w:val="ConsPlusNormal"/>
        <w:jc w:val="both"/>
      </w:pPr>
      <w:r>
        <w:t xml:space="preserve">(в ред. </w:t>
      </w:r>
      <w:hyperlink r:id="rId1085"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начисление суммы исполнения государственной (муниципальной) гарантии, по которой возникают эквивалентные требования к должнику, отражается по дебету соответствующих счетов аналитического учета счета 020700000 "Расчеты по кредитам, займам (судам)" (020731540, 020733540) и кредиту соответствующих счетов аналитического учета счета 030100000 "Расчеты с кредиторами по долговым обязательствам" (030131710, 030133720), одновременно производится списание обязательства по государственной (муниципальной) гарантии с забалансового </w:t>
      </w:r>
      <w:hyperlink w:anchor="P13080" w:history="1">
        <w:r>
          <w:rPr>
            <w:color w:val="0000FF"/>
          </w:rPr>
          <w:t>счета 11</w:t>
        </w:r>
      </w:hyperlink>
      <w:r>
        <w:t xml:space="preserve"> "Государственные и муниципальные гарантии";</w:t>
      </w:r>
    </w:p>
    <w:p w:rsidR="00DE20DF" w:rsidRDefault="00DE20DF">
      <w:pPr>
        <w:pStyle w:val="ConsPlusNormal"/>
        <w:jc w:val="both"/>
      </w:pPr>
      <w:r>
        <w:t xml:space="preserve">(в ред. </w:t>
      </w:r>
      <w:hyperlink r:id="rId1086" w:history="1">
        <w:r>
          <w:rPr>
            <w:color w:val="0000FF"/>
          </w:rPr>
          <w:t>Приказа</w:t>
        </w:r>
      </w:hyperlink>
      <w:r>
        <w:t xml:space="preserve"> Минфина России от 30.11.2015 N 184н)</w:t>
      </w:r>
    </w:p>
    <w:p w:rsidR="00DE20DF" w:rsidRDefault="00DE20DF">
      <w:pPr>
        <w:pStyle w:val="ConsPlusNormal"/>
        <w:ind w:firstLine="540"/>
        <w:jc w:val="both"/>
      </w:pPr>
      <w:r>
        <w:t>исполнение гарантом в адрес бенефициара государственной (муниципальной) гарантии, по которой возникает право регрессивного требования со стороны гаранта к принципалу, отражается по дебету соответствующих счетов аналитического учета счета 030100000 "Расчеты с кредиторами по долговым обязательствам" (030131810, 030133820) и кредиту соответствующих счетов аналитического учета счета 030405000 "Расчеты по платежам из бюджета с финансовым органом";</w:t>
      </w:r>
    </w:p>
    <w:p w:rsidR="00DE20DF" w:rsidRDefault="00DE20DF">
      <w:pPr>
        <w:pStyle w:val="ConsPlusNormal"/>
        <w:ind w:firstLine="540"/>
        <w:jc w:val="both"/>
      </w:pPr>
      <w:r>
        <w:t>суммы начисленных процентов, штрафных санкций по долговым обязательствам отражаются по дебету соответствующих счетов аналитического учета счета 040120230 "Расходы на обслуживание государственного (муниципального) долга" и кредиту соответствующих счетов аналитического учета счета 030100000 "Расчеты с кредиторами по долговым обязательствам" (030111710 - 030113710, 030121710, 030123720, 030131710, 030133720, 030142720, 030143720);</w:t>
      </w:r>
    </w:p>
    <w:p w:rsidR="00DE20DF" w:rsidRDefault="00DE20DF">
      <w:pPr>
        <w:pStyle w:val="ConsPlusNormal"/>
        <w:jc w:val="both"/>
      </w:pPr>
      <w:r>
        <w:t xml:space="preserve">(в ред. </w:t>
      </w:r>
      <w:hyperlink r:id="rId1087" w:history="1">
        <w:r>
          <w:rPr>
            <w:color w:val="0000FF"/>
          </w:rPr>
          <w:t>Приказа</w:t>
        </w:r>
      </w:hyperlink>
      <w:r>
        <w:t xml:space="preserve"> Минфина России от 24.12.2012 N 174н)</w:t>
      </w:r>
    </w:p>
    <w:p w:rsidR="00DE20DF" w:rsidRDefault="00DE20DF">
      <w:pPr>
        <w:pStyle w:val="ConsPlusNormal"/>
        <w:ind w:firstLine="540"/>
        <w:jc w:val="both"/>
      </w:pPr>
      <w:r>
        <w:t>перечисление начисленных процентов и штрафных санкций отражается по дебету соответствующих счетов аналитического учета счета 030100000 "Расчеты с кредиторами по долговым обязательствам" (030111810 - 030113810, 030121810, 030123820, 030131810, 030133820, 030142820, 030143820) и кредиту соответствующих счетов аналитического учета счетов 020100000 "Денежные средства учреждения" (020121610, 020127610), 030405230 "Расчеты по платежам из бюджета с финансовым органом по обслуживанию государственного (муниципального) долга" (030405231, 030405232);</w:t>
      </w:r>
    </w:p>
    <w:p w:rsidR="00DE20DF" w:rsidRDefault="00DE20DF">
      <w:pPr>
        <w:pStyle w:val="ConsPlusNormal"/>
        <w:jc w:val="both"/>
      </w:pPr>
      <w:r>
        <w:t xml:space="preserve">(в ред. Приказов Минфина России от 24.12.2012 </w:t>
      </w:r>
      <w:hyperlink r:id="rId1088" w:history="1">
        <w:r>
          <w:rPr>
            <w:color w:val="0000FF"/>
          </w:rPr>
          <w:t>N 174н</w:t>
        </w:r>
      </w:hyperlink>
      <w:r>
        <w:t xml:space="preserve">, от 17.08.2015 </w:t>
      </w:r>
      <w:hyperlink r:id="rId1089" w:history="1">
        <w:r>
          <w:rPr>
            <w:color w:val="0000FF"/>
          </w:rPr>
          <w:t>N 127н</w:t>
        </w:r>
      </w:hyperlink>
      <w:r>
        <w:t>)</w:t>
      </w:r>
    </w:p>
    <w:p w:rsidR="00DE20DF" w:rsidRDefault="00DE20DF">
      <w:pPr>
        <w:pStyle w:val="ConsPlusNormal"/>
        <w:ind w:firstLine="540"/>
        <w:jc w:val="both"/>
      </w:pPr>
      <w:r>
        <w:t>сумма превышения номинальной стоимости ценных бумаг над ценой размещения долговых обязательств отражается по дебету соответствующих счетов аналитического учета счета 040120230 "Расходы на обслуживание государственного (муниципального) долга" (040120231, 040120232) и кредиту соответствующих счетов аналитического учета счета 030100000 "Расчеты с кредиторами по долговым обязательствам" (030111710 - 030113710, 030121710, 030123720, 030131710, 030133720, 030142720, 030143720);</w:t>
      </w:r>
    </w:p>
    <w:p w:rsidR="00DE20DF" w:rsidRDefault="00DE20DF">
      <w:pPr>
        <w:pStyle w:val="ConsPlusNormal"/>
        <w:jc w:val="both"/>
      </w:pPr>
      <w:r>
        <w:t xml:space="preserve">(в ред. </w:t>
      </w:r>
      <w:hyperlink r:id="rId1090" w:history="1">
        <w:r>
          <w:rPr>
            <w:color w:val="0000FF"/>
          </w:rPr>
          <w:t>Приказа</w:t>
        </w:r>
      </w:hyperlink>
      <w:r>
        <w:t xml:space="preserve"> Минфина России от 24.12.2012 N 174н)</w:t>
      </w:r>
    </w:p>
    <w:p w:rsidR="00DE20DF" w:rsidRDefault="00DE20DF">
      <w:pPr>
        <w:pStyle w:val="ConsPlusNormal"/>
        <w:ind w:firstLine="540"/>
        <w:jc w:val="both"/>
      </w:pPr>
      <w:r>
        <w:t>сумма превышения цены размещения долговых обязательств над их номинальной стоимостью отражается по дебету соответствующих счетов аналитического учета счета 030100000 "Расчеты с кредиторами по долговым обязательствам" и кредиту соответствующих счетов аналитического учета счета 040120230 "Расходы на обслуживание государственного (муниципального) долга".</w:t>
      </w:r>
    </w:p>
    <w:p w:rsidR="00DE20DF" w:rsidRDefault="00DE20DF">
      <w:pPr>
        <w:pStyle w:val="ConsPlusNormal"/>
        <w:ind w:firstLine="540"/>
        <w:jc w:val="both"/>
      </w:pPr>
      <w:r>
        <w:t>Переоценка задолженности по внешним долговым обязательствам производится один раз в месяц в последний день отчетного месяца. Результаты положительной переоценки отражаются по дебету соответствующих счетов аналитического учета счета 030100000 "Расчеты с кредиторами по долговым обязательствам" (030121810, 030123820, 030133820, 030142820) и кредиту счета 040110171 "Доходы от переоценки активов". Результаты отрицательной переоценки отражаются по дебету счета 040110171 "Доходы от переоценки активов" и кредиту соответствующих счетов аналитического учета счета 030100000 "Расчеты с кредиторами по долговым обязательствам" (030121710, 030123720, 030133720, 030142720).</w:t>
      </w:r>
    </w:p>
    <w:p w:rsidR="00DE20DF" w:rsidRDefault="00DE20DF">
      <w:pPr>
        <w:pStyle w:val="ConsPlusNormal"/>
        <w:jc w:val="both"/>
      </w:pPr>
      <w:r>
        <w:t xml:space="preserve">(в ред. </w:t>
      </w:r>
      <w:hyperlink r:id="rId1091" w:history="1">
        <w:r>
          <w:rPr>
            <w:color w:val="0000FF"/>
          </w:rPr>
          <w:t>Приказа</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jc w:val="center"/>
      </w:pPr>
      <w:hyperlink w:anchor="P8834" w:history="1">
        <w:r>
          <w:rPr>
            <w:color w:val="0000FF"/>
          </w:rPr>
          <w:t>Счет 030200000</w:t>
        </w:r>
      </w:hyperlink>
      <w:r>
        <w:t xml:space="preserve"> "Расчеты по принятым обязательствам"</w:t>
      </w:r>
    </w:p>
    <w:p w:rsidR="00DE20DF" w:rsidRDefault="00DE20DF">
      <w:pPr>
        <w:pStyle w:val="ConsPlusNormal"/>
        <w:ind w:firstLine="540"/>
        <w:jc w:val="both"/>
      </w:pPr>
    </w:p>
    <w:p w:rsidR="00DE20DF" w:rsidRDefault="00DE20DF">
      <w:pPr>
        <w:pStyle w:val="ConsPlusNormal"/>
        <w:ind w:firstLine="540"/>
        <w:jc w:val="both"/>
      </w:pPr>
      <w:r>
        <w:t>101. Учет расчетов с поставщиками и подрядчиками ведется в соответствии с КОСГУ на следующих счетах:</w:t>
      </w:r>
    </w:p>
    <w:p w:rsidR="00DE20DF" w:rsidRDefault="00DE20DF">
      <w:pPr>
        <w:pStyle w:val="ConsPlusNormal"/>
        <w:ind w:firstLine="540"/>
        <w:jc w:val="both"/>
      </w:pPr>
      <w:r>
        <w:t>030211000 "Расчеты по заработной плате";</w:t>
      </w:r>
    </w:p>
    <w:p w:rsidR="00DE20DF" w:rsidRDefault="00DE20DF">
      <w:pPr>
        <w:pStyle w:val="ConsPlusNormal"/>
        <w:ind w:firstLine="540"/>
        <w:jc w:val="both"/>
      </w:pPr>
      <w:r>
        <w:t>030212000 "Расчеты по прочим выплатам";</w:t>
      </w:r>
    </w:p>
    <w:p w:rsidR="00DE20DF" w:rsidRDefault="00DE20DF">
      <w:pPr>
        <w:pStyle w:val="ConsPlusNormal"/>
        <w:ind w:firstLine="540"/>
        <w:jc w:val="both"/>
      </w:pPr>
      <w:r>
        <w:t>030213000 "Расчеты по начислениям на выплаты по оплате труда";</w:t>
      </w:r>
    </w:p>
    <w:p w:rsidR="00DE20DF" w:rsidRDefault="00DE20DF">
      <w:pPr>
        <w:pStyle w:val="ConsPlusNormal"/>
        <w:ind w:firstLine="540"/>
        <w:jc w:val="both"/>
      </w:pPr>
      <w:r>
        <w:t>030221000 "Расчеты по услугам связи";</w:t>
      </w:r>
    </w:p>
    <w:p w:rsidR="00DE20DF" w:rsidRDefault="00DE20DF">
      <w:pPr>
        <w:pStyle w:val="ConsPlusNormal"/>
        <w:ind w:firstLine="540"/>
        <w:jc w:val="both"/>
      </w:pPr>
      <w:r>
        <w:t>030222000 "Расчеты по транспортным услугам";</w:t>
      </w:r>
    </w:p>
    <w:p w:rsidR="00DE20DF" w:rsidRDefault="00DE20DF">
      <w:pPr>
        <w:pStyle w:val="ConsPlusNormal"/>
        <w:ind w:firstLine="540"/>
        <w:jc w:val="both"/>
      </w:pPr>
      <w:r>
        <w:t>030223000 "Расчеты по коммунальным услугам";</w:t>
      </w:r>
    </w:p>
    <w:p w:rsidR="00DE20DF" w:rsidRDefault="00DE20DF">
      <w:pPr>
        <w:pStyle w:val="ConsPlusNormal"/>
        <w:ind w:firstLine="540"/>
        <w:jc w:val="both"/>
      </w:pPr>
      <w:r>
        <w:t>030224000 "Расчеты по арендной плате за пользование имуществом";</w:t>
      </w:r>
    </w:p>
    <w:p w:rsidR="00DE20DF" w:rsidRDefault="00DE20DF">
      <w:pPr>
        <w:pStyle w:val="ConsPlusNormal"/>
        <w:ind w:firstLine="540"/>
        <w:jc w:val="both"/>
      </w:pPr>
      <w:r>
        <w:t>030225000 "Расчеты по работам, услугам по содержанию имущества";</w:t>
      </w:r>
    </w:p>
    <w:p w:rsidR="00DE20DF" w:rsidRDefault="00DE20DF">
      <w:pPr>
        <w:pStyle w:val="ConsPlusNormal"/>
        <w:ind w:firstLine="540"/>
        <w:jc w:val="both"/>
      </w:pPr>
      <w:r>
        <w:t>030226000 "Расчеты по прочим работам, услугам";</w:t>
      </w:r>
    </w:p>
    <w:p w:rsidR="00DE20DF" w:rsidRDefault="00DE20DF">
      <w:pPr>
        <w:pStyle w:val="ConsPlusNormal"/>
        <w:ind w:firstLine="540"/>
        <w:jc w:val="both"/>
      </w:pPr>
      <w:r>
        <w:t>030231000 "Расчеты по приобретению основных средств";</w:t>
      </w:r>
    </w:p>
    <w:p w:rsidR="00DE20DF" w:rsidRDefault="00DE20DF">
      <w:pPr>
        <w:pStyle w:val="ConsPlusNormal"/>
        <w:ind w:firstLine="540"/>
        <w:jc w:val="both"/>
      </w:pPr>
      <w:r>
        <w:t>030232000 "Расчеты по приобретению нематериальных активов";</w:t>
      </w:r>
    </w:p>
    <w:p w:rsidR="00DE20DF" w:rsidRDefault="00DE20DF">
      <w:pPr>
        <w:pStyle w:val="ConsPlusNormal"/>
        <w:ind w:firstLine="540"/>
        <w:jc w:val="both"/>
      </w:pPr>
      <w:r>
        <w:t>030233000 "Расчеты по приобретению непроизведенных активов";</w:t>
      </w:r>
    </w:p>
    <w:p w:rsidR="00DE20DF" w:rsidRDefault="00DE20DF">
      <w:pPr>
        <w:pStyle w:val="ConsPlusNormal"/>
        <w:ind w:firstLine="540"/>
        <w:jc w:val="both"/>
      </w:pPr>
      <w:r>
        <w:t>030234000 "Расчеты по приобретению материальных запасов";</w:t>
      </w:r>
    </w:p>
    <w:p w:rsidR="00DE20DF" w:rsidRDefault="00DE20DF">
      <w:pPr>
        <w:pStyle w:val="ConsPlusNormal"/>
        <w:ind w:firstLine="540"/>
        <w:jc w:val="both"/>
      </w:pPr>
      <w:r>
        <w:t>030241000 "Расчеты по безвозмездным перечислениям государственным и муниципальным организациям";</w:t>
      </w:r>
    </w:p>
    <w:p w:rsidR="00DE20DF" w:rsidRDefault="00DE20DF">
      <w:pPr>
        <w:pStyle w:val="ConsPlusNormal"/>
        <w:ind w:firstLine="540"/>
        <w:jc w:val="both"/>
      </w:pPr>
      <w:r>
        <w:t>030242000 "Расчеты по безвозмездным перечислениям организациям, за исключением государственных и муниципальных организаций";</w:t>
      </w:r>
    </w:p>
    <w:p w:rsidR="00DE20DF" w:rsidRDefault="00DE20DF">
      <w:pPr>
        <w:pStyle w:val="ConsPlusNormal"/>
        <w:ind w:firstLine="540"/>
        <w:jc w:val="both"/>
      </w:pPr>
      <w:r>
        <w:t>030251000 "Расчеты по перечислениям другим бюджетам бюджетной системы Российской Федерации";</w:t>
      </w:r>
    </w:p>
    <w:p w:rsidR="00DE20DF" w:rsidRDefault="00DE20DF">
      <w:pPr>
        <w:pStyle w:val="ConsPlusNormal"/>
        <w:ind w:firstLine="540"/>
        <w:jc w:val="both"/>
      </w:pPr>
      <w:r>
        <w:t>030252000 "Расчеты по перечислениям наднациональным организациям и правительствам иностранных государств";</w:t>
      </w:r>
    </w:p>
    <w:p w:rsidR="00DE20DF" w:rsidRDefault="00DE20DF">
      <w:pPr>
        <w:pStyle w:val="ConsPlusNormal"/>
        <w:ind w:firstLine="540"/>
        <w:jc w:val="both"/>
      </w:pPr>
      <w:r>
        <w:t>030253000 "Расчеты по перечислениям международным организациям";</w:t>
      </w:r>
    </w:p>
    <w:p w:rsidR="00DE20DF" w:rsidRDefault="00DE20DF">
      <w:pPr>
        <w:pStyle w:val="ConsPlusNormal"/>
        <w:ind w:firstLine="540"/>
        <w:jc w:val="both"/>
      </w:pPr>
      <w:r>
        <w:t>030261000 "Расчеты по пенсиям, пособиям и выплатам по пенсионному, социальному и медицинскому страхованию населения";</w:t>
      </w:r>
    </w:p>
    <w:p w:rsidR="00DE20DF" w:rsidRDefault="00DE20DF">
      <w:pPr>
        <w:pStyle w:val="ConsPlusNormal"/>
        <w:ind w:firstLine="540"/>
        <w:jc w:val="both"/>
      </w:pPr>
      <w:r>
        <w:t>030262000 "Расчеты по пособиям по социальной помощи населению";</w:t>
      </w:r>
    </w:p>
    <w:p w:rsidR="00DE20DF" w:rsidRDefault="00DE20DF">
      <w:pPr>
        <w:pStyle w:val="ConsPlusNormal"/>
        <w:ind w:firstLine="540"/>
        <w:jc w:val="both"/>
      </w:pPr>
      <w:r>
        <w:t>030263000 "Расчеты по пенсиям, пособиям, выплачиваемым организациями сектора государственного управления";</w:t>
      </w:r>
    </w:p>
    <w:p w:rsidR="00DE20DF" w:rsidRDefault="00DE20DF">
      <w:pPr>
        <w:pStyle w:val="ConsPlusNormal"/>
        <w:ind w:firstLine="540"/>
        <w:jc w:val="both"/>
      </w:pPr>
      <w:r>
        <w:t>030272000 "Расчеты по приобретению ценных бумаг, кроме акций";</w:t>
      </w:r>
    </w:p>
    <w:p w:rsidR="00DE20DF" w:rsidRDefault="00DE20DF">
      <w:pPr>
        <w:pStyle w:val="ConsPlusNormal"/>
        <w:ind w:firstLine="540"/>
        <w:jc w:val="both"/>
      </w:pPr>
      <w:r>
        <w:t>030273000 "Расчеты по приобретению акций и по иным формам участия в капитале";</w:t>
      </w:r>
    </w:p>
    <w:p w:rsidR="00DE20DF" w:rsidRDefault="00DE20DF">
      <w:pPr>
        <w:pStyle w:val="ConsPlusNormal"/>
        <w:ind w:firstLine="540"/>
        <w:jc w:val="both"/>
      </w:pPr>
      <w:r>
        <w:t>030275000 "Расчеты по приобретению иных финансовых активов";</w:t>
      </w:r>
    </w:p>
    <w:p w:rsidR="00DE20DF" w:rsidRDefault="00DE20DF">
      <w:pPr>
        <w:pStyle w:val="ConsPlusNormal"/>
        <w:ind w:firstLine="540"/>
        <w:jc w:val="both"/>
      </w:pPr>
      <w:r>
        <w:t>030291000 "Расчеты по прочим расходам".</w:t>
      </w:r>
    </w:p>
    <w:p w:rsidR="00DE20DF" w:rsidRDefault="00DE20DF">
      <w:pPr>
        <w:pStyle w:val="ConsPlusNormal"/>
        <w:ind w:firstLine="540"/>
        <w:jc w:val="both"/>
      </w:pPr>
      <w:r>
        <w:t>102. Операции по счету оформляются следующими бухгалтерскими записями:</w:t>
      </w:r>
    </w:p>
    <w:p w:rsidR="00DE20DF" w:rsidRDefault="00DE20DF">
      <w:pPr>
        <w:pStyle w:val="ConsPlusNormal"/>
        <w:ind w:firstLine="540"/>
        <w:jc w:val="both"/>
      </w:pPr>
      <w:r>
        <w:t>суммы начисленной заработной платы отражаются по кредиту счета 030211730 "Увеличение кредиторской задолженности по заработной плате" и дебету счетов 040120211 "Расходы по заработной плате", 010634340 "Увеличение вложений в материальные запасы - иное движимое имущество учреждения", соответствующих счетов аналитического учета счета 010900000 "Затраты на изготовление готовой продукции, выполнение работ, услуг" (010960212, 010970212, 010980212, 010990212);</w:t>
      </w:r>
    </w:p>
    <w:p w:rsidR="00DE20DF" w:rsidRDefault="00DE20DF">
      <w:pPr>
        <w:pStyle w:val="ConsPlusNormal"/>
        <w:jc w:val="both"/>
      </w:pPr>
      <w:r>
        <w:t xml:space="preserve">(в ред. </w:t>
      </w:r>
      <w:hyperlink r:id="rId1092" w:history="1">
        <w:r>
          <w:rPr>
            <w:color w:val="0000FF"/>
          </w:rPr>
          <w:t>Приказа</w:t>
        </w:r>
      </w:hyperlink>
      <w:r>
        <w:t xml:space="preserve"> Минфина России от 24.12.2012 N 174н)</w:t>
      </w:r>
    </w:p>
    <w:p w:rsidR="00DE20DF" w:rsidRDefault="00DE20DF">
      <w:pPr>
        <w:pStyle w:val="ConsPlusNormal"/>
        <w:ind w:firstLine="540"/>
        <w:jc w:val="both"/>
      </w:pPr>
      <w:r>
        <w:t>суммы начисленных дополнительных выплат и компенсаций в соответствии с законодательством Российской Федерации отражаются по кредиту счета 030212730 "Увеличение кредиторской задолженности по прочим выплатам" и дебету счетов 040120212 "Расходы по прочим выплатам", 010634340 "Увеличение вложений в материальные запасы - иное движимое имущество учреждения", соответствующих счетов аналитического учета счета 010900000 "Затраты на изготовление готовой продукции, выполнение работ, услуг" (010960212, 010970212, 010980212, 010990212);</w:t>
      </w:r>
    </w:p>
    <w:p w:rsidR="00DE20DF" w:rsidRDefault="00DE20DF">
      <w:pPr>
        <w:pStyle w:val="ConsPlusNormal"/>
        <w:jc w:val="both"/>
      </w:pPr>
      <w:r>
        <w:t xml:space="preserve">(в ред. </w:t>
      </w:r>
      <w:hyperlink r:id="rId1093"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суммы начисленного вознаграждения лицам, не состоящим в штате учреждения, по договорам гражданско-правового характера, отражаются по кредиту соответствующих счетов </w:t>
      </w:r>
      <w:r>
        <w:lastRenderedPageBreak/>
        <w:t>аналитического учета счета 030200000 "Расчеты по принятым обязательствам" (030221730 - 030226730, 030291730) и дебету счета 010634340 "Увеличение вложений в материальные запасы - иное движимое имущество учреждения", соответствующих счетов аналитического учета счетов 040120000 "Расходы текущего финансового года" (040120221 - 040120226, 040120290), 010900000 "Затраты на изготовление готовой продукции, выполнение работ, услуг" (010960221 - 010960226, 010960271, 010960272, 010960290, 010970221 - 010970226, 010970271, 010970272, 010970290, 010980221 - 010980226, 010980271, 010980272, 010980290, 010990221 - 010990226, 010990271, 010990272, 010990290);</w:t>
      </w:r>
    </w:p>
    <w:p w:rsidR="00DE20DF" w:rsidRDefault="00DE20DF">
      <w:pPr>
        <w:pStyle w:val="ConsPlusNormal"/>
        <w:jc w:val="both"/>
      </w:pPr>
      <w:r>
        <w:t xml:space="preserve">(в ред. </w:t>
      </w:r>
      <w:hyperlink r:id="rId1094" w:history="1">
        <w:r>
          <w:rPr>
            <w:color w:val="0000FF"/>
          </w:rPr>
          <w:t>Приказа</w:t>
        </w:r>
      </w:hyperlink>
      <w:r>
        <w:t xml:space="preserve"> Минфина России от 24.12.2012 N 174н)</w:t>
      </w:r>
    </w:p>
    <w:p w:rsidR="00DE20DF" w:rsidRDefault="00DE20DF">
      <w:pPr>
        <w:pStyle w:val="ConsPlusNormal"/>
        <w:ind w:firstLine="540"/>
        <w:jc w:val="both"/>
      </w:pPr>
      <w:r>
        <w:t>суммы начисленной стипендии отражаются по кредиту счета 030291730 "Увеличение кредиторской задолженности по прочим расходам" и дебету счета 040120290 "Прочие расходы";</w:t>
      </w:r>
    </w:p>
    <w:p w:rsidR="00DE20DF" w:rsidRDefault="00DE20DF">
      <w:pPr>
        <w:pStyle w:val="ConsPlusNormal"/>
        <w:ind w:firstLine="540"/>
        <w:jc w:val="both"/>
      </w:pPr>
      <w:r>
        <w:t>суммы поставленных поставщиками материальных ценностей и оказанных услуг отражаются по кредиту соответствующих счетов аналитического учета счета 030200000 "Расчеты по принятым обязательствам" (030221730 - 030226730, 030231730 - 030234730, 030291730) и дебету соответствующих счетов аналитического учета счетов 010500000 "Материальные запасы" (010531340 - 010536340), 010600000 "Вложения в нефинансовые активы" (010631310, 010632320, 010634340, 010641310, 010642320), 040120000 "Расходы текущего финансового года" (040120221 - 040120226, 040120290), 010900000 "Затраты на изготовление готовой продукции, выполнение работ, услуг" (010960221 - 010960226, 010960290, 010970221 - 010970226, 010970290, 010980221 - 010980226, 010980290, 010990221 - 010990226, 010990290);</w:t>
      </w:r>
    </w:p>
    <w:p w:rsidR="00DE20DF" w:rsidRDefault="00DE20DF">
      <w:pPr>
        <w:pStyle w:val="ConsPlusNormal"/>
        <w:jc w:val="both"/>
      </w:pPr>
      <w:r>
        <w:t xml:space="preserve">(в ред. </w:t>
      </w:r>
      <w:hyperlink r:id="rId1095" w:history="1">
        <w:r>
          <w:rPr>
            <w:color w:val="0000FF"/>
          </w:rPr>
          <w:t>Приказа</w:t>
        </w:r>
      </w:hyperlink>
      <w:r>
        <w:t xml:space="preserve"> Минфина России от 24.12.2012 N 174н)</w:t>
      </w:r>
    </w:p>
    <w:p w:rsidR="00DE20DF" w:rsidRDefault="00DE20DF">
      <w:pPr>
        <w:pStyle w:val="ConsPlusNormal"/>
        <w:ind w:firstLine="540"/>
        <w:jc w:val="both"/>
      </w:pPr>
      <w:r>
        <w:t>суммы начисленных субсидий, субвенций, трансфертов отражаются по кредиту соответствующих счетов аналитического учета счета 030200000 "Расчеты по принятым обязательствам" (030241730, 030242730, 030251730 - 030253730) и дебету счетов 040120241 "Расходы на безвозмездные перечисления государственным и муниципальным организациям", 040120242 "Расходы на безвозмездные перечисления организациям, за исключением государственных и муниципальных организаций", 040120251 "Расходы на перечисления другим бюджетам бюджетной системы Российской Федерации", 040120252 "Расходы на перечисления наднациональным организациям и правительствам иностранных государств", 040120253 "Расходы на перечисления международным организациям";</w:t>
      </w:r>
    </w:p>
    <w:p w:rsidR="00DE20DF" w:rsidRDefault="00DE20DF">
      <w:pPr>
        <w:pStyle w:val="ConsPlusNormal"/>
        <w:ind w:firstLine="540"/>
        <w:jc w:val="both"/>
      </w:pPr>
      <w:r>
        <w:t>суммы начисленных пенсий, пособий и иных социальных выплат отражаются по кредиту соответствующих счетов аналитического учета счета 030200000 "Расчеты по принятым обязательствам" (030261730 - 030263730) и дебету счетов 040120261 "Расходы на пенсии, пособия и выплаты по пенсионному, социальному и медицинскому страхованию населения", 040120262 "Расходы на пособия по социальной помощи населению", 040120263 "Расходы на пенсии, пособия, выплачиваемые организациями сектора государственного управления";</w:t>
      </w:r>
    </w:p>
    <w:p w:rsidR="00DE20DF" w:rsidRDefault="00DE20DF">
      <w:pPr>
        <w:pStyle w:val="ConsPlusNormal"/>
        <w:ind w:firstLine="540"/>
        <w:jc w:val="both"/>
      </w:pPr>
      <w:r>
        <w:t>суммы начисленных выплат обязательного страхового обеспечения по обязательному социальному страхованию на случай временной нетрудоспособности и в связи с материнством отражаются по кредиту счета 030213730 "Увеличение кредиторской задолженности по начислениям на выплаты по оплате труда" и дебету счета 030302830 "Уменьшение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p w:rsidR="00DE20DF" w:rsidRDefault="00DE20DF">
      <w:pPr>
        <w:pStyle w:val="ConsPlusNormal"/>
        <w:ind w:firstLine="540"/>
        <w:jc w:val="both"/>
      </w:pPr>
      <w:r>
        <w:t>начисленная учреждением, как налоговым агентом, сумма налога на добавленную стоимость с причитающихся к уплате в соответствии с договором аренды суммы арендных платежей отражается по дебету счета 030224830 "Уменьшение кредиторской задолженности по арендной плате за пользование имуществом" и кредиту счета 030304730 "Увеличение кредиторской задолженности по налогу на добавленную стоимость";</w:t>
      </w:r>
    </w:p>
    <w:p w:rsidR="00DE20DF" w:rsidRDefault="00DE20DF">
      <w:pPr>
        <w:pStyle w:val="ConsPlusNormal"/>
        <w:ind w:firstLine="540"/>
        <w:jc w:val="both"/>
      </w:pPr>
      <w:r>
        <w:t xml:space="preserve">зачет обязательств по полученным материальным ценностям, выполненным работам, оказанным услугам, сформированным финансовым вложениям в счет перечисленной ранее предварительной оплаты отражается по кредиту соответствующих счетов аналитического учета счета 020600000 "Расчеты по выданным авансам" (020621660 - 020626660, 020631660 - 020634660, 020661660, 020662660, 020663660, 020672660, 020673660, 020675660, 020691660) и дебету соответствующих счетов аналитического учета счета 030200000 "Расчеты по принятым обязательствам" (030221830 - 030226830, 030231830 - 030234830, 030261830, 030262830, </w:t>
      </w:r>
      <w:r>
        <w:lastRenderedPageBreak/>
        <w:t>030262830, 030272830, 030273830,030275830, 030291830);</w:t>
      </w:r>
    </w:p>
    <w:p w:rsidR="00DE20DF" w:rsidRDefault="00DE20DF">
      <w:pPr>
        <w:pStyle w:val="ConsPlusNormal"/>
        <w:jc w:val="both"/>
      </w:pPr>
      <w:r>
        <w:t xml:space="preserve">(в ред. Приказов Минфина России от 24.12.2012 </w:t>
      </w:r>
      <w:hyperlink r:id="rId1096" w:history="1">
        <w:r>
          <w:rPr>
            <w:color w:val="0000FF"/>
          </w:rPr>
          <w:t>N 174н</w:t>
        </w:r>
      </w:hyperlink>
      <w:r>
        <w:t xml:space="preserve">, от 17.08.2015 </w:t>
      </w:r>
      <w:hyperlink r:id="rId1097" w:history="1">
        <w:r>
          <w:rPr>
            <w:color w:val="0000FF"/>
          </w:rPr>
          <w:t>N 127н</w:t>
        </w:r>
      </w:hyperlink>
      <w:r>
        <w:t>)</w:t>
      </w:r>
    </w:p>
    <w:p w:rsidR="00DE20DF" w:rsidRDefault="00DE20DF">
      <w:pPr>
        <w:pStyle w:val="ConsPlusNormal"/>
        <w:ind w:firstLine="540"/>
        <w:jc w:val="both"/>
      </w:pPr>
      <w:r>
        <w:t>зачет субсидий, субвенций, предоставленных автономным учреждениям, бюджетам соответствующих публично-правовых образований согласно отчету о произведенных расходах, финансовым источником которых являются указанные субсидии, субвенции, отражается по дебету счетов 030241830 "Уменьшение кредиторской задолженности по безвозмездным перечислениям государственным и муниципальным организациям", 030251830 "Уменьшение кредиторской задолженности по перечислениям другим бюджетам бюджетной системы Российской Федерации" и кредиту счетов 020641660 "Уменьшение дебиторской задолженности по авансовым безвозмездным перечислениям государственным и муниципальным организациям", 020651660 "Уменьшение дебиторской задолженности по авансовым перечислениям другим бюджетам бюджетной системы Российской Федерации";</w:t>
      </w:r>
    </w:p>
    <w:p w:rsidR="00DE20DF" w:rsidRDefault="00DE20DF">
      <w:pPr>
        <w:pStyle w:val="ConsPlusNormal"/>
        <w:ind w:firstLine="540"/>
        <w:jc w:val="both"/>
      </w:pPr>
      <w:r>
        <w:t>удержания из оплаты труда и стипендий в установленном порядке отражаются по дебету счетов 030211830 "Уменьшение кредиторской задолженности по заработной плате", 030212830 "Уменьшение кредиторской задолженности по прочим выплатам", 030213830 "Уменьшение кредиторской задолженности по начислениям на выплаты по оплате труда", 030291830 "Уменьшение кредиторской задолженности по прочим расходам" и кредиту счетов 030403730 "Увеличение кредиторской задолженности по удержаниям из выплат по оплате труда", 030301730 "Увеличение кредиторской задолженности по налогу на доходы физических лиц";</w:t>
      </w:r>
    </w:p>
    <w:p w:rsidR="00DE20DF" w:rsidRDefault="00DE20DF">
      <w:pPr>
        <w:pStyle w:val="ConsPlusNormal"/>
        <w:ind w:firstLine="540"/>
        <w:jc w:val="both"/>
      </w:pPr>
      <w:r>
        <w:t>перечисление средств в оплату приобретенного имущества, оказанных услуг, сформированных финансовых вложений отражается по дебету соответствующих счетов аналитического учета счета 030200000 "Расчеты по предоставленным кредитам" (030213830, 030221830 - 030226830, 030231830 - 030234830, 030262830, 030263830, 030272830, 030273830, 030275830, 030291830) и кредиту соответствующих счетов аналитического учета счетов 020100000 "Денежные средства учреждения" (020121610, 020126610, 020127610), 030405000 "Расчеты по платежам из бюджета с финансовым органом" (030405213, 030405221 - 030405226, 030405290, 030405310 - 030405340, 030405262, 030405520, 030405530, 030405550);</w:t>
      </w:r>
    </w:p>
    <w:p w:rsidR="00DE20DF" w:rsidRDefault="00DE20DF">
      <w:pPr>
        <w:pStyle w:val="ConsPlusNormal"/>
        <w:jc w:val="both"/>
      </w:pPr>
      <w:r>
        <w:t xml:space="preserve">(в ред. Приказов Минфина России от 24.12.2012 </w:t>
      </w:r>
      <w:hyperlink r:id="rId1098" w:history="1">
        <w:r>
          <w:rPr>
            <w:color w:val="0000FF"/>
          </w:rPr>
          <w:t>N 174н</w:t>
        </w:r>
      </w:hyperlink>
      <w:r>
        <w:t xml:space="preserve">, от 17.08.2015 </w:t>
      </w:r>
      <w:hyperlink r:id="rId1099" w:history="1">
        <w:r>
          <w:rPr>
            <w:color w:val="0000FF"/>
          </w:rPr>
          <w:t>N 127н</w:t>
        </w:r>
      </w:hyperlink>
      <w:r>
        <w:t>)</w:t>
      </w:r>
    </w:p>
    <w:p w:rsidR="00DE20DF" w:rsidRDefault="00DE20DF">
      <w:pPr>
        <w:pStyle w:val="ConsPlusNormal"/>
        <w:ind w:firstLine="540"/>
        <w:jc w:val="both"/>
      </w:pPr>
      <w:r>
        <w:t>выдача заработной платы, вознаграждения лицам, не состоящим в штате учреждения по договорам гражданско-правового характера, прочих выплат, стипендий, пенсий, пособий и иных социальных выплат отражается по дебету соответствующих счетов аналитического учета счета 030200000 "Расчеты по принятым обязательствам" (030213830, 030221830 - 030226830, 030262830, 030291830) и кредиту счета 020134610 "Выбытия средств из кассы учреждения";</w:t>
      </w:r>
    </w:p>
    <w:p w:rsidR="00DE20DF" w:rsidRDefault="00DE20DF">
      <w:pPr>
        <w:pStyle w:val="ConsPlusNormal"/>
        <w:ind w:firstLine="540"/>
        <w:jc w:val="both"/>
      </w:pPr>
      <w:r>
        <w:t>учет операций по формированию вложений денежных средств (инвестиций) в объекты финансовых активов отражается в соответствии с положениями соответствующего правового акта, в том числе распоряжения уполномоченного органа, по дебету соответствующих счетов аналитического учета счета 021500000 "Вложения в финансовые активы" (021521520 - 021523520, 021531530 - 021534530, 021551550 - 021553550) и кредиту соответствующих счетов аналитического учета счета 030270000 "Расчеты по приобретению ценных бумаг и по иным финансовым вложениям" (030272730, 030273730, 030275730);</w:t>
      </w:r>
    </w:p>
    <w:p w:rsidR="00DE20DF" w:rsidRDefault="00DE20DF">
      <w:pPr>
        <w:pStyle w:val="ConsPlusNormal"/>
        <w:jc w:val="both"/>
      </w:pPr>
      <w:r>
        <w:t xml:space="preserve">(абзац введен </w:t>
      </w:r>
      <w:hyperlink r:id="rId1100" w:history="1">
        <w:r>
          <w:rPr>
            <w:color w:val="0000FF"/>
          </w:rPr>
          <w:t>Приказом</w:t>
        </w:r>
      </w:hyperlink>
      <w:r>
        <w:t xml:space="preserve"> Минфина России от 24.12.2012 N 174н)</w:t>
      </w:r>
    </w:p>
    <w:p w:rsidR="00DE20DF" w:rsidRDefault="00DE20DF">
      <w:pPr>
        <w:pStyle w:val="ConsPlusNormal"/>
        <w:ind w:firstLine="540"/>
        <w:jc w:val="both"/>
      </w:pPr>
      <w:r>
        <w:t>суммы субсидий, предоставляемых государственным (муниципальным) учреждениям (бюджетным, автономным) на цели, не связанные с оказанием ими в соответствии с государственным (муниципальным) заданием государственных (муниципальных) услуг (выполнением работ) (целевых субсидий), после предоставления указанными учреждениями отчета о целевом расходовании субсидий, отражаются по кредиту счета 030241730 "Увеличение кредиторской задолженности по безвозмездным перечислениям государственным и муниципальным организациям" и дебету счета 040120241 "Расходы на безвозмездные перечисления государственным и муниципальным организациям";</w:t>
      </w:r>
    </w:p>
    <w:p w:rsidR="00DE20DF" w:rsidRDefault="00DE20DF">
      <w:pPr>
        <w:pStyle w:val="ConsPlusNormal"/>
        <w:jc w:val="both"/>
      </w:pPr>
      <w:r>
        <w:t xml:space="preserve">(абзац введен </w:t>
      </w:r>
      <w:hyperlink r:id="rId1101" w:history="1">
        <w:r>
          <w:rPr>
            <w:color w:val="0000FF"/>
          </w:rPr>
          <w:t>Приказом</w:t>
        </w:r>
      </w:hyperlink>
      <w:r>
        <w:t xml:space="preserve"> Минфина России от 24.12.2012 N 174н)</w:t>
      </w:r>
    </w:p>
    <w:p w:rsidR="00DE20DF" w:rsidRDefault="00DE20DF">
      <w:pPr>
        <w:pStyle w:val="ConsPlusNormal"/>
        <w:ind w:firstLine="540"/>
        <w:jc w:val="both"/>
      </w:pPr>
      <w:r>
        <w:t xml:space="preserve">суммы начисленных работникам учреждения выплат обязательного страхового обеспечения по обязательному социальному страхованию от несчастных случаев на производстве и профессиональных заболеваний отражаются по дебету счета 030306830 "Уменьшение кредиторской задолженности по страховым взносам на обязательное социальное страхование от </w:t>
      </w:r>
      <w:r>
        <w:lastRenderedPageBreak/>
        <w:t>несчастных случаев на производстве и профессиональных заболеваний" и кредиту счета 030213730 "Увеличение кредиторской задолженности по начислениям на выплаты по оплате труда";</w:t>
      </w:r>
    </w:p>
    <w:p w:rsidR="00DE20DF" w:rsidRDefault="00DE20DF">
      <w:pPr>
        <w:pStyle w:val="ConsPlusNormal"/>
        <w:jc w:val="both"/>
      </w:pPr>
      <w:r>
        <w:t xml:space="preserve">(абзац введен </w:t>
      </w:r>
      <w:hyperlink r:id="rId1102" w:history="1">
        <w:r>
          <w:rPr>
            <w:color w:val="0000FF"/>
          </w:rPr>
          <w:t>Приказом</w:t>
        </w:r>
      </w:hyperlink>
      <w:r>
        <w:t xml:space="preserve"> Минфина России от 24.12.2012 N 174н)</w:t>
      </w:r>
    </w:p>
    <w:p w:rsidR="00DE20DF" w:rsidRDefault="00DE20DF">
      <w:pPr>
        <w:pStyle w:val="ConsPlusNormal"/>
        <w:ind w:firstLine="540"/>
        <w:jc w:val="both"/>
      </w:pPr>
      <w:r>
        <w:t>перечисление в случаях, предусмотренных законодательством Российской Федерации, средств государственных (муниципальных) бюджетных, автономных учреждений на единые счета соответствующих бюджетов с балансовых счетов, на которых учитываются средства указанных учреждений, отражается администратором источников финансирования дефицита бюджета по дебету счета 130405550 "Расчеты по платежам из бюджета с финансовым органом по поступлению иных финансовых активов" и кредиту счета 130275730 "Увеличение кредиторской задолженности по приобретению иных финансовых активов";</w:t>
      </w:r>
    </w:p>
    <w:p w:rsidR="00DE20DF" w:rsidRDefault="00DE20DF">
      <w:pPr>
        <w:pStyle w:val="ConsPlusNormal"/>
        <w:jc w:val="both"/>
      </w:pPr>
      <w:r>
        <w:t xml:space="preserve">(абзац введен </w:t>
      </w:r>
      <w:hyperlink r:id="rId1103" w:history="1">
        <w:r>
          <w:rPr>
            <w:color w:val="0000FF"/>
          </w:rPr>
          <w:t>Приказом</w:t>
        </w:r>
      </w:hyperlink>
      <w:r>
        <w:t xml:space="preserve"> Минфина России от 24.12.2012 N 174н)</w:t>
      </w:r>
    </w:p>
    <w:p w:rsidR="00DE20DF" w:rsidRDefault="00DE20DF">
      <w:pPr>
        <w:pStyle w:val="ConsPlusNormal"/>
        <w:ind w:firstLine="540"/>
        <w:jc w:val="both"/>
      </w:pPr>
      <w:r>
        <w:t>возврат в порядке, установленном законодательством Российской Федерации, средств государственных (муниципальных) бюджетных, автономных учреждений с единого счета соответствующего бюджета на балансовые счета, на которых учитываются средства указанных учреждений, отражается администратором источников финансирования дефицита бюджета по дебету счета 130275830 "Уменьшение кредиторской задолженности по приобретению иных финансовых активов" и кредиту счета 130405550 "Расчеты по платежам из бюджета с финансовым органом по поступлению иных финансовых активов";</w:t>
      </w:r>
    </w:p>
    <w:p w:rsidR="00DE20DF" w:rsidRDefault="00DE20DF">
      <w:pPr>
        <w:pStyle w:val="ConsPlusNormal"/>
        <w:jc w:val="both"/>
      </w:pPr>
      <w:r>
        <w:t xml:space="preserve">(абзац введен </w:t>
      </w:r>
      <w:hyperlink r:id="rId1104" w:history="1">
        <w:r>
          <w:rPr>
            <w:color w:val="0000FF"/>
          </w:rPr>
          <w:t>Приказом</w:t>
        </w:r>
      </w:hyperlink>
      <w:r>
        <w:t xml:space="preserve"> Минфина России от 24.12.2012 N 174н; в ред. </w:t>
      </w:r>
      <w:hyperlink r:id="rId1105" w:history="1">
        <w:r>
          <w:rPr>
            <w:color w:val="0000FF"/>
          </w:rPr>
          <w:t>Приказа</w:t>
        </w:r>
      </w:hyperlink>
      <w:r>
        <w:t xml:space="preserve"> Минфина России от 17.08.2015 N 127н)</w:t>
      </w:r>
    </w:p>
    <w:p w:rsidR="00DE20DF" w:rsidRDefault="00DE20DF">
      <w:pPr>
        <w:pStyle w:val="ConsPlusNormal"/>
        <w:ind w:firstLine="540"/>
        <w:jc w:val="both"/>
      </w:pPr>
      <w:r>
        <w:t xml:space="preserve">списание с балансового учета задолженности по принятым обязательствам, невостребованной кредиторами, отражается по дебету соответствующих счетов аналитического учета счета 030200000 "Расчеты по принятым обязательствам" и кредиту счета 040110173 "Чрезвычайные доходы от операций с активами", с одновременным отражением суммы задолженности на забалансовом </w:t>
      </w:r>
      <w:hyperlink w:anchor="P13098" w:history="1">
        <w:r>
          <w:rPr>
            <w:color w:val="0000FF"/>
          </w:rPr>
          <w:t>счете 20</w:t>
        </w:r>
      </w:hyperlink>
      <w:r>
        <w:t xml:space="preserve"> "Задолженность, невостребованная кредиторами";</w:t>
      </w:r>
    </w:p>
    <w:p w:rsidR="00DE20DF" w:rsidRDefault="00DE20DF">
      <w:pPr>
        <w:pStyle w:val="ConsPlusNormal"/>
        <w:jc w:val="both"/>
      </w:pPr>
      <w:r>
        <w:t xml:space="preserve">(абзац введен </w:t>
      </w:r>
      <w:hyperlink r:id="rId1106" w:history="1">
        <w:r>
          <w:rPr>
            <w:color w:val="0000FF"/>
          </w:rPr>
          <w:t>Приказом</w:t>
        </w:r>
      </w:hyperlink>
      <w:r>
        <w:t xml:space="preserve"> Минфина России от 24.12.2012 N 174н)</w:t>
      </w:r>
    </w:p>
    <w:p w:rsidR="00DE20DF" w:rsidRDefault="00DE20DF">
      <w:pPr>
        <w:pStyle w:val="ConsPlusNormal"/>
        <w:ind w:firstLine="540"/>
        <w:jc w:val="both"/>
      </w:pPr>
      <w:r>
        <w:t>перечисление сумм субсидий, субвенций, трансфертов отражается по дебету соответствующих счетов аналитического учета счета 030200000 "Расчеты по принятым обязательствам" (030241830, 030242830, 030251830 - 030253830) и кредиту соответствующих счетов аналитического учета счета 030405000 "Расчеты по платежам из бюджета с финансовым органом" (030405241, 030405242, 030405251, 030405252, 030405253);</w:t>
      </w:r>
    </w:p>
    <w:p w:rsidR="00DE20DF" w:rsidRDefault="00DE20DF">
      <w:pPr>
        <w:pStyle w:val="ConsPlusNormal"/>
        <w:ind w:firstLine="540"/>
        <w:jc w:val="both"/>
      </w:pPr>
      <w:r>
        <w:t>начисление задолженности по обязательствам, принятым бюджетным учреждением по оплате расходов, относящихся к очередным финансовым периодам отражается - по дебету соответствующих счетов аналитического учета счета 040150200 "Расходы будущих периодов" и кредиту соответствующих счетов аналитического учета счета 030200000 "Расчеты по принятым обязательствам";</w:t>
      </w:r>
    </w:p>
    <w:p w:rsidR="00DE20DF" w:rsidRDefault="00DE20DF">
      <w:pPr>
        <w:pStyle w:val="ConsPlusNormal"/>
        <w:jc w:val="both"/>
      </w:pPr>
      <w:r>
        <w:t xml:space="preserve">(абзац введен </w:t>
      </w:r>
      <w:hyperlink r:id="rId1107" w:history="1">
        <w:r>
          <w:rPr>
            <w:color w:val="0000FF"/>
          </w:rPr>
          <w:t>Приказом</w:t>
        </w:r>
      </w:hyperlink>
      <w:r>
        <w:t xml:space="preserve"> Минфина России от 17.08.2015 N 127н)</w:t>
      </w:r>
    </w:p>
    <w:p w:rsidR="00DE20DF" w:rsidRDefault="00DE20DF">
      <w:pPr>
        <w:pStyle w:val="ConsPlusNormal"/>
        <w:ind w:firstLine="540"/>
        <w:jc w:val="both"/>
      </w:pPr>
      <w:r>
        <w:t>перечисление учреждением заработной платы работникам (сотрудникам) на банковские карты отражается по дебету счета 030211830 "Расчеты по заработной плате" и кредиту счета 030405211 "Расчеты по платежам из бюджета с финансовыми органами по заработной плате".</w:t>
      </w:r>
    </w:p>
    <w:p w:rsidR="00DE20DF" w:rsidRDefault="00DE20DF">
      <w:pPr>
        <w:pStyle w:val="ConsPlusNormal"/>
        <w:jc w:val="both"/>
      </w:pPr>
      <w:r>
        <w:t xml:space="preserve">(абзац введен </w:t>
      </w:r>
      <w:hyperlink r:id="rId1108"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9758" w:history="1">
        <w:r>
          <w:rPr>
            <w:color w:val="0000FF"/>
          </w:rPr>
          <w:t>Счет 030300000</w:t>
        </w:r>
      </w:hyperlink>
      <w:r>
        <w:t xml:space="preserve"> "Расчеты по платежам в бюджеты"</w:t>
      </w:r>
    </w:p>
    <w:p w:rsidR="00DE20DF" w:rsidRDefault="00DE20DF">
      <w:pPr>
        <w:pStyle w:val="ConsPlusNormal"/>
        <w:ind w:firstLine="540"/>
        <w:jc w:val="both"/>
      </w:pPr>
    </w:p>
    <w:p w:rsidR="00DE20DF" w:rsidRDefault="00DE20DF">
      <w:pPr>
        <w:pStyle w:val="ConsPlusNormal"/>
        <w:ind w:firstLine="540"/>
        <w:jc w:val="both"/>
      </w:pPr>
      <w:r>
        <w:t>103. Учет расчетов по платежам в бюджет ведется на следующих счетах:</w:t>
      </w:r>
    </w:p>
    <w:p w:rsidR="00DE20DF" w:rsidRDefault="00DE20DF">
      <w:pPr>
        <w:pStyle w:val="ConsPlusNormal"/>
        <w:ind w:firstLine="540"/>
        <w:jc w:val="both"/>
      </w:pPr>
      <w:r>
        <w:t>030301000 "Расчеты по налогу на доходы физических лиц";</w:t>
      </w:r>
    </w:p>
    <w:p w:rsidR="00DE20DF" w:rsidRDefault="00DE20DF">
      <w:pPr>
        <w:pStyle w:val="ConsPlusNormal"/>
        <w:ind w:firstLine="540"/>
        <w:jc w:val="both"/>
      </w:pPr>
      <w:r>
        <w:t>030302000 "Расчеты по страховым взносам на обязательное социальное страхование на случай временной нетрудоспособности и в связи с материнством";</w:t>
      </w:r>
    </w:p>
    <w:p w:rsidR="00DE20DF" w:rsidRDefault="00DE20DF">
      <w:pPr>
        <w:pStyle w:val="ConsPlusNormal"/>
        <w:ind w:firstLine="540"/>
        <w:jc w:val="both"/>
      </w:pPr>
      <w:r>
        <w:t>030303000 "Расчеты по налогу на прибыль организаций";</w:t>
      </w:r>
    </w:p>
    <w:p w:rsidR="00DE20DF" w:rsidRDefault="00DE20DF">
      <w:pPr>
        <w:pStyle w:val="ConsPlusNormal"/>
        <w:ind w:firstLine="540"/>
        <w:jc w:val="both"/>
      </w:pPr>
      <w:r>
        <w:t>030304000 "Расчеты по налогу на добавленную стоимость";</w:t>
      </w:r>
    </w:p>
    <w:p w:rsidR="00DE20DF" w:rsidRDefault="00DE20DF">
      <w:pPr>
        <w:pStyle w:val="ConsPlusNormal"/>
        <w:ind w:firstLine="540"/>
        <w:jc w:val="both"/>
      </w:pPr>
      <w:r>
        <w:t>030305000 "Расчеты по прочим платежам в бюджет";</w:t>
      </w:r>
    </w:p>
    <w:p w:rsidR="00DE20DF" w:rsidRDefault="00DE20DF">
      <w:pPr>
        <w:pStyle w:val="ConsPlusNormal"/>
        <w:ind w:firstLine="540"/>
        <w:jc w:val="both"/>
      </w:pPr>
      <w:r>
        <w:t>030306000 "Расчеты по страховым взносам на обязательное социальное страхование от несчастных случаев на производстве и профессиональных заболеваний";</w:t>
      </w:r>
    </w:p>
    <w:p w:rsidR="00DE20DF" w:rsidRDefault="00DE20DF">
      <w:pPr>
        <w:pStyle w:val="ConsPlusNormal"/>
        <w:ind w:firstLine="540"/>
        <w:jc w:val="both"/>
      </w:pPr>
      <w:r>
        <w:lastRenderedPageBreak/>
        <w:t>030307000 "Расчеты по страховым взносам на обязательное медицинское страхование в Федеральный ФОМС";</w:t>
      </w:r>
    </w:p>
    <w:p w:rsidR="00DE20DF" w:rsidRDefault="00DE20DF">
      <w:pPr>
        <w:pStyle w:val="ConsPlusNormal"/>
        <w:ind w:firstLine="540"/>
        <w:jc w:val="both"/>
      </w:pPr>
      <w:r>
        <w:t>030308000 "Расчеты по страховым взносам на обязательное медицинское страхование в территориальный ФОМС";</w:t>
      </w:r>
    </w:p>
    <w:p w:rsidR="00DE20DF" w:rsidRDefault="00DE20DF">
      <w:pPr>
        <w:pStyle w:val="ConsPlusNormal"/>
        <w:ind w:firstLine="540"/>
        <w:jc w:val="both"/>
      </w:pPr>
      <w:r>
        <w:t>030309000 "Расчеты по дополнительным страховым взносам на пенсионное страхование";</w:t>
      </w:r>
    </w:p>
    <w:p w:rsidR="00DE20DF" w:rsidRDefault="00DE20DF">
      <w:pPr>
        <w:pStyle w:val="ConsPlusNormal"/>
        <w:ind w:firstLine="540"/>
        <w:jc w:val="both"/>
      </w:pPr>
      <w:r>
        <w:t>030310000 "Расчеты по страховым взносам на обязательное пенсионное страхование на выплату страховой части трудовой пенсии";</w:t>
      </w:r>
    </w:p>
    <w:p w:rsidR="00DE20DF" w:rsidRDefault="00DE20DF">
      <w:pPr>
        <w:pStyle w:val="ConsPlusNormal"/>
        <w:ind w:firstLine="540"/>
        <w:jc w:val="both"/>
      </w:pPr>
      <w:r>
        <w:t>030311000 "Расчеты по страховым взносам на обязательное пенсионное страхование на выплату накопительной части трудовой пенсии";</w:t>
      </w:r>
    </w:p>
    <w:p w:rsidR="00DE20DF" w:rsidRDefault="00DE20DF">
      <w:pPr>
        <w:pStyle w:val="ConsPlusNormal"/>
        <w:ind w:firstLine="540"/>
        <w:jc w:val="both"/>
      </w:pPr>
      <w:r>
        <w:t>030312000 "Расчеты по налогу на имущество организаций";</w:t>
      </w:r>
    </w:p>
    <w:p w:rsidR="00DE20DF" w:rsidRDefault="00DE20DF">
      <w:pPr>
        <w:pStyle w:val="ConsPlusNormal"/>
        <w:ind w:firstLine="540"/>
        <w:jc w:val="both"/>
      </w:pPr>
      <w:r>
        <w:t>030313000 "Расчеты по земельному налогу".</w:t>
      </w:r>
    </w:p>
    <w:p w:rsidR="00DE20DF" w:rsidRDefault="00DE20DF">
      <w:pPr>
        <w:pStyle w:val="ConsPlusNormal"/>
        <w:ind w:firstLine="540"/>
        <w:jc w:val="both"/>
      </w:pPr>
      <w:r>
        <w:t>104. Операции по счету оформляются следующими бухгалтерскими записями:</w:t>
      </w:r>
    </w:p>
    <w:p w:rsidR="00DE20DF" w:rsidRDefault="00DE20DF">
      <w:pPr>
        <w:pStyle w:val="ConsPlusNormal"/>
        <w:ind w:firstLine="540"/>
        <w:jc w:val="both"/>
      </w:pPr>
      <w:r>
        <w:t>начисленные суммы налогов, сборов, страховых взносов и иных обязательных платежей в бюджет по расходам отражаются по кредиту соответствующих счетов аналитического учета счета 030300000 "Расчеты по платежам в бюджеты" (030301730 - 030313730) и дебету соответствующих счетов аналитического учета счетов 030200000 "Расчеты по принятым обязательствам" (030211830 - 030213830, 030221830 - 030226830, 030231830 - 030234830, 030291830), 040120000 "Расходы текущего финансового года" (040120213, 040120221 - 040120226, 040120290), 010600000 "Вложения в нефинансовые активы" (010611310, 010631310, 010632320, 010634340), соответствующих счетов аналитического учета счетов 010960000 "Себестоимость готовой продукции, работ, услуг" (010960211 - 010960226, 010960271, 010960272, 010960290) (в части прямых расходов, связанных непосредственно с выпуском продукции, выполнением работ, оказанием услуг), 010970000 "Накладные расходы производства готовой продукции, работ, услуг" (010970211 - 010970226, 010970271, 010970272, 010970290) (в части накладных расходов), 010980000 "Общехозяйственные расходы" (010980211 - 010980226, 010980271, 010980272, 010980290) (в части общехозяйственных расходов), 010990000 "Издержки обращения" (010990211 - 010990226, 010990271, 010990272, 010990290) (в части издержек обращения);</w:t>
      </w:r>
    </w:p>
    <w:p w:rsidR="00DE20DF" w:rsidRDefault="00DE20DF">
      <w:pPr>
        <w:pStyle w:val="ConsPlusNormal"/>
        <w:jc w:val="both"/>
      </w:pPr>
      <w:r>
        <w:t xml:space="preserve">(в ред. </w:t>
      </w:r>
      <w:hyperlink r:id="rId1109" w:history="1">
        <w:r>
          <w:rPr>
            <w:color w:val="0000FF"/>
          </w:rPr>
          <w:t>Приказа</w:t>
        </w:r>
      </w:hyperlink>
      <w:r>
        <w:t xml:space="preserve"> Минфина России от 24.12.2012 N 174н)</w:t>
      </w:r>
    </w:p>
    <w:p w:rsidR="00DE20DF" w:rsidRDefault="00DE20DF">
      <w:pPr>
        <w:pStyle w:val="ConsPlusNormal"/>
        <w:ind w:firstLine="540"/>
        <w:jc w:val="both"/>
      </w:pPr>
      <w:r>
        <w:t>перечисление сумм налогов, сборов, страховых взносов и иных обязательных платежей в доход бюджета отражается по дебету соответствующих счетов аналитического учета счета 030300000 "Расчеты по платежам в бюджеты" (030301830 - 030313830) и кредиту соответствующих счетов аналитического учета счетов 020100000 "Денежные средства учреждения" (020121610, 020127610), 030405000 "Расчеты по платежам из бюджета с финансовым органом" (030405211 - 030405213, 030405221 - 030405226, 030405290, 030405310 - 030405340);</w:t>
      </w:r>
    </w:p>
    <w:p w:rsidR="00DE20DF" w:rsidRDefault="00DE20DF">
      <w:pPr>
        <w:pStyle w:val="ConsPlusNormal"/>
        <w:jc w:val="both"/>
      </w:pPr>
      <w:r>
        <w:t xml:space="preserve">(в ред. Приказов Минфина России от 24.12.2012 </w:t>
      </w:r>
      <w:hyperlink r:id="rId1110" w:history="1">
        <w:r>
          <w:rPr>
            <w:color w:val="0000FF"/>
          </w:rPr>
          <w:t>N 174н</w:t>
        </w:r>
      </w:hyperlink>
      <w:r>
        <w:t xml:space="preserve">, от 30.11.2015 </w:t>
      </w:r>
      <w:hyperlink r:id="rId1111" w:history="1">
        <w:r>
          <w:rPr>
            <w:color w:val="0000FF"/>
          </w:rPr>
          <w:t>N 184н</w:t>
        </w:r>
      </w:hyperlink>
      <w:r>
        <w:t>)</w:t>
      </w:r>
    </w:p>
    <w:p w:rsidR="00DE20DF" w:rsidRDefault="00DE20DF">
      <w:pPr>
        <w:pStyle w:val="ConsPlusNormal"/>
        <w:ind w:firstLine="540"/>
        <w:jc w:val="both"/>
      </w:pPr>
      <w:r>
        <w:t>сумма НДС, подлежащая налоговому вычету в порядке, предусмотренном налоговым законодательством Российской Федерации, отражается по дебету счета 030304830 "Уменьшение кредиторской задолженности по налогу на добавленную стоимость" и кредиту счета 021001660 "Уменьшение дебиторской задолженности по НДС по приобретенным материальным ценностям, работам, услугам";</w:t>
      </w:r>
    </w:p>
    <w:p w:rsidR="00DE20DF" w:rsidRDefault="00DE20DF">
      <w:pPr>
        <w:pStyle w:val="ConsPlusNormal"/>
        <w:ind w:firstLine="540"/>
        <w:jc w:val="both"/>
      </w:pPr>
      <w:r>
        <w:t>суммы начисленных выплат обязательного страхового обеспечения по обязательному социальному страхованию на случай временной нетрудоспособности и в связи с материнством отражаются по дебету счета 030302830 "Уменьшение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и кредиту счета 030213730 "Увеличение кредиторской задолженности по начислениям на выплаты по оплате труда";</w:t>
      </w:r>
    </w:p>
    <w:p w:rsidR="00DE20DF" w:rsidRDefault="00DE20DF">
      <w:pPr>
        <w:pStyle w:val="ConsPlusNormal"/>
        <w:ind w:firstLine="540"/>
        <w:jc w:val="both"/>
      </w:pPr>
      <w:r>
        <w:t>суммы начисленных работникам учреждения выплат обязательного страхового обеспечения по обязательному социальному страхованию от несчастных случаев на производстве и профессиональных заболеваний отражаются по дебету счета 030306830 "Уменьшение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 и кредиту счета 030213730 "Увеличение кредиторской задолженности по начислениям на выплаты по оплате труда";</w:t>
      </w:r>
    </w:p>
    <w:p w:rsidR="00DE20DF" w:rsidRDefault="00DE20DF">
      <w:pPr>
        <w:pStyle w:val="ConsPlusNormal"/>
        <w:ind w:firstLine="540"/>
        <w:jc w:val="both"/>
      </w:pPr>
      <w:r>
        <w:lastRenderedPageBreak/>
        <w:t>суммы поступлений денежных средств от государственных внебюджетных фондов в погашение текущей задолженности по расчетам на обязательное социальное страхование отражаются по кредиту соответствующих счетов аналитического учета счета 030300000 "Расчеты по платежам в бюджеты" (030302730, 030306730, 030307730, 030308730, 030310730, 030311730) в корреспонденции с дебетом соответствующих счетов аналитического учета счета 020100000 "Денежные средства учреждения" (020121610, 020127610) и счета 030405213 "Расчеты по платежам из бюджета с финансовыми органами по начислениям на выплаты по оплате труда";</w:t>
      </w:r>
    </w:p>
    <w:p w:rsidR="00DE20DF" w:rsidRDefault="00DE20DF">
      <w:pPr>
        <w:pStyle w:val="ConsPlusNormal"/>
        <w:jc w:val="both"/>
      </w:pPr>
      <w:r>
        <w:t xml:space="preserve">(в ред. </w:t>
      </w:r>
      <w:hyperlink r:id="rId1112"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суммы средств, поступивших в доход бюджета в погашение дебиторской задолженности прошлых лет, отражаются получателями бюджетных средств, за которым не закреплены полномочия по администрированию кассовых поступлений в бюджет, на основании Извещения </w:t>
      </w:r>
      <w:hyperlink r:id="rId1113" w:history="1">
        <w:r>
          <w:rPr>
            <w:color w:val="0000FF"/>
          </w:rPr>
          <w:t>(ф. 0504805)</w:t>
        </w:r>
      </w:hyperlink>
      <w:r>
        <w:t xml:space="preserve"> по дебету счета 030305830 "Уменьшение кредиторской задолженности по прочим платежам в бюджет" с корреспонденцией по кредиту соответствующих счетов аналитического учета счетов 020600000 "Расчеты по выданным авансам" (020613660, 020621660 - 020626660, 020631660 - 020634660, 020661660 - 020662660, 020691660), 020800000 "Расчеты с подотчетными лицами" (020812660 - 020813660, 020821660, 020822660, 020825660, 020826660, 020831660 - 020834660, 020861660 - 020863660, 020891660), 030300000 "Расчеты по платежам в бюджет" (030302730, 030305730, 030306730, 030307730, 030308730, 030310730, 030311730, 030312730, 030313730);</w:t>
      </w:r>
    </w:p>
    <w:p w:rsidR="00DE20DF" w:rsidRDefault="00DE20DF">
      <w:pPr>
        <w:pStyle w:val="ConsPlusNormal"/>
        <w:ind w:firstLine="540"/>
        <w:jc w:val="both"/>
      </w:pPr>
      <w:r>
        <w:t>поступление средств на восстановление расходов в отчетном году, в погашение дебиторской задолженности, в возмещение причиненного учреждению ущерба отражается по дебету соответствующих счетов аналитического учета счета 030405000 "Расчеты по платежам из бюджета с финансовым органом" (030405221 - 030405226, 030405290, 030405310, 030405320, 030405330, 030405340) и кредиту соответствующих счетов аналитического учета счета 030300000 "Расчеты по платежам в бюджеты" (030301830, 030302830, 030304830 - 030313830);</w:t>
      </w:r>
    </w:p>
    <w:p w:rsidR="00DE20DF" w:rsidRDefault="00DE20DF">
      <w:pPr>
        <w:pStyle w:val="ConsPlusNormal"/>
        <w:jc w:val="both"/>
      </w:pPr>
      <w:r>
        <w:t xml:space="preserve">(абзац введен </w:t>
      </w:r>
      <w:hyperlink r:id="rId1114" w:history="1">
        <w:r>
          <w:rPr>
            <w:color w:val="0000FF"/>
          </w:rPr>
          <w:t>Приказом</w:t>
        </w:r>
      </w:hyperlink>
      <w:r>
        <w:t xml:space="preserve"> Минфина России от 24.12.2012 N 174н; в ред. </w:t>
      </w:r>
      <w:hyperlink r:id="rId1115"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суммы средств, поступивших в доход бюджета в возмещение причиненного ущерба имуществу, недостачи денежных средств, отражаются получателями бюджетных средств, за которым не закреплены полномочия по администрированию кассовых поступлений в бюджет, на основании Извещения </w:t>
      </w:r>
      <w:hyperlink r:id="rId1116" w:history="1">
        <w:r>
          <w:rPr>
            <w:color w:val="0000FF"/>
          </w:rPr>
          <w:t>(ф. 0504805)</w:t>
        </w:r>
      </w:hyperlink>
      <w:r>
        <w:t xml:space="preserve"> по дебету счета 030305830 "Уменьшение кредиторской задолженности по прочим платежам в бюджет" с корреспонденцией по кредиту соответствующих счетов аналитического учета счета 020900000 "Расчеты по ущербу и иным доходам" (020971660 - 020974660, 020981660, 020982660);</w:t>
      </w:r>
    </w:p>
    <w:p w:rsidR="00DE20DF" w:rsidRDefault="00DE20DF">
      <w:pPr>
        <w:pStyle w:val="ConsPlusNormal"/>
        <w:jc w:val="both"/>
      </w:pPr>
      <w:r>
        <w:t xml:space="preserve">(в ред. </w:t>
      </w:r>
      <w:hyperlink r:id="rId1117" w:history="1">
        <w:r>
          <w:rPr>
            <w:color w:val="0000FF"/>
          </w:rPr>
          <w:t>Приказа</w:t>
        </w:r>
      </w:hyperlink>
      <w:r>
        <w:t xml:space="preserve"> Минфина России от 17.08.2015 N 127н)</w:t>
      </w:r>
    </w:p>
    <w:p w:rsidR="00DE20DF" w:rsidRDefault="00DE20DF">
      <w:pPr>
        <w:pStyle w:val="ConsPlusNormal"/>
        <w:ind w:firstLine="540"/>
        <w:jc w:val="both"/>
      </w:pPr>
      <w:r>
        <w:t xml:space="preserve">суммы средств, поступивших в доход бюджета от плательщиков платежей, отражаются администраторами доходов бюджета, осуществляющих отдельные полномочия по начислению и учету платежей в бюджет, на основании Извещения </w:t>
      </w:r>
      <w:hyperlink r:id="rId1118" w:history="1">
        <w:r>
          <w:rPr>
            <w:color w:val="0000FF"/>
          </w:rPr>
          <w:t>(ф. 0504805)</w:t>
        </w:r>
      </w:hyperlink>
      <w:r>
        <w:t xml:space="preserve"> по дебету счета 030305830 "Уменьшение кредиторской задолженности по прочим платежам в бюджет" с корреспонденцией по кредиту соответствующих счетов аналитического учета счета 020500000 "Расчеты по доходам" (020511660, 020521660, 020531660, 020541660, 020551660, 020552660, 020561660, 020571660 - 020575660, 020581660);</w:t>
      </w:r>
    </w:p>
    <w:p w:rsidR="00DE20DF" w:rsidRDefault="00DE20DF">
      <w:pPr>
        <w:pStyle w:val="ConsPlusNormal"/>
        <w:ind w:firstLine="540"/>
        <w:jc w:val="both"/>
      </w:pPr>
      <w:r>
        <w:t>суммы средств, поступивших в доход бюджета от плательщиков, отражаются администраторами доходов бюджета, осуществляющими отдельные полномочия по администрированию кассовых поступлений в бюджет, по кредиту счета 030305730 "Увеличение кредиторской задолженности по прочим платежам в бюджет" с корреспонденцией по дебету соответствующих счетов аналитического учета счета 021002000 "Расчеты по поступлениям в бюджет с финансовыми органами" (021002110 - 021002180, 021002410 - 021002440, 021002620 - 021002650, 021002710, 021002720), счета 020127510 "Поступления денежных средств учреждения в иностранной валюте на счет в кредитной организации", 020121510 "Поступления денежных средств учреждения на счета в кредитной организации";</w:t>
      </w:r>
    </w:p>
    <w:p w:rsidR="00DE20DF" w:rsidRDefault="00DE20DF">
      <w:pPr>
        <w:pStyle w:val="ConsPlusNormal"/>
        <w:jc w:val="both"/>
      </w:pPr>
      <w:r>
        <w:t xml:space="preserve">(в ред. </w:t>
      </w:r>
      <w:hyperlink r:id="rId1119"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сумма расчетов между администратором доходов бюджета, осуществляющим отдельные полномочия по администрированию кассовых поступлений, и администратором доходов </w:t>
      </w:r>
      <w:r>
        <w:lastRenderedPageBreak/>
        <w:t xml:space="preserve">бюджета (получателем бюджетных средств), осуществляющим отдельные полномочия по начислению и учету платежей в бюджет, оформленные Извещениями </w:t>
      </w:r>
      <w:hyperlink r:id="rId1120" w:history="1">
        <w:r>
          <w:rPr>
            <w:color w:val="0000FF"/>
          </w:rPr>
          <w:t>(ф. 0504805)</w:t>
        </w:r>
      </w:hyperlink>
      <w:r>
        <w:t>, отражаются соответственно по кредиту счета 030305730 "Увеличение кредиторской задолженности по прочим платежам в бюджет", соответствующего счета аналитического учета счетов 030404100 "Внутриведомственные расчеты по доходам", 030404400 "Внутриведомственные расчеты по доходам от выбытий нефинансовых активов" (030404410 - 030404440) с корреспонденцией по дебету соответствующих счетов аналитического учета счетов 030404100 "Внутриведомственные расчеты по доходам", 030404400 "Внутриведомственные расчеты по доходам от выбытий нефинансовых активов" (030404410 - 030404440), счета 030305830 "Уменьшение кредиторской задолженности по прочим платежам в бюджет".</w:t>
      </w:r>
    </w:p>
    <w:p w:rsidR="00DE20DF" w:rsidRDefault="00DE20DF">
      <w:pPr>
        <w:pStyle w:val="ConsPlusNormal"/>
        <w:ind w:firstLine="540"/>
        <w:jc w:val="both"/>
      </w:pPr>
    </w:p>
    <w:p w:rsidR="00DE20DF" w:rsidRDefault="00DE20DF">
      <w:pPr>
        <w:pStyle w:val="ConsPlusNormal"/>
        <w:jc w:val="center"/>
      </w:pPr>
      <w:hyperlink w:anchor="P10198" w:history="1">
        <w:r>
          <w:rPr>
            <w:color w:val="0000FF"/>
          </w:rPr>
          <w:t>Счет 030400000</w:t>
        </w:r>
      </w:hyperlink>
      <w:r>
        <w:t xml:space="preserve"> "Прочие расчеты с кредиторами"</w:t>
      </w:r>
    </w:p>
    <w:p w:rsidR="00DE20DF" w:rsidRDefault="00DE20DF">
      <w:pPr>
        <w:pStyle w:val="ConsPlusNormal"/>
        <w:ind w:firstLine="540"/>
        <w:jc w:val="both"/>
      </w:pPr>
    </w:p>
    <w:p w:rsidR="00DE20DF" w:rsidRDefault="00DE20DF">
      <w:pPr>
        <w:pStyle w:val="ConsPlusNormal"/>
        <w:ind w:firstLine="540"/>
        <w:jc w:val="both"/>
      </w:pPr>
      <w:r>
        <w:t>105. Учет расчетов с прочими кредиторами ведется на следующих счетах:</w:t>
      </w:r>
    </w:p>
    <w:p w:rsidR="00DE20DF" w:rsidRDefault="00DE20DF">
      <w:pPr>
        <w:pStyle w:val="ConsPlusNormal"/>
        <w:ind w:firstLine="540"/>
        <w:jc w:val="both"/>
      </w:pPr>
      <w:r>
        <w:t>030401000 "Расчеты по средствам, полученным во временное распоряжение";</w:t>
      </w:r>
    </w:p>
    <w:p w:rsidR="00DE20DF" w:rsidRDefault="00DE20DF">
      <w:pPr>
        <w:pStyle w:val="ConsPlusNormal"/>
        <w:ind w:firstLine="540"/>
        <w:jc w:val="both"/>
      </w:pPr>
      <w:r>
        <w:t>030402000 "Расчеты с депонентами";</w:t>
      </w:r>
    </w:p>
    <w:p w:rsidR="00DE20DF" w:rsidRDefault="00DE20DF">
      <w:pPr>
        <w:pStyle w:val="ConsPlusNormal"/>
        <w:ind w:firstLine="540"/>
        <w:jc w:val="both"/>
      </w:pPr>
      <w:r>
        <w:t>030403000 "Расчеты по удержаниям из выплат по оплате труда";</w:t>
      </w:r>
    </w:p>
    <w:p w:rsidR="00DE20DF" w:rsidRDefault="00DE20DF">
      <w:pPr>
        <w:pStyle w:val="ConsPlusNormal"/>
        <w:ind w:firstLine="540"/>
        <w:jc w:val="both"/>
      </w:pPr>
      <w:r>
        <w:t>030404000 "Внутриведомственные расчеты";</w:t>
      </w:r>
    </w:p>
    <w:p w:rsidR="00DE20DF" w:rsidRDefault="00DE20DF">
      <w:pPr>
        <w:pStyle w:val="ConsPlusNormal"/>
        <w:ind w:firstLine="540"/>
        <w:jc w:val="both"/>
      </w:pPr>
      <w:r>
        <w:t>030405000 "Расчеты по платежам из бюджета с финансовым органом";</w:t>
      </w:r>
    </w:p>
    <w:p w:rsidR="00DE20DF" w:rsidRDefault="00DE20DF">
      <w:pPr>
        <w:pStyle w:val="ConsPlusNormal"/>
        <w:jc w:val="both"/>
      </w:pPr>
      <w:r>
        <w:t xml:space="preserve">(в ред. </w:t>
      </w:r>
      <w:hyperlink r:id="rId1121" w:history="1">
        <w:r>
          <w:rPr>
            <w:color w:val="0000FF"/>
          </w:rPr>
          <w:t>Приказа</w:t>
        </w:r>
      </w:hyperlink>
      <w:r>
        <w:t xml:space="preserve"> Минфина России от 30.11.2015 N 184н)</w:t>
      </w:r>
    </w:p>
    <w:p w:rsidR="00DE20DF" w:rsidRDefault="00DE20DF">
      <w:pPr>
        <w:pStyle w:val="ConsPlusNormal"/>
        <w:ind w:firstLine="540"/>
        <w:jc w:val="both"/>
      </w:pPr>
      <w:r>
        <w:t>030406000 "Расчеты с прочими кредиторами".</w:t>
      </w:r>
    </w:p>
    <w:p w:rsidR="00DE20DF" w:rsidRDefault="00DE20DF">
      <w:pPr>
        <w:pStyle w:val="ConsPlusNormal"/>
        <w:jc w:val="both"/>
      </w:pPr>
      <w:r>
        <w:t xml:space="preserve">(абзац введен </w:t>
      </w:r>
      <w:hyperlink r:id="rId1122"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10209" w:history="1">
        <w:r>
          <w:rPr>
            <w:color w:val="0000FF"/>
          </w:rPr>
          <w:t>Счет 030401000</w:t>
        </w:r>
      </w:hyperlink>
      <w:r>
        <w:t xml:space="preserve"> "Расчеты по средствам, полученным</w:t>
      </w:r>
    </w:p>
    <w:p w:rsidR="00DE20DF" w:rsidRDefault="00DE20DF">
      <w:pPr>
        <w:pStyle w:val="ConsPlusNormal"/>
        <w:jc w:val="center"/>
      </w:pPr>
      <w:r>
        <w:t>во временное распоряжение"</w:t>
      </w:r>
    </w:p>
    <w:p w:rsidR="00DE20DF" w:rsidRDefault="00DE20DF">
      <w:pPr>
        <w:pStyle w:val="ConsPlusNormal"/>
        <w:ind w:firstLine="540"/>
        <w:jc w:val="both"/>
      </w:pPr>
    </w:p>
    <w:p w:rsidR="00DE20DF" w:rsidRDefault="00DE20DF">
      <w:pPr>
        <w:pStyle w:val="ConsPlusNormal"/>
        <w:ind w:firstLine="540"/>
        <w:jc w:val="both"/>
      </w:pPr>
      <w:r>
        <w:t>106. Операции по счету оформляются на основании документов, прилагаемых к выписке со счетов следующими бухгалтерскими записями:</w:t>
      </w:r>
    </w:p>
    <w:p w:rsidR="00DE20DF" w:rsidRDefault="00DE20DF">
      <w:pPr>
        <w:pStyle w:val="ConsPlusNormal"/>
        <w:ind w:firstLine="540"/>
        <w:jc w:val="both"/>
      </w:pPr>
      <w:r>
        <w:t>суммы, поступившие во временное распоряжение учреждения, отражаются по кредиту счета 330401730 "Увеличение кредиторской задолженности по средствам, полученным во временное распоряжение" и дебету соответствующих счетов аналитического учета счета 320100000 "Денежные средства учреждения" (320111510, 320121510, 320127510), счета 320134510 "Поступления средств в кассу учреждения";</w:t>
      </w:r>
    </w:p>
    <w:p w:rsidR="00DE20DF" w:rsidRDefault="00DE20DF">
      <w:pPr>
        <w:pStyle w:val="ConsPlusNormal"/>
        <w:jc w:val="both"/>
      </w:pPr>
      <w:r>
        <w:t xml:space="preserve">(в ред. </w:t>
      </w:r>
      <w:hyperlink r:id="rId1123" w:history="1">
        <w:r>
          <w:rPr>
            <w:color w:val="0000FF"/>
          </w:rPr>
          <w:t>Приказа</w:t>
        </w:r>
      </w:hyperlink>
      <w:r>
        <w:t xml:space="preserve"> Минфина России от 17.08.2015 N 127н)</w:t>
      </w:r>
    </w:p>
    <w:p w:rsidR="00DE20DF" w:rsidRDefault="00DE20DF">
      <w:pPr>
        <w:pStyle w:val="ConsPlusNormal"/>
        <w:ind w:firstLine="540"/>
        <w:jc w:val="both"/>
      </w:pPr>
      <w:r>
        <w:t>суммы, выданные или перечисленные со счета по назначению, отражаются по дебету счета 330401830 "Уменьшение кредиторской задолженности по средствам, полученным во временное распоряжение" и кредиту соответствующих счетов аналитического учета счета 320100000 "Денежные средства учреждения" (320111610, 320121610, 320127610, 320134610).</w:t>
      </w:r>
    </w:p>
    <w:p w:rsidR="00DE20DF" w:rsidRDefault="00DE20DF">
      <w:pPr>
        <w:pStyle w:val="ConsPlusNormal"/>
        <w:ind w:firstLine="540"/>
        <w:jc w:val="both"/>
      </w:pPr>
    </w:p>
    <w:p w:rsidR="00DE20DF" w:rsidRDefault="00DE20DF">
      <w:pPr>
        <w:pStyle w:val="ConsPlusNormal"/>
        <w:jc w:val="center"/>
      </w:pPr>
      <w:hyperlink w:anchor="P10242" w:history="1">
        <w:r>
          <w:rPr>
            <w:color w:val="0000FF"/>
          </w:rPr>
          <w:t>Счет 030402000</w:t>
        </w:r>
      </w:hyperlink>
      <w:r>
        <w:t xml:space="preserve"> "Расчеты с депонентами"</w:t>
      </w:r>
    </w:p>
    <w:p w:rsidR="00DE20DF" w:rsidRDefault="00DE20DF">
      <w:pPr>
        <w:pStyle w:val="ConsPlusNormal"/>
        <w:ind w:firstLine="540"/>
        <w:jc w:val="both"/>
      </w:pPr>
    </w:p>
    <w:p w:rsidR="00DE20DF" w:rsidRDefault="00DE20DF">
      <w:pPr>
        <w:pStyle w:val="ConsPlusNormal"/>
        <w:ind w:firstLine="540"/>
        <w:jc w:val="both"/>
      </w:pPr>
      <w:r>
        <w:t>107. Операции по счету оформляются следующими бухгалтерскими записями:</w:t>
      </w:r>
    </w:p>
    <w:p w:rsidR="00DE20DF" w:rsidRDefault="00DE20DF">
      <w:pPr>
        <w:pStyle w:val="ConsPlusNormal"/>
        <w:ind w:firstLine="540"/>
        <w:jc w:val="both"/>
      </w:pPr>
      <w:r>
        <w:t>суммы оплаты труда и стипендий, не полученные в срок, отражаются по кредиту счета 030402730 "Увеличение кредиторской задолженности по расчетам с депонентами" и дебету соответствующих счетов аналитического учета счета 030200000 "Расчеты по принятым обязательствам" (030211830 - 030213830, 030262830, 030291830);</w:t>
      </w:r>
    </w:p>
    <w:p w:rsidR="00DE20DF" w:rsidRDefault="00DE20DF">
      <w:pPr>
        <w:pStyle w:val="ConsPlusNormal"/>
        <w:ind w:firstLine="540"/>
        <w:jc w:val="both"/>
      </w:pPr>
      <w:r>
        <w:t>суммы выданной депонентской задолженности отражаются по дебету счета 030402830 "Уменьшение кредиторской задолженности по расчетам с депонентами" и кредиту счета 020134610 "Выбытия средств из кассы учреждения".</w:t>
      </w:r>
    </w:p>
    <w:p w:rsidR="00DE20DF" w:rsidRDefault="00DE20DF">
      <w:pPr>
        <w:pStyle w:val="ConsPlusNormal"/>
        <w:ind w:firstLine="540"/>
        <w:jc w:val="both"/>
      </w:pPr>
    </w:p>
    <w:p w:rsidR="00DE20DF" w:rsidRDefault="00DE20DF">
      <w:pPr>
        <w:pStyle w:val="ConsPlusNormal"/>
        <w:jc w:val="center"/>
      </w:pPr>
      <w:hyperlink w:anchor="P10275" w:history="1">
        <w:r>
          <w:rPr>
            <w:color w:val="0000FF"/>
          </w:rPr>
          <w:t>Счет 030403000</w:t>
        </w:r>
      </w:hyperlink>
      <w:r>
        <w:t xml:space="preserve"> "Расчеты по удержаниям из выплат</w:t>
      </w:r>
    </w:p>
    <w:p w:rsidR="00DE20DF" w:rsidRDefault="00DE20DF">
      <w:pPr>
        <w:pStyle w:val="ConsPlusNormal"/>
        <w:jc w:val="center"/>
      </w:pPr>
      <w:r>
        <w:t>по оплате труда"</w:t>
      </w:r>
    </w:p>
    <w:p w:rsidR="00DE20DF" w:rsidRDefault="00DE20DF">
      <w:pPr>
        <w:pStyle w:val="ConsPlusNormal"/>
        <w:ind w:firstLine="540"/>
        <w:jc w:val="both"/>
      </w:pPr>
    </w:p>
    <w:p w:rsidR="00DE20DF" w:rsidRDefault="00DE20DF">
      <w:pPr>
        <w:pStyle w:val="ConsPlusNormal"/>
        <w:ind w:firstLine="540"/>
        <w:jc w:val="both"/>
      </w:pPr>
      <w:r>
        <w:t xml:space="preserve">108. Операции по счету оформляются на основании документов, прилагаемых к выписке со </w:t>
      </w:r>
      <w:r>
        <w:lastRenderedPageBreak/>
        <w:t>счетов следующими бухгалтерскими записями:</w:t>
      </w:r>
    </w:p>
    <w:p w:rsidR="00DE20DF" w:rsidRDefault="00DE20DF">
      <w:pPr>
        <w:pStyle w:val="ConsPlusNormal"/>
        <w:ind w:firstLine="540"/>
        <w:jc w:val="both"/>
      </w:pPr>
      <w:r>
        <w:t>суммы, удержанные из оплаты труда и стипендий, отражаются по дебету соответствующих счетов аналитического учета счета 030200000 "Расчеты по принятым обязательствам" (030211830 - 030213830, 030226830, 030261830 - 030263830, 030291830) и кредиту счета 030403730 "Увеличение кредиторской задолженности по удержаниям из выплат по оплате труда";</w:t>
      </w:r>
    </w:p>
    <w:p w:rsidR="00DE20DF" w:rsidRDefault="00DE20DF">
      <w:pPr>
        <w:pStyle w:val="ConsPlusNormal"/>
        <w:jc w:val="both"/>
      </w:pPr>
      <w:r>
        <w:t xml:space="preserve">(в ред. </w:t>
      </w:r>
      <w:hyperlink r:id="rId1124" w:history="1">
        <w:r>
          <w:rPr>
            <w:color w:val="0000FF"/>
          </w:rPr>
          <w:t>Приказа</w:t>
        </w:r>
      </w:hyperlink>
      <w:r>
        <w:t xml:space="preserve"> Минфина России от 17.08.2015 N 127н)</w:t>
      </w:r>
    </w:p>
    <w:p w:rsidR="00DE20DF" w:rsidRDefault="00DE20DF">
      <w:pPr>
        <w:pStyle w:val="ConsPlusNormal"/>
        <w:ind w:firstLine="540"/>
        <w:jc w:val="both"/>
      </w:pPr>
      <w:r>
        <w:t>перечисление удержанных сумм отражается по дебету счета 030403830 "Уменьшение кредиторской задолженности по удержаниям из выплат по оплате труда" и кредиту счета 020121610 "Выбытия денежных средств учреждения со счетов в кредитной организации", соответствующих счетов аналитического учета счета 030405000 "Расчеты по платежам из бюджета с финансовым органом" (030405211 - 030405213, 030405290).</w:t>
      </w:r>
    </w:p>
    <w:p w:rsidR="00DE20DF" w:rsidRDefault="00DE20DF">
      <w:pPr>
        <w:pStyle w:val="ConsPlusNormal"/>
        <w:jc w:val="both"/>
      </w:pPr>
      <w:r>
        <w:t xml:space="preserve">(в ред. Приказов Минфина России от 24.12.2012 </w:t>
      </w:r>
      <w:hyperlink r:id="rId1125" w:history="1">
        <w:r>
          <w:rPr>
            <w:color w:val="0000FF"/>
          </w:rPr>
          <w:t>N 174н</w:t>
        </w:r>
      </w:hyperlink>
      <w:r>
        <w:t xml:space="preserve">, от 30.11.2015 </w:t>
      </w:r>
      <w:hyperlink r:id="rId1126" w:history="1">
        <w:r>
          <w:rPr>
            <w:color w:val="0000FF"/>
          </w:rPr>
          <w:t>N 184н</w:t>
        </w:r>
      </w:hyperlink>
      <w:r>
        <w:t>)</w:t>
      </w:r>
    </w:p>
    <w:p w:rsidR="00DE20DF" w:rsidRDefault="00DE20DF">
      <w:pPr>
        <w:pStyle w:val="ConsPlusNormal"/>
        <w:ind w:firstLine="540"/>
        <w:jc w:val="both"/>
      </w:pPr>
    </w:p>
    <w:p w:rsidR="00DE20DF" w:rsidRDefault="00DE20DF">
      <w:pPr>
        <w:pStyle w:val="ConsPlusNormal"/>
        <w:jc w:val="center"/>
      </w:pPr>
      <w:hyperlink w:anchor="P10308" w:history="1">
        <w:r>
          <w:rPr>
            <w:color w:val="0000FF"/>
          </w:rPr>
          <w:t>Счет 030404000</w:t>
        </w:r>
      </w:hyperlink>
      <w:r>
        <w:t xml:space="preserve"> "Внутриведомственные расчеты"</w:t>
      </w:r>
    </w:p>
    <w:p w:rsidR="00DE20DF" w:rsidRDefault="00DE20DF">
      <w:pPr>
        <w:pStyle w:val="ConsPlusNormal"/>
        <w:ind w:firstLine="540"/>
        <w:jc w:val="both"/>
      </w:pPr>
    </w:p>
    <w:p w:rsidR="00DE20DF" w:rsidRDefault="00DE20DF">
      <w:pPr>
        <w:pStyle w:val="ConsPlusNormal"/>
        <w:ind w:firstLine="540"/>
        <w:jc w:val="both"/>
      </w:pPr>
      <w:r>
        <w:t>109. В дебете соответствующих счетов аналитического учета счета 030404000 "Внутриведомственные расчеты" отражается:</w:t>
      </w:r>
    </w:p>
    <w:p w:rsidR="00DE20DF" w:rsidRDefault="00DE20DF">
      <w:pPr>
        <w:pStyle w:val="ConsPlusNormal"/>
        <w:ind w:firstLine="540"/>
        <w:jc w:val="both"/>
      </w:pPr>
      <w:r>
        <w:t>безвозмездная передача объектов нефинансовых активов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с корреспонденцией по кредиту соответствующих счетов аналитического учета счета 010000000 "Нефинансовые активы";</w:t>
      </w:r>
    </w:p>
    <w:p w:rsidR="00DE20DF" w:rsidRDefault="00DE20DF">
      <w:pPr>
        <w:pStyle w:val="ConsPlusNormal"/>
        <w:jc w:val="both"/>
      </w:pPr>
      <w:r>
        <w:t xml:space="preserve">(абзац введен </w:t>
      </w:r>
      <w:hyperlink r:id="rId1127" w:history="1">
        <w:r>
          <w:rPr>
            <w:color w:val="0000FF"/>
          </w:rPr>
          <w:t>Приказом</w:t>
        </w:r>
      </w:hyperlink>
      <w:r>
        <w:t xml:space="preserve"> Минфина России от 24.12.2012 N 174н; в ред. </w:t>
      </w:r>
      <w:hyperlink r:id="rId1128" w:history="1">
        <w:r>
          <w:rPr>
            <w:color w:val="0000FF"/>
          </w:rPr>
          <w:t>Приказа</w:t>
        </w:r>
      </w:hyperlink>
      <w:r>
        <w:t xml:space="preserve"> Минфина России от 17.08.2015 N 127н)</w:t>
      </w:r>
    </w:p>
    <w:p w:rsidR="00DE20DF" w:rsidRDefault="00DE20DF">
      <w:pPr>
        <w:pStyle w:val="ConsPlusNormal"/>
        <w:ind w:firstLine="540"/>
        <w:jc w:val="both"/>
      </w:pPr>
      <w:r>
        <w:t>сумма денежных средств, перечисленных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с единого счета бюджета на банковские счета распорядителей, получателей бюджетных средств, администраторов источников финансирования дефицита бюджета, открытых им в кредитных организациях, с корреспонденцией по кредиту соответствующих счетов аналитического учета счета 030405000 "Расчеты по платежам из бюджета с финансовым органом" (030405211 - 030405213, 030405221 - 030405226, 030405231, 030405232, 030405241, 030405242, 030405251 - 030405253, 030405261 - 030405263, 030405273, 030405290, 030405310 - 030405340, 030405510 - 030405550, 030405810, 030405820);</w:t>
      </w:r>
    </w:p>
    <w:p w:rsidR="00DE20DF" w:rsidRDefault="00DE20DF">
      <w:pPr>
        <w:pStyle w:val="ConsPlusNormal"/>
        <w:jc w:val="both"/>
      </w:pPr>
      <w:r>
        <w:t xml:space="preserve">(в ред. </w:t>
      </w:r>
      <w:hyperlink r:id="rId1129" w:history="1">
        <w:r>
          <w:rPr>
            <w:color w:val="0000FF"/>
          </w:rPr>
          <w:t>Приказа</w:t>
        </w:r>
      </w:hyperlink>
      <w:r>
        <w:t xml:space="preserve"> Минфина России от 30.11.2015 N 184н)</w:t>
      </w:r>
    </w:p>
    <w:p w:rsidR="00DE20DF" w:rsidRDefault="00DE20DF">
      <w:pPr>
        <w:pStyle w:val="ConsPlusNormal"/>
        <w:ind w:firstLine="540"/>
        <w:jc w:val="both"/>
      </w:pPr>
      <w:r>
        <w:t>суммы распределенных средств бюджета, перечисленных получателям бюджетных средств, администраторам источников финансирования дефицита бюджета с банковских счетов с корреспонденцией по кредиту соответствующих счетов аналитического учета счета 020100000 "Денежные средства учреждения" (020121610, 020127610);</w:t>
      </w:r>
    </w:p>
    <w:p w:rsidR="00DE20DF" w:rsidRDefault="00DE20DF">
      <w:pPr>
        <w:pStyle w:val="ConsPlusNormal"/>
        <w:jc w:val="both"/>
      </w:pPr>
      <w:r>
        <w:t xml:space="preserve">(в ред. </w:t>
      </w:r>
      <w:hyperlink r:id="rId1130" w:history="1">
        <w:r>
          <w:rPr>
            <w:color w:val="0000FF"/>
          </w:rPr>
          <w:t>Приказа</w:t>
        </w:r>
      </w:hyperlink>
      <w:r>
        <w:t xml:space="preserve"> Минфина России от 24.12.2012 N 174н)</w:t>
      </w:r>
    </w:p>
    <w:p w:rsidR="00DE20DF" w:rsidRDefault="00DE20DF">
      <w:pPr>
        <w:pStyle w:val="ConsPlusNormal"/>
        <w:ind w:firstLine="540"/>
        <w:jc w:val="both"/>
      </w:pPr>
      <w:r>
        <w:t>у получателей бюджетных средств, в том числе у главных распорядителей (распорядителей) как получателей, администраторов источников финансирования дефицита бюджета, в том числе у главных администраторов источников финансирования дефицита бюджета, как администраторов, отзыв средств бюджета и возврат неиспользованных бюджетных средств с корреспонденцией по кредиту соответствующих счетов аналитического учета счета 020100000 "Денежные средства учреждения" (020121610, 020127610);</w:t>
      </w:r>
    </w:p>
    <w:p w:rsidR="00DE20DF" w:rsidRDefault="00DE20DF">
      <w:pPr>
        <w:pStyle w:val="ConsPlusNormal"/>
        <w:jc w:val="both"/>
      </w:pPr>
      <w:r>
        <w:t xml:space="preserve">(в ред. </w:t>
      </w:r>
      <w:hyperlink r:id="rId1131" w:history="1">
        <w:r>
          <w:rPr>
            <w:color w:val="0000FF"/>
          </w:rPr>
          <w:t>Приказа</w:t>
        </w:r>
      </w:hyperlink>
      <w:r>
        <w:t xml:space="preserve"> Минфина России от 24.12.2012 N 174н)</w:t>
      </w:r>
    </w:p>
    <w:p w:rsidR="00DE20DF" w:rsidRDefault="00DE20DF">
      <w:pPr>
        <w:pStyle w:val="ConsPlusNormal"/>
        <w:ind w:firstLine="540"/>
        <w:jc w:val="both"/>
      </w:pPr>
      <w:r>
        <w:t>перечисление денежных средств в рамках расчетов между обособленным подразделением без права юридического лица, осуществляющим полномочие по ведению бюджетного учета (далее - обособленное подразделение), и головным учреждением с корреспонденцией по кредиту соответствующих счетов аналитического учета счета 020100000 "Денежные средства учреждения" (020121610, 020127610);</w:t>
      </w:r>
    </w:p>
    <w:p w:rsidR="00DE20DF" w:rsidRDefault="00DE20DF">
      <w:pPr>
        <w:pStyle w:val="ConsPlusNormal"/>
        <w:jc w:val="both"/>
      </w:pPr>
      <w:r>
        <w:t xml:space="preserve">(в ред. </w:t>
      </w:r>
      <w:hyperlink r:id="rId1132"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у получателей бюджетных средств (администраторов доходов бюджета), осуществляющих отдельные полномочия по начислению и учету платежей в бюджет, суммы расчетов по </w:t>
      </w:r>
      <w:r>
        <w:lastRenderedPageBreak/>
        <w:t xml:space="preserve">поступлениям в доход бюджета возвратов дебиторской задолженности прошлых лет, а также иных платежей, оформленных Извещениями </w:t>
      </w:r>
      <w:hyperlink r:id="rId1133" w:history="1">
        <w:r>
          <w:rPr>
            <w:color w:val="0000FF"/>
          </w:rPr>
          <w:t>(ф. 0504805)</w:t>
        </w:r>
      </w:hyperlink>
      <w:r>
        <w:t>, с корреспонденцией по кредиту счета 030305730 "Увеличение кредиторской задолженности по прочим платежам в бюджет", соответствующих счетов аналитического учета счета 020500000 "Расчеты по доходам" (020511660, 020521660, 020531660, 020541660, 020551660, 020552660, 020561660, 020571660 - 020575660, 020581660), счета 020900000 "Расчеты по ущербу и иным доходам";</w:t>
      </w:r>
    </w:p>
    <w:p w:rsidR="00DE20DF" w:rsidRDefault="00DE20DF">
      <w:pPr>
        <w:pStyle w:val="ConsPlusNormal"/>
        <w:jc w:val="both"/>
      </w:pPr>
      <w:r>
        <w:t xml:space="preserve">(в ред. </w:t>
      </w:r>
      <w:hyperlink r:id="rId1134" w:history="1">
        <w:r>
          <w:rPr>
            <w:color w:val="0000FF"/>
          </w:rPr>
          <w:t>Приказа</w:t>
        </w:r>
      </w:hyperlink>
      <w:r>
        <w:t xml:space="preserve"> Минфина России от 17.08.2015 N 127н)</w:t>
      </w:r>
    </w:p>
    <w:p w:rsidR="00DE20DF" w:rsidRDefault="00DE20DF">
      <w:pPr>
        <w:pStyle w:val="ConsPlusNormal"/>
        <w:ind w:firstLine="540"/>
        <w:jc w:val="both"/>
      </w:pPr>
      <w:r>
        <w:t>по закрытию финансового года суммы бюджетных средств, полученных и использованных за текущий финансовый год получателями бюджетных средств (администраторами источников финансирования дефицитов бюджетов) на их банковские счета, а также суммы завершенных в финансовом году расчетов по безвозмездному поступлению (передаче) нефинансовых, финансовых активов (обязательств) отражаются с корреспонденцией по кредиту счета 040130000 "Финансовый результат прошлых отчетных периодов".</w:t>
      </w:r>
    </w:p>
    <w:p w:rsidR="00DE20DF" w:rsidRDefault="00DE20DF">
      <w:pPr>
        <w:pStyle w:val="ConsPlusNormal"/>
        <w:ind w:firstLine="540"/>
        <w:jc w:val="both"/>
      </w:pPr>
      <w:r>
        <w:t>110. По кредиту соответствующих счетов аналитического учета счета 030404000 "Внутриведомственные расчеты" отражается:</w:t>
      </w:r>
    </w:p>
    <w:p w:rsidR="00DE20DF" w:rsidRDefault="00DE20DF">
      <w:pPr>
        <w:pStyle w:val="ConsPlusNormal"/>
        <w:ind w:firstLine="540"/>
        <w:jc w:val="both"/>
      </w:pPr>
      <w:r>
        <w:t>безвозмездное получение объектов нефинансовых активов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 с корреспонденцией по дебету соответствующих счетов аналитического учета счета 010000000 "Нефинансовые активы";</w:t>
      </w:r>
    </w:p>
    <w:p w:rsidR="00DE20DF" w:rsidRDefault="00DE20DF">
      <w:pPr>
        <w:pStyle w:val="ConsPlusNormal"/>
        <w:jc w:val="both"/>
      </w:pPr>
      <w:r>
        <w:t xml:space="preserve">(абзац введен </w:t>
      </w:r>
      <w:hyperlink r:id="rId1135" w:history="1">
        <w:r>
          <w:rPr>
            <w:color w:val="0000FF"/>
          </w:rPr>
          <w:t>Приказом</w:t>
        </w:r>
      </w:hyperlink>
      <w:r>
        <w:t xml:space="preserve"> Минфина России от 24.12.2012 N 174н; в ред. </w:t>
      </w:r>
      <w:hyperlink r:id="rId1136" w:history="1">
        <w:r>
          <w:rPr>
            <w:color w:val="0000FF"/>
          </w:rPr>
          <w:t>Приказа</w:t>
        </w:r>
      </w:hyperlink>
      <w:r>
        <w:t xml:space="preserve"> Минфина России от 17.08.2015 N 127н)</w:t>
      </w:r>
    </w:p>
    <w:p w:rsidR="00DE20DF" w:rsidRDefault="00DE20DF">
      <w:pPr>
        <w:pStyle w:val="ConsPlusNormal"/>
        <w:ind w:firstLine="540"/>
        <w:jc w:val="both"/>
      </w:pPr>
      <w:r>
        <w:t>прием вложений в объекты финансовых активов при их безвозмездном получении от учреждений, подведомственных одному главному распорядителю (распорядителю) бюджетных средств, с корреспонденцией по дебету соответствующих счетов аналитического учета счета 021500000 "Вложения в финансовые активы" (021521520 - 021523520, 021531530 - 021534530, 021551550 - 021553550);</w:t>
      </w:r>
    </w:p>
    <w:p w:rsidR="00DE20DF" w:rsidRDefault="00DE20DF">
      <w:pPr>
        <w:pStyle w:val="ConsPlusNormal"/>
        <w:jc w:val="both"/>
      </w:pPr>
      <w:r>
        <w:t xml:space="preserve">(абзац введен </w:t>
      </w:r>
      <w:hyperlink r:id="rId1137" w:history="1">
        <w:r>
          <w:rPr>
            <w:color w:val="0000FF"/>
          </w:rPr>
          <w:t>Приказом</w:t>
        </w:r>
      </w:hyperlink>
      <w:r>
        <w:t xml:space="preserve"> Минфина России от 24.12.2012 N 174н)</w:t>
      </w:r>
    </w:p>
    <w:p w:rsidR="00DE20DF" w:rsidRDefault="00DE20DF">
      <w:pPr>
        <w:pStyle w:val="ConsPlusNormal"/>
        <w:ind w:firstLine="540"/>
        <w:jc w:val="both"/>
      </w:pPr>
      <w:r>
        <w:t>поступление на депозитный счет средств бюджета, перечисленных с лицевых счетов в органе казначейства (дебет счета 130404510 "Внутриведомственные расчеты по изменению (увеличению) остатков денежных средств" - кредит счета 130405510 "Расчеты по платежам из бюджета с финансовым органом по размещению средств бюджета на депозиты"), отражается по дебету счета 120122510 "Поступления денежных средств учреждения на депозитные счета в кредитной организации";</w:t>
      </w:r>
    </w:p>
    <w:p w:rsidR="00DE20DF" w:rsidRDefault="00DE20DF">
      <w:pPr>
        <w:pStyle w:val="ConsPlusNormal"/>
        <w:jc w:val="both"/>
      </w:pPr>
      <w:r>
        <w:t xml:space="preserve">(абзац введен </w:t>
      </w:r>
      <w:hyperlink r:id="rId1138" w:history="1">
        <w:r>
          <w:rPr>
            <w:color w:val="0000FF"/>
          </w:rPr>
          <w:t>Приказом</w:t>
        </w:r>
      </w:hyperlink>
      <w:r>
        <w:t xml:space="preserve"> Минфина России от 24.12.2012 N 174н)</w:t>
      </w:r>
    </w:p>
    <w:p w:rsidR="00DE20DF" w:rsidRDefault="00DE20DF">
      <w:pPr>
        <w:pStyle w:val="ConsPlusNormal"/>
        <w:ind w:firstLine="540"/>
        <w:jc w:val="both"/>
      </w:pPr>
      <w:r>
        <w:t>зачисление на депозитный счет средств бюджета, перечисленных со счетов в кредитной организации (дебет счета 130404510 "Внутриведомственные расчеты по изменению (увеличению) остатков денежных средств" - кредит счетов 120121610 "Выбытия денежных средств учреждения со счетов в кредитной организации", 120127610 "Выбытия денежных средств учреждения в иностранной валюте со счета в кредитной организации"), отражается по дебету счета 120122510 "Поступления денежных средств учреждения на депозитные счета в кредитной организации";</w:t>
      </w:r>
    </w:p>
    <w:p w:rsidR="00DE20DF" w:rsidRDefault="00DE20DF">
      <w:pPr>
        <w:pStyle w:val="ConsPlusNormal"/>
        <w:jc w:val="both"/>
      </w:pPr>
      <w:r>
        <w:t xml:space="preserve">(абзац введен </w:t>
      </w:r>
      <w:hyperlink r:id="rId1139" w:history="1">
        <w:r>
          <w:rPr>
            <w:color w:val="0000FF"/>
          </w:rPr>
          <w:t>Приказом</w:t>
        </w:r>
      </w:hyperlink>
      <w:r>
        <w:t xml:space="preserve"> Минфина России от 24.12.2012 N 174н)</w:t>
      </w:r>
    </w:p>
    <w:p w:rsidR="00DE20DF" w:rsidRDefault="00DE20DF">
      <w:pPr>
        <w:pStyle w:val="ConsPlusNormal"/>
        <w:ind w:firstLine="540"/>
        <w:jc w:val="both"/>
      </w:pPr>
      <w:r>
        <w:t>у главного распорядителя (распорядителя) бюджетных средств, главных администраторов источников финансирования дефицита бюджета отзыв средств бюджета по учреждениям, находящимся в их ведении, с корреспонденцией по дебету соответствующих счетов аналитического учета счетов 020100000 "Денежные средства учреждения" (020121510, 020127510), 030405000 "Расчеты по платежам из бюджета с финансовым органом";</w:t>
      </w:r>
    </w:p>
    <w:p w:rsidR="00DE20DF" w:rsidRDefault="00DE20DF">
      <w:pPr>
        <w:pStyle w:val="ConsPlusNormal"/>
        <w:jc w:val="both"/>
      </w:pPr>
      <w:r>
        <w:t xml:space="preserve">(в ред. Приказов Минфина России от 24.12.2012 </w:t>
      </w:r>
      <w:hyperlink r:id="rId1140" w:history="1">
        <w:r>
          <w:rPr>
            <w:color w:val="0000FF"/>
          </w:rPr>
          <w:t>N 174н</w:t>
        </w:r>
      </w:hyperlink>
      <w:r>
        <w:t xml:space="preserve">, от 30.11.2015 </w:t>
      </w:r>
      <w:hyperlink r:id="rId1141" w:history="1">
        <w:r>
          <w:rPr>
            <w:color w:val="0000FF"/>
          </w:rPr>
          <w:t>N 184н</w:t>
        </w:r>
      </w:hyperlink>
      <w:r>
        <w:t>)</w:t>
      </w:r>
    </w:p>
    <w:p w:rsidR="00DE20DF" w:rsidRDefault="00DE20DF">
      <w:pPr>
        <w:pStyle w:val="ConsPlusNormal"/>
        <w:ind w:firstLine="540"/>
        <w:jc w:val="both"/>
      </w:pPr>
      <w:r>
        <w:t>у получателей бюджетных средств, администраторов источников финансирования дефицита бюджета, а также у главных распорядителей (распорядителей) бюджетных средств как получателей, главных администраторов источников финансирования дефицита бюджета как администраторов, предоставленные на банковские счета бюджетные средства с корреспонденцией по дебету соответствующих счетов аналитического учета счета 020100000 "Денежные средства учреждения" (020121510, 020123510, 020127510);</w:t>
      </w:r>
    </w:p>
    <w:p w:rsidR="00DE20DF" w:rsidRDefault="00DE20DF">
      <w:pPr>
        <w:pStyle w:val="ConsPlusNormal"/>
        <w:jc w:val="both"/>
      </w:pPr>
      <w:r>
        <w:lastRenderedPageBreak/>
        <w:t xml:space="preserve">(в ред. </w:t>
      </w:r>
      <w:hyperlink r:id="rId1142" w:history="1">
        <w:r>
          <w:rPr>
            <w:color w:val="0000FF"/>
          </w:rPr>
          <w:t>Приказа</w:t>
        </w:r>
      </w:hyperlink>
      <w:r>
        <w:t xml:space="preserve"> Минфина России от 24.12.2012 N 174н)</w:t>
      </w:r>
    </w:p>
    <w:p w:rsidR="00DE20DF" w:rsidRDefault="00DE20DF">
      <w:pPr>
        <w:pStyle w:val="ConsPlusNormal"/>
        <w:ind w:firstLine="540"/>
        <w:jc w:val="both"/>
      </w:pPr>
      <w:r>
        <w:t>поступление денежных средств головному учреждению (обособленному подразделению) от обособленного подразделения (головного учреждения) с корреспонденцией по дебету счетов 020121510 "Поступления денежных средств учреждения на счета в кредитной организации", 020123510 "Поступления денежных средств учреждения в кредитной организации в пути", 020127510 "Поступления денежных средств учреждения в иностранной валюте на счет кредитной организации";</w:t>
      </w:r>
    </w:p>
    <w:p w:rsidR="00DE20DF" w:rsidRDefault="00DE20DF">
      <w:pPr>
        <w:pStyle w:val="ConsPlusNormal"/>
        <w:jc w:val="both"/>
      </w:pPr>
      <w:r>
        <w:t xml:space="preserve">(в ред. </w:t>
      </w:r>
      <w:hyperlink r:id="rId1143" w:history="1">
        <w:r>
          <w:rPr>
            <w:color w:val="0000FF"/>
          </w:rPr>
          <w:t>Приказа</w:t>
        </w:r>
      </w:hyperlink>
      <w:r>
        <w:t xml:space="preserve"> Минфина России от 24.12.2012 N 174н)</w:t>
      </w:r>
    </w:p>
    <w:p w:rsidR="00DE20DF" w:rsidRDefault="00DE20DF">
      <w:pPr>
        <w:pStyle w:val="ConsPlusNormal"/>
        <w:ind w:firstLine="540"/>
        <w:jc w:val="both"/>
      </w:pPr>
      <w:r>
        <w:t>по закрытию финансового года суммы бюджетных средств, использованных за текущий финансовый год получателями бюджетных средств (администраторами источников финансирования дефицита бюджета), а также суммы завершенных в финансовом году расчетов по безвозмездной передаче (поступлению) нефинансовых, финансовых активов (обязательств) отражаются с корреспонденцией по дебету счета 040130000 "Финансовый результат прошлых отчетных периодов";</w:t>
      </w:r>
    </w:p>
    <w:p w:rsidR="00DE20DF" w:rsidRDefault="00DE20DF">
      <w:pPr>
        <w:pStyle w:val="ConsPlusNormal"/>
        <w:ind w:firstLine="540"/>
        <w:jc w:val="both"/>
      </w:pPr>
      <w:r>
        <w:t xml:space="preserve">у администраторов доходов бюджета, осуществляющих отдельные полномочия по администрированию кассовых поступлений в бюджет, суммы расчетов по поступлениям в доход бюджета возвратов дебиторской задолженности прошлых лет, возмещений причиненного ущерба имуществу, недостачи денежных средств, а также иных платежей, начисленных подведомственным ему получателем бюджетных средств (администратором доходов бюджета) на основании Извещения </w:t>
      </w:r>
      <w:hyperlink r:id="rId1144" w:history="1">
        <w:r>
          <w:rPr>
            <w:color w:val="0000FF"/>
          </w:rPr>
          <w:t>(ф. 0504805)</w:t>
        </w:r>
      </w:hyperlink>
      <w:r>
        <w:t>, с корреспонденцией по дебету счета 030305830 "Уменьшение кредиторской задолженности по прочим платежам в бюджет", соответствующих счетов аналитического учета счета 020500000 "Расчеты по доходам" (020511660, 020521660, 020531660, 020541660, 020551660, 020552660, 020561660, 020581660, 020571660 - 020575660).</w:t>
      </w:r>
    </w:p>
    <w:p w:rsidR="00DE20DF" w:rsidRDefault="00DE20DF">
      <w:pPr>
        <w:pStyle w:val="ConsPlusNormal"/>
        <w:ind w:firstLine="540"/>
        <w:jc w:val="both"/>
      </w:pPr>
      <w:r>
        <w:t xml:space="preserve">Поступления денежных средств на банковские счета учреждений в разрезе кодов классификации доходов бюджетов, кодов классификации источников финансирования дефицитов бюджетов, возврата указанных поступлений, а также поступления бюджетных средств от главных распорядителей (распорядителей) бюджетных средств подведомственным им распорядителям, получателям бюджетных средств, на осуществление выплат по расходам, источникам финансирования дефицита бюджета, отраженных на соответствующих счетах аналитического учета счета 030404000 "Внутриведомственные расчеты" в разрезе кодов классификации расходов бюджетов, кодов классификации источников финансирования дефицитов бюджетов, одновременно отражаются на забалансовом </w:t>
      </w:r>
      <w:hyperlink w:anchor="P13092" w:history="1">
        <w:r>
          <w:rPr>
            <w:color w:val="0000FF"/>
          </w:rPr>
          <w:t>счете 17</w:t>
        </w:r>
      </w:hyperlink>
      <w:r>
        <w:t xml:space="preserve"> "Поступления денежных средств на счета учреждения".</w:t>
      </w:r>
    </w:p>
    <w:p w:rsidR="00DE20DF" w:rsidRDefault="00DE20DF">
      <w:pPr>
        <w:pStyle w:val="ConsPlusNormal"/>
        <w:ind w:firstLine="540"/>
        <w:jc w:val="both"/>
      </w:pPr>
    </w:p>
    <w:p w:rsidR="00DE20DF" w:rsidRDefault="00DE20DF">
      <w:pPr>
        <w:pStyle w:val="ConsPlusNormal"/>
        <w:jc w:val="center"/>
      </w:pPr>
      <w:hyperlink w:anchor="P11067" w:history="1">
        <w:r>
          <w:rPr>
            <w:color w:val="0000FF"/>
          </w:rPr>
          <w:t>Счет 030405000</w:t>
        </w:r>
      </w:hyperlink>
      <w:r>
        <w:t xml:space="preserve"> "Расчеты по платежам из бюджета с финансовым органом"</w:t>
      </w:r>
    </w:p>
    <w:p w:rsidR="00DE20DF" w:rsidRDefault="00DE20DF">
      <w:pPr>
        <w:pStyle w:val="ConsPlusNormal"/>
        <w:jc w:val="center"/>
      </w:pPr>
      <w:r>
        <w:t xml:space="preserve">(в ред. </w:t>
      </w:r>
      <w:hyperlink r:id="rId1145" w:history="1">
        <w:r>
          <w:rPr>
            <w:color w:val="0000FF"/>
          </w:rPr>
          <w:t>Приказа</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111. Операции по счету оформляются на основании документов, прилагаемых к выписке, следующими бухгалтерскими записями:</w:t>
      </w:r>
    </w:p>
    <w:p w:rsidR="00DE20DF" w:rsidRDefault="00DE20DF">
      <w:pPr>
        <w:pStyle w:val="ConsPlusNormal"/>
        <w:ind w:firstLine="540"/>
        <w:jc w:val="both"/>
      </w:pPr>
      <w:r>
        <w:t>сумма списанных средств в оплату заключенных учреждением договоров (контрактов) на поставку нефинансовых активов, выполненных работ, оказанных услуг, по формированию финансовых вложений, оплату расходов на безвозмездные перечисления организациям отражается по дебету соответствующих счетов аналитического учета счета 030200000 "Расчеты по принятым обязательствам" (030221830 - 030226830, 030231830 - 030234830, 030241830, 030242830, 030262830, 030272830, 030273830, 030275830, 030291830) и кредиту соответствующих счетов аналитического учета счета 030405000 "Расчеты по платежам из бюджета с финансовым органом" (030405221 - 030405226, 030405241, 030405242, 030405262, 030405290, 030405310, 030405320, 030405330, 030405340, 030405520, 030405530, 030405550);</w:t>
      </w:r>
    </w:p>
    <w:p w:rsidR="00DE20DF" w:rsidRDefault="00DE20DF">
      <w:pPr>
        <w:pStyle w:val="ConsPlusNormal"/>
        <w:jc w:val="both"/>
      </w:pPr>
      <w:r>
        <w:t xml:space="preserve">(в ред. Приказов Минфина России от 24.12.2012 </w:t>
      </w:r>
      <w:hyperlink r:id="rId1146" w:history="1">
        <w:r>
          <w:rPr>
            <w:color w:val="0000FF"/>
          </w:rPr>
          <w:t>N 174н</w:t>
        </w:r>
      </w:hyperlink>
      <w:r>
        <w:t xml:space="preserve">, от 30.11.2015 </w:t>
      </w:r>
      <w:hyperlink r:id="rId1147" w:history="1">
        <w:r>
          <w:rPr>
            <w:color w:val="0000FF"/>
          </w:rPr>
          <w:t>N 184н</w:t>
        </w:r>
      </w:hyperlink>
      <w:r>
        <w:t>)</w:t>
      </w:r>
    </w:p>
    <w:p w:rsidR="00DE20DF" w:rsidRDefault="00DE20DF">
      <w:pPr>
        <w:pStyle w:val="ConsPlusNormal"/>
        <w:ind w:firstLine="540"/>
        <w:jc w:val="both"/>
      </w:pPr>
      <w:r>
        <w:t xml:space="preserve">перечисленные авансы отражаются по дебету соответствующих счетов аналитического учета счета 020600000 "Расчеты по выданным авансам" (020613560, 020621560 - 020626560, 020631560 - 020634560, 020641560, 020642560, 020662560, 020672560, 020673560, 020675560, 020691560) и кредиту соответствующих счетов аналитического учета счета 030405000 "Расчеты по платежам из бюджета с финансовым органом" (030405213, 030405221 - 030405226, 030405241, 030405242, </w:t>
      </w:r>
      <w:r>
        <w:lastRenderedPageBreak/>
        <w:t>030405262, 030405290, 030405310, 030405320, 030405330, 030405340, 030405520, 030405530, 030405550);</w:t>
      </w:r>
    </w:p>
    <w:p w:rsidR="00DE20DF" w:rsidRDefault="00DE20DF">
      <w:pPr>
        <w:pStyle w:val="ConsPlusNormal"/>
        <w:jc w:val="both"/>
      </w:pPr>
      <w:r>
        <w:t xml:space="preserve">(в ред. Приказов Минфина России от 24.12.2012 </w:t>
      </w:r>
      <w:hyperlink r:id="rId1148" w:history="1">
        <w:r>
          <w:rPr>
            <w:color w:val="0000FF"/>
          </w:rPr>
          <w:t>N 174н</w:t>
        </w:r>
      </w:hyperlink>
      <w:r>
        <w:t xml:space="preserve">, от 30.11.2015 </w:t>
      </w:r>
      <w:hyperlink r:id="rId1149" w:history="1">
        <w:r>
          <w:rPr>
            <w:color w:val="0000FF"/>
          </w:rPr>
          <w:t>N 184н</w:t>
        </w:r>
      </w:hyperlink>
      <w:r>
        <w:t>)</w:t>
      </w:r>
    </w:p>
    <w:p w:rsidR="00DE20DF" w:rsidRDefault="00DE20DF">
      <w:pPr>
        <w:pStyle w:val="ConsPlusNormal"/>
        <w:ind w:firstLine="540"/>
        <w:jc w:val="both"/>
      </w:pPr>
      <w:r>
        <w:t>перечисление денежных средств на аккредитивный счет отражается по дебету счета 020126510 "Поступления денежных средств учреждения на специальные счета в кредитной организации" и кредиту соответствующих счетов аналитического учета счета 030405000 "Расчеты по платежам из бюджета с финансовым органом" (030405221 - 030405226, 030405290, 030405310, 030405320, 030405330, 030405340);</w:t>
      </w:r>
    </w:p>
    <w:p w:rsidR="00DE20DF" w:rsidRDefault="00DE20DF">
      <w:pPr>
        <w:pStyle w:val="ConsPlusNormal"/>
        <w:jc w:val="both"/>
      </w:pPr>
      <w:r>
        <w:t xml:space="preserve">(в ред. </w:t>
      </w:r>
      <w:hyperlink r:id="rId1150" w:history="1">
        <w:r>
          <w:rPr>
            <w:color w:val="0000FF"/>
          </w:rPr>
          <w:t>Приказа</w:t>
        </w:r>
      </w:hyperlink>
      <w:r>
        <w:t xml:space="preserve"> Минфина России от 30.11.2015 N 184н)</w:t>
      </w:r>
    </w:p>
    <w:p w:rsidR="00DE20DF" w:rsidRDefault="00DE20DF">
      <w:pPr>
        <w:pStyle w:val="ConsPlusNormal"/>
        <w:ind w:firstLine="540"/>
        <w:jc w:val="both"/>
      </w:pPr>
      <w:r>
        <w:t>перечисление сумм налогов, сборов, взносов на социальное страхование и иных обязательных платежей в бюджет отражается по дебету соответствующих счетов аналитического учета счета 030300000 "Расчеты по платежам в бюджеты" (030301830 - 030313830)"; и кредиту соответствующих счетов аналитического учета счета 030405000 "Расчеты по платежам из бюджета с финансовым органом" (030405211 - 030405213, 030405221 - 030405226, 030405290);</w:t>
      </w:r>
    </w:p>
    <w:p w:rsidR="00DE20DF" w:rsidRDefault="00DE20DF">
      <w:pPr>
        <w:pStyle w:val="ConsPlusNormal"/>
        <w:jc w:val="both"/>
      </w:pPr>
      <w:r>
        <w:t xml:space="preserve">(в ред. Приказов Минфина России от 24.12.2012 </w:t>
      </w:r>
      <w:hyperlink r:id="rId1151" w:history="1">
        <w:r>
          <w:rPr>
            <w:color w:val="0000FF"/>
          </w:rPr>
          <w:t>N 174н</w:t>
        </w:r>
      </w:hyperlink>
      <w:r>
        <w:t xml:space="preserve">, от 30.11.2015 </w:t>
      </w:r>
      <w:hyperlink r:id="rId1152" w:history="1">
        <w:r>
          <w:rPr>
            <w:color w:val="0000FF"/>
          </w:rPr>
          <w:t>N 184н</w:t>
        </w:r>
      </w:hyperlink>
      <w:r>
        <w:t>)</w:t>
      </w:r>
    </w:p>
    <w:p w:rsidR="00DE20DF" w:rsidRDefault="00DE20DF">
      <w:pPr>
        <w:pStyle w:val="ConsPlusNormal"/>
        <w:ind w:firstLine="540"/>
        <w:jc w:val="both"/>
      </w:pPr>
      <w:r>
        <w:t>перечисление средств в иные финансовые активы, в том числе активы в управляющих компаниях, отражается на основании документов, прилагаемых к выпискам со счетов, по дебету соответствующих счетов аналитического учета счета 020450000 "Иные финансовые активы" (020451550 - 020453550) и кредиту счета 030405550 "Расчеты по платежам из бюджета с финансовым органом по поступлению иных финансовых активов";</w:t>
      </w:r>
    </w:p>
    <w:p w:rsidR="00DE20DF" w:rsidRDefault="00DE20DF">
      <w:pPr>
        <w:pStyle w:val="ConsPlusNormal"/>
        <w:jc w:val="both"/>
      </w:pPr>
      <w:r>
        <w:t xml:space="preserve">(абзац введен </w:t>
      </w:r>
      <w:hyperlink r:id="rId1153" w:history="1">
        <w:r>
          <w:rPr>
            <w:color w:val="0000FF"/>
          </w:rPr>
          <w:t>Приказом</w:t>
        </w:r>
      </w:hyperlink>
      <w:r>
        <w:t xml:space="preserve"> Минфина России от 24.12.2012 N 174н)</w:t>
      </w:r>
    </w:p>
    <w:p w:rsidR="00DE20DF" w:rsidRDefault="00DE20DF">
      <w:pPr>
        <w:pStyle w:val="ConsPlusNormal"/>
        <w:ind w:firstLine="540"/>
        <w:jc w:val="both"/>
      </w:pPr>
      <w:r>
        <w:t>выдача сумм подотчетным лицам отражается по дебету соответствующих счетов аналитического учета счета 020800000 "Расчеты с подотчетными лицами" (020811560 - 020813560, 020821560 - 020826560, 020831560 - 020834560, 020861560 - 020863560, 020891560) и кредиту соответствующих счетов аналитического учета счета 030405000 "Расчеты по платежам из бюджета с финансовым органом" (030405211 - 030405213, 030405221 - 030405226, 030405261 - 030405263, 030405290, 030405310, 030405320, 030405340);</w:t>
      </w:r>
    </w:p>
    <w:p w:rsidR="00DE20DF" w:rsidRDefault="00DE20DF">
      <w:pPr>
        <w:pStyle w:val="ConsPlusNormal"/>
        <w:jc w:val="both"/>
      </w:pPr>
      <w:r>
        <w:t xml:space="preserve">(абзац введен </w:t>
      </w:r>
      <w:hyperlink r:id="rId1154" w:history="1">
        <w:r>
          <w:rPr>
            <w:color w:val="0000FF"/>
          </w:rPr>
          <w:t>Приказом</w:t>
        </w:r>
      </w:hyperlink>
      <w:r>
        <w:t xml:space="preserve"> Минфина России от 24.12.2012 N 174н)</w:t>
      </w:r>
    </w:p>
    <w:p w:rsidR="00DE20DF" w:rsidRDefault="00DE20DF">
      <w:pPr>
        <w:pStyle w:val="ConsPlusNormal"/>
        <w:ind w:firstLine="540"/>
        <w:jc w:val="both"/>
      </w:pPr>
      <w:r>
        <w:t>на основании заявки учреждения перечисление денежных средств на счет для получения наличных денег отражается по кредиту соответствующих счетов аналитического учета счета 030405000 "Расчеты по платежам из бюджета с финансовым органом" и дебету счета 021003560 "Увеличение дебиторской задолженности по операциям с финансовым органом по наличным денежным средствам";</w:t>
      </w:r>
    </w:p>
    <w:p w:rsidR="00DE20DF" w:rsidRDefault="00DE20DF">
      <w:pPr>
        <w:pStyle w:val="ConsPlusNormal"/>
        <w:jc w:val="both"/>
      </w:pPr>
      <w:r>
        <w:t xml:space="preserve">(абзац введен </w:t>
      </w:r>
      <w:hyperlink r:id="rId1155" w:history="1">
        <w:r>
          <w:rPr>
            <w:color w:val="0000FF"/>
          </w:rPr>
          <w:t>Приказом</w:t>
        </w:r>
      </w:hyperlink>
      <w:r>
        <w:t xml:space="preserve"> Минфина России от 24.12.2012 N 174н)</w:t>
      </w:r>
    </w:p>
    <w:p w:rsidR="00DE20DF" w:rsidRDefault="00DE20DF">
      <w:pPr>
        <w:pStyle w:val="ConsPlusNormal"/>
        <w:ind w:firstLine="540"/>
        <w:jc w:val="both"/>
      </w:pPr>
      <w:r>
        <w:t>перечисление удержанных сумм отражается по дебету счета 030403830 "Уменьшение кредиторской задолженности по удержаниям из выплат по оплате труда" и кредиту соответствующих счетов аналитического учета счета 030405000 "Расчеты по платежам из бюджета с финансовым органом" (030405211 - 030405213, 030405290);</w:t>
      </w:r>
    </w:p>
    <w:p w:rsidR="00DE20DF" w:rsidRDefault="00DE20DF">
      <w:pPr>
        <w:pStyle w:val="ConsPlusNormal"/>
        <w:jc w:val="both"/>
      </w:pPr>
      <w:r>
        <w:t xml:space="preserve">(абзац введен </w:t>
      </w:r>
      <w:hyperlink r:id="rId1156" w:history="1">
        <w:r>
          <w:rPr>
            <w:color w:val="0000FF"/>
          </w:rPr>
          <w:t>Приказом</w:t>
        </w:r>
      </w:hyperlink>
      <w:r>
        <w:t xml:space="preserve"> Минфина России от 24.12.2012 N 174н; в ред. </w:t>
      </w:r>
      <w:hyperlink r:id="rId1157" w:history="1">
        <w:r>
          <w:rPr>
            <w:color w:val="0000FF"/>
          </w:rPr>
          <w:t>Приказа</w:t>
        </w:r>
      </w:hyperlink>
      <w:r>
        <w:t xml:space="preserve"> Минфина России от 30.11.2015 N 184н)</w:t>
      </w:r>
    </w:p>
    <w:p w:rsidR="00DE20DF" w:rsidRDefault="00DE20DF">
      <w:pPr>
        <w:pStyle w:val="ConsPlusNormal"/>
        <w:ind w:firstLine="540"/>
        <w:jc w:val="both"/>
      </w:pPr>
      <w:r>
        <w:t>перечисление начисленных процентов и штрафных санкций отражается по дебету соответствующих счетов аналитического учета счета 030100000 "Расчеты с кредиторами по долговым обязательствам" (030111810 - 030114810, 030121810, 030123820, 030131810, 030133820, 030142820, 030143820) и кредиту соответствующих счетов аналитического учета счета 030405230 "Расчеты по платежам из бюджета с финансовым органом по обслуживанию государственного (муниципального) долга" (030405231, 030405232);</w:t>
      </w:r>
    </w:p>
    <w:p w:rsidR="00DE20DF" w:rsidRDefault="00DE20DF">
      <w:pPr>
        <w:pStyle w:val="ConsPlusNormal"/>
        <w:jc w:val="both"/>
      </w:pPr>
      <w:r>
        <w:t xml:space="preserve">(абзац введен </w:t>
      </w:r>
      <w:hyperlink r:id="rId1158" w:history="1">
        <w:r>
          <w:rPr>
            <w:color w:val="0000FF"/>
          </w:rPr>
          <w:t>Приказом</w:t>
        </w:r>
      </w:hyperlink>
      <w:r>
        <w:t xml:space="preserve"> Минфина России от 24.12.2012 N 174н)</w:t>
      </w:r>
    </w:p>
    <w:p w:rsidR="00DE20DF" w:rsidRDefault="00DE20DF">
      <w:pPr>
        <w:pStyle w:val="ConsPlusNormal"/>
        <w:ind w:firstLine="540"/>
        <w:jc w:val="both"/>
      </w:pPr>
      <w:r>
        <w:t xml:space="preserve">поступление в соответствующем порядке остатков средств государственных (муниципальных) бюджетных, автономных учреждений, остатков средств, поступающих во временное распоряжение федеральных казенных учреждений и иных случаях, предусмотренных действующим законодательством Российской Федерации, на единые счета соответствующих бюджетов с балансовых счетов, на которых учитываются средства указанных учреждений, отражается администратором источников финансирования дефицита бюджета по дебету счета 130405550 "Расчеты по платежам из бюджета с финансовым органом по поступлению иных </w:t>
      </w:r>
      <w:r>
        <w:lastRenderedPageBreak/>
        <w:t>финансовых активов" и кредиту счета 130275730 "Увеличение кредиторской задолженности по приобретению иных финансовых активов";</w:t>
      </w:r>
    </w:p>
    <w:p w:rsidR="00DE20DF" w:rsidRDefault="00DE20DF">
      <w:pPr>
        <w:pStyle w:val="ConsPlusNormal"/>
        <w:jc w:val="both"/>
      </w:pPr>
      <w:r>
        <w:t xml:space="preserve">(в ред. </w:t>
      </w:r>
      <w:hyperlink r:id="rId1159" w:history="1">
        <w:r>
          <w:rPr>
            <w:color w:val="0000FF"/>
          </w:rPr>
          <w:t>Приказа</w:t>
        </w:r>
      </w:hyperlink>
      <w:r>
        <w:t xml:space="preserve"> Минфина России от 17.08.2015 N 127н)</w:t>
      </w:r>
    </w:p>
    <w:p w:rsidR="00DE20DF" w:rsidRDefault="00DE20DF">
      <w:pPr>
        <w:pStyle w:val="ConsPlusNormal"/>
        <w:ind w:firstLine="540"/>
        <w:jc w:val="both"/>
      </w:pPr>
      <w:r>
        <w:t>возврат в соответствующем порядке остатков средств государственных (муниципальных) бюджетных, автономных учреждений, остатков средств, поступающих во временное распоряжение федеральных казенных учреждений и иных случаях, предусмотренных действующим законодательством Российской Федерации, с единого счета соответствующего бюджета на балансовые счета, на которых учитываются средства указанных учреждений, отражается администратором источников финансирования дефицита бюджета по дебету счета 130275830 "Уменьшение кредиторской задолженности по приобретению иных финансовых активов" и кредиту счета 130405550 "Расчеты по платежам из бюджета с финансовым органом по поступлению иных финансовых активов";</w:t>
      </w:r>
    </w:p>
    <w:p w:rsidR="00DE20DF" w:rsidRDefault="00DE20DF">
      <w:pPr>
        <w:pStyle w:val="ConsPlusNormal"/>
        <w:jc w:val="both"/>
      </w:pPr>
      <w:r>
        <w:t xml:space="preserve">(в ред. </w:t>
      </w:r>
      <w:hyperlink r:id="rId1160" w:history="1">
        <w:r>
          <w:rPr>
            <w:color w:val="0000FF"/>
          </w:rPr>
          <w:t>Приказа</w:t>
        </w:r>
      </w:hyperlink>
      <w:r>
        <w:t xml:space="preserve"> Минфина России от 17.08.2015 N 127н)</w:t>
      </w:r>
    </w:p>
    <w:p w:rsidR="00DE20DF" w:rsidRDefault="00DE20DF">
      <w:pPr>
        <w:pStyle w:val="ConsPlusNormal"/>
        <w:ind w:firstLine="540"/>
        <w:jc w:val="both"/>
      </w:pPr>
      <w:r>
        <w:t>сумма предоставленных из бюджета в текущем финансовом году бюджетных кредитов отражается по дебету соответствующих счетов аналитического учета счета 020700000 "Расчеты по кредитам, займам (ссудам)" (020711540, 020713540, 020721540, 020723540) и кредиту счета 030405540 "Расчеты по платежам из бюджета с финансовыми органами по предоставлению бюджетных кредитов";</w:t>
      </w:r>
    </w:p>
    <w:p w:rsidR="00DE20DF" w:rsidRDefault="00DE20DF">
      <w:pPr>
        <w:pStyle w:val="ConsPlusNormal"/>
        <w:ind w:firstLine="540"/>
        <w:jc w:val="both"/>
      </w:pPr>
      <w:r>
        <w:t>перечисление сумм по государственным и муниципальным гарантиям, по которым возникают эквивалентные требования со стороны гаранта к должнику, отражается по дебету соответствующих счетов аналитического учета счета 030100000 "Расчеты с кредиторами по долговым обязательствам" (030131810, 030133820) и кредиту счета 030405540 "Расчеты по платежам из бюджета с финансовыми органами по предоставлению бюджетных кредитов";</w:t>
      </w:r>
    </w:p>
    <w:p w:rsidR="00DE20DF" w:rsidRDefault="00DE20DF">
      <w:pPr>
        <w:pStyle w:val="ConsPlusNormal"/>
        <w:ind w:firstLine="540"/>
        <w:jc w:val="both"/>
      </w:pPr>
      <w:r>
        <w:t>перечисление сумм по государственным и муниципальным гарантиям, по которым не возникают эквивалентные требования со стороны гаранта к должнику, отражается по дебету соответствующих счетов аналитического учета счета 030100000 "Расчеты с кредиторами по долговым обязательствам" (030131810, 030133820) "Прочие расходы" и кредиту счета 030405290 "Расчеты по платежам из бюджета с финансовыми органами по прочим расходам";</w:t>
      </w:r>
    </w:p>
    <w:p w:rsidR="00DE20DF" w:rsidRDefault="00DE20DF">
      <w:pPr>
        <w:pStyle w:val="ConsPlusNormal"/>
        <w:ind w:firstLine="540"/>
        <w:jc w:val="both"/>
      </w:pPr>
      <w:r>
        <w:t>сумма предоставленных субсидий, субвенций и прочих текущих трансфертов отражается по дебету соответствующих счетов аналитического учета счетов 030200000 "Расчеты по принятым обязательствам" (030241830, 030242830, 030251830 - 030253830), 020600000 "Расчеты по выданным авансам" (020641560, 020642560, 020651560 - 020653560) и кредиту соответствующих счетов аналитического учета счета 030405000 "Расчеты по платежам из бюджета с финансовым органом" (030405241, 030405242, 030405251 - 030405253);</w:t>
      </w:r>
    </w:p>
    <w:p w:rsidR="00DE20DF" w:rsidRDefault="00DE20DF">
      <w:pPr>
        <w:pStyle w:val="ConsPlusNormal"/>
        <w:jc w:val="both"/>
      </w:pPr>
      <w:r>
        <w:t xml:space="preserve">(в ред. </w:t>
      </w:r>
      <w:hyperlink r:id="rId1161" w:history="1">
        <w:r>
          <w:rPr>
            <w:color w:val="0000FF"/>
          </w:rPr>
          <w:t>Приказа</w:t>
        </w:r>
      </w:hyperlink>
      <w:r>
        <w:t xml:space="preserve"> Минфина России от 30.11.2015 N 184н)</w:t>
      </w:r>
    </w:p>
    <w:p w:rsidR="00DE20DF" w:rsidRDefault="00DE20DF">
      <w:pPr>
        <w:pStyle w:val="ConsPlusNormal"/>
        <w:ind w:firstLine="540"/>
        <w:jc w:val="both"/>
      </w:pPr>
      <w:r>
        <w:t>сумма погашения в текущем финансовом году долговых обязательств отражается по дебету соответствующих счетов аналитического учета счета 030100000 "Расчеты с кредиторами по долговым обязательствам" (030111810 - 030113810, 030121810, 030123820, 030131810, 030132820, 030142820, 030143820) и кредиту соответствующих счетов аналитического учета счета 030405000 "Расчеты по платежам из бюджета с финансовым органом" (030405810, 030405820);</w:t>
      </w:r>
    </w:p>
    <w:p w:rsidR="00DE20DF" w:rsidRDefault="00DE20DF">
      <w:pPr>
        <w:pStyle w:val="ConsPlusNormal"/>
        <w:jc w:val="both"/>
      </w:pPr>
      <w:r>
        <w:t xml:space="preserve">(в ред. </w:t>
      </w:r>
      <w:hyperlink r:id="rId1162" w:history="1">
        <w:r>
          <w:rPr>
            <w:color w:val="0000FF"/>
          </w:rPr>
          <w:t>Приказа</w:t>
        </w:r>
      </w:hyperlink>
      <w:r>
        <w:t xml:space="preserve"> Минфина России от 30.11.2015 N 184н)</w:t>
      </w:r>
    </w:p>
    <w:p w:rsidR="00DE20DF" w:rsidRDefault="00DE20DF">
      <w:pPr>
        <w:pStyle w:val="ConsPlusNormal"/>
        <w:ind w:firstLine="540"/>
        <w:jc w:val="both"/>
      </w:pPr>
      <w:r>
        <w:t>суммы бюджетных средств, направленных главным распорядителем (распорядителем) бюджетных средств на банковский счет распорядителя (получателя) бюджетных средств, отражаются по дебету соответствующих счетов аналитического учета счета 030404000 "Внутриведомственные расчеты" и кредиту соответствующих счетов аналитического учета счета 030405000 "Расчеты по платежам из бюджета с финансовым органом";</w:t>
      </w:r>
    </w:p>
    <w:p w:rsidR="00DE20DF" w:rsidRDefault="00DE20DF">
      <w:pPr>
        <w:pStyle w:val="ConsPlusNormal"/>
        <w:jc w:val="both"/>
      </w:pPr>
      <w:r>
        <w:t xml:space="preserve">(в ред. </w:t>
      </w:r>
      <w:hyperlink r:id="rId1163"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поступление средств на восстановление расходов в отчетном году, в погашение дебиторской задолженности, в возмещение причиненного учреждению ущерба отражается по дебету соответствующих счетов аналитического учета счета 030405000 "Расчеты по платежам из бюджета с финансовым органом" (030405221 - 030405226, 030405290, 030405310, 030405320, 030405330, 030405340) и кредиту соответствующих счетов аналитического учета счетов 020600000 "Расчеты по выданным авансам" (020613660, 020621660 - 020626660, 020631660 - 020634660, 020641660, 020642660, 020662660, 020691660), 030300000 "Расчеты по платежам в бюджеты" (030301730, </w:t>
      </w:r>
      <w:r>
        <w:lastRenderedPageBreak/>
        <w:t>030302730, 030304730 - 030313730), счета 021003660 "Уменьшение дебиторской задолженности по операциям с финансовым органом по наличным денежным средствам";</w:t>
      </w:r>
    </w:p>
    <w:p w:rsidR="00DE20DF" w:rsidRDefault="00DE20DF">
      <w:pPr>
        <w:pStyle w:val="ConsPlusNormal"/>
        <w:jc w:val="both"/>
      </w:pPr>
      <w:r>
        <w:t xml:space="preserve">(в ред. Приказов Минфина России от 24.12.2012 </w:t>
      </w:r>
      <w:hyperlink r:id="rId1164" w:history="1">
        <w:r>
          <w:rPr>
            <w:color w:val="0000FF"/>
          </w:rPr>
          <w:t>N 174н</w:t>
        </w:r>
      </w:hyperlink>
      <w:r>
        <w:t xml:space="preserve">, от 30.11.2015 </w:t>
      </w:r>
      <w:hyperlink r:id="rId1165" w:history="1">
        <w:r>
          <w:rPr>
            <w:color w:val="0000FF"/>
          </w:rPr>
          <w:t>N 184н</w:t>
        </w:r>
      </w:hyperlink>
      <w:r>
        <w:t>)</w:t>
      </w:r>
    </w:p>
    <w:p w:rsidR="00DE20DF" w:rsidRDefault="00DE20DF">
      <w:pPr>
        <w:pStyle w:val="ConsPlusNormal"/>
        <w:ind w:firstLine="540"/>
        <w:jc w:val="both"/>
      </w:pPr>
      <w:r>
        <w:t>поступление в бюджет средств от размещения государственных ценных бумаг, полученных в качестве накопленного купонного дохода, отражается по дебету счета 030405231 "Расчеты по платежам из бюджета с финансовыми органами по обслуживанию внутреннего долга" и кредиту счета 040120231 "Расходы на обслуживание внутреннего долга";</w:t>
      </w:r>
    </w:p>
    <w:p w:rsidR="00DE20DF" w:rsidRDefault="00DE20DF">
      <w:pPr>
        <w:pStyle w:val="ConsPlusNormal"/>
        <w:ind w:firstLine="540"/>
        <w:jc w:val="both"/>
      </w:pPr>
      <w:r>
        <w:t>перечисление в бюджет средств, поступивших на лицевой счет учреждения, открытый в финансовом органе (в органе казначейства), в возмещение причиненного учреждению ущерба имуществу, недостачи денежных средств, дебиторской задолженности прошлых лет отражается по дебету соответствующих счетов аналитического учета счета 021002000 "Расчеты с финансовыми органами по поступлениям в бюджет" (021002130, 021002410 - 021002440, 021002620), счета 030305830 "Уменьшение кредиторской задолженности по прочим платежам в бюджет" и кредиту соответствующих счетов аналитического учета счета 030405000 "Расчеты по платежам из бюджета с финансовым органом" (030405211 - 030405213, 030405221 - 030405226, 030405261 - 030405263, 030405290, 030405310, 030405320, 030405330, 030405340, 030405520);</w:t>
      </w:r>
    </w:p>
    <w:p w:rsidR="00DE20DF" w:rsidRDefault="00DE20DF">
      <w:pPr>
        <w:pStyle w:val="ConsPlusNormal"/>
        <w:jc w:val="both"/>
      </w:pPr>
      <w:r>
        <w:t xml:space="preserve">(в ред. </w:t>
      </w:r>
      <w:hyperlink r:id="rId1166" w:history="1">
        <w:r>
          <w:rPr>
            <w:color w:val="0000FF"/>
          </w:rPr>
          <w:t>Приказа</w:t>
        </w:r>
      </w:hyperlink>
      <w:r>
        <w:t xml:space="preserve"> Минфина России от 30.11.2015 N 184н)</w:t>
      </w:r>
    </w:p>
    <w:p w:rsidR="00DE20DF" w:rsidRDefault="00DE20DF">
      <w:pPr>
        <w:pStyle w:val="ConsPlusNormal"/>
        <w:ind w:firstLine="540"/>
        <w:jc w:val="both"/>
      </w:pPr>
      <w:r>
        <w:t>списание по завершении года произведенных платежей отражается по дебету соответствующих счетов аналитического учета счета 030405000 "Расчеты по платежам из бюджета с финансовым органом" и кредиту счета 040130000 "Финансовый результат прошлых отчетных периодов".</w:t>
      </w:r>
    </w:p>
    <w:p w:rsidR="00DE20DF" w:rsidRDefault="00DE20DF">
      <w:pPr>
        <w:pStyle w:val="ConsPlusNormal"/>
        <w:jc w:val="both"/>
      </w:pPr>
      <w:r>
        <w:t xml:space="preserve">(в ред. </w:t>
      </w:r>
      <w:hyperlink r:id="rId1167" w:history="1">
        <w:r>
          <w:rPr>
            <w:color w:val="0000FF"/>
          </w:rPr>
          <w:t>Приказа</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r>
        <w:t>Счет 030406000 "Расчеты с прочими кредиторами"</w:t>
      </w:r>
    </w:p>
    <w:p w:rsidR="00DE20DF" w:rsidRDefault="00DE20DF">
      <w:pPr>
        <w:pStyle w:val="ConsPlusNormal"/>
        <w:jc w:val="center"/>
      </w:pPr>
      <w:r>
        <w:t xml:space="preserve">(введен </w:t>
      </w:r>
      <w:hyperlink r:id="rId1168" w:history="1">
        <w:r>
          <w:rPr>
            <w:color w:val="0000FF"/>
          </w:rPr>
          <w:t>Приказом</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ind w:firstLine="540"/>
        <w:jc w:val="both"/>
      </w:pPr>
      <w:r>
        <w:t>111.1 Счет предназначен для отражения в бюджетном учете операций по приему-передаче объектов финансовых, нефинансовых активов и обязательств при создании бюджетного, автономного учреждения путем изменения типа казенного учреждения в течение финансового года в случае принятия государственными органами власти (государственными органами), органами местного самоуправления, осуществляющими в отношении государственного (муниципального) учреждения полномочия и функции учредителя, решения о предоставлении учреждению субсидий из соответствующего бюджета на возмещение нормативных затрат, связанных с оказанием им в соответствии с государственным (муниципальным) заданием государственных (муниципальных) услуг (выполнением работ).</w:t>
      </w:r>
    </w:p>
    <w:p w:rsidR="00DE20DF" w:rsidRDefault="00DE20DF">
      <w:pPr>
        <w:pStyle w:val="ConsPlusNormal"/>
        <w:ind w:firstLine="540"/>
        <w:jc w:val="both"/>
      </w:pPr>
      <w:r>
        <w:t xml:space="preserve">Перевод показателей активов и обязательств, сформированных по результатам деятельности казенного учреждения с начала текущего финансового года и числящихся на соответствующих счетах бюджетного учета (в разрезе аналитических данных, подтвержденных регистрами аналитического учета (ведомостями, карточками и т.д.), осуществляется на дату изменения типа казенного учреждения на бюджетное (автономное) на основании Справки </w:t>
      </w:r>
      <w:hyperlink r:id="rId1169" w:history="1">
        <w:r>
          <w:rPr>
            <w:color w:val="0000FF"/>
          </w:rPr>
          <w:t>(ф. 0504833)</w:t>
        </w:r>
      </w:hyperlink>
      <w:r>
        <w:t xml:space="preserve"> с отражением бухгалтерских записей:</w:t>
      </w:r>
    </w:p>
    <w:p w:rsidR="00DE20DF" w:rsidRDefault="00DE20DF">
      <w:pPr>
        <w:pStyle w:val="ConsPlusNormal"/>
        <w:ind w:firstLine="540"/>
        <w:jc w:val="both"/>
      </w:pPr>
      <w:r>
        <w:t>в сумме нефинансовых активов по дебету счета 030406830 "Уменьшение расчетов с прочими кредиторами" и кредиту соответствующих счетов аналитического учета счетов 010100000 "Основные средства", 010200000 "Нематериальные активы", 010300000 "Непроизведенные активы", 010500000 "Материальные запасы", 010600000 "Вложения в нефинансовые активы", 010700000 "Нефинансовые активы в пути", 010960000 "Себестоимость готовой продукции, выполнение работ, услуг" (в части незавершенного производства продукции); с одновременным отражением бухгалтерской записи по дебету соответствующих счетов аналитического учета счета 010400000 "Амортизация" и кредиту счета 030406730 "Увеличение расчетов с прочими кредиторами";</w:t>
      </w:r>
    </w:p>
    <w:p w:rsidR="00DE20DF" w:rsidRDefault="00DE20DF">
      <w:pPr>
        <w:pStyle w:val="ConsPlusNormal"/>
        <w:ind w:firstLine="540"/>
        <w:jc w:val="both"/>
      </w:pPr>
      <w:r>
        <w:t>в сумме финансовых активов, за исключением безналичных денежных средств:</w:t>
      </w:r>
    </w:p>
    <w:p w:rsidR="00DE20DF" w:rsidRDefault="00DE20DF">
      <w:pPr>
        <w:pStyle w:val="ConsPlusNormal"/>
        <w:ind w:firstLine="540"/>
        <w:jc w:val="both"/>
      </w:pPr>
      <w:r>
        <w:t xml:space="preserve">по дебету счета 030406830 "Уменьшение расчетов с прочими кредиторами" и кредиту соответствующих счетов аналитического учета счетов 020135000 "Денежные документы", 020400000 "Финансовые вложения" (в случаях, предусмотренных законодательством), 020500000 </w:t>
      </w:r>
      <w:r>
        <w:lastRenderedPageBreak/>
        <w:t>"Расчеты по доходам" (в сумме задолженности перед учреждением (дебетовые сальдо), 020600000 "Расчеты по выданным авансам", 020700000 "Расчеты по кредитам, займам (ссудам)" (в случаях, предусмотренных законодательством), 020800000 "Расчеты с подотчетными лицами" (в сумме задолженности работников (подотчетных лиц) по денежным средствам, полученным в подотчет (дебетовые сальдо), 020900000 "Расчеты по ущербу и иным доходам" (в сумме задолженности перед учреждением (дебетовые сальдо), 021010000 "Расчеты по налоговым вычетам по НДС", 021500000 "Вложения в финансовые активы" (в случаях, предусмотренных законодательством),</w:t>
      </w:r>
    </w:p>
    <w:p w:rsidR="00DE20DF" w:rsidRDefault="00DE20DF">
      <w:pPr>
        <w:pStyle w:val="ConsPlusNormal"/>
        <w:jc w:val="both"/>
      </w:pPr>
      <w:r>
        <w:t xml:space="preserve">(в ред. </w:t>
      </w:r>
      <w:hyperlink r:id="rId1170" w:history="1">
        <w:r>
          <w:rPr>
            <w:color w:val="0000FF"/>
          </w:rPr>
          <w:t>Приказа</w:t>
        </w:r>
      </w:hyperlink>
      <w:r>
        <w:t xml:space="preserve"> Минфина России от 17.08.2015 N 127н)</w:t>
      </w:r>
    </w:p>
    <w:p w:rsidR="00DE20DF" w:rsidRDefault="00DE20DF">
      <w:pPr>
        <w:pStyle w:val="ConsPlusNormal"/>
        <w:ind w:firstLine="540"/>
        <w:jc w:val="both"/>
      </w:pPr>
      <w:r>
        <w:t>по дебету соответствующих счетов аналитического учета счета 020500000 "Расчеты по доходам" (в сумме задолженности учреждения по полученным предварительным оплатам, переплатам (кредитовое сальдо), 020800000 "Расчеты с подотчетными лицами" (в сумме задолженности учреждения перед работниками (подотчетными лицами), по утвержденным перерасходам (кредитовое сальдо), 020900000 "Расчеты по ущербу и иным доходам" (в сумме задолженности учреждения по полученным переплатам (кредитовое сальдо) и кредиту счета 030406730 "Увеличение расчетов с прочими кредиторами";</w:t>
      </w:r>
    </w:p>
    <w:p w:rsidR="00DE20DF" w:rsidRDefault="00DE20DF">
      <w:pPr>
        <w:pStyle w:val="ConsPlusNormal"/>
        <w:jc w:val="both"/>
      </w:pPr>
      <w:r>
        <w:t xml:space="preserve">(в ред. </w:t>
      </w:r>
      <w:hyperlink r:id="rId1171" w:history="1">
        <w:r>
          <w:rPr>
            <w:color w:val="0000FF"/>
          </w:rPr>
          <w:t>Приказа</w:t>
        </w:r>
      </w:hyperlink>
      <w:r>
        <w:t xml:space="preserve"> Минфина России от 17.08.2015 N 127н)</w:t>
      </w:r>
    </w:p>
    <w:p w:rsidR="00DE20DF" w:rsidRDefault="00DE20DF">
      <w:pPr>
        <w:pStyle w:val="ConsPlusNormal"/>
        <w:ind w:firstLine="540"/>
        <w:jc w:val="both"/>
      </w:pPr>
      <w:r>
        <w:t>в сумме обязательств:</w:t>
      </w:r>
    </w:p>
    <w:p w:rsidR="00DE20DF" w:rsidRDefault="00DE20DF">
      <w:pPr>
        <w:pStyle w:val="ConsPlusNormal"/>
        <w:ind w:firstLine="540"/>
        <w:jc w:val="both"/>
      </w:pPr>
      <w:r>
        <w:t>по дебету соответствующих счетов аналитического учета счетов 030200000 "Расчеты по принятым обязательствам", 030300000 "Расчеты по платежам в бюджеты" (в сумме задолженности учреждения по уплате обязательных платежей в бюджеты бюджетной системы Российской Федерации (кредитовое сальдо), 030402000 "Расчеты с депонентами", 030403000 "Расчеты по удержаниям из выплат по оплате труда" и кредиту счета 030406730 "Увеличение расчетов с прочими кредиторами",</w:t>
      </w:r>
    </w:p>
    <w:p w:rsidR="00DE20DF" w:rsidRDefault="00DE20DF">
      <w:pPr>
        <w:pStyle w:val="ConsPlusNormal"/>
        <w:ind w:firstLine="540"/>
        <w:jc w:val="both"/>
      </w:pPr>
      <w:r>
        <w:t>по дебету счета 030406830 "Уменьшение расчетов с прочими кредиторами" и кредиту соответствующих счетов аналитического учета счета 030300000 "Расчеты по платежам в бюджеты" (030302000 - 030313000) в сумме переплат обязательных платежей в бюджеты бюджетной системы Российской Федерации, произведенных учреждением (дебетовое сальдо).</w:t>
      </w:r>
    </w:p>
    <w:p w:rsidR="00DE20DF" w:rsidRDefault="00DE20DF">
      <w:pPr>
        <w:pStyle w:val="ConsPlusNormal"/>
        <w:ind w:firstLine="540"/>
        <w:jc w:val="both"/>
      </w:pPr>
      <w:r>
        <w:t>Принятие (выбытие) к учету нефинансовых, финансовых активов по передаточному акту (разделительному балансу) при реорганизации путем слияния, присоединения, разделения, выделения, преобразования отражается по кредиту (дебету) счета 030406730 "Увеличение расчетов с прочими кредиторами" и дебету (кредиту) соответствующих счетов аналитического учета счетов 010000000 "Нефинансовые активы", 020000000 "Финансовые активы";</w:t>
      </w:r>
    </w:p>
    <w:p w:rsidR="00DE20DF" w:rsidRDefault="00DE20DF">
      <w:pPr>
        <w:pStyle w:val="ConsPlusNormal"/>
        <w:jc w:val="both"/>
      </w:pPr>
      <w:r>
        <w:t xml:space="preserve">(абзац введен </w:t>
      </w:r>
      <w:hyperlink r:id="rId1172" w:history="1">
        <w:r>
          <w:rPr>
            <w:color w:val="0000FF"/>
          </w:rPr>
          <w:t>Приказом</w:t>
        </w:r>
      </w:hyperlink>
      <w:r>
        <w:t xml:space="preserve"> Минфина России от 17.08.2015 N 127н)</w:t>
      </w:r>
    </w:p>
    <w:p w:rsidR="00DE20DF" w:rsidRDefault="00DE20DF">
      <w:pPr>
        <w:pStyle w:val="ConsPlusNormal"/>
        <w:ind w:firstLine="540"/>
        <w:jc w:val="both"/>
      </w:pPr>
      <w:r>
        <w:t>принятие (выбытие) к учету расчетов по обязательствам, а также финансового результата учреждения по передаточному акту (разделительному балансу) при реорганизации путем слияния, присоединения, разделения, выделения, преобразования отражается по дебету (кредиту) счета 030406830 "Уменьшение расчетов с прочими кредиторами" и кредиту (дебету) соответствующих счетов аналитического учета счетов счета 030000000 "Обязательства", 040000000 "Финансовый результат".</w:t>
      </w:r>
    </w:p>
    <w:p w:rsidR="00DE20DF" w:rsidRDefault="00DE20DF">
      <w:pPr>
        <w:pStyle w:val="ConsPlusNormal"/>
        <w:jc w:val="both"/>
      </w:pPr>
      <w:r>
        <w:t xml:space="preserve">(абзац введен </w:t>
      </w:r>
      <w:hyperlink r:id="rId1173" w:history="1">
        <w:r>
          <w:rPr>
            <w:color w:val="0000FF"/>
          </w:rPr>
          <w:t>Приказом</w:t>
        </w:r>
      </w:hyperlink>
      <w:r>
        <w:t xml:space="preserve"> Минфина России от 17.08.2015 N 127н)</w:t>
      </w:r>
    </w:p>
    <w:p w:rsidR="00DE20DF" w:rsidRDefault="00DE20DF">
      <w:pPr>
        <w:pStyle w:val="ConsPlusNormal"/>
        <w:ind w:firstLine="540"/>
        <w:jc w:val="both"/>
      </w:pPr>
      <w:r>
        <w:t>Показатели расчетов, сформированных в результате перевода показателей активов и обязательств на дату изменения типа учреждения, отражаются последними (окончательными) операциями по бюджетному учету на дату изменения типа учреждения по дебету (кредиту) счета 040130000 "Финансовый результат прошлых отчетных периодов" и кредиту (дебету) счета 030406000 "Расчеты с прочими кредиторами".</w:t>
      </w:r>
    </w:p>
    <w:p w:rsidR="00DE20DF" w:rsidRDefault="00DE20DF">
      <w:pPr>
        <w:pStyle w:val="ConsPlusNormal"/>
        <w:ind w:firstLine="540"/>
        <w:jc w:val="both"/>
      </w:pPr>
    </w:p>
    <w:p w:rsidR="00DE20DF" w:rsidRDefault="00DE20DF">
      <w:pPr>
        <w:pStyle w:val="ConsPlusNormal"/>
        <w:ind w:firstLine="540"/>
        <w:jc w:val="both"/>
      </w:pPr>
      <w:r>
        <w:t xml:space="preserve">Заголовок исключен. - </w:t>
      </w:r>
      <w:hyperlink r:id="rId1174"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112. Исключен. - </w:t>
      </w:r>
      <w:hyperlink r:id="rId1175"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Заголовок исключен. - </w:t>
      </w:r>
      <w:hyperlink r:id="rId1176"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113. Исключен. - </w:t>
      </w:r>
      <w:hyperlink r:id="rId1177"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Заголовок исключен. - </w:t>
      </w:r>
      <w:hyperlink r:id="rId1178"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114. Исключен. - </w:t>
      </w:r>
      <w:hyperlink r:id="rId1179"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Заголовок исключен. - </w:t>
      </w:r>
      <w:hyperlink r:id="rId1180"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r>
        <w:t xml:space="preserve">115. Исключен. - </w:t>
      </w:r>
      <w:hyperlink r:id="rId1181"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hyperlink w:anchor="P11843" w:history="1">
        <w:r>
          <w:rPr>
            <w:color w:val="0000FF"/>
          </w:rPr>
          <w:t>Счет 030800000</w:t>
        </w:r>
      </w:hyperlink>
      <w:r>
        <w:t xml:space="preserve"> "Внутренние расчеты по поступлениям"</w:t>
      </w:r>
    </w:p>
    <w:p w:rsidR="00DE20DF" w:rsidRDefault="00DE20DF">
      <w:pPr>
        <w:pStyle w:val="ConsPlusNormal"/>
        <w:ind w:firstLine="540"/>
        <w:jc w:val="both"/>
      </w:pPr>
    </w:p>
    <w:p w:rsidR="00DE20DF" w:rsidRDefault="00DE20DF">
      <w:pPr>
        <w:pStyle w:val="ConsPlusNormal"/>
        <w:ind w:firstLine="540"/>
        <w:jc w:val="both"/>
      </w:pPr>
      <w:r>
        <w:t>116. Операции по внутренним расчетам по поступлениям в бюджет между финансовым органом и его территориальным органом, а также между территориальными органами, подведомственными одному финансовому органу, оформляется следующими бухгалтерскими записями:</w:t>
      </w:r>
    </w:p>
    <w:p w:rsidR="00DE20DF" w:rsidRDefault="00DE20DF">
      <w:pPr>
        <w:pStyle w:val="ConsPlusNormal"/>
        <w:ind w:firstLine="540"/>
        <w:jc w:val="both"/>
      </w:pPr>
      <w:r>
        <w:t>зачисление средств от внутренних расчетов по поступлениям в бюджет отражается по кредиту счета 030800000 "Внутренние расчеты по поступлениям" и дебету соответствующих счетов аналитического учета счета 020200000 "Средства на счетах бюджета";</w:t>
      </w:r>
    </w:p>
    <w:p w:rsidR="00DE20DF" w:rsidRDefault="00DE20DF">
      <w:pPr>
        <w:pStyle w:val="ConsPlusNormal"/>
        <w:ind w:firstLine="540"/>
        <w:jc w:val="both"/>
      </w:pPr>
      <w:r>
        <w:t>восстановление ранее перечисленных средств по внутренним расчетам по поступлениям из бюджета для обеспечения возвратов поступлений отражается по кредиту счетов 020211510 "Поступления средств на счета бюджета в рублях в органе Федерального казначейства", 020212510 "Поступления средств на счетах бюджета в органе Федерального казначейства в пути" и дебету счета 030800000 "Внутренние расчеты по поступлениям";</w:t>
      </w:r>
    </w:p>
    <w:p w:rsidR="00DE20DF" w:rsidRDefault="00DE20DF">
      <w:pPr>
        <w:pStyle w:val="ConsPlusNormal"/>
        <w:ind w:firstLine="540"/>
        <w:jc w:val="both"/>
      </w:pPr>
      <w:r>
        <w:t>передача невыясненных поступлений, предназначенных для уплаты на один счет органа Федерального казначейства, но ошибочно зачисленных на счет другого органа Федерального казначейства, в рамках кассового исполнения федерального бюджета отражается по кредиту счета 030800000 "Внутренние расчеты по поступлениям" и дебету соответствующего счета аналитического учета счета 040210000 "Результат по кассовому исполнению бюджета по поступлениям в бюджет".</w:t>
      </w:r>
    </w:p>
    <w:p w:rsidR="00DE20DF" w:rsidRDefault="00DE20DF">
      <w:pPr>
        <w:pStyle w:val="ConsPlusNormal"/>
        <w:jc w:val="both"/>
      </w:pPr>
      <w:r>
        <w:t xml:space="preserve">(п. 116 в ред. </w:t>
      </w:r>
      <w:hyperlink r:id="rId1182" w:history="1">
        <w:r>
          <w:rPr>
            <w:color w:val="0000FF"/>
          </w:rPr>
          <w:t>Приказа</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hyperlink w:anchor="P11856" w:history="1">
        <w:r>
          <w:rPr>
            <w:color w:val="0000FF"/>
          </w:rPr>
          <w:t>Счет 030900000</w:t>
        </w:r>
      </w:hyperlink>
      <w:r>
        <w:t xml:space="preserve"> "Внутренние расчеты по выбытиям"</w:t>
      </w:r>
    </w:p>
    <w:p w:rsidR="00DE20DF" w:rsidRDefault="00DE20DF">
      <w:pPr>
        <w:pStyle w:val="ConsPlusNormal"/>
        <w:jc w:val="center"/>
      </w:pPr>
      <w:r>
        <w:t xml:space="preserve">(в ред. </w:t>
      </w:r>
      <w:hyperlink r:id="rId1183" w:history="1">
        <w:r>
          <w:rPr>
            <w:color w:val="0000FF"/>
          </w:rPr>
          <w:t>Приказа</w:t>
        </w:r>
      </w:hyperlink>
      <w:r>
        <w:t xml:space="preserve"> Минфина России от 30.11.2015 N 184н)</w:t>
      </w:r>
    </w:p>
    <w:p w:rsidR="00DE20DF" w:rsidRDefault="00DE20DF">
      <w:pPr>
        <w:pStyle w:val="ConsPlusNormal"/>
        <w:jc w:val="both"/>
      </w:pPr>
    </w:p>
    <w:p w:rsidR="00DE20DF" w:rsidRDefault="00DE20DF">
      <w:pPr>
        <w:pStyle w:val="ConsPlusNormal"/>
        <w:ind w:firstLine="540"/>
        <w:jc w:val="both"/>
      </w:pPr>
      <w:r>
        <w:t>117. Операции по счету по внутренним расчетам по выбытиям из бюджета (при зачислении денежных средств) между финансовым органом и его территориальным органом, а также между территориальными органами, подведомственными одному финансовому органу, оформляются следующими бухгалтерскими записями:</w:t>
      </w:r>
    </w:p>
    <w:p w:rsidR="00DE20DF" w:rsidRDefault="00DE20DF">
      <w:pPr>
        <w:pStyle w:val="ConsPlusNormal"/>
        <w:ind w:firstLine="540"/>
        <w:jc w:val="both"/>
      </w:pPr>
      <w:r>
        <w:t>зачисление средств по внутренним расчетам по выбытиям из бюджета для осуществления выплат отражается по кредиту счета 030900000 "Внутренние расчеты по выбытиям" и дебету соответствующих счетов аналитического учета счета 020200000 "Средства на счетах бюджета";</w:t>
      </w:r>
    </w:p>
    <w:p w:rsidR="00DE20DF" w:rsidRDefault="00DE20DF">
      <w:pPr>
        <w:pStyle w:val="ConsPlusNormal"/>
        <w:ind w:firstLine="540"/>
        <w:jc w:val="both"/>
      </w:pPr>
      <w:r>
        <w:t>возврат остатка неиспользованных средств от внутренних расчетов по выбытиям из бюджета отражается по дебету счета 030900000 "Внутренние расчеты по выбытиям" и кредиту счетов 020211510 "Поступления средств на счета бюджета в рублях в органе Федерального казначейства", 020212510 "Поступления средств на счетах бюджета в органе Федерального казначейства в пути".</w:t>
      </w:r>
    </w:p>
    <w:p w:rsidR="00DE20DF" w:rsidRDefault="00DE20DF">
      <w:pPr>
        <w:pStyle w:val="ConsPlusNormal"/>
        <w:ind w:firstLine="540"/>
        <w:jc w:val="both"/>
      </w:pPr>
    </w:p>
    <w:p w:rsidR="00DE20DF" w:rsidRDefault="00DE20DF">
      <w:pPr>
        <w:pStyle w:val="ConsPlusNormal"/>
        <w:jc w:val="center"/>
      </w:pPr>
      <w:hyperlink w:anchor="P11869" w:history="1">
        <w:r>
          <w:rPr>
            <w:color w:val="0000FF"/>
          </w:rPr>
          <w:t>РАЗДЕЛ 4</w:t>
        </w:r>
      </w:hyperlink>
      <w:r>
        <w:t>. ФИНАНСОВЫЙ РЕЗУЛЬТАТ</w:t>
      </w:r>
    </w:p>
    <w:p w:rsidR="00DE20DF" w:rsidRDefault="00DE20DF">
      <w:pPr>
        <w:pStyle w:val="ConsPlusNormal"/>
        <w:jc w:val="center"/>
      </w:pPr>
    </w:p>
    <w:p w:rsidR="00DE20DF" w:rsidRDefault="00DE20DF">
      <w:pPr>
        <w:pStyle w:val="ConsPlusNormal"/>
        <w:jc w:val="center"/>
      </w:pPr>
      <w:hyperlink w:anchor="P11869" w:history="1">
        <w:r>
          <w:rPr>
            <w:color w:val="0000FF"/>
          </w:rPr>
          <w:t>Счет 040000000</w:t>
        </w:r>
      </w:hyperlink>
      <w:r>
        <w:t xml:space="preserve"> "Финансовый результат"</w:t>
      </w:r>
    </w:p>
    <w:p w:rsidR="00DE20DF" w:rsidRDefault="00DE20DF">
      <w:pPr>
        <w:pStyle w:val="ConsPlusNormal"/>
        <w:ind w:firstLine="540"/>
        <w:jc w:val="both"/>
      </w:pPr>
    </w:p>
    <w:p w:rsidR="00DE20DF" w:rsidRDefault="00DE20DF">
      <w:pPr>
        <w:pStyle w:val="ConsPlusNormal"/>
        <w:ind w:firstLine="540"/>
        <w:jc w:val="both"/>
      </w:pPr>
      <w:r>
        <w:t>118. Для учета финансового результата применяются следующие группировочные счета:</w:t>
      </w:r>
    </w:p>
    <w:p w:rsidR="00DE20DF" w:rsidRDefault="00DE20DF">
      <w:pPr>
        <w:pStyle w:val="ConsPlusNormal"/>
        <w:ind w:firstLine="540"/>
        <w:jc w:val="both"/>
      </w:pPr>
      <w:r>
        <w:t>040100000 "Финансовый результат экономического субъекта";</w:t>
      </w:r>
    </w:p>
    <w:p w:rsidR="00DE20DF" w:rsidRDefault="00DE20DF">
      <w:pPr>
        <w:pStyle w:val="ConsPlusNormal"/>
        <w:jc w:val="both"/>
      </w:pPr>
      <w:r>
        <w:t xml:space="preserve">(в ред. </w:t>
      </w:r>
      <w:hyperlink r:id="rId1184" w:history="1">
        <w:r>
          <w:rPr>
            <w:color w:val="0000FF"/>
          </w:rPr>
          <w:t>Приказа</w:t>
        </w:r>
      </w:hyperlink>
      <w:r>
        <w:t xml:space="preserve"> Минфина России от 24.12.2012 N 174н)</w:t>
      </w:r>
    </w:p>
    <w:p w:rsidR="00DE20DF" w:rsidRDefault="00DE20DF">
      <w:pPr>
        <w:pStyle w:val="ConsPlusNormal"/>
        <w:ind w:firstLine="540"/>
        <w:jc w:val="both"/>
      </w:pPr>
      <w:r>
        <w:lastRenderedPageBreak/>
        <w:t>040200000 "Результат по кассовому исполнению бюджета".</w:t>
      </w:r>
    </w:p>
    <w:p w:rsidR="00DE20DF" w:rsidRDefault="00DE20DF">
      <w:pPr>
        <w:pStyle w:val="ConsPlusNormal"/>
        <w:jc w:val="center"/>
      </w:pPr>
    </w:p>
    <w:p w:rsidR="00DE20DF" w:rsidRDefault="00DE20DF">
      <w:pPr>
        <w:pStyle w:val="ConsPlusNormal"/>
        <w:jc w:val="center"/>
      </w:pPr>
      <w:hyperlink w:anchor="P11880" w:history="1">
        <w:r>
          <w:rPr>
            <w:color w:val="0000FF"/>
          </w:rPr>
          <w:t>Счет 040100000</w:t>
        </w:r>
      </w:hyperlink>
      <w:r>
        <w:t xml:space="preserve"> "Финансовый результат</w:t>
      </w:r>
    </w:p>
    <w:p w:rsidR="00DE20DF" w:rsidRDefault="00DE20DF">
      <w:pPr>
        <w:pStyle w:val="ConsPlusNormal"/>
        <w:jc w:val="center"/>
      </w:pPr>
      <w:r>
        <w:t>экономического субъекта"</w:t>
      </w:r>
    </w:p>
    <w:p w:rsidR="00DE20DF" w:rsidRDefault="00DE20DF">
      <w:pPr>
        <w:pStyle w:val="ConsPlusNormal"/>
        <w:jc w:val="center"/>
      </w:pPr>
      <w:r>
        <w:t xml:space="preserve">(в ред. </w:t>
      </w:r>
      <w:hyperlink r:id="rId1185" w:history="1">
        <w:r>
          <w:rPr>
            <w:color w:val="0000FF"/>
          </w:rPr>
          <w:t>Приказа</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ind w:firstLine="540"/>
        <w:jc w:val="both"/>
      </w:pPr>
      <w:r>
        <w:t>119. Для учета финансового результата экономического субъекта применяются следующие группировочные счета:</w:t>
      </w:r>
    </w:p>
    <w:p w:rsidR="00DE20DF" w:rsidRDefault="00DE20DF">
      <w:pPr>
        <w:pStyle w:val="ConsPlusNormal"/>
        <w:jc w:val="both"/>
      </w:pPr>
      <w:r>
        <w:t xml:space="preserve">(в ред. </w:t>
      </w:r>
      <w:hyperlink r:id="rId1186" w:history="1">
        <w:r>
          <w:rPr>
            <w:color w:val="0000FF"/>
          </w:rPr>
          <w:t>Приказа</w:t>
        </w:r>
      </w:hyperlink>
      <w:r>
        <w:t xml:space="preserve"> Минфина России от 24.12.2012 N 174н)</w:t>
      </w:r>
    </w:p>
    <w:p w:rsidR="00DE20DF" w:rsidRDefault="00DE20DF">
      <w:pPr>
        <w:pStyle w:val="ConsPlusNormal"/>
        <w:ind w:firstLine="540"/>
        <w:jc w:val="both"/>
      </w:pPr>
      <w:r>
        <w:t>Счет 040110000 "Доходы текущего финансового года";</w:t>
      </w:r>
    </w:p>
    <w:p w:rsidR="00DE20DF" w:rsidRDefault="00DE20DF">
      <w:pPr>
        <w:pStyle w:val="ConsPlusNormal"/>
        <w:ind w:firstLine="540"/>
        <w:jc w:val="both"/>
      </w:pPr>
      <w:r>
        <w:t>Счет 040120000 "Расходы текущего финансового года";</w:t>
      </w:r>
    </w:p>
    <w:p w:rsidR="00DE20DF" w:rsidRDefault="00DE20DF">
      <w:pPr>
        <w:pStyle w:val="ConsPlusNormal"/>
        <w:ind w:firstLine="540"/>
        <w:jc w:val="both"/>
      </w:pPr>
      <w:r>
        <w:t>Счет 040130000 "Финансовый результат прошлых отчетных периодов";</w:t>
      </w:r>
    </w:p>
    <w:p w:rsidR="00DE20DF" w:rsidRDefault="00DE20DF">
      <w:pPr>
        <w:pStyle w:val="ConsPlusNormal"/>
        <w:ind w:firstLine="540"/>
        <w:jc w:val="both"/>
      </w:pPr>
      <w:r>
        <w:t>Счет 040140000 "Доходы будущих периодов";</w:t>
      </w:r>
    </w:p>
    <w:p w:rsidR="00DE20DF" w:rsidRDefault="00DE20DF">
      <w:pPr>
        <w:pStyle w:val="ConsPlusNormal"/>
        <w:ind w:firstLine="540"/>
        <w:jc w:val="both"/>
      </w:pPr>
      <w:r>
        <w:t>Счет 040150000 "Расходы будущих периодов";</w:t>
      </w:r>
    </w:p>
    <w:p w:rsidR="00DE20DF" w:rsidRDefault="00DE20DF">
      <w:pPr>
        <w:pStyle w:val="ConsPlusNormal"/>
        <w:ind w:firstLine="540"/>
        <w:jc w:val="both"/>
      </w:pPr>
      <w:r>
        <w:t>Счет 040160000 "Резервы предстоящих расходов".</w:t>
      </w:r>
    </w:p>
    <w:p w:rsidR="00DE20DF" w:rsidRDefault="00DE20DF">
      <w:pPr>
        <w:pStyle w:val="ConsPlusNormal"/>
        <w:jc w:val="both"/>
      </w:pPr>
      <w:r>
        <w:t xml:space="preserve">(абзац введен </w:t>
      </w:r>
      <w:hyperlink r:id="rId1187" w:history="1">
        <w:r>
          <w:rPr>
            <w:color w:val="0000FF"/>
          </w:rPr>
          <w:t>Приказом</w:t>
        </w:r>
      </w:hyperlink>
      <w:r>
        <w:t xml:space="preserve"> Минфина России от 17.08.2015 N 127н)</w:t>
      </w:r>
    </w:p>
    <w:p w:rsidR="00DE20DF" w:rsidRDefault="00DE20DF">
      <w:pPr>
        <w:pStyle w:val="ConsPlusNormal"/>
        <w:ind w:firstLine="540"/>
        <w:jc w:val="both"/>
      </w:pPr>
      <w:r>
        <w:t>120. Операции с доходами оформляются следующими бухгалтерскими записями:</w:t>
      </w:r>
    </w:p>
    <w:p w:rsidR="00DE20DF" w:rsidRDefault="00DE20DF">
      <w:pPr>
        <w:pStyle w:val="ConsPlusNormal"/>
        <w:ind w:firstLine="540"/>
        <w:jc w:val="both"/>
      </w:pPr>
      <w:r>
        <w:t>признание доходов отражается по кредиту соответствующих счетов аналитического учета счета 040110000 "Доходы текущего финансового года" (040110110, 040110120, 040110130, 040110140, 040110151 - 040110153, 040110160, 040110171 - 040110173, 040110180) и дебету соответствующих счетов аналитического учета счетов 010000000 "Нефинансовые активы", 020000000 "Финансовые активы", 030000000 "Обязательства";</w:t>
      </w:r>
    </w:p>
    <w:p w:rsidR="00DE20DF" w:rsidRDefault="00DE20DF">
      <w:pPr>
        <w:pStyle w:val="ConsPlusNormal"/>
        <w:jc w:val="both"/>
      </w:pPr>
      <w:r>
        <w:t xml:space="preserve">(в ред. </w:t>
      </w:r>
      <w:hyperlink r:id="rId1188"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абзац исключен. - </w:t>
      </w:r>
      <w:hyperlink r:id="rId1189" w:history="1">
        <w:r>
          <w:rPr>
            <w:color w:val="0000FF"/>
          </w:rPr>
          <w:t>Приказ</w:t>
        </w:r>
      </w:hyperlink>
      <w:r>
        <w:t xml:space="preserve"> Минфина России от 24.12.2012 N 174н;</w:t>
      </w:r>
    </w:p>
    <w:p w:rsidR="00DE20DF" w:rsidRDefault="00DE20DF">
      <w:pPr>
        <w:pStyle w:val="ConsPlusNormal"/>
        <w:ind w:firstLine="540"/>
        <w:jc w:val="both"/>
      </w:pPr>
      <w:r>
        <w:t>начисление администратором доходов от предоставления межбюджетных трансфертов сумм доходов по полученным межбюджетным субсидиям, субвенциям, дотациям и иным межбюджетным трансфертам, имеющим целевое назначение, на основании отчетов о произведенных расходах, отражается по дебету счета 020551560 "Увеличение дебиторской задолженности по поступлениям от других бюджетов бюджетной системы Российской Федерации" и кредиту счета 040110151 "Доходы от поступлений от других бюджетов бюджетной системы Российской Федерации";</w:t>
      </w:r>
    </w:p>
    <w:p w:rsidR="00DE20DF" w:rsidRDefault="00DE20DF">
      <w:pPr>
        <w:pStyle w:val="ConsPlusNormal"/>
        <w:jc w:val="both"/>
      </w:pPr>
      <w:r>
        <w:t xml:space="preserve">(абзац введен </w:t>
      </w:r>
      <w:hyperlink r:id="rId1190" w:history="1">
        <w:r>
          <w:rPr>
            <w:color w:val="0000FF"/>
          </w:rPr>
          <w:t>Приказом</w:t>
        </w:r>
      </w:hyperlink>
      <w:r>
        <w:t xml:space="preserve"> Минфина России от 17.08.2015 N 127н)</w:t>
      </w:r>
    </w:p>
    <w:p w:rsidR="00DE20DF" w:rsidRDefault="00DE20DF">
      <w:pPr>
        <w:pStyle w:val="ConsPlusNormal"/>
        <w:ind w:firstLine="540"/>
        <w:jc w:val="both"/>
      </w:pPr>
      <w:r>
        <w:t>начисление сумм возвратов доходов плательщикам отражается по дебету соответствующих счетов аналитического учета счета 040110000 "Доходы текущего финансового года" (040110110, 040110120, 040110140, 040110151 - 040110153, 040110160, 040110172, 040110180) и кредиту соответствующих счетов аналитического учета счета 020500000 "Расчеты по доходам" (020511660, 020521660, 020541660, 020551660 - 020553660, 020561660, 020571660 - 020575660, 020581660);</w:t>
      </w:r>
    </w:p>
    <w:p w:rsidR="00DE20DF" w:rsidRDefault="00DE20DF">
      <w:pPr>
        <w:pStyle w:val="ConsPlusNormal"/>
        <w:jc w:val="both"/>
      </w:pPr>
      <w:r>
        <w:t xml:space="preserve">(в ред. </w:t>
      </w:r>
      <w:hyperlink r:id="rId1191" w:history="1">
        <w:r>
          <w:rPr>
            <w:color w:val="0000FF"/>
          </w:rPr>
          <w:t>Приказа</w:t>
        </w:r>
      </w:hyperlink>
      <w:r>
        <w:t xml:space="preserve"> Минфина России от 24.12.2012 N 174н)</w:t>
      </w:r>
    </w:p>
    <w:p w:rsidR="00DE20DF" w:rsidRDefault="00DE20DF">
      <w:pPr>
        <w:pStyle w:val="ConsPlusNormal"/>
        <w:ind w:firstLine="540"/>
        <w:jc w:val="both"/>
      </w:pPr>
      <w:r>
        <w:t>отражение администраторами перечисленных в другие бюджеты бюджетной системы Российской Федерации сумм регулирующих доходов органом казначейства отражается по дебету счетов 040110110 "Налоговые доходы", 040110172 "Доходы от операций с активами" и кредиту счетов 021002110 "Расчеты с финансовым органом по поступившим в бюджет налоговым доходам", 021002430 "Расчеты с финансовым органом по поступлениям в бюджет от выбытия непроизведенных активов";</w:t>
      </w:r>
    </w:p>
    <w:p w:rsidR="00DE20DF" w:rsidRDefault="00DE20DF">
      <w:pPr>
        <w:pStyle w:val="ConsPlusNormal"/>
        <w:ind w:firstLine="540"/>
        <w:jc w:val="both"/>
      </w:pPr>
      <w:r>
        <w:t>списание в порядке, установленном бюджетным законодательством, дебиторской задолженности по доходам, источникам финансирования дефицита бюджета, предоставленным займам, ссудам, нереальной ко взысканию, отражается по дебету счета 040110173 "Чрезвычайные доходы от операций с активами" и кредиту соответствующих счетов аналитического учета счетов 020500000 "Расчеты по доходам" (020511660, 020521660, 020531660, 020541660, 020551660 - 020553660, 020561660, 020571660 - 020575660), 020700000 "Расчеты по кредитам, займам (ссудам)" (020711640, 020713640, 020714640, 020721640, 020723640, 020731640, 020733640);</w:t>
      </w:r>
    </w:p>
    <w:p w:rsidR="00DE20DF" w:rsidRDefault="00DE20DF">
      <w:pPr>
        <w:pStyle w:val="ConsPlusNormal"/>
        <w:jc w:val="both"/>
      </w:pPr>
      <w:r>
        <w:t xml:space="preserve">(в ред. </w:t>
      </w:r>
      <w:hyperlink r:id="rId1192"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списание суммы признанной согласно законодательству Российской Федерации нереальной </w:t>
      </w:r>
      <w:r>
        <w:lastRenderedPageBreak/>
        <w:t>к взысканию дебиторской задолженности осуществляется на основании распорядительного документа (акт) органа государственной власти, должностного лица или другого уполномоченного органа и отражается в бюджетном учете по дебету счета 140110173 "Чрезвычайные доходы от операций с активами" и кредиту соответствующих счетов аналитического учет счета 130300000 "Расчеты по платежам в бюджеты";</w:t>
      </w:r>
    </w:p>
    <w:p w:rsidR="00DE20DF" w:rsidRDefault="00DE20DF">
      <w:pPr>
        <w:pStyle w:val="ConsPlusNormal"/>
        <w:jc w:val="both"/>
      </w:pPr>
      <w:r>
        <w:t xml:space="preserve">(абзац введен </w:t>
      </w:r>
      <w:hyperlink r:id="rId1193" w:history="1">
        <w:r>
          <w:rPr>
            <w:color w:val="0000FF"/>
          </w:rPr>
          <w:t>Приказом</w:t>
        </w:r>
      </w:hyperlink>
      <w:r>
        <w:t xml:space="preserve"> Минфина России от 17.08.2015 N 127н)</w:t>
      </w:r>
    </w:p>
    <w:p w:rsidR="00DE20DF" w:rsidRDefault="00DE20DF">
      <w:pPr>
        <w:pStyle w:val="ConsPlusNormal"/>
        <w:ind w:firstLine="540"/>
        <w:jc w:val="both"/>
      </w:pPr>
      <w:r>
        <w:t>зачисление в доход текущего отчетного периода договорной стоимости выполненных и сданных заказчику отдельных этапов готовой продукции, работ, услуг отражается по дебету счета 040140130 "Доходы будущих периодов от оказания платных услуг" и кредиту счета 040110130 "Доходы от оказания платных услуг";</w:t>
      </w:r>
    </w:p>
    <w:p w:rsidR="00DE20DF" w:rsidRDefault="00DE20DF">
      <w:pPr>
        <w:pStyle w:val="ConsPlusNormal"/>
        <w:jc w:val="both"/>
      </w:pPr>
      <w:r>
        <w:t xml:space="preserve">(в ред. </w:t>
      </w:r>
      <w:hyperlink r:id="rId1194" w:history="1">
        <w:r>
          <w:rPr>
            <w:color w:val="0000FF"/>
          </w:rPr>
          <w:t>Приказа</w:t>
        </w:r>
      </w:hyperlink>
      <w:r>
        <w:t xml:space="preserve"> Минфина России от 17.08.2015 N 127н)</w:t>
      </w:r>
    </w:p>
    <w:p w:rsidR="00DE20DF" w:rsidRDefault="00DE20DF">
      <w:pPr>
        <w:pStyle w:val="ConsPlusNormal"/>
        <w:ind w:firstLine="540"/>
        <w:jc w:val="both"/>
      </w:pPr>
      <w:r>
        <w:t>поступление в доход текущего отчетного периода доходов от реализации активов по договорам, предусматривающим рассрочку платежа, по факту прекращения на активы права собственности (права оперативного управления) отражается по дебету счета 040140172 "Доходы будущих периодов от операций с активами" и кредиту счета 040110172 "Доходы от операций с активами";</w:t>
      </w:r>
    </w:p>
    <w:p w:rsidR="00DE20DF" w:rsidRDefault="00DE20DF">
      <w:pPr>
        <w:pStyle w:val="ConsPlusNormal"/>
        <w:jc w:val="both"/>
      </w:pPr>
      <w:r>
        <w:t xml:space="preserve">(абзац введен </w:t>
      </w:r>
      <w:hyperlink r:id="rId1195" w:history="1">
        <w:r>
          <w:rPr>
            <w:color w:val="0000FF"/>
          </w:rPr>
          <w:t>Приказом</w:t>
        </w:r>
      </w:hyperlink>
      <w:r>
        <w:t xml:space="preserve"> Минфина России от 17.08.2015 N 127н)</w:t>
      </w:r>
    </w:p>
    <w:p w:rsidR="00DE20DF" w:rsidRDefault="00DE20DF">
      <w:pPr>
        <w:pStyle w:val="ConsPlusNormal"/>
        <w:ind w:firstLine="540"/>
        <w:jc w:val="both"/>
      </w:pPr>
      <w:r>
        <w:t>поступление в доход текущего финансового периода сумм принудительного изъятия, предусматривающих уточнение по сроку платежа, отражается по дебету счета 040140140 "Доходы будущих периодов от сумм принудительного изъятия" и кредиту счета 040110140 "Доходы от сумм принудительного изъятия";</w:t>
      </w:r>
    </w:p>
    <w:p w:rsidR="00DE20DF" w:rsidRDefault="00DE20DF">
      <w:pPr>
        <w:pStyle w:val="ConsPlusNormal"/>
        <w:jc w:val="both"/>
      </w:pPr>
      <w:r>
        <w:t xml:space="preserve">(абзац введен </w:t>
      </w:r>
      <w:hyperlink r:id="rId1196" w:history="1">
        <w:r>
          <w:rPr>
            <w:color w:val="0000FF"/>
          </w:rPr>
          <w:t>Приказом</w:t>
        </w:r>
      </w:hyperlink>
      <w:r>
        <w:t xml:space="preserve"> Минфина России от 17.08.2015 N 127н)</w:t>
      </w:r>
    </w:p>
    <w:p w:rsidR="00DE20DF" w:rsidRDefault="00DE20DF">
      <w:pPr>
        <w:pStyle w:val="ConsPlusNormal"/>
        <w:ind w:firstLine="540"/>
        <w:jc w:val="both"/>
      </w:pPr>
      <w:r>
        <w:t>зачисление в доход текущего отчетного периода доходов, полученных в форме грантов, отражается по дебету счета 040140180 "Прочие доходы будущих периодов" и кредиту счета 040110180 "Прочие доходы";</w:t>
      </w:r>
    </w:p>
    <w:p w:rsidR="00DE20DF" w:rsidRDefault="00DE20DF">
      <w:pPr>
        <w:pStyle w:val="ConsPlusNormal"/>
        <w:jc w:val="both"/>
      </w:pPr>
      <w:r>
        <w:t xml:space="preserve">(абзац введен </w:t>
      </w:r>
      <w:hyperlink r:id="rId1197" w:history="1">
        <w:r>
          <w:rPr>
            <w:color w:val="0000FF"/>
          </w:rPr>
          <w:t>Приказом</w:t>
        </w:r>
      </w:hyperlink>
      <w:r>
        <w:t xml:space="preserve"> Минфина России от 17.08.2015 N 127н)</w:t>
      </w:r>
    </w:p>
    <w:p w:rsidR="00DE20DF" w:rsidRDefault="00DE20DF">
      <w:pPr>
        <w:pStyle w:val="ConsPlusNormal"/>
        <w:ind w:firstLine="540"/>
        <w:jc w:val="both"/>
      </w:pPr>
      <w:r>
        <w:t>принятие к бухгалтерскому учету материальных запасов, поступивших в порядке возмещения в натуральной форме ущерба, причиненного виновным лицом, отражается по кредиту счета 040110172 "Доходы от операций с активами" и дебету соответствующих счетов аналитического учета счета 010500000 "Материальные запасы" (010531000 - 010538000);</w:t>
      </w:r>
    </w:p>
    <w:p w:rsidR="00DE20DF" w:rsidRDefault="00DE20DF">
      <w:pPr>
        <w:pStyle w:val="ConsPlusNormal"/>
        <w:jc w:val="both"/>
      </w:pPr>
      <w:r>
        <w:t xml:space="preserve">(абзац введен </w:t>
      </w:r>
      <w:hyperlink r:id="rId1198" w:history="1">
        <w:r>
          <w:rPr>
            <w:color w:val="0000FF"/>
          </w:rPr>
          <w:t>Приказом</w:t>
        </w:r>
      </w:hyperlink>
      <w:r>
        <w:t xml:space="preserve"> Минфина России от 17.08.2015 N 127н)</w:t>
      </w:r>
    </w:p>
    <w:p w:rsidR="00DE20DF" w:rsidRDefault="00DE20DF">
      <w:pPr>
        <w:pStyle w:val="ConsPlusNormal"/>
        <w:ind w:firstLine="540"/>
        <w:jc w:val="both"/>
      </w:pPr>
      <w:r>
        <w:t>списание балансовой стоимости реализованных активов отражается по дебету счета 040110172 "Доходы от операций с активами" и кредиту соответствующих счетов аналитического учета счетов 010000000 "Нефинансовые активы", 020000000 "Финансовые активы", 030000000 "Обязательства";</w:t>
      </w:r>
    </w:p>
    <w:p w:rsidR="00DE20DF" w:rsidRDefault="00DE20DF">
      <w:pPr>
        <w:pStyle w:val="ConsPlusNormal"/>
        <w:ind w:firstLine="540"/>
        <w:jc w:val="both"/>
      </w:pPr>
      <w:r>
        <w:t>списание расходов, связанных с реализацией активов, отражается по дебету счетов 040110172 "Доходы от операций с активами", 040110130 "Доходы от оказания платных услуг" - в части реализации готовой продукции, и кредиту соответствующих счетов аналитического учета счета 040120200 "Расходы экономического субъекта";</w:t>
      </w:r>
    </w:p>
    <w:p w:rsidR="00DE20DF" w:rsidRDefault="00DE20DF">
      <w:pPr>
        <w:pStyle w:val="ConsPlusNormal"/>
        <w:jc w:val="both"/>
      </w:pPr>
      <w:r>
        <w:t xml:space="preserve">(в ред. </w:t>
      </w:r>
      <w:hyperlink r:id="rId1199"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списание с балансового учета задолженности по принятым обязательствам, невостребованной кредиторами, отражается по дебету соответствующих счетов аналитического учета счетов 030200000 "Расчеты по принятым обязательствам", 020800000 "Расчеты с подотчетными лицами" и кредиту счета 040110173 "Чрезвычайные доходы от операций с активами", с одновременным отражением суммы задолженности на забалансовом </w:t>
      </w:r>
      <w:hyperlink w:anchor="P13098" w:history="1">
        <w:r>
          <w:rPr>
            <w:color w:val="0000FF"/>
          </w:rPr>
          <w:t>счете 20</w:t>
        </w:r>
      </w:hyperlink>
      <w:r>
        <w:t xml:space="preserve"> "Задолженность, невостребованная кредиторами";</w:t>
      </w:r>
    </w:p>
    <w:p w:rsidR="00DE20DF" w:rsidRDefault="00DE20DF">
      <w:pPr>
        <w:pStyle w:val="ConsPlusNormal"/>
        <w:jc w:val="both"/>
      </w:pPr>
      <w:r>
        <w:t xml:space="preserve">(абзац введен </w:t>
      </w:r>
      <w:hyperlink r:id="rId1200" w:history="1">
        <w:r>
          <w:rPr>
            <w:color w:val="0000FF"/>
          </w:rPr>
          <w:t>Приказом</w:t>
        </w:r>
      </w:hyperlink>
      <w:r>
        <w:t xml:space="preserve"> Минфина России от 24.12.2012 N 174н)</w:t>
      </w:r>
    </w:p>
    <w:p w:rsidR="00DE20DF" w:rsidRDefault="00DE20DF">
      <w:pPr>
        <w:pStyle w:val="ConsPlusNormal"/>
        <w:ind w:firstLine="540"/>
        <w:jc w:val="both"/>
      </w:pPr>
      <w:r>
        <w:t>списание произведенных вложений, сформированных при осуществлении научно-исследовательских, опытно-конструкторских, технологических работ, по которым не получены положительные результаты, отражаются по дебету счета 040110172 "Доходы от операций с активами" и кредиту счета 010632420 "Уменьшение вложений в нематериальные активы - иное движимое имущество учреждения";</w:t>
      </w:r>
    </w:p>
    <w:p w:rsidR="00DE20DF" w:rsidRDefault="00DE20DF">
      <w:pPr>
        <w:pStyle w:val="ConsPlusNormal"/>
        <w:jc w:val="both"/>
      </w:pPr>
      <w:r>
        <w:t xml:space="preserve">(абзац введен </w:t>
      </w:r>
      <w:hyperlink r:id="rId1201" w:history="1">
        <w:r>
          <w:rPr>
            <w:color w:val="0000FF"/>
          </w:rPr>
          <w:t>Приказом</w:t>
        </w:r>
      </w:hyperlink>
      <w:r>
        <w:t xml:space="preserve"> Минфина России от 24.12.2012 N 174н)</w:t>
      </w:r>
    </w:p>
    <w:p w:rsidR="00DE20DF" w:rsidRDefault="00DE20DF">
      <w:pPr>
        <w:pStyle w:val="ConsPlusNormal"/>
        <w:ind w:firstLine="540"/>
        <w:jc w:val="both"/>
      </w:pPr>
      <w:r>
        <w:t xml:space="preserve">списание произведенных капитальных вложений в объекты основных средств и </w:t>
      </w:r>
      <w:r>
        <w:lastRenderedPageBreak/>
        <w:t>нематериальных активов, связанных с их передачей иным организациям, за исключением государственных и муниципальных организаций, а также физическим лицам, отражается по дебету счета 040110172 "Доходы от операций с активами" и кредиту счетов 010611410 "Уменьшение вложений в основные средства - недвижимое имущество учреждения", 010631410 "Уменьшение вложений в основные средства - иное движимое имущество учреждения", 010632420 "Уменьшение вложений в нематериальные активы - иное движимое имущество учреждения";</w:t>
      </w:r>
    </w:p>
    <w:p w:rsidR="00DE20DF" w:rsidRDefault="00DE20DF">
      <w:pPr>
        <w:pStyle w:val="ConsPlusNormal"/>
        <w:jc w:val="both"/>
      </w:pPr>
      <w:r>
        <w:t xml:space="preserve">(абзац введен </w:t>
      </w:r>
      <w:hyperlink r:id="rId1202" w:history="1">
        <w:r>
          <w:rPr>
            <w:color w:val="0000FF"/>
          </w:rPr>
          <w:t>Приказом</w:t>
        </w:r>
      </w:hyperlink>
      <w:r>
        <w:t xml:space="preserve"> Минфина России от 24.12.2012 N 174н)</w:t>
      </w:r>
    </w:p>
    <w:p w:rsidR="00DE20DF" w:rsidRDefault="00DE20DF">
      <w:pPr>
        <w:pStyle w:val="ConsPlusNormal"/>
        <w:ind w:firstLine="540"/>
        <w:jc w:val="both"/>
      </w:pPr>
      <w:r>
        <w:t>списание произведенных вложений в объекты незавершенного строительства, уничтоженные в результате террористических актов, иных действий, произведенных вне зависимости от воли учреждения как правообладателя, отражается по дебету счета 040110172 "Доходы от операций с активами" и кредиту счетов 010611410 "Уменьшение вложений в основные средства - недвижимое имущество учреждения", 010631410 "Уменьшение вложений в основные средства - иное движимое имущество учреждения";";</w:t>
      </w:r>
    </w:p>
    <w:p w:rsidR="00DE20DF" w:rsidRDefault="00DE20DF">
      <w:pPr>
        <w:pStyle w:val="ConsPlusNormal"/>
        <w:jc w:val="both"/>
      </w:pPr>
      <w:r>
        <w:t xml:space="preserve">(абзац введен </w:t>
      </w:r>
      <w:hyperlink r:id="rId1203" w:history="1">
        <w:r>
          <w:rPr>
            <w:color w:val="0000FF"/>
          </w:rPr>
          <w:t>Приказом</w:t>
        </w:r>
      </w:hyperlink>
      <w:r>
        <w:t xml:space="preserve"> Минфина России от 24.12.2012 N 174н)</w:t>
      </w:r>
    </w:p>
    <w:p w:rsidR="00DE20DF" w:rsidRDefault="00DE20DF">
      <w:pPr>
        <w:pStyle w:val="ConsPlusNormal"/>
        <w:ind w:firstLine="540"/>
        <w:jc w:val="both"/>
      </w:pPr>
      <w:r>
        <w:t>списание товаров при их отпуске заказчику отражается по дебету счета 040110130 "Доходы от оказания платных услуг" и кредиту счета 010538440 "Уменьшение стоимости товаров - иного движимого имущества учреждения" по фактической себестоимости с учетом наценки;</w:t>
      </w:r>
    </w:p>
    <w:p w:rsidR="00DE20DF" w:rsidRDefault="00DE20DF">
      <w:pPr>
        <w:pStyle w:val="ConsPlusNormal"/>
        <w:jc w:val="both"/>
      </w:pPr>
      <w:r>
        <w:t xml:space="preserve">(абзац введен </w:t>
      </w:r>
      <w:hyperlink r:id="rId1204" w:history="1">
        <w:r>
          <w:rPr>
            <w:color w:val="0000FF"/>
          </w:rPr>
          <w:t>Приказом</w:t>
        </w:r>
      </w:hyperlink>
      <w:r>
        <w:t xml:space="preserve"> Минфина России от 24.12.2012 N 174н; в ред. </w:t>
      </w:r>
      <w:hyperlink r:id="rId1205" w:history="1">
        <w:r>
          <w:rPr>
            <w:color w:val="0000FF"/>
          </w:rPr>
          <w:t>Приказа</w:t>
        </w:r>
      </w:hyperlink>
      <w:r>
        <w:t xml:space="preserve"> Минфина России от 30.11.2015 N 184н)</w:t>
      </w:r>
    </w:p>
    <w:p w:rsidR="00DE20DF" w:rsidRDefault="00DE20DF">
      <w:pPr>
        <w:pStyle w:val="ConsPlusNormal"/>
        <w:ind w:firstLine="540"/>
        <w:jc w:val="both"/>
      </w:pPr>
      <w:r>
        <w:t>суммы торговой наценки по товарам реализованным, отпущенным или списанным вследствие естественной убыли, брака, порчи, недостачи и т.п., отражаются по дебету счета 040110130 "Доходы от оказания платных услуг" и кредиту счета 010539340 "Увеличение за счет наценки стоимости товаров - иного движимого имущества учреждения" методом "Красное сторно";</w:t>
      </w:r>
    </w:p>
    <w:p w:rsidR="00DE20DF" w:rsidRDefault="00DE20DF">
      <w:pPr>
        <w:pStyle w:val="ConsPlusNormal"/>
        <w:jc w:val="both"/>
      </w:pPr>
      <w:r>
        <w:t xml:space="preserve">(абзац введен </w:t>
      </w:r>
      <w:hyperlink r:id="rId1206" w:history="1">
        <w:r>
          <w:rPr>
            <w:color w:val="0000FF"/>
          </w:rPr>
          <w:t>Приказом</w:t>
        </w:r>
      </w:hyperlink>
      <w:r>
        <w:t xml:space="preserve"> Минфина России от 24.12.2012 N 174н)</w:t>
      </w:r>
    </w:p>
    <w:p w:rsidR="00DE20DF" w:rsidRDefault="00DE20DF">
      <w:pPr>
        <w:pStyle w:val="ConsPlusNormal"/>
        <w:ind w:firstLine="540"/>
        <w:jc w:val="both"/>
      </w:pPr>
      <w:r>
        <w:t>суммы фактической себестоимости выполненных работ и оказанных услуг отражаются по дебету счета 040110130 "Доходы от оказания платных услуг" и кредиту соответствующих счетов аналитического учета счета 010960000 "Себестоимость готовой продукции, работ, услуг" (010960211 - 010960226, 010960271, 010960272, 010960290);</w:t>
      </w:r>
    </w:p>
    <w:p w:rsidR="00DE20DF" w:rsidRDefault="00DE20DF">
      <w:pPr>
        <w:pStyle w:val="ConsPlusNormal"/>
        <w:jc w:val="both"/>
      </w:pPr>
      <w:r>
        <w:t xml:space="preserve">(абзац введен </w:t>
      </w:r>
      <w:hyperlink r:id="rId1207" w:history="1">
        <w:r>
          <w:rPr>
            <w:color w:val="0000FF"/>
          </w:rPr>
          <w:t>Приказом</w:t>
        </w:r>
      </w:hyperlink>
      <w:r>
        <w:t xml:space="preserve"> Минфина России от 24.12.2012 N 174н)</w:t>
      </w:r>
    </w:p>
    <w:p w:rsidR="00DE20DF" w:rsidRDefault="00DE20DF">
      <w:pPr>
        <w:pStyle w:val="ConsPlusNormal"/>
        <w:ind w:firstLine="540"/>
        <w:jc w:val="both"/>
      </w:pPr>
      <w:r>
        <w:t>суммы произведенных расходов, связанных с продажей товаров, отражаются по кредиту соответствующих счетов аналитического учета счета 010990000 "Издержки обращения" и дебету счета 040110130 "Доходы от оказания платных услуг";</w:t>
      </w:r>
    </w:p>
    <w:p w:rsidR="00DE20DF" w:rsidRDefault="00DE20DF">
      <w:pPr>
        <w:pStyle w:val="ConsPlusNormal"/>
        <w:jc w:val="both"/>
      </w:pPr>
      <w:r>
        <w:t xml:space="preserve">(абзац введен </w:t>
      </w:r>
      <w:hyperlink r:id="rId1208" w:history="1">
        <w:r>
          <w:rPr>
            <w:color w:val="0000FF"/>
          </w:rPr>
          <w:t>Приказом</w:t>
        </w:r>
      </w:hyperlink>
      <w:r>
        <w:t xml:space="preserve"> Минфина России от 24.12.2012 N 174н)</w:t>
      </w:r>
    </w:p>
    <w:p w:rsidR="00DE20DF" w:rsidRDefault="00DE20DF">
      <w:pPr>
        <w:pStyle w:val="ConsPlusNormal"/>
        <w:ind w:firstLine="540"/>
        <w:jc w:val="both"/>
      </w:pPr>
      <w:r>
        <w:t>положительная (отрицательная) разница между суммой вложений и стоимостью ценных бумаг, кроме акций, а также размером уставного фонда отражается по дебету (кредиту) соответствующих счетов аналитического учета счета 021500000 "Вложения в акции и иные формы участия в капитале" по кредиту (дебету) счета 040110171 "Доходы от переоценки активов";</w:t>
      </w:r>
    </w:p>
    <w:p w:rsidR="00DE20DF" w:rsidRDefault="00DE20DF">
      <w:pPr>
        <w:pStyle w:val="ConsPlusNormal"/>
        <w:jc w:val="both"/>
      </w:pPr>
      <w:r>
        <w:t xml:space="preserve">(абзац введен </w:t>
      </w:r>
      <w:hyperlink r:id="rId1209" w:history="1">
        <w:r>
          <w:rPr>
            <w:color w:val="0000FF"/>
          </w:rPr>
          <w:t>Приказом</w:t>
        </w:r>
      </w:hyperlink>
      <w:r>
        <w:t xml:space="preserve"> Минфина России от 24.12.2012 N 174н)</w:t>
      </w:r>
    </w:p>
    <w:p w:rsidR="00DE20DF" w:rsidRDefault="00DE20DF">
      <w:pPr>
        <w:pStyle w:val="ConsPlusNormal"/>
        <w:ind w:firstLine="540"/>
        <w:jc w:val="both"/>
      </w:pPr>
      <w:r>
        <w:t>формирование органом, осуществляющим функции и полномочия учредителя государственного (муниципального) бюджетного, автономного учреждения, размера участия в государственных (муниципальных) учреждениях отражается по дебету счета 020433530 "Увеличение стоимости участия в государственных (муниципальных) учреждениях" и кредиту счета 040110172 "Доходы от операций с активами" в размере балансовой стоимости недвижимого, особо ценного движимого имущества учреждения с периодичностью, установленной органом, осуществляющим функции и полномочия учредителя государственного (муниципального) учреждения, но не реже, чем перед составлением годовой отчетности.</w:t>
      </w:r>
    </w:p>
    <w:p w:rsidR="00DE20DF" w:rsidRDefault="00DE20DF">
      <w:pPr>
        <w:pStyle w:val="ConsPlusNormal"/>
        <w:jc w:val="both"/>
      </w:pPr>
      <w:r>
        <w:t xml:space="preserve">(абзац введен </w:t>
      </w:r>
      <w:hyperlink r:id="rId1210" w:history="1">
        <w:r>
          <w:rPr>
            <w:color w:val="0000FF"/>
          </w:rPr>
          <w:t>Приказом</w:t>
        </w:r>
      </w:hyperlink>
      <w:r>
        <w:t xml:space="preserve"> Минфина России от 24.12.2012 N 174н)</w:t>
      </w:r>
    </w:p>
    <w:p w:rsidR="00DE20DF" w:rsidRDefault="00DE20DF">
      <w:pPr>
        <w:pStyle w:val="ConsPlusNormal"/>
        <w:ind w:firstLine="540"/>
        <w:jc w:val="both"/>
      </w:pPr>
      <w:r>
        <w:t>Корректировка органом, осуществляющим функции и полномочия учредителя государственного (муниципального) бюджетного, автономного учреждения, размера участия в государственных (муниципальных) учреждениях, отражается с периодичностью, установленной органом, осуществляющим функции и полномочия учредителя государственного (муниципального) учреждения, но не реже, чем перед составлением годовой отчетности:</w:t>
      </w:r>
    </w:p>
    <w:p w:rsidR="00DE20DF" w:rsidRDefault="00DE20DF">
      <w:pPr>
        <w:pStyle w:val="ConsPlusNormal"/>
        <w:jc w:val="both"/>
      </w:pPr>
      <w:r>
        <w:lastRenderedPageBreak/>
        <w:t xml:space="preserve">(абзац введен </w:t>
      </w:r>
      <w:hyperlink r:id="rId1211" w:history="1">
        <w:r>
          <w:rPr>
            <w:color w:val="0000FF"/>
          </w:rPr>
          <w:t>Приказом</w:t>
        </w:r>
      </w:hyperlink>
      <w:r>
        <w:t xml:space="preserve"> Минфина России от 24.12.2012 N 174н)</w:t>
      </w:r>
    </w:p>
    <w:p w:rsidR="00DE20DF" w:rsidRDefault="00DE20DF">
      <w:pPr>
        <w:pStyle w:val="ConsPlusNormal"/>
        <w:ind w:firstLine="540"/>
        <w:jc w:val="both"/>
      </w:pPr>
      <w:r>
        <w:t>при увеличении размера участия в результате поступления недвижимого, особо ценного движимого имущества бюджетного, автономного учреждения - по дебету счета 020433530 "Увеличение стоимости участия в государственных (муниципальных) учреждениях" и кредиту счета 040110172 "Доходы от операций с активами",</w:t>
      </w:r>
    </w:p>
    <w:p w:rsidR="00DE20DF" w:rsidRDefault="00DE20DF">
      <w:pPr>
        <w:pStyle w:val="ConsPlusNormal"/>
        <w:jc w:val="both"/>
      </w:pPr>
      <w:r>
        <w:t xml:space="preserve">(абзац введен </w:t>
      </w:r>
      <w:hyperlink r:id="rId1212" w:history="1">
        <w:r>
          <w:rPr>
            <w:color w:val="0000FF"/>
          </w:rPr>
          <w:t>Приказом</w:t>
        </w:r>
      </w:hyperlink>
      <w:r>
        <w:t xml:space="preserve"> Минфина России от 24.12.2012 N 174н)</w:t>
      </w:r>
    </w:p>
    <w:p w:rsidR="00DE20DF" w:rsidRDefault="00DE20DF">
      <w:pPr>
        <w:pStyle w:val="ConsPlusNormal"/>
        <w:ind w:firstLine="540"/>
        <w:jc w:val="both"/>
      </w:pPr>
      <w:r>
        <w:t>при уменьшении размера участия в результате выбытия недвижимого, особо ценного движимого имущества бюджетного, автономного учреждения - по дебету счета 020433530 "Увеличение стоимости участия в государственных (муниципальных) учреждениях" и кредиту счета 040110172 "Доходы от операций с активами" методом "Красное сторно";</w:t>
      </w:r>
    </w:p>
    <w:p w:rsidR="00DE20DF" w:rsidRDefault="00DE20DF">
      <w:pPr>
        <w:pStyle w:val="ConsPlusNormal"/>
        <w:jc w:val="both"/>
      </w:pPr>
      <w:r>
        <w:t xml:space="preserve">(абзац введен </w:t>
      </w:r>
      <w:hyperlink r:id="rId1213" w:history="1">
        <w:r>
          <w:rPr>
            <w:color w:val="0000FF"/>
          </w:rPr>
          <w:t>Приказом</w:t>
        </w:r>
      </w:hyperlink>
      <w:r>
        <w:t xml:space="preserve"> Минфина России от 24.12.2012 N 174н)</w:t>
      </w:r>
    </w:p>
    <w:p w:rsidR="00DE20DF" w:rsidRDefault="00DE20DF">
      <w:pPr>
        <w:pStyle w:val="ConsPlusNormal"/>
        <w:ind w:firstLine="540"/>
        <w:jc w:val="both"/>
      </w:pPr>
      <w:r>
        <w:t>отражение администратором доходов бюджета сумм распределяемых доходов текущего отчетного периода, перечисленных органом казначейства в другие бюджеты бюджетной системы Российской Федерации, отражается по дебету соответствующих счетов аналитического учета счета 040110000 "Доходы текущего финансового года" (040110110, 040110120, 040110140, 040110172) и кредиту соответствующих счетов аналитического учета счета 021002000 "Расчеты с финансовым органом по поступлениям в бюджет" (021002110, 021002120, 021002140, 021002430, 021002440);</w:t>
      </w:r>
    </w:p>
    <w:p w:rsidR="00DE20DF" w:rsidRDefault="00DE20DF">
      <w:pPr>
        <w:pStyle w:val="ConsPlusNormal"/>
        <w:jc w:val="both"/>
      </w:pPr>
      <w:r>
        <w:t xml:space="preserve">(абзац введен </w:t>
      </w:r>
      <w:hyperlink r:id="rId1214" w:history="1">
        <w:r>
          <w:rPr>
            <w:color w:val="0000FF"/>
          </w:rPr>
          <w:t>Приказом</w:t>
        </w:r>
      </w:hyperlink>
      <w:r>
        <w:t xml:space="preserve"> Минфина России от 24.12.2012 N 174н)</w:t>
      </w:r>
    </w:p>
    <w:p w:rsidR="00DE20DF" w:rsidRDefault="00DE20DF">
      <w:pPr>
        <w:pStyle w:val="ConsPlusNormal"/>
        <w:ind w:firstLine="540"/>
        <w:jc w:val="both"/>
      </w:pPr>
      <w:r>
        <w:t>поступление в бюджет распределенных доходов, администрирование которых осуществляется соответствующим администратором доходов иного бюджета, отражается финансовым органом, как администратором доходов, по дебету соответствующих счетов аналитического учета счета 021002000 "Расчеты с финансовым органом по поступлениям в бюджет" (021002110, 021002120, 021002140, 021002430, 021002440) и кредиту соответствующих счетов аналитического учета счета 040110000 "Доходы текущего финансового года" (040110110, 040110120, 040110140, 040110172);</w:t>
      </w:r>
    </w:p>
    <w:p w:rsidR="00DE20DF" w:rsidRDefault="00DE20DF">
      <w:pPr>
        <w:pStyle w:val="ConsPlusNormal"/>
        <w:jc w:val="both"/>
      </w:pPr>
      <w:r>
        <w:t xml:space="preserve">(абзац введен </w:t>
      </w:r>
      <w:hyperlink r:id="rId1215" w:history="1">
        <w:r>
          <w:rPr>
            <w:color w:val="0000FF"/>
          </w:rPr>
          <w:t>Приказом</w:t>
        </w:r>
      </w:hyperlink>
      <w:r>
        <w:t xml:space="preserve"> Минфина России от 24.12.2012 N 174н; в ред. </w:t>
      </w:r>
      <w:hyperlink r:id="rId1216" w:history="1">
        <w:r>
          <w:rPr>
            <w:color w:val="0000FF"/>
          </w:rPr>
          <w:t>Приказа</w:t>
        </w:r>
      </w:hyperlink>
      <w:r>
        <w:t xml:space="preserve"> Минфина России от 30.11.2015 N 184н)</w:t>
      </w:r>
    </w:p>
    <w:p w:rsidR="00DE20DF" w:rsidRDefault="00DE20DF">
      <w:pPr>
        <w:pStyle w:val="ConsPlusNormal"/>
        <w:ind w:firstLine="540"/>
        <w:jc w:val="both"/>
      </w:pPr>
      <w:r>
        <w:t>суммы положительной (отрицательной) переоценки отражаются по кредиту (дебету) счета 040110171 "Доходы от переоценки активов" и дебету (кредиту) соответствующих счетов аналитического учета счетов: 010000000 "Нефинансовые активы", 020000000 "Финансовые активы", 030000000 "Обязательства";</w:t>
      </w:r>
    </w:p>
    <w:p w:rsidR="00DE20DF" w:rsidRDefault="00DE20DF">
      <w:pPr>
        <w:pStyle w:val="ConsPlusNormal"/>
        <w:ind w:firstLine="540"/>
        <w:jc w:val="both"/>
      </w:pPr>
      <w:r>
        <w:t>заключение счетов текущего финансового года отражается по дебету соответствующих счетов аналитического учета счета 040110100 "Доходы экономического субъекта" и кредиту счета 040130000 "Финансовый результат прошлых отчетных периодов" (в части дебетового остатка);</w:t>
      </w:r>
    </w:p>
    <w:p w:rsidR="00DE20DF" w:rsidRDefault="00DE20DF">
      <w:pPr>
        <w:pStyle w:val="ConsPlusNormal"/>
        <w:jc w:val="both"/>
      </w:pPr>
      <w:r>
        <w:t xml:space="preserve">(в ред. </w:t>
      </w:r>
      <w:hyperlink r:id="rId1217" w:history="1">
        <w:r>
          <w:rPr>
            <w:color w:val="0000FF"/>
          </w:rPr>
          <w:t>Приказа</w:t>
        </w:r>
      </w:hyperlink>
      <w:r>
        <w:t xml:space="preserve"> Минфина России от 24.12.2012 N 174н)</w:t>
      </w:r>
    </w:p>
    <w:p w:rsidR="00DE20DF" w:rsidRDefault="00DE20DF">
      <w:pPr>
        <w:pStyle w:val="ConsPlusNormal"/>
        <w:ind w:firstLine="540"/>
        <w:jc w:val="both"/>
      </w:pPr>
      <w:r>
        <w:t>заключение счетов текущего финансового года отражается по дебету счета 040130000 "Финансовый результат прошлых отчетных периодов" и кредиту соответствующих счетов аналитического учета счета 040110100 "Доходы экономического субъекта" (в части кредитового остатка).</w:t>
      </w:r>
    </w:p>
    <w:p w:rsidR="00DE20DF" w:rsidRDefault="00DE20DF">
      <w:pPr>
        <w:pStyle w:val="ConsPlusNormal"/>
        <w:jc w:val="both"/>
      </w:pPr>
      <w:r>
        <w:t xml:space="preserve">(в ред. </w:t>
      </w:r>
      <w:hyperlink r:id="rId1218" w:history="1">
        <w:r>
          <w:rPr>
            <w:color w:val="0000FF"/>
          </w:rPr>
          <w:t>Приказа</w:t>
        </w:r>
      </w:hyperlink>
      <w:r>
        <w:t xml:space="preserve"> Минфина России от 24.12.2012 N 174н)</w:t>
      </w:r>
    </w:p>
    <w:p w:rsidR="00DE20DF" w:rsidRDefault="00DE20DF">
      <w:pPr>
        <w:pStyle w:val="ConsPlusNormal"/>
        <w:ind w:firstLine="540"/>
        <w:jc w:val="both"/>
      </w:pPr>
      <w:r>
        <w:t>121. Операции с расходами оформляются следующими бухгалтерскими записями:</w:t>
      </w:r>
    </w:p>
    <w:p w:rsidR="00DE20DF" w:rsidRDefault="00DE20DF">
      <w:pPr>
        <w:pStyle w:val="ConsPlusNormal"/>
        <w:ind w:firstLine="540"/>
        <w:jc w:val="both"/>
      </w:pPr>
      <w:r>
        <w:t>произведенные расходы отражаются по дебету соответствующих счетов аналитического учета счета 040120200 "Расходы экономического субъекта" (040120211 - 040120226, 040120231, 040120232, 040120241, 040120242, 040120251 - 040120253, 040120261 - 040120263, 040120271 - 040120273, 040120290) и кредиту соответствующих счетов аналитического учета счетов 010000000 "Нефинансовые активы", 020000000 "Финансовые активы", 030000000 "Обязательства";</w:t>
      </w:r>
    </w:p>
    <w:p w:rsidR="00DE20DF" w:rsidRDefault="00DE20DF">
      <w:pPr>
        <w:pStyle w:val="ConsPlusNormal"/>
        <w:jc w:val="both"/>
      </w:pPr>
      <w:r>
        <w:t xml:space="preserve">(в ред. </w:t>
      </w:r>
      <w:hyperlink r:id="rId1219" w:history="1">
        <w:r>
          <w:rPr>
            <w:color w:val="0000FF"/>
          </w:rPr>
          <w:t>Приказа</w:t>
        </w:r>
      </w:hyperlink>
      <w:r>
        <w:t xml:space="preserve"> Минфина России от 24.12.2012 N 174н)</w:t>
      </w:r>
    </w:p>
    <w:p w:rsidR="00DE20DF" w:rsidRDefault="00DE20DF">
      <w:pPr>
        <w:pStyle w:val="ConsPlusNormal"/>
        <w:ind w:firstLine="540"/>
        <w:jc w:val="both"/>
      </w:pPr>
      <w:r>
        <w:t>размещение обязательств на сумму превышения номинальной стоимости над ценой размещения долговых обязательств отражается по дебету соответствующих счетов аналитического учета счета 040120230 "Расходы на обслуживание государственного (муниципального) долга" (040120231, 040120232) и кредиту соответствующих счетов аналитического учета счета 030100000 "Расчеты с кредиторами по долговым обязательствам" (030121710, 030142720);</w:t>
      </w:r>
    </w:p>
    <w:p w:rsidR="00DE20DF" w:rsidRDefault="00DE20DF">
      <w:pPr>
        <w:pStyle w:val="ConsPlusNormal"/>
        <w:ind w:firstLine="540"/>
        <w:jc w:val="both"/>
      </w:pPr>
      <w:r>
        <w:t xml:space="preserve">размещение обязательств на сумму превышения цены размещения долговых обязательств </w:t>
      </w:r>
      <w:r>
        <w:lastRenderedPageBreak/>
        <w:t>над их номинальной стоимостью отражается по дебету соответствующих счетов аналитического учета счета 030100000 "Расчеты с кредиторами по долговым обязательствам" (030121810, 030142820) и кредиту соответствующих счетов аналитического учета счета 040120230 "Расходы на обслуживание государственного (муниципального) долга" (040120231, 040120232);</w:t>
      </w:r>
    </w:p>
    <w:p w:rsidR="00DE20DF" w:rsidRDefault="00DE20DF">
      <w:pPr>
        <w:pStyle w:val="ConsPlusNormal"/>
        <w:jc w:val="both"/>
      </w:pPr>
      <w:r>
        <w:t xml:space="preserve">(в ред. </w:t>
      </w:r>
      <w:hyperlink r:id="rId1220" w:history="1">
        <w:r>
          <w:rPr>
            <w:color w:val="0000FF"/>
          </w:rPr>
          <w:t>Приказа</w:t>
        </w:r>
      </w:hyperlink>
      <w:r>
        <w:t xml:space="preserve"> Минфина России от 24.12.2012 N 174н)</w:t>
      </w:r>
    </w:p>
    <w:p w:rsidR="00DE20DF" w:rsidRDefault="00DE20DF">
      <w:pPr>
        <w:pStyle w:val="ConsPlusNormal"/>
        <w:ind w:firstLine="540"/>
        <w:jc w:val="both"/>
      </w:pPr>
      <w:r>
        <w:t>начисление сумм по государственным и муниципальным гарантиям, по которым не возникают эквивалентные требования со стороны гаранта к должнику, отражается по кредиту соответствующих счетов аналитического учета счета 030130000 "Расчеты с кредиторами по государственным (муниципальным) гарантиям" (030131710, 030133720) и дебету счета 040120273 "Чрезвычайные расходы по операциям с активами";</w:t>
      </w:r>
    </w:p>
    <w:p w:rsidR="00DE20DF" w:rsidRDefault="00DE20DF">
      <w:pPr>
        <w:pStyle w:val="ConsPlusNormal"/>
        <w:ind w:firstLine="540"/>
        <w:jc w:val="both"/>
      </w:pPr>
      <w:r>
        <w:t>признание расходов в сумме начисленных налогов, сборов и иных обязательных платежей в бюджеты бюджетной системы Российской Федерации (в том числе налога на добавленную стоимость, налога на прибыль организаций), за исключением сборов, уплачиваемых в государственные внебюджетные фонды Российской Федерации, отражается по дебету счета 040120290 "Прочие расходы" и кредиту соответствующих счетов аналитического учета счета 030300000 "Расчеты по платежам в бюджеты" (030303730, 030304730, 030305730, 030312000, 030313000);</w:t>
      </w:r>
    </w:p>
    <w:p w:rsidR="00DE20DF" w:rsidRDefault="00DE20DF">
      <w:pPr>
        <w:pStyle w:val="ConsPlusNormal"/>
        <w:jc w:val="both"/>
      </w:pPr>
      <w:r>
        <w:t xml:space="preserve">(абзац введен </w:t>
      </w:r>
      <w:hyperlink r:id="rId1221" w:history="1">
        <w:r>
          <w:rPr>
            <w:color w:val="0000FF"/>
          </w:rPr>
          <w:t>Приказом</w:t>
        </w:r>
      </w:hyperlink>
      <w:r>
        <w:t xml:space="preserve"> Минфина России от 24.12.2012 N 174н)</w:t>
      </w:r>
    </w:p>
    <w:p w:rsidR="00DE20DF" w:rsidRDefault="00DE20DF">
      <w:pPr>
        <w:pStyle w:val="ConsPlusNormal"/>
        <w:ind w:firstLine="540"/>
        <w:jc w:val="both"/>
      </w:pPr>
      <w:r>
        <w:t>суммы начисленных субсидий, предоставляемых государственным (муниципальным) учреждениям (бюджетным, автономным) на цели, не связанные с оказанием ими в соответствии с государственным (муниципальным) заданием государственных (муниципальных) услуг (выполнением работ), (целевых субсидий), после предоставления указанными учреждениями отчета о целевом расходовании субсидий отражаются по кредиту счета 030241730 "Увеличение кредиторской задолженности по безвозмездным перечислениям государственным и муниципальным организациям" и дебету счета 040120241 "Расходы на безвозмездные перечисления государственным и муниципальным организациям";</w:t>
      </w:r>
    </w:p>
    <w:p w:rsidR="00DE20DF" w:rsidRDefault="00DE20DF">
      <w:pPr>
        <w:pStyle w:val="ConsPlusNormal"/>
        <w:jc w:val="both"/>
      </w:pPr>
      <w:r>
        <w:t xml:space="preserve">(абзац введен </w:t>
      </w:r>
      <w:hyperlink r:id="rId1222" w:history="1">
        <w:r>
          <w:rPr>
            <w:color w:val="0000FF"/>
          </w:rPr>
          <w:t>Приказом</w:t>
        </w:r>
      </w:hyperlink>
      <w:r>
        <w:t xml:space="preserve"> Минфина России от 24.12.2012 N 174н)</w:t>
      </w:r>
    </w:p>
    <w:p w:rsidR="00DE20DF" w:rsidRDefault="00DE20DF">
      <w:pPr>
        <w:pStyle w:val="ConsPlusNormal"/>
        <w:ind w:firstLine="540"/>
        <w:jc w:val="both"/>
      </w:pPr>
      <w:r>
        <w:t>суммы начисленных расходов по межбюджетным трансфертам, имеющим целевое назначение, подтвержденных отчетом о произведенных расходах, отражаются по кредиту счета 030251730 "Увеличение кредиторской задолженности по перечислениям другим бюджетам бюджетной системы Российской Федерации" и дебету счета 040120251 "Расходы на перечисления другим бюджетам бюджетной системы Российской Федерации";</w:t>
      </w:r>
    </w:p>
    <w:p w:rsidR="00DE20DF" w:rsidRDefault="00DE20DF">
      <w:pPr>
        <w:pStyle w:val="ConsPlusNormal"/>
        <w:jc w:val="both"/>
      </w:pPr>
      <w:r>
        <w:t xml:space="preserve">(абзац введен </w:t>
      </w:r>
      <w:hyperlink r:id="rId1223" w:history="1">
        <w:r>
          <w:rPr>
            <w:color w:val="0000FF"/>
          </w:rPr>
          <w:t>Приказом</w:t>
        </w:r>
      </w:hyperlink>
      <w:r>
        <w:t xml:space="preserve"> Минфина России от 17.08.2015 N 127н)</w:t>
      </w:r>
    </w:p>
    <w:p w:rsidR="00DE20DF" w:rsidRDefault="00DE20DF">
      <w:pPr>
        <w:pStyle w:val="ConsPlusNormal"/>
        <w:ind w:firstLine="540"/>
        <w:jc w:val="both"/>
      </w:pPr>
      <w:r>
        <w:t>суммы начисленных расходов по межбюджетным трансфертам, не имеющих целевого назначения (в том числе дотаций на выравнивание бюджетной обеспеченности субъектов Российской Федерации и муниципальных образований), на основании документа, подтверждающего обязанность предоставления трансферта, отражаются по кредиту счета 030251730 "Увеличение кредиторской задолженности по перечислениям другим бюджетам бюджетной системы Российской Федерации" и дебету счета 040120251 "Расходы на перечисления другим бюджетам бюджетной системы Российской Федерации";</w:t>
      </w:r>
    </w:p>
    <w:p w:rsidR="00DE20DF" w:rsidRDefault="00DE20DF">
      <w:pPr>
        <w:pStyle w:val="ConsPlusNormal"/>
        <w:jc w:val="both"/>
      </w:pPr>
      <w:r>
        <w:t xml:space="preserve">(абзац введен </w:t>
      </w:r>
      <w:hyperlink r:id="rId1224" w:history="1">
        <w:r>
          <w:rPr>
            <w:color w:val="0000FF"/>
          </w:rPr>
          <w:t>Приказом</w:t>
        </w:r>
      </w:hyperlink>
      <w:r>
        <w:t xml:space="preserve"> Минфина России от 17.08.2015 N 127н)</w:t>
      </w:r>
    </w:p>
    <w:p w:rsidR="00DE20DF" w:rsidRDefault="00DE20DF">
      <w:pPr>
        <w:pStyle w:val="ConsPlusNormal"/>
        <w:ind w:firstLine="540"/>
        <w:jc w:val="both"/>
      </w:pPr>
      <w:r>
        <w:t>заключение счетов текущего финансового года отражается по дебету счета 040130000 "Финансовый результат прошлых отчетных периодов" и кредиту соответствующих счетов аналитического учета счета 040120200 "Расходы экономического субъекта" (в части кредитового остатка);</w:t>
      </w:r>
    </w:p>
    <w:p w:rsidR="00DE20DF" w:rsidRDefault="00DE20DF">
      <w:pPr>
        <w:pStyle w:val="ConsPlusNormal"/>
        <w:jc w:val="both"/>
      </w:pPr>
      <w:r>
        <w:t xml:space="preserve">(в ред. </w:t>
      </w:r>
      <w:hyperlink r:id="rId1225" w:history="1">
        <w:r>
          <w:rPr>
            <w:color w:val="0000FF"/>
          </w:rPr>
          <w:t>Приказа</w:t>
        </w:r>
      </w:hyperlink>
      <w:r>
        <w:t xml:space="preserve"> Минфина России от 24.12.2012 N 174н)</w:t>
      </w:r>
    </w:p>
    <w:p w:rsidR="00DE20DF" w:rsidRDefault="00DE20DF">
      <w:pPr>
        <w:pStyle w:val="ConsPlusNormal"/>
        <w:ind w:firstLine="540"/>
        <w:jc w:val="both"/>
      </w:pPr>
      <w:r>
        <w:t>заключение счетов текущего финансового года отражается по дебету соответствующих счетов аналитического учета счета 040120200 "Расходы экономического субъекта" и кредиту счета 040130000 "Финансовый результат прошлых отчетных периодов" (в части дебетового остатка).</w:t>
      </w:r>
    </w:p>
    <w:p w:rsidR="00DE20DF" w:rsidRDefault="00DE20DF">
      <w:pPr>
        <w:pStyle w:val="ConsPlusNormal"/>
        <w:jc w:val="both"/>
      </w:pPr>
      <w:r>
        <w:t xml:space="preserve">(в ред. </w:t>
      </w:r>
      <w:hyperlink r:id="rId1226" w:history="1">
        <w:r>
          <w:rPr>
            <w:color w:val="0000FF"/>
          </w:rPr>
          <w:t>Приказа</w:t>
        </w:r>
      </w:hyperlink>
      <w:r>
        <w:t xml:space="preserve"> Минфина России от 24.12.2012 N 174н)</w:t>
      </w:r>
    </w:p>
    <w:p w:rsidR="00DE20DF" w:rsidRDefault="00DE20DF">
      <w:pPr>
        <w:pStyle w:val="ConsPlusNormal"/>
        <w:ind w:firstLine="540"/>
        <w:jc w:val="both"/>
      </w:pPr>
      <w:r>
        <w:t xml:space="preserve">Списание произведенных расходов по выполненным работам, оказанным услугам, изготовленной готовой продукции, переданным в соответствии с заключенными договорами заказчику, отражается по дебету счета 040110130 "Доходы от оказания платных услуг" и кредиту счета 010537440 "Уменьшение стоимости готовой продукции - иного движимого имущества </w:t>
      </w:r>
      <w:r>
        <w:lastRenderedPageBreak/>
        <w:t>учреждения", соответствующих счетов аналитического учета счета 010900000 "Вложения в нефинансовые активы" (010960211 - 010960213, 010960221 - 010960226, 010960271, 010960272, 010960290, 010970211 - 010970213, 010970221 - 010970226, 010970271, 010970272, 010970290, 010980211 - 010980213, 010980221 - 010980226, 010980271, 010980272, 010980290, 010990211 - 010990213, 010990221 - 010990226, 010990271, 010990272, 010990290).</w:t>
      </w:r>
    </w:p>
    <w:p w:rsidR="00DE20DF" w:rsidRDefault="00DE20DF">
      <w:pPr>
        <w:pStyle w:val="ConsPlusNormal"/>
        <w:jc w:val="both"/>
      </w:pPr>
      <w:r>
        <w:t xml:space="preserve">(в ред. </w:t>
      </w:r>
      <w:hyperlink r:id="rId1227" w:history="1">
        <w:r>
          <w:rPr>
            <w:color w:val="0000FF"/>
          </w:rPr>
          <w:t>Приказа</w:t>
        </w:r>
      </w:hyperlink>
      <w:r>
        <w:t xml:space="preserve"> Минфина России от 24.12.2012 N 174н)</w:t>
      </w:r>
    </w:p>
    <w:p w:rsidR="00DE20DF" w:rsidRDefault="00DE20DF">
      <w:pPr>
        <w:pStyle w:val="ConsPlusNormal"/>
        <w:ind w:firstLine="540"/>
        <w:jc w:val="both"/>
      </w:pPr>
      <w:r>
        <w:t>При выбытии нефинансовых активов из состава имущества казны ранее начисленная по амортизируемым объектам сумма амортизации отражается по дебету соответствующих счетов аналитического учета счета 010400000 "Амортизация" (010451410, 010458410, 010459420) и кредиту счета 040120241 "Расходы на безвозмездные перечисления государственным и муниципальным организациям"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передаче государственным и муниципальным организациям), счета 040120251 "Расходы на перечисления другим бюджетам бюджетной системы Российской Федерации" (в рамках движения объектов между бюджетными учреждениями разных бюджетов бюджетной системы Российской Федерации).</w:t>
      </w:r>
    </w:p>
    <w:p w:rsidR="00DE20DF" w:rsidRDefault="00DE20DF">
      <w:pPr>
        <w:pStyle w:val="ConsPlusNormal"/>
        <w:jc w:val="both"/>
      </w:pPr>
      <w:r>
        <w:t xml:space="preserve">(абзац введен </w:t>
      </w:r>
      <w:hyperlink r:id="rId1228" w:history="1">
        <w:r>
          <w:rPr>
            <w:color w:val="0000FF"/>
          </w:rPr>
          <w:t>Приказом</w:t>
        </w:r>
      </w:hyperlink>
      <w:r>
        <w:t xml:space="preserve"> Минфина России от 24.12.2012 N 174н)</w:t>
      </w:r>
    </w:p>
    <w:p w:rsidR="00DE20DF" w:rsidRDefault="00DE20DF">
      <w:pPr>
        <w:pStyle w:val="ConsPlusNormal"/>
        <w:ind w:firstLine="540"/>
        <w:jc w:val="both"/>
      </w:pPr>
      <w:r>
        <w:t>Списание материальных запасов в пределах норм естественной убыли отражается по дебету счета 040120272 "Расходование материальных запасов" и кредиту соответствующих счетов аналитического учета счета 010500000 "Материальные запасы".</w:t>
      </w:r>
    </w:p>
    <w:p w:rsidR="00DE20DF" w:rsidRDefault="00DE20DF">
      <w:pPr>
        <w:pStyle w:val="ConsPlusNormal"/>
        <w:jc w:val="both"/>
      </w:pPr>
      <w:r>
        <w:t xml:space="preserve">(абзац введен </w:t>
      </w:r>
      <w:hyperlink r:id="rId1229" w:history="1">
        <w:r>
          <w:rPr>
            <w:color w:val="0000FF"/>
          </w:rPr>
          <w:t>Приказом</w:t>
        </w:r>
      </w:hyperlink>
      <w:r>
        <w:t xml:space="preserve"> Минфина России от 17.08.2015 N 127н)</w:t>
      </w:r>
    </w:p>
    <w:p w:rsidR="00DE20DF" w:rsidRDefault="00DE20DF">
      <w:pPr>
        <w:pStyle w:val="ConsPlusNormal"/>
        <w:ind w:firstLine="540"/>
        <w:jc w:val="both"/>
      </w:pPr>
      <w:r>
        <w:t>Списание материальных запасов вследствие стихийных бедствий отражается по дебету счета 040120273 "Чрезвычайные расходы по операциям с активами" и кредиту соответствующих счетов аналитического учета счета 010500000 "Материальные запасы".";</w:t>
      </w:r>
    </w:p>
    <w:p w:rsidR="00DE20DF" w:rsidRDefault="00DE20DF">
      <w:pPr>
        <w:pStyle w:val="ConsPlusNormal"/>
        <w:jc w:val="both"/>
      </w:pPr>
      <w:r>
        <w:t xml:space="preserve">(абзац введен </w:t>
      </w:r>
      <w:hyperlink r:id="rId1230" w:history="1">
        <w:r>
          <w:rPr>
            <w:color w:val="0000FF"/>
          </w:rPr>
          <w:t>Приказом</w:t>
        </w:r>
      </w:hyperlink>
      <w:r>
        <w:t xml:space="preserve"> Минфина России от 17.08.2015 N 127н)</w:t>
      </w:r>
    </w:p>
    <w:p w:rsidR="00DE20DF" w:rsidRDefault="00DE20DF">
      <w:pPr>
        <w:pStyle w:val="ConsPlusNormal"/>
        <w:ind w:firstLine="540"/>
        <w:jc w:val="both"/>
      </w:pPr>
      <w:r>
        <w:t>Формирование сумм резервов предстоящих расходов на оплату отпусков, включая платежи на выплаты по оплате труда (отложенных обязательств по оплате отпусков за фактически отработанное время), на выплату ежегодного вознаграждения за выслугу лет работникам организации, на фактически произведенные расходы, по которым в срок не поступили документы (на услуги связи, на коммунальные услуги и иные услуги), на ремонт основных средств, на гарантийный ремонт и гарантийное обслуживание, отражается по дебету соответствующих счетов аналитического учета счетов 040120200 "Расходы экономического субъекта" (040120211, 040120213, 040120221 - 040120223, 040120225, 040120226 и кредиту счета 040160000 "Резервы предстоящих расходов".</w:t>
      </w:r>
    </w:p>
    <w:p w:rsidR="00DE20DF" w:rsidRDefault="00DE20DF">
      <w:pPr>
        <w:pStyle w:val="ConsPlusNormal"/>
        <w:jc w:val="both"/>
      </w:pPr>
      <w:r>
        <w:t xml:space="preserve">(абзац введен </w:t>
      </w:r>
      <w:hyperlink r:id="rId1231" w:history="1">
        <w:r>
          <w:rPr>
            <w:color w:val="0000FF"/>
          </w:rPr>
          <w:t>Приказом</w:t>
        </w:r>
      </w:hyperlink>
      <w:r>
        <w:t xml:space="preserve"> Минфина России от 17.08.2015 N 127н)</w:t>
      </w:r>
    </w:p>
    <w:p w:rsidR="00DE20DF" w:rsidRDefault="00DE20DF">
      <w:pPr>
        <w:pStyle w:val="ConsPlusNormal"/>
        <w:ind w:firstLine="540"/>
        <w:jc w:val="both"/>
      </w:pPr>
      <w:r>
        <w:t>Формирование сумм резервов предстоящих расходов по фактически произведенным расходам, по которым не поступили расчетные документы (на основе оценочных значений), отражается по дебету соответствующих счетов аналитического учета счета 040120200 "Расходы экономического субъекта" (040120221 - 040120223, 040120225, 040120226) и кредиту счета 040160000 "Резервы предстоящих расходов".</w:t>
      </w:r>
    </w:p>
    <w:p w:rsidR="00DE20DF" w:rsidRDefault="00DE20DF">
      <w:pPr>
        <w:pStyle w:val="ConsPlusNormal"/>
        <w:jc w:val="both"/>
      </w:pPr>
      <w:r>
        <w:t xml:space="preserve">(абзац введен </w:t>
      </w:r>
      <w:hyperlink r:id="rId1232" w:history="1">
        <w:r>
          <w:rPr>
            <w:color w:val="0000FF"/>
          </w:rPr>
          <w:t>Приказом</w:t>
        </w:r>
      </w:hyperlink>
      <w:r>
        <w:t xml:space="preserve"> Минфина России от 17.08.2015 N 127н)</w:t>
      </w:r>
    </w:p>
    <w:p w:rsidR="00DE20DF" w:rsidRDefault="00DE20DF">
      <w:pPr>
        <w:pStyle w:val="ConsPlusNormal"/>
        <w:ind w:firstLine="540"/>
        <w:jc w:val="both"/>
      </w:pPr>
      <w:r>
        <w:t>Формирование сумм резервов предстоящих расходов для оплаты обязательств, оспариваемых в судебном порядке (по судебным разбирательствам), отражаются по дебету соответствующих счетов аналитического учета счета 040120200 "Расходы экономического субъекта" и кредиту счета 040160000 "Резервы предстоящих расходов".</w:t>
      </w:r>
    </w:p>
    <w:p w:rsidR="00DE20DF" w:rsidRDefault="00DE20DF">
      <w:pPr>
        <w:pStyle w:val="ConsPlusNormal"/>
        <w:jc w:val="both"/>
      </w:pPr>
      <w:r>
        <w:t xml:space="preserve">(абзац введен </w:t>
      </w:r>
      <w:hyperlink r:id="rId1233"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12422" w:history="1">
        <w:r>
          <w:rPr>
            <w:color w:val="0000FF"/>
          </w:rPr>
          <w:t>Счет 040130000</w:t>
        </w:r>
      </w:hyperlink>
      <w:r>
        <w:t xml:space="preserve"> "Финансовый результат прошлых</w:t>
      </w:r>
    </w:p>
    <w:p w:rsidR="00DE20DF" w:rsidRDefault="00DE20DF">
      <w:pPr>
        <w:pStyle w:val="ConsPlusNormal"/>
        <w:jc w:val="center"/>
      </w:pPr>
      <w:r>
        <w:t>отчетных периодов"</w:t>
      </w:r>
    </w:p>
    <w:p w:rsidR="00DE20DF" w:rsidRDefault="00DE20DF">
      <w:pPr>
        <w:pStyle w:val="ConsPlusNormal"/>
        <w:ind w:firstLine="540"/>
        <w:jc w:val="both"/>
      </w:pPr>
    </w:p>
    <w:p w:rsidR="00DE20DF" w:rsidRDefault="00DE20DF">
      <w:pPr>
        <w:pStyle w:val="ConsPlusNormal"/>
        <w:ind w:firstLine="540"/>
        <w:jc w:val="both"/>
      </w:pPr>
      <w:r>
        <w:t>122. Операции при заключении счетов текущего финансового года учреждений отражаются:</w:t>
      </w:r>
    </w:p>
    <w:p w:rsidR="00DE20DF" w:rsidRDefault="00DE20DF">
      <w:pPr>
        <w:pStyle w:val="ConsPlusNormal"/>
        <w:ind w:firstLine="540"/>
        <w:jc w:val="both"/>
      </w:pPr>
      <w:r>
        <w:t xml:space="preserve">по дебету счета 040130000 "Финансовый результат прошлых отчетных периодов" в корреспонденции с кредитом соответствующих счетов аналитического учета счетов 021002000 "Расчеты с финансовым органом по поступлениям в бюджет", 030404000 "Внутриведомственные </w:t>
      </w:r>
      <w:r>
        <w:lastRenderedPageBreak/>
        <w:t>расчеты";</w:t>
      </w:r>
    </w:p>
    <w:p w:rsidR="00DE20DF" w:rsidRDefault="00DE20DF">
      <w:pPr>
        <w:pStyle w:val="ConsPlusNormal"/>
        <w:jc w:val="both"/>
      </w:pPr>
      <w:r>
        <w:t xml:space="preserve">(в ред. Приказов Минфина России от 24.12.2012 </w:t>
      </w:r>
      <w:hyperlink r:id="rId1234" w:history="1">
        <w:r>
          <w:rPr>
            <w:color w:val="0000FF"/>
          </w:rPr>
          <w:t>N 174н</w:t>
        </w:r>
      </w:hyperlink>
      <w:r>
        <w:t xml:space="preserve">, от 17.08.2015 </w:t>
      </w:r>
      <w:hyperlink r:id="rId1235" w:history="1">
        <w:r>
          <w:rPr>
            <w:color w:val="0000FF"/>
          </w:rPr>
          <w:t>N 127н</w:t>
        </w:r>
      </w:hyperlink>
      <w:r>
        <w:t>)</w:t>
      </w:r>
    </w:p>
    <w:p w:rsidR="00DE20DF" w:rsidRDefault="00DE20DF">
      <w:pPr>
        <w:pStyle w:val="ConsPlusNormal"/>
        <w:ind w:firstLine="540"/>
        <w:jc w:val="both"/>
      </w:pPr>
      <w:r>
        <w:t>по кредиту счета 040130000 "Финансовый результат прошлых отчетных периодов" в корреспонденции с дебетом соответствующих счетов аналитического учета счетов 030405000 "Расчеты по платежам из бюджета с финансовым органом", 030404000 "Внутриведомственные расчеты";</w:t>
      </w:r>
    </w:p>
    <w:p w:rsidR="00DE20DF" w:rsidRDefault="00DE20DF">
      <w:pPr>
        <w:pStyle w:val="ConsPlusNormal"/>
        <w:jc w:val="both"/>
      </w:pPr>
      <w:r>
        <w:t xml:space="preserve">(в ред. Приказов Минфина России от 24.12.2012 </w:t>
      </w:r>
      <w:hyperlink r:id="rId1236" w:history="1">
        <w:r>
          <w:rPr>
            <w:color w:val="0000FF"/>
          </w:rPr>
          <w:t>N 174н</w:t>
        </w:r>
      </w:hyperlink>
      <w:r>
        <w:t xml:space="preserve">, от 17.08.2015 </w:t>
      </w:r>
      <w:hyperlink r:id="rId1237" w:history="1">
        <w:r>
          <w:rPr>
            <w:color w:val="0000FF"/>
          </w:rPr>
          <w:t>N 127н</w:t>
        </w:r>
      </w:hyperlink>
      <w:r>
        <w:t>)</w:t>
      </w:r>
    </w:p>
    <w:p w:rsidR="00DE20DF" w:rsidRDefault="00DE20DF">
      <w:pPr>
        <w:pStyle w:val="ConsPlusNormal"/>
        <w:ind w:firstLine="540"/>
        <w:jc w:val="both"/>
      </w:pPr>
      <w:r>
        <w:t>суммы уценки (дооценки) стоимости объекта основных средств и начисленной амортизации, полученные в результате переоценки, отражаются по дебету (кредиту) счета 040130000 "Финансовый результат прошлых отчетных периодов" и кредиту (дебету) соответствующих счетов аналитического учета счетов 010100000 "Основные средства", 010400000 "Амортизация";</w:t>
      </w:r>
    </w:p>
    <w:p w:rsidR="00DE20DF" w:rsidRDefault="00DE20DF">
      <w:pPr>
        <w:pStyle w:val="ConsPlusNormal"/>
        <w:ind w:firstLine="540"/>
        <w:jc w:val="both"/>
      </w:pPr>
      <w:r>
        <w:t>заключение счетов текущего финансового года отражается по кредиту (дебету) счета 040130000 "Финансовый результат прошлых отчетных периодов" и дебету (кредиту) соответствующих счетов аналитического учета счета 040110100 "Доходы экономического субъекта";</w:t>
      </w:r>
    </w:p>
    <w:p w:rsidR="00DE20DF" w:rsidRDefault="00DE20DF">
      <w:pPr>
        <w:pStyle w:val="ConsPlusNormal"/>
        <w:jc w:val="both"/>
      </w:pPr>
      <w:r>
        <w:t xml:space="preserve">(в ред. </w:t>
      </w:r>
      <w:hyperlink r:id="rId1238" w:history="1">
        <w:r>
          <w:rPr>
            <w:color w:val="0000FF"/>
          </w:rPr>
          <w:t>Приказа</w:t>
        </w:r>
      </w:hyperlink>
      <w:r>
        <w:t xml:space="preserve"> Минфина России от 17.08.2015 N 127н)</w:t>
      </w:r>
    </w:p>
    <w:p w:rsidR="00DE20DF" w:rsidRDefault="00DE20DF">
      <w:pPr>
        <w:pStyle w:val="ConsPlusNormal"/>
        <w:ind w:firstLine="540"/>
        <w:jc w:val="both"/>
      </w:pPr>
      <w:r>
        <w:t>заключение счетов текущего финансового года отражается по кредиту (дебету) соответствующих счетов аналитического учета счета 040120200 "Расходы экономического субъекта" и дебету (кредиту) счета 040130000 "Финансовый результат прошлых отчетных периодов".</w:t>
      </w:r>
    </w:p>
    <w:p w:rsidR="00DE20DF" w:rsidRDefault="00DE20DF">
      <w:pPr>
        <w:pStyle w:val="ConsPlusNormal"/>
        <w:jc w:val="both"/>
      </w:pPr>
      <w:r>
        <w:t xml:space="preserve">(в ред. </w:t>
      </w:r>
      <w:hyperlink r:id="rId1239" w:history="1">
        <w:r>
          <w:rPr>
            <w:color w:val="0000FF"/>
          </w:rPr>
          <w:t>Приказа</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12433" w:history="1">
        <w:r>
          <w:rPr>
            <w:color w:val="0000FF"/>
          </w:rPr>
          <w:t>Счет 040140000</w:t>
        </w:r>
      </w:hyperlink>
      <w:r>
        <w:t xml:space="preserve"> "Доходы будущих периодов"</w:t>
      </w:r>
    </w:p>
    <w:p w:rsidR="00DE20DF" w:rsidRDefault="00DE20DF">
      <w:pPr>
        <w:pStyle w:val="ConsPlusNormal"/>
        <w:ind w:firstLine="540"/>
        <w:jc w:val="both"/>
      </w:pPr>
    </w:p>
    <w:p w:rsidR="00DE20DF" w:rsidRDefault="00DE20DF">
      <w:pPr>
        <w:pStyle w:val="ConsPlusNormal"/>
        <w:ind w:firstLine="540"/>
        <w:jc w:val="both"/>
      </w:pPr>
      <w:r>
        <w:t>123. Для отражения доходов учреждения, относящихся к будущим периодам, применяются следующие счета аналитического учета:</w:t>
      </w:r>
    </w:p>
    <w:p w:rsidR="00DE20DF" w:rsidRDefault="00DE20DF">
      <w:pPr>
        <w:pStyle w:val="ConsPlusNormal"/>
        <w:ind w:firstLine="540"/>
        <w:jc w:val="both"/>
      </w:pPr>
      <w:r>
        <w:t>040140110 "Налоговые доходы будущих периодов";</w:t>
      </w:r>
    </w:p>
    <w:p w:rsidR="00DE20DF" w:rsidRDefault="00DE20DF">
      <w:pPr>
        <w:pStyle w:val="ConsPlusNormal"/>
        <w:ind w:firstLine="540"/>
        <w:jc w:val="both"/>
      </w:pPr>
      <w:r>
        <w:t>040140130 "Доходы будущих периодов от оказания платных услуг";</w:t>
      </w:r>
    </w:p>
    <w:p w:rsidR="00DE20DF" w:rsidRDefault="00DE20DF">
      <w:pPr>
        <w:pStyle w:val="ConsPlusNormal"/>
        <w:ind w:firstLine="540"/>
        <w:jc w:val="both"/>
      </w:pPr>
      <w:r>
        <w:t>040140140 "Доходы будущих периодов от сумм принудительного изъятия";</w:t>
      </w:r>
    </w:p>
    <w:p w:rsidR="00DE20DF" w:rsidRDefault="00DE20DF">
      <w:pPr>
        <w:pStyle w:val="ConsPlusNormal"/>
        <w:ind w:firstLine="540"/>
        <w:jc w:val="both"/>
      </w:pPr>
      <w:r>
        <w:t>040140172 "Доходы будущих периодов от операций с активами";</w:t>
      </w:r>
    </w:p>
    <w:p w:rsidR="00DE20DF" w:rsidRDefault="00DE20DF">
      <w:pPr>
        <w:pStyle w:val="ConsPlusNormal"/>
        <w:ind w:firstLine="540"/>
        <w:jc w:val="both"/>
      </w:pPr>
      <w:r>
        <w:t>040140180 "Прочие доходы будущих периодов.</w:t>
      </w:r>
    </w:p>
    <w:p w:rsidR="00DE20DF" w:rsidRDefault="00DE20DF">
      <w:pPr>
        <w:pStyle w:val="ConsPlusNormal"/>
        <w:ind w:firstLine="540"/>
        <w:jc w:val="both"/>
      </w:pPr>
      <w:r>
        <w:t>Операции по счету оформляются следующими бухгалтерскими записями: начисление доходов будущих периодов в соответствии с договорами и расчетными документами за выполненные и сданные заказчику отдельные этапы работ, услуг отражается по дебету счета 020531560 "Увеличение дебиторской задолженности по доходам от оказания платных работ, услуг" и кредиту счета 040140130 "Доходы будущих периодов от оказания платных услуг";</w:t>
      </w:r>
    </w:p>
    <w:p w:rsidR="00DE20DF" w:rsidRDefault="00DE20DF">
      <w:pPr>
        <w:pStyle w:val="ConsPlusNormal"/>
        <w:ind w:firstLine="540"/>
        <w:jc w:val="both"/>
      </w:pPr>
      <w:r>
        <w:t>начисление доходов будущих периодов от продукции животноводства (приплод, привес, прирост животных) и земледелия отражается по дебету счета 010536340 "Увеличение стоимости прочих материальных запасов - иного движимого имущества" и кредиту счета 040140130 "Доходы будущих периодов от оказания платных услуг;</w:t>
      </w:r>
    </w:p>
    <w:p w:rsidR="00DE20DF" w:rsidRDefault="00DE20DF">
      <w:pPr>
        <w:pStyle w:val="ConsPlusNormal"/>
        <w:ind w:firstLine="540"/>
        <w:jc w:val="both"/>
      </w:pPr>
      <w:r>
        <w:t>начисление сумм заказчикам в соответствии с договорами и расчетными документами за выполненные и сданные им отдельные этапы работ, услуг отражается по дебету счета 020531560 "Увеличение дебиторской задолженности по доходам от оказания платных работ, услуг" и кредиту счета 040140000 "Доходы будущих периодов";</w:t>
      </w:r>
    </w:p>
    <w:p w:rsidR="00DE20DF" w:rsidRDefault="00DE20DF">
      <w:pPr>
        <w:pStyle w:val="ConsPlusNormal"/>
        <w:ind w:firstLine="540"/>
        <w:jc w:val="both"/>
      </w:pPr>
      <w:r>
        <w:t>начисление доходов от продукции животноводства (приплод, привес, прирост животных) и земледелия отражается по дебету счета 010536340 "Увеличение стоимости прочих материальных запасов - иного движимого имущества" и кредиту счета 040140000 "Доходы будущих периодов";</w:t>
      </w:r>
    </w:p>
    <w:p w:rsidR="00DE20DF" w:rsidRDefault="00DE20DF">
      <w:pPr>
        <w:pStyle w:val="ConsPlusNormal"/>
        <w:ind w:firstLine="540"/>
        <w:jc w:val="both"/>
      </w:pPr>
      <w:r>
        <w:t>начисление доходов будущих периодов от реализации активов по факту заключения договора купли-продажи, предусматривающего рассрочку платежа (до момента перехода права собственности), отражается по дебету счета 020571560 "Увеличение дебиторской задолженности по доходам от операций с основными средствами" и кредиту счета 040140172 "Доходы будущих периодов от операций с активами";</w:t>
      </w:r>
    </w:p>
    <w:p w:rsidR="00DE20DF" w:rsidRDefault="00DE20DF">
      <w:pPr>
        <w:pStyle w:val="ConsPlusNormal"/>
        <w:ind w:firstLine="540"/>
        <w:jc w:val="both"/>
      </w:pPr>
      <w:r>
        <w:t xml:space="preserve">начисление доходов будущих периодов в форме грантов, субсидий, в том числе на иные </w:t>
      </w:r>
      <w:r>
        <w:lastRenderedPageBreak/>
        <w:t>цели, по соглашениям о предоставлении субсидий (грантов) в очередном финансовом году (годах, следующих за отчетным) отражается по дебету счета 020581560 "Увеличение дебиторской задолженности по прочим доходам" и кредиту счета 040140180 "Прочие доходы будущих периодов";</w:t>
      </w:r>
    </w:p>
    <w:p w:rsidR="00DE20DF" w:rsidRDefault="00DE20DF">
      <w:pPr>
        <w:pStyle w:val="ConsPlusNormal"/>
        <w:ind w:firstLine="540"/>
        <w:jc w:val="both"/>
      </w:pPr>
      <w:r>
        <w:t>зачисление в доход текущего отчетного периода договорной стоимости выполненных и сданных заказчику отдельных этапов работ, услуг, готовой продукции, в том числе в конце финансового года по продукции животноводства и земледелия, отражается по дебету счета 040140130 "Доходы будущих периодов от оказания платных услуг" и кредиту счета 040110130 "Доходы от оказания платных услуг";</w:t>
      </w:r>
    </w:p>
    <w:p w:rsidR="00DE20DF" w:rsidRDefault="00DE20DF">
      <w:pPr>
        <w:pStyle w:val="ConsPlusNormal"/>
        <w:ind w:firstLine="540"/>
        <w:jc w:val="both"/>
      </w:pPr>
      <w:r>
        <w:t>зачисление в доход текущего отчетного периода доходов от реализации активов по договорам, предусматривающих рассрочку платежа, по факту прекращения на активы права собственности (права оперативного управления), отражается по дебету счета 040140172 "Доходы будущих периодов от операций с активами" и кредиту счета 040110172 "Доходы от операций с активами";</w:t>
      </w:r>
    </w:p>
    <w:p w:rsidR="00DE20DF" w:rsidRDefault="00DE20DF">
      <w:pPr>
        <w:pStyle w:val="ConsPlusNormal"/>
        <w:ind w:firstLine="540"/>
        <w:jc w:val="both"/>
      </w:pPr>
      <w:r>
        <w:t>зачисление в доход текущего отчетного периода доходов, полученных в форме грантов, отражается по дебету счета 040140180 "Прочие доходы будущих периодов" и кредиту счета 040110180 "Прочие доходы".</w:t>
      </w:r>
    </w:p>
    <w:p w:rsidR="00DE20DF" w:rsidRDefault="00DE20DF">
      <w:pPr>
        <w:pStyle w:val="ConsPlusNormal"/>
        <w:jc w:val="both"/>
      </w:pPr>
      <w:r>
        <w:t xml:space="preserve">(п. 123 в ред. </w:t>
      </w:r>
      <w:hyperlink r:id="rId1240" w:history="1">
        <w:r>
          <w:rPr>
            <w:color w:val="0000FF"/>
          </w:rPr>
          <w:t>Приказа</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12504" w:history="1">
        <w:r>
          <w:rPr>
            <w:color w:val="0000FF"/>
          </w:rPr>
          <w:t>Счет 040150000</w:t>
        </w:r>
      </w:hyperlink>
      <w:r>
        <w:t xml:space="preserve"> "Расходы будущих периодов"</w:t>
      </w:r>
    </w:p>
    <w:p w:rsidR="00DE20DF" w:rsidRDefault="00DE20DF">
      <w:pPr>
        <w:pStyle w:val="ConsPlusNormal"/>
        <w:ind w:firstLine="540"/>
        <w:jc w:val="both"/>
      </w:pPr>
    </w:p>
    <w:p w:rsidR="00DE20DF" w:rsidRDefault="00DE20DF">
      <w:pPr>
        <w:pStyle w:val="ConsPlusNormal"/>
        <w:ind w:firstLine="540"/>
        <w:jc w:val="both"/>
      </w:pPr>
      <w:r>
        <w:t>124. Для отражения расходов учреждения, относящихся к будущим периодам, и в целях обеспечения формирования финансового результата деятельности учреждения в очередных финансовых периодах применяются следующие счета аналитического учета:</w:t>
      </w:r>
    </w:p>
    <w:p w:rsidR="00DE20DF" w:rsidRDefault="00DE20DF">
      <w:pPr>
        <w:pStyle w:val="ConsPlusNormal"/>
        <w:ind w:firstLine="540"/>
        <w:jc w:val="both"/>
      </w:pPr>
      <w:r>
        <w:t>040150211 "Расходы будущих периодов по заработной плате";</w:t>
      </w:r>
    </w:p>
    <w:p w:rsidR="00DE20DF" w:rsidRDefault="00DE20DF">
      <w:pPr>
        <w:pStyle w:val="ConsPlusNormal"/>
        <w:ind w:firstLine="540"/>
        <w:jc w:val="both"/>
      </w:pPr>
      <w:r>
        <w:t>040150212 "Расходы будущих периодов по прочим выплатам";</w:t>
      </w:r>
    </w:p>
    <w:p w:rsidR="00DE20DF" w:rsidRDefault="00DE20DF">
      <w:pPr>
        <w:pStyle w:val="ConsPlusNormal"/>
        <w:ind w:firstLine="540"/>
        <w:jc w:val="both"/>
      </w:pPr>
      <w:r>
        <w:t>040150213 "Расходы будущих периодов на начисление на выплаты по оплате труда";</w:t>
      </w:r>
    </w:p>
    <w:p w:rsidR="00DE20DF" w:rsidRDefault="00DE20DF">
      <w:pPr>
        <w:pStyle w:val="ConsPlusNormal"/>
        <w:ind w:firstLine="540"/>
        <w:jc w:val="both"/>
      </w:pPr>
      <w:r>
        <w:t>040150221 "Расходы будущих периодов на оплату услуг связи";</w:t>
      </w:r>
    </w:p>
    <w:p w:rsidR="00DE20DF" w:rsidRDefault="00DE20DF">
      <w:pPr>
        <w:pStyle w:val="ConsPlusNormal"/>
        <w:ind w:firstLine="540"/>
        <w:jc w:val="both"/>
      </w:pPr>
      <w:r>
        <w:t>040150225 "Расходы будущих периодов на работы, услуги по содержанию имущества";</w:t>
      </w:r>
    </w:p>
    <w:p w:rsidR="00DE20DF" w:rsidRDefault="00DE20DF">
      <w:pPr>
        <w:pStyle w:val="ConsPlusNormal"/>
        <w:ind w:firstLine="540"/>
        <w:jc w:val="both"/>
      </w:pPr>
      <w:r>
        <w:t>040150226 "Расходы будущих периодов на прочие работы, услуги";</w:t>
      </w:r>
    </w:p>
    <w:p w:rsidR="00DE20DF" w:rsidRDefault="00DE20DF">
      <w:pPr>
        <w:pStyle w:val="ConsPlusNormal"/>
        <w:ind w:firstLine="540"/>
        <w:jc w:val="both"/>
      </w:pPr>
      <w:r>
        <w:t>040150262 "Расходы будущих периодов на пособия по социальной помощи населению".</w:t>
      </w:r>
    </w:p>
    <w:p w:rsidR="00DE20DF" w:rsidRDefault="00DE20DF">
      <w:pPr>
        <w:pStyle w:val="ConsPlusNormal"/>
        <w:ind w:firstLine="540"/>
        <w:jc w:val="both"/>
      </w:pPr>
      <w:r>
        <w:t>Операции по счету оформляются следующими бухгалтерскими записями:</w:t>
      </w:r>
    </w:p>
    <w:p w:rsidR="00DE20DF" w:rsidRDefault="00DE20DF">
      <w:pPr>
        <w:pStyle w:val="ConsPlusNormal"/>
        <w:ind w:firstLine="540"/>
        <w:jc w:val="both"/>
      </w:pPr>
      <w:r>
        <w:t>отнесение расходов учреждения, произведенных в текущем финансовом году, но относимых к очередным финансовым периодам, на финансовый результат будущих периодов, отражается на основании первичных (сводных) учетных документов по соответствующим операциям и объектам учета по дебету соответствующих счетов аналитического учета счета 040150200 "Расходы будущих периодов" (040150211, 040150212, 040150213, 040150221, 040150225, 040150226, 040150262) и кредиту соответствующих счетов аналитического учета счета 030200000 "Расчеты по принятым обязательствам", 030300000 "Расчеты по платежам в бюджеты";</w:t>
      </w:r>
    </w:p>
    <w:p w:rsidR="00DE20DF" w:rsidRDefault="00DE20DF">
      <w:pPr>
        <w:pStyle w:val="ConsPlusNormal"/>
        <w:ind w:firstLine="540"/>
        <w:jc w:val="both"/>
      </w:pPr>
      <w:r>
        <w:t>отнесение расходов учреждения, произведенных ранее и учитываемых в составе расходов будущих периодов, на финансовый результат текущего финансового года отражается по дебету соответствующих счетов аналитического учета счета 040120200 "Расходы хозяйствующего субъекта" и кредиту соответствующих счетов аналитического учета счета 040150200 "Расходы будущих периодов" (040150211, 040150212, 040150213, 040150221, 040150225, 040150226, 040150262;</w:t>
      </w:r>
    </w:p>
    <w:p w:rsidR="00DE20DF" w:rsidRDefault="00DE20DF">
      <w:pPr>
        <w:pStyle w:val="ConsPlusNormal"/>
        <w:ind w:firstLine="540"/>
        <w:jc w:val="both"/>
      </w:pPr>
      <w:r>
        <w:t>списание расходов учреждения по оплате неотработанных дней отпуска, не возмещенных уволившимися работниками (сотрудниками), учитываемых в составе расходов будущих периодов, при увольнении работника отражается по дебету счета 040120273 "Чрезвычайные расходы по операциям с активами" и кредиту соответствующих счетов аналитического учета счета 040150200 "Расходы будущих периодов" (040150211, 040150213);</w:t>
      </w:r>
    </w:p>
    <w:p w:rsidR="00DE20DF" w:rsidRDefault="00DE20DF">
      <w:pPr>
        <w:pStyle w:val="ConsPlusNormal"/>
        <w:ind w:firstLine="540"/>
        <w:jc w:val="both"/>
      </w:pPr>
      <w:r>
        <w:t xml:space="preserve">Отнесение расходов учреждения, произведенных ранее и учитываемых в составе расходов будущих периодов, на себестоимость готовой продукции текущего финансового года отражается по дебету соответствующих счетов аналитического учета счета 010960000 "Себестоимость готовой продукции, работ, услуг" и кредиту соответствующих счетов аналитического учета счета 040150200 </w:t>
      </w:r>
      <w:r>
        <w:lastRenderedPageBreak/>
        <w:t>"Расходы будущих периодов".</w:t>
      </w:r>
    </w:p>
    <w:p w:rsidR="00DE20DF" w:rsidRDefault="00DE20DF">
      <w:pPr>
        <w:pStyle w:val="ConsPlusNormal"/>
        <w:jc w:val="both"/>
      </w:pPr>
      <w:r>
        <w:t xml:space="preserve">(п. 124 в ред. </w:t>
      </w:r>
      <w:hyperlink r:id="rId1241" w:history="1">
        <w:r>
          <w:rPr>
            <w:color w:val="0000FF"/>
          </w:rPr>
          <w:t>Приказа</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12599" w:history="1">
        <w:r>
          <w:rPr>
            <w:color w:val="0000FF"/>
          </w:rPr>
          <w:t>Счет 040160000</w:t>
        </w:r>
      </w:hyperlink>
      <w:r>
        <w:t xml:space="preserve"> "Резервы предстоящих расходов"</w:t>
      </w:r>
    </w:p>
    <w:p w:rsidR="00DE20DF" w:rsidRDefault="00DE20DF">
      <w:pPr>
        <w:pStyle w:val="ConsPlusNormal"/>
        <w:jc w:val="center"/>
      </w:pPr>
      <w:r>
        <w:t xml:space="preserve">(введено </w:t>
      </w:r>
      <w:hyperlink r:id="rId1242" w:history="1">
        <w:r>
          <w:rPr>
            <w:color w:val="0000FF"/>
          </w:rPr>
          <w:t>Приказом</w:t>
        </w:r>
      </w:hyperlink>
      <w:r>
        <w:t xml:space="preserve"> Минфина России от 17.08.2015 N 127н)</w:t>
      </w:r>
    </w:p>
    <w:p w:rsidR="00DE20DF" w:rsidRDefault="00DE20DF">
      <w:pPr>
        <w:pStyle w:val="ConsPlusNormal"/>
        <w:jc w:val="both"/>
      </w:pPr>
    </w:p>
    <w:p w:rsidR="00DE20DF" w:rsidRDefault="00DE20DF">
      <w:pPr>
        <w:pStyle w:val="ConsPlusNormal"/>
        <w:ind w:firstLine="540"/>
        <w:jc w:val="both"/>
      </w:pPr>
      <w:r>
        <w:t>124.1. Операции по формированию сумм резервов отражаются следующими бухгалтерскими записями:</w:t>
      </w:r>
    </w:p>
    <w:p w:rsidR="00DE20DF" w:rsidRDefault="00DE20DF">
      <w:pPr>
        <w:pStyle w:val="ConsPlusNormal"/>
        <w:ind w:firstLine="540"/>
        <w:jc w:val="both"/>
      </w:pPr>
      <w:r>
        <w:t>формирование резервов предстоящих расходов на оплату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(отложенных обязательств по оплате отпусков за фактически отработанное время), на выплату ежегодного вознаграждения за выслугу лет работникам организации, по обязательствам учреждения по начислению которых существует на отчетную дату неопределенность по их размеру ввиду отсутствия первичных учетных документов (на фактически произведенные расходы, по которым в срок не поступили документы) (на услуги связи, на коммунальные услуги и иные услуги), отражается по кредиту соответствующих счетов аналитического учета счета 040160000 "Резервы предстоящих расходов" и дебету соответствующих счетов аналитического учета счетов 010600000 "Вложения в нефинансовые активы", 010900000 "Затраты на изготовление готовой продукции, выполнение работ, услуг", 040120200 "Расходы экономического субъекта";</w:t>
      </w:r>
    </w:p>
    <w:p w:rsidR="00DE20DF" w:rsidRDefault="00DE20DF">
      <w:pPr>
        <w:pStyle w:val="ConsPlusNormal"/>
        <w:ind w:firstLine="540"/>
        <w:jc w:val="both"/>
      </w:pPr>
      <w:r>
        <w:t>формирование суммы резерва в счет предстоящей оплаты по требованию покупателей гарантийного ремонта, текущего обслуживания в случаях, предусмотренных договором поставки, отражается по дебету соответствующих счетов аналитического учета счетов 010600000 "Вложения в нефинансовые активы" (010611310, 010613310) и кредиту соответствующих счетов аналитического учета счета 040160000 "Резервы предстоящих расходов";</w:t>
      </w:r>
    </w:p>
    <w:p w:rsidR="00DE20DF" w:rsidRDefault="00DE20DF">
      <w:pPr>
        <w:pStyle w:val="ConsPlusNormal"/>
        <w:ind w:firstLine="540"/>
        <w:jc w:val="both"/>
      </w:pPr>
      <w:r>
        <w:t>формирование сумм резерва по обязательствам, возникающим в рамках рассмотрения претензий, исков, в том числе при досудебном (внесудебном) рассмотрении (по претензионным разбирательствам), отражается по дебету соответствующих счетов аналитического учета счета 040120200 "Расходы экономического субъекта" и кредиту соответствующих счетов аналитического учета счета 040160000 "Резервы предстоящих расходов".</w:t>
      </w:r>
    </w:p>
    <w:p w:rsidR="00DE20DF" w:rsidRDefault="00DE20DF">
      <w:pPr>
        <w:pStyle w:val="ConsPlusNormal"/>
        <w:jc w:val="both"/>
      </w:pPr>
      <w:r>
        <w:t xml:space="preserve">(п. 124.1 в ред. </w:t>
      </w:r>
      <w:hyperlink r:id="rId1243" w:history="1">
        <w:r>
          <w:rPr>
            <w:color w:val="0000FF"/>
          </w:rPr>
          <w:t>Приказа</w:t>
        </w:r>
      </w:hyperlink>
      <w:r>
        <w:t xml:space="preserve"> Минфина России от 30.11.2015 N 184н)</w:t>
      </w:r>
    </w:p>
    <w:p w:rsidR="00DE20DF" w:rsidRDefault="00DE20DF">
      <w:pPr>
        <w:pStyle w:val="ConsPlusNormal"/>
        <w:ind w:firstLine="540"/>
        <w:jc w:val="both"/>
      </w:pPr>
      <w:r>
        <w:t>124.2. Операции по начислению расходов за счет сумм резервов отражаются следующими бухгалтерскими записями:</w:t>
      </w:r>
    </w:p>
    <w:p w:rsidR="00DE20DF" w:rsidRDefault="00DE20DF">
      <w:pPr>
        <w:pStyle w:val="ConsPlusNormal"/>
        <w:ind w:firstLine="540"/>
        <w:jc w:val="both"/>
      </w:pPr>
      <w:r>
        <w:t>принятие обязательств, на которые был ранее образован резерв (при начислении отпуска (компенсации за неиспользованный отпуск), а также взносов на обязательное социальное страхование; при поступлении расчетных документов по соответствующим обязательствам; при признании претензионных требований, в том числе в досудебном (внесудебном) порядке) отражается по дебету соответствующих счетов аналитического учета счета 040160000 "Резервы предстоящих расходов" и кредиту соответствующих счетов аналитического учета счетов 030200000 "Расчеты по принятым обязательствам", 030300000 "Расчеты по платежам в бюджеты";</w:t>
      </w:r>
    </w:p>
    <w:p w:rsidR="00DE20DF" w:rsidRDefault="00DE20DF">
      <w:pPr>
        <w:pStyle w:val="ConsPlusNormal"/>
        <w:jc w:val="both"/>
      </w:pPr>
      <w:r>
        <w:t xml:space="preserve">(в ред. </w:t>
      </w:r>
      <w:hyperlink r:id="rId1244"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абзацы третий - пятый исключены. - </w:t>
      </w:r>
      <w:hyperlink r:id="rId1245" w:history="1">
        <w:r>
          <w:rPr>
            <w:color w:val="0000FF"/>
          </w:rPr>
          <w:t>Приказ</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hyperlink w:anchor="P12611" w:history="1">
        <w:r>
          <w:rPr>
            <w:color w:val="0000FF"/>
          </w:rPr>
          <w:t>Счет 040200000</w:t>
        </w:r>
      </w:hyperlink>
      <w:r>
        <w:t xml:space="preserve"> "Результат по кассовым операциям бюджета"</w:t>
      </w:r>
    </w:p>
    <w:p w:rsidR="00DE20DF" w:rsidRDefault="00DE20DF">
      <w:pPr>
        <w:pStyle w:val="ConsPlusNormal"/>
        <w:ind w:firstLine="540"/>
        <w:jc w:val="both"/>
      </w:pPr>
    </w:p>
    <w:p w:rsidR="00DE20DF" w:rsidRDefault="00DE20DF">
      <w:pPr>
        <w:pStyle w:val="ConsPlusNormal"/>
        <w:ind w:firstLine="540"/>
        <w:jc w:val="both"/>
      </w:pPr>
      <w:hyperlink r:id="rId1246" w:history="1">
        <w:r>
          <w:rPr>
            <w:color w:val="0000FF"/>
          </w:rPr>
          <w:t>125</w:t>
        </w:r>
      </w:hyperlink>
      <w:r>
        <w:t>. Для учета результата по кассовым операциям бюджета применяются следующие группировочные счета:</w:t>
      </w:r>
    </w:p>
    <w:p w:rsidR="00DE20DF" w:rsidRDefault="00DE20DF">
      <w:pPr>
        <w:pStyle w:val="ConsPlusNormal"/>
        <w:jc w:val="both"/>
      </w:pPr>
      <w:r>
        <w:t xml:space="preserve">(в ред. </w:t>
      </w:r>
      <w:hyperlink r:id="rId1247" w:history="1">
        <w:r>
          <w:rPr>
            <w:color w:val="0000FF"/>
          </w:rPr>
          <w:t>Приказа</w:t>
        </w:r>
      </w:hyperlink>
      <w:r>
        <w:t xml:space="preserve"> Минфина России от 30.11.2015 N 184н)</w:t>
      </w:r>
    </w:p>
    <w:p w:rsidR="00DE20DF" w:rsidRDefault="00DE20DF">
      <w:pPr>
        <w:pStyle w:val="ConsPlusNormal"/>
        <w:ind w:firstLine="540"/>
        <w:jc w:val="both"/>
      </w:pPr>
      <w:r>
        <w:t>Счет 040210000 "Результат по кассовому исполнению бюджета по поступлениям в бюджет";</w:t>
      </w:r>
    </w:p>
    <w:p w:rsidR="00DE20DF" w:rsidRDefault="00DE20DF">
      <w:pPr>
        <w:pStyle w:val="ConsPlusNormal"/>
        <w:ind w:firstLine="540"/>
        <w:jc w:val="both"/>
      </w:pPr>
      <w:r>
        <w:t>Счет 040220000 "Результат по кассовому исполнению бюджета по выбытиям из бюджета";</w:t>
      </w:r>
    </w:p>
    <w:p w:rsidR="00DE20DF" w:rsidRDefault="00DE20DF">
      <w:pPr>
        <w:pStyle w:val="ConsPlusNormal"/>
        <w:jc w:val="both"/>
      </w:pPr>
      <w:r>
        <w:t xml:space="preserve">(в ред. </w:t>
      </w:r>
      <w:hyperlink r:id="rId1248" w:history="1">
        <w:r>
          <w:rPr>
            <w:color w:val="0000FF"/>
          </w:rPr>
          <w:t>Приказа</w:t>
        </w:r>
      </w:hyperlink>
      <w:r>
        <w:t xml:space="preserve"> Минфина России от 30.11.2015 N 184н)</w:t>
      </w:r>
    </w:p>
    <w:p w:rsidR="00DE20DF" w:rsidRDefault="00DE20DF">
      <w:pPr>
        <w:pStyle w:val="ConsPlusNormal"/>
        <w:ind w:firstLine="540"/>
        <w:jc w:val="both"/>
      </w:pPr>
      <w:r>
        <w:t>Счет 040230000 "Результат прошлых отчетных периодов по кассовому исполнению бюджета".</w:t>
      </w:r>
    </w:p>
    <w:p w:rsidR="00DE20DF" w:rsidRDefault="00DE20DF">
      <w:pPr>
        <w:pStyle w:val="ConsPlusNormal"/>
        <w:ind w:firstLine="540"/>
        <w:jc w:val="both"/>
      </w:pPr>
    </w:p>
    <w:p w:rsidR="00DE20DF" w:rsidRDefault="00DE20DF">
      <w:pPr>
        <w:pStyle w:val="ConsPlusNormal"/>
        <w:jc w:val="center"/>
      </w:pPr>
      <w:hyperlink w:anchor="P12622" w:history="1">
        <w:r>
          <w:rPr>
            <w:color w:val="0000FF"/>
          </w:rPr>
          <w:t>Счет 040210000</w:t>
        </w:r>
      </w:hyperlink>
      <w:r>
        <w:t xml:space="preserve"> "Результат по кассовому исполнению бюджета</w:t>
      </w:r>
    </w:p>
    <w:p w:rsidR="00DE20DF" w:rsidRDefault="00DE20DF">
      <w:pPr>
        <w:pStyle w:val="ConsPlusNormal"/>
        <w:jc w:val="center"/>
      </w:pPr>
      <w:r>
        <w:t>по поступлениям в бюджет"</w:t>
      </w:r>
    </w:p>
    <w:p w:rsidR="00DE20DF" w:rsidRDefault="00DE20DF">
      <w:pPr>
        <w:pStyle w:val="ConsPlusNormal"/>
        <w:ind w:firstLine="540"/>
        <w:jc w:val="both"/>
      </w:pPr>
    </w:p>
    <w:p w:rsidR="00DE20DF" w:rsidRDefault="00DE20DF">
      <w:pPr>
        <w:pStyle w:val="ConsPlusNormal"/>
        <w:ind w:firstLine="540"/>
        <w:jc w:val="both"/>
      </w:pPr>
      <w:hyperlink r:id="rId1249" w:history="1">
        <w:r>
          <w:rPr>
            <w:color w:val="0000FF"/>
          </w:rPr>
          <w:t>125.1</w:t>
        </w:r>
      </w:hyperlink>
      <w:r>
        <w:t>. Операции по счету оформляются следующими бухгалтерскими записями:</w:t>
      </w:r>
    </w:p>
    <w:p w:rsidR="00DE20DF" w:rsidRDefault="00DE20DF">
      <w:pPr>
        <w:pStyle w:val="ConsPlusNormal"/>
        <w:ind w:firstLine="540"/>
        <w:jc w:val="both"/>
      </w:pPr>
      <w:r>
        <w:t>поступление денежных средств в бюджет отражается по кредиту соответствующих счетов аналитического учета счета 040210000 "Результат по кассовому исполнению бюджета по поступлениям в бюджет" в корреспонденции с дебетом счетов 020211510 "Поступления средств на счета бюджета в рублях в органе Федерального казначейства", 020221510 "Поступления средств на счета бюджета в рублях в кредитной организации", 020213510 "Поступления средств на счета бюджета в иностранной валюте в органе Федерального казначейства", 020223510 "Поступления средств на счета бюджета в иностранной валюте в кредитной организации";</w:t>
      </w:r>
    </w:p>
    <w:p w:rsidR="00DE20DF" w:rsidRDefault="00DE20DF">
      <w:pPr>
        <w:pStyle w:val="ConsPlusNormal"/>
        <w:jc w:val="both"/>
      </w:pPr>
      <w:r>
        <w:t xml:space="preserve">(в ред. </w:t>
      </w:r>
      <w:hyperlink r:id="rId1250" w:history="1">
        <w:r>
          <w:rPr>
            <w:color w:val="0000FF"/>
          </w:rPr>
          <w:t>Приказа</w:t>
        </w:r>
      </w:hyperlink>
      <w:r>
        <w:t xml:space="preserve"> Минфина России от 30.11.2015 N 184н)</w:t>
      </w:r>
    </w:p>
    <w:p w:rsidR="00DE20DF" w:rsidRDefault="00DE20DF">
      <w:pPr>
        <w:pStyle w:val="ConsPlusNormal"/>
        <w:ind w:firstLine="540"/>
        <w:jc w:val="both"/>
      </w:pPr>
      <w:r>
        <w:t>поступление распределяемых доходов с кодом элемента, отличным от элемента бюджета, в который они поступили, отражается на основании первичного документа, подтверждающего кассовое поступление в бюджет, по дебету счета 020211510 "Поступления средств на счета бюджета в рублях в органе Федерального казначейства" и кредиту соответствующего счета аналитического учета счета 040210000 "Результат по кассовому исполнению бюджета по поступлениям в бюджет";</w:t>
      </w:r>
    </w:p>
    <w:p w:rsidR="00DE20DF" w:rsidRDefault="00DE20DF">
      <w:pPr>
        <w:pStyle w:val="ConsPlusNormal"/>
        <w:jc w:val="both"/>
      </w:pPr>
      <w:r>
        <w:t xml:space="preserve">(абзац введен </w:t>
      </w:r>
      <w:hyperlink r:id="rId1251" w:history="1">
        <w:r>
          <w:rPr>
            <w:color w:val="0000FF"/>
          </w:rPr>
          <w:t>Приказом</w:t>
        </w:r>
      </w:hyperlink>
      <w:r>
        <w:t xml:space="preserve"> Минфина России от 24.12.2012 N 174н; в ред. Приказов Минфина России от 17.08.2015 </w:t>
      </w:r>
      <w:hyperlink r:id="rId1252" w:history="1">
        <w:r>
          <w:rPr>
            <w:color w:val="0000FF"/>
          </w:rPr>
          <w:t>N 127н</w:t>
        </w:r>
      </w:hyperlink>
      <w:r>
        <w:t xml:space="preserve">, от 30.11.2015 </w:t>
      </w:r>
      <w:hyperlink r:id="rId1253" w:history="1">
        <w:r>
          <w:rPr>
            <w:color w:val="0000FF"/>
          </w:rPr>
          <w:t>N 184н</w:t>
        </w:r>
      </w:hyperlink>
      <w:r>
        <w:t>)</w:t>
      </w:r>
    </w:p>
    <w:p w:rsidR="00DE20DF" w:rsidRDefault="00DE20DF">
      <w:pPr>
        <w:pStyle w:val="ConsPlusNormal"/>
        <w:ind w:firstLine="540"/>
        <w:jc w:val="both"/>
      </w:pPr>
      <w:r>
        <w:t>поступление процентов, начисленных на остаток средств на депозитном счете, отражается по дебету счетов 020231510 "Поступления средств бюджета на депозитные счета в рублях", 020233510 "Поступления средств бюджета на депозитные счета в иностранной валюте" и кредиту соответствующего счета аналитического учета счета 040210000 "Результат по кассовому исполнению бюджета по поступлениям в бюджет";</w:t>
      </w:r>
    </w:p>
    <w:p w:rsidR="00DE20DF" w:rsidRDefault="00DE20DF">
      <w:pPr>
        <w:pStyle w:val="ConsPlusNormal"/>
        <w:jc w:val="both"/>
      </w:pPr>
      <w:r>
        <w:t xml:space="preserve">(в ред. </w:t>
      </w:r>
      <w:hyperlink r:id="rId1254"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абзац исключен. - </w:t>
      </w:r>
      <w:hyperlink r:id="rId1255" w:history="1">
        <w:r>
          <w:rPr>
            <w:color w:val="0000FF"/>
          </w:rPr>
          <w:t>Приказ</w:t>
        </w:r>
      </w:hyperlink>
      <w:r>
        <w:t xml:space="preserve"> Минфина России от 30.11.2015 N 184н;</w:t>
      </w:r>
    </w:p>
    <w:p w:rsidR="00DE20DF" w:rsidRDefault="00DE20DF">
      <w:pPr>
        <w:pStyle w:val="ConsPlusNormal"/>
        <w:ind w:firstLine="540"/>
        <w:jc w:val="both"/>
      </w:pPr>
      <w:r>
        <w:t>уточнение вида и принадлежности платежа, зачет переплаты одних видов платежей в счет других видов платежей отражается по дебету соответствующих счетов аналитического учета счета 040210000 "Результат по кассовому исполнению бюджета по поступлениям в бюджет" в корреспонденции с кредитом соответствующих счетов аналитического учета счета 040210000 "Результат по кассовому исполнению бюджета по поступлениям в бюджет";</w:t>
      </w:r>
    </w:p>
    <w:p w:rsidR="00DE20DF" w:rsidRDefault="00DE20DF">
      <w:pPr>
        <w:pStyle w:val="ConsPlusNormal"/>
        <w:ind w:firstLine="540"/>
        <w:jc w:val="both"/>
      </w:pPr>
      <w:r>
        <w:t>определение принадлежности невыясненных поступлений отражается по дебету соответствующего счета аналитического учета счета 040210000 "Результат по кассовому исполнению бюджета по поступлениям в бюджет" и кредиту соответствующих счетов аналитического учета счетов 040210000 "Результат по кассовому исполнению бюджета по поступлениям в бюджет", 040220000 "Результат по кассовому исполнению бюджета по выбытиям из бюджета";</w:t>
      </w:r>
    </w:p>
    <w:p w:rsidR="00DE20DF" w:rsidRDefault="00DE20DF">
      <w:pPr>
        <w:pStyle w:val="ConsPlusNormal"/>
        <w:jc w:val="both"/>
      </w:pPr>
      <w:r>
        <w:t xml:space="preserve">(в ред. </w:t>
      </w:r>
      <w:hyperlink r:id="rId1256" w:history="1">
        <w:r>
          <w:rPr>
            <w:color w:val="0000FF"/>
          </w:rPr>
          <w:t>Приказа</w:t>
        </w:r>
      </w:hyperlink>
      <w:r>
        <w:t xml:space="preserve"> Минфина России от 30.11.2015 N 184н)</w:t>
      </w:r>
    </w:p>
    <w:p w:rsidR="00DE20DF" w:rsidRDefault="00DE20DF">
      <w:pPr>
        <w:pStyle w:val="ConsPlusNormal"/>
        <w:ind w:firstLine="540"/>
        <w:jc w:val="both"/>
      </w:pPr>
      <w:r>
        <w:t>отражение положительной курсовой разницы отражается по дебету счетов 020213510 "Поступления средств на счета бюджета в иностранной валюте в органе Федерального казначейства", 020223510 "Поступления средств на счета бюджета в иностранной валюте в кредитной организации" и кредиту соответствующего счета аналитического учета счета 040210000 "Результат по кассовому исполнению бюджета по поступлениям в бюджет";</w:t>
      </w:r>
    </w:p>
    <w:p w:rsidR="00DE20DF" w:rsidRDefault="00DE20DF">
      <w:pPr>
        <w:pStyle w:val="ConsPlusNormal"/>
        <w:jc w:val="both"/>
      </w:pPr>
      <w:r>
        <w:t xml:space="preserve">(в ред. </w:t>
      </w:r>
      <w:hyperlink r:id="rId1257" w:history="1">
        <w:r>
          <w:rPr>
            <w:color w:val="0000FF"/>
          </w:rPr>
          <w:t>Приказа</w:t>
        </w:r>
      </w:hyperlink>
      <w:r>
        <w:t xml:space="preserve"> Минфина России от 30.11.2015 N 184н)</w:t>
      </w:r>
    </w:p>
    <w:p w:rsidR="00DE20DF" w:rsidRDefault="00DE20DF">
      <w:pPr>
        <w:pStyle w:val="ConsPlusNormal"/>
        <w:ind w:firstLine="540"/>
        <w:jc w:val="both"/>
      </w:pPr>
      <w:r>
        <w:t>отражение отрицательной курсовой разницы отражается по кредиту счетов 020213610 "Выбытия средств со счетов бюджета в иностранной валюте в органе Федерального казначейства", 020223610 "Выбытия средств со счетов бюджета в иностранной валюте в кредитной организации" и дебету соответствующего счета аналитического учета счета 040210000 "Результат по кассовому исполнению бюджета по поступлениям в бюджет";</w:t>
      </w:r>
    </w:p>
    <w:p w:rsidR="00DE20DF" w:rsidRDefault="00DE20DF">
      <w:pPr>
        <w:pStyle w:val="ConsPlusNormal"/>
        <w:jc w:val="both"/>
      </w:pPr>
      <w:r>
        <w:t xml:space="preserve">(в ред. </w:t>
      </w:r>
      <w:hyperlink r:id="rId1258"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возврат ошибочно зачисленных и излишне перечисленных поступлений в бюджет отражается по дебету соответствующих счетов аналитического учета счета 040210000 "Результат по кассовому исполнению бюджета по поступлениям в бюджет" и кредиту счетов 020211610 </w:t>
      </w:r>
      <w:r>
        <w:lastRenderedPageBreak/>
        <w:t>"Выбытия средств со счетов бюджета в рублях в органе Федерального казначейства", 020221610 "Выбытия средств со счетов бюджета в рублях в кредитной организации", 020213610 "Выбытия средств со счетов бюджета в иностранной валюте в органе Федерального казначейства", 020223610 "Выбытия средств со счетов бюджета в иностранной валюте в кредитной организации";</w:t>
      </w:r>
    </w:p>
    <w:p w:rsidR="00DE20DF" w:rsidRDefault="00DE20DF">
      <w:pPr>
        <w:pStyle w:val="ConsPlusNormal"/>
        <w:jc w:val="both"/>
      </w:pPr>
      <w:r>
        <w:t xml:space="preserve">(в ред. </w:t>
      </w:r>
      <w:hyperlink r:id="rId1259" w:history="1">
        <w:r>
          <w:rPr>
            <w:color w:val="0000FF"/>
          </w:rPr>
          <w:t>Приказа</w:t>
        </w:r>
      </w:hyperlink>
      <w:r>
        <w:t xml:space="preserve"> Минфина России от 30.11.2015 N 184н)</w:t>
      </w:r>
    </w:p>
    <w:p w:rsidR="00DE20DF" w:rsidRDefault="00DE20DF">
      <w:pPr>
        <w:pStyle w:val="ConsPlusNormal"/>
        <w:ind w:firstLine="540"/>
        <w:jc w:val="both"/>
      </w:pPr>
      <w:r>
        <w:t xml:space="preserve">абзац исключен. - </w:t>
      </w:r>
      <w:hyperlink r:id="rId1260" w:history="1">
        <w:r>
          <w:rPr>
            <w:color w:val="0000FF"/>
          </w:rPr>
          <w:t>Приказ</w:t>
        </w:r>
      </w:hyperlink>
      <w:r>
        <w:t xml:space="preserve"> Минфина России от 24.12.2012 N 174н;</w:t>
      </w:r>
    </w:p>
    <w:p w:rsidR="00DE20DF" w:rsidRDefault="00DE20DF">
      <w:pPr>
        <w:pStyle w:val="ConsPlusNormal"/>
        <w:ind w:firstLine="540"/>
        <w:jc w:val="both"/>
      </w:pPr>
      <w:r>
        <w:t>уточнение кодов бюджетной классификации по ранее произведенным платежам, внебанковские операции по кассовым выплатам и возврату неиспользованного остатка субсидий, субвенций, отражаются по дебету соответствующих счетов аналитического учета счетов 040210000 "Результат по кассовому исполнению бюджета по поступлениям в бюджет", 040220000 "Результат по кассовому исполнению бюджета по выбытиям из бюджета" в корреспонденции с кредитом соответствующих счетов аналитического учета счетов 040210000 "Результат по кассовому исполнению бюджета по поступлениям в бюджет", 040220000 "Результат по кассовому исполнению бюджета по выбытиям из бюджета";</w:t>
      </w:r>
    </w:p>
    <w:p w:rsidR="00DE20DF" w:rsidRDefault="00DE20DF">
      <w:pPr>
        <w:pStyle w:val="ConsPlusNormal"/>
        <w:ind w:firstLine="540"/>
        <w:jc w:val="both"/>
      </w:pPr>
      <w:r>
        <w:t xml:space="preserve">абзацы двенадцатый - четырнадцатый исключены. - </w:t>
      </w:r>
      <w:hyperlink r:id="rId1261" w:history="1">
        <w:r>
          <w:rPr>
            <w:color w:val="0000FF"/>
          </w:rPr>
          <w:t>Приказ</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12661" w:history="1">
        <w:r>
          <w:rPr>
            <w:color w:val="0000FF"/>
          </w:rPr>
          <w:t>Счет 040220000</w:t>
        </w:r>
      </w:hyperlink>
      <w:r>
        <w:t xml:space="preserve"> "Результат по кассовому исполнению бюджета</w:t>
      </w:r>
    </w:p>
    <w:p w:rsidR="00DE20DF" w:rsidRDefault="00DE20DF">
      <w:pPr>
        <w:pStyle w:val="ConsPlusNormal"/>
        <w:jc w:val="center"/>
      </w:pPr>
      <w:r>
        <w:t>по выбытиям из бюджета"</w:t>
      </w:r>
    </w:p>
    <w:p w:rsidR="00DE20DF" w:rsidRDefault="00DE20DF">
      <w:pPr>
        <w:pStyle w:val="ConsPlusNormal"/>
        <w:ind w:firstLine="540"/>
        <w:jc w:val="both"/>
      </w:pPr>
    </w:p>
    <w:p w:rsidR="00DE20DF" w:rsidRDefault="00DE20DF">
      <w:pPr>
        <w:pStyle w:val="ConsPlusNormal"/>
        <w:ind w:firstLine="540"/>
        <w:jc w:val="both"/>
      </w:pPr>
      <w:r>
        <w:t>126. Операции по счету оформляются следующими бухгалтерскими записями:</w:t>
      </w:r>
    </w:p>
    <w:p w:rsidR="00DE20DF" w:rsidRDefault="00DE20DF">
      <w:pPr>
        <w:pStyle w:val="ConsPlusNormal"/>
        <w:ind w:firstLine="540"/>
        <w:jc w:val="both"/>
      </w:pPr>
      <w:r>
        <w:t>перечисление денежных средств для последующей выдачи наличных денег отражается по дебету соответствующих счетов аналитического учета счета 040220000 "Результат по кассовому исполнению бюджета по выбытиям из бюджета" и кредиту счетов 020211610 "Выбытия средств со счетов бюджета в рублях в органе Федерального казначейства", 020221610 "Выбытия средств со счетов бюджета в рублях в кредитной организации";</w:t>
      </w:r>
    </w:p>
    <w:p w:rsidR="00DE20DF" w:rsidRDefault="00DE20DF">
      <w:pPr>
        <w:pStyle w:val="ConsPlusNormal"/>
        <w:ind w:firstLine="540"/>
        <w:jc w:val="both"/>
      </w:pPr>
      <w:r>
        <w:t>перечисление средств бюджета главным распорядителям (распорядителям) и получателям бюджетных средств на банковские счета в случае проведения расчетов с контрагентами через банковские счета отражается по кредиту счетов 020211610 "Выбытия средств со счетов бюджета в рублях в органе Федерального казначейства", 020221610 "Выбытия средств со счетов бюджета в рублях в кредитной организации" и дебету соответствующих счетов аналитического учета счета 040220000 "Результат по кассовому исполнению бюджета по выбытиям из бюджета";</w:t>
      </w:r>
    </w:p>
    <w:p w:rsidR="00DE20DF" w:rsidRDefault="00DE20DF">
      <w:pPr>
        <w:pStyle w:val="ConsPlusNormal"/>
        <w:ind w:firstLine="540"/>
        <w:jc w:val="both"/>
      </w:pPr>
      <w:r>
        <w:t>осуществление платежей из бюджета отражается по дебету соответствующих счетов аналитического учета счета 040220000 "Результат по кассовому исполнению бюджета по выбытиям из бюджета" и кредиту счетов 020211610 "Выбытия средств со счетов бюджета в рублях в органе Федерального казначейства", 020221610 "Выбытия средств со счетов бюджета в рублях в кредитной организации", 020213610 "Выбытия средств со счетов бюджета в иностранной валюте в органе Федерального казначейства", 020223610 "Выбытия средств со счетов бюджета в иностранной валюте в кредитной организации";</w:t>
      </w:r>
    </w:p>
    <w:p w:rsidR="00DE20DF" w:rsidRDefault="00DE20DF">
      <w:pPr>
        <w:pStyle w:val="ConsPlusNormal"/>
        <w:ind w:firstLine="540"/>
        <w:jc w:val="both"/>
      </w:pPr>
      <w:r>
        <w:t>поступление средств на восстановление кассового расхода из бюджета отражается по кредиту соответствующих счетов аналитического учета счета 040220000 "Результат по кассовому исполнению бюджета по выбытиям из бюджета" и дебету счетов 020211510 "Поступления средств на счета бюджета в рублях в органе Федерального казначейства", 020221510 "Поступления средств на счета бюджета в рублях в кредитной организации", 020213510 "Поступления средств на счета бюджета в иностранной валюте в органе Федерального казначейства", 020223510 "Поступления средств на счета бюджета в иностранной валюте в кредитной организации";</w:t>
      </w:r>
    </w:p>
    <w:p w:rsidR="00DE20DF" w:rsidRDefault="00DE20DF">
      <w:pPr>
        <w:pStyle w:val="ConsPlusNormal"/>
        <w:ind w:firstLine="540"/>
        <w:jc w:val="both"/>
      </w:pPr>
      <w:r>
        <w:t>передача произведенных кассовых выплат: у передающей стороны - по дебету счета 021200000 "Внутренние расчеты по выбытиям" и кредиту соответствующего счета аналитического учета счета 040220000 "Результат по кассовому исполнению бюджета по выбытиям из бюджета", у принимающей стороны - по дебету соответствующего счета аналитического учета счета 040220000 "Результат по кассовому исполнению бюджета по выбытиям из бюджета" и кредиту 030900000 "Внутренние расчеты по выбытиям";</w:t>
      </w:r>
    </w:p>
    <w:p w:rsidR="00DE20DF" w:rsidRDefault="00DE20DF">
      <w:pPr>
        <w:pStyle w:val="ConsPlusNormal"/>
        <w:jc w:val="both"/>
      </w:pPr>
      <w:r>
        <w:t xml:space="preserve">(п. 126 в ред. </w:t>
      </w:r>
      <w:hyperlink r:id="rId1262" w:history="1">
        <w:r>
          <w:rPr>
            <w:color w:val="0000FF"/>
          </w:rPr>
          <w:t>Приказа</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hyperlink w:anchor="P12715" w:history="1">
        <w:r>
          <w:rPr>
            <w:color w:val="0000FF"/>
          </w:rPr>
          <w:t>Счет 040230000</w:t>
        </w:r>
      </w:hyperlink>
      <w:r>
        <w:t xml:space="preserve"> "Результат прошлых отчетных периодов</w:t>
      </w:r>
    </w:p>
    <w:p w:rsidR="00DE20DF" w:rsidRDefault="00DE20DF">
      <w:pPr>
        <w:pStyle w:val="ConsPlusNormal"/>
        <w:jc w:val="center"/>
      </w:pPr>
      <w:r>
        <w:t>по кассовому исполнению бюджета"</w:t>
      </w:r>
    </w:p>
    <w:p w:rsidR="00DE20DF" w:rsidRDefault="00DE20DF">
      <w:pPr>
        <w:pStyle w:val="ConsPlusNormal"/>
        <w:jc w:val="center"/>
      </w:pPr>
      <w:r>
        <w:t xml:space="preserve">(в ред. </w:t>
      </w:r>
      <w:hyperlink r:id="rId1263" w:history="1">
        <w:r>
          <w:rPr>
            <w:color w:val="0000FF"/>
          </w:rPr>
          <w:t>Приказа</w:t>
        </w:r>
      </w:hyperlink>
      <w:r>
        <w:t xml:space="preserve"> Минфина России от 30.11.2015 N 184н)</w:t>
      </w:r>
    </w:p>
    <w:p w:rsidR="00DE20DF" w:rsidRDefault="00DE20DF">
      <w:pPr>
        <w:pStyle w:val="ConsPlusNormal"/>
        <w:jc w:val="both"/>
      </w:pPr>
    </w:p>
    <w:p w:rsidR="00DE20DF" w:rsidRDefault="00DE20DF">
      <w:pPr>
        <w:pStyle w:val="ConsPlusNormal"/>
        <w:ind w:firstLine="540"/>
        <w:jc w:val="both"/>
      </w:pPr>
      <w:r>
        <w:t>127. Операции при заключении счетов текущего финансового года отражаются:</w:t>
      </w:r>
    </w:p>
    <w:p w:rsidR="00DE20DF" w:rsidRDefault="00DE20DF">
      <w:pPr>
        <w:pStyle w:val="ConsPlusNormal"/>
        <w:ind w:firstLine="540"/>
        <w:jc w:val="both"/>
      </w:pPr>
      <w:r>
        <w:t>по дебету счета 040230000 "Результат прошлых отчетных периодов по кассовому исполнению бюджета" в корреспонденции с кредитом счетов 021100000 "Внутренние расчеты по поступлениям", 021200000 "Внутренние расчеты по выбытиям", счетов 030800000 "Внутренние расчеты по поступлениям", 030900000 "Внутренние расчеты по выбытиям", 040210000 "Результат по кассовому исполнению бюджета по поступлениям в бюджет", 040220000 "Результат по кассовому исполнению бюджета по выбытиям из бюджета" (в части дебетовых остатков по счетам);</w:t>
      </w:r>
    </w:p>
    <w:p w:rsidR="00DE20DF" w:rsidRDefault="00DE20DF">
      <w:pPr>
        <w:pStyle w:val="ConsPlusNormal"/>
        <w:ind w:firstLine="540"/>
        <w:jc w:val="both"/>
      </w:pPr>
      <w:r>
        <w:t>по кредиту счета 040230000 "Результат прошлых отчетных периодов по кассовому исполнению бюджета" и дебету счетов 021100000 "Внутренние расчеты по поступлениям", 021200000 "Внутренние расчеты по выбытиям", 030800000 "Внутренние расчеты по поступлениям", 030900000 "Внутренние расчеты по выбытиям", 040210000 "Результат по кассовому исполнению бюджета по поступлениям в бюджет", 040220000 "Результат по кассовому исполнению бюджета по выбытиям из бюджета" (в части кредитовых остатков по счетам).</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РАЗДЕЛ 5</w:t>
        </w:r>
      </w:hyperlink>
      <w:r>
        <w:t>. САНКЦИОНИРОВАНИЕ РАСХОДОВ БЮДЖЕТА</w:t>
      </w:r>
    </w:p>
    <w:p w:rsidR="00DE20DF" w:rsidRDefault="00DE20DF">
      <w:pPr>
        <w:pStyle w:val="ConsPlusNormal"/>
        <w:ind w:firstLine="540"/>
        <w:jc w:val="both"/>
      </w:pPr>
    </w:p>
    <w:p w:rsidR="00DE20DF" w:rsidRDefault="00DE20DF">
      <w:pPr>
        <w:pStyle w:val="ConsPlusNormal"/>
        <w:ind w:firstLine="540"/>
        <w:jc w:val="both"/>
      </w:pPr>
      <w:r>
        <w:t>128. Учет ведется в разрезе следующих счетов:</w:t>
      </w:r>
    </w:p>
    <w:p w:rsidR="00DE20DF" w:rsidRDefault="00DE20DF">
      <w:pPr>
        <w:pStyle w:val="ConsPlusNormal"/>
        <w:ind w:firstLine="540"/>
        <w:jc w:val="both"/>
      </w:pPr>
      <w:hyperlink w:anchor="P12726" w:history="1">
        <w:r>
          <w:rPr>
            <w:color w:val="0000FF"/>
          </w:rPr>
          <w:t>050100000</w:t>
        </w:r>
      </w:hyperlink>
      <w:r>
        <w:t xml:space="preserve"> "Лимиты бюджетных обязательств";</w:t>
      </w:r>
    </w:p>
    <w:p w:rsidR="00DE20DF" w:rsidRDefault="00DE20DF">
      <w:pPr>
        <w:pStyle w:val="ConsPlusNormal"/>
        <w:ind w:firstLine="540"/>
        <w:jc w:val="both"/>
      </w:pPr>
      <w:hyperlink w:anchor="P12726" w:history="1">
        <w:r>
          <w:rPr>
            <w:color w:val="0000FF"/>
          </w:rPr>
          <w:t>050110000</w:t>
        </w:r>
      </w:hyperlink>
      <w:r>
        <w:t xml:space="preserve"> "Лимиты бюджетных обязательств текущего финансового года";</w:t>
      </w:r>
    </w:p>
    <w:p w:rsidR="00DE20DF" w:rsidRDefault="00DE20DF">
      <w:pPr>
        <w:pStyle w:val="ConsPlusNormal"/>
        <w:ind w:firstLine="540"/>
        <w:jc w:val="both"/>
      </w:pPr>
      <w:hyperlink w:anchor="P12726" w:history="1">
        <w:r>
          <w:rPr>
            <w:color w:val="0000FF"/>
          </w:rPr>
          <w:t>050120000</w:t>
        </w:r>
      </w:hyperlink>
      <w:r>
        <w:t xml:space="preserve"> "Лимиты бюджетных обязательств первого года, следующего за текущим (очередного финансового года)";</w:t>
      </w:r>
    </w:p>
    <w:p w:rsidR="00DE20DF" w:rsidRDefault="00DE20DF">
      <w:pPr>
        <w:pStyle w:val="ConsPlusNormal"/>
        <w:ind w:firstLine="540"/>
        <w:jc w:val="both"/>
      </w:pPr>
      <w:hyperlink w:anchor="P12726" w:history="1">
        <w:r>
          <w:rPr>
            <w:color w:val="0000FF"/>
          </w:rPr>
          <w:t>050130000</w:t>
        </w:r>
      </w:hyperlink>
      <w:r>
        <w:t xml:space="preserve"> "Лимиты бюджетных обязательств второго года, следующего за текущим (первого года, следующего за очередным)";</w:t>
      </w:r>
    </w:p>
    <w:p w:rsidR="00DE20DF" w:rsidRDefault="00DE20DF">
      <w:pPr>
        <w:pStyle w:val="ConsPlusNormal"/>
        <w:ind w:firstLine="540"/>
        <w:jc w:val="both"/>
      </w:pPr>
      <w:hyperlink w:anchor="P12726" w:history="1">
        <w:r>
          <w:rPr>
            <w:color w:val="0000FF"/>
          </w:rPr>
          <w:t>050140000</w:t>
        </w:r>
      </w:hyperlink>
      <w:r>
        <w:t xml:space="preserve"> "Лимиты бюджетных обязательств второго года, следующего за очередным";</w:t>
      </w:r>
    </w:p>
    <w:p w:rsidR="00DE20DF" w:rsidRDefault="00DE20DF">
      <w:pPr>
        <w:pStyle w:val="ConsPlusNormal"/>
        <w:ind w:firstLine="540"/>
        <w:jc w:val="both"/>
      </w:pPr>
      <w:r>
        <w:t>050190000 "Лимиты бюджетных обязательств на иные очередные годы (за пределами планового периода)";</w:t>
      </w:r>
    </w:p>
    <w:p w:rsidR="00DE20DF" w:rsidRDefault="00DE20DF">
      <w:pPr>
        <w:pStyle w:val="ConsPlusNormal"/>
        <w:jc w:val="both"/>
      </w:pPr>
      <w:r>
        <w:t xml:space="preserve">(абзац введен </w:t>
      </w:r>
      <w:hyperlink r:id="rId1264" w:history="1">
        <w:r>
          <w:rPr>
            <w:color w:val="0000FF"/>
          </w:rPr>
          <w:t>Приказом</w:t>
        </w:r>
      </w:hyperlink>
      <w:r>
        <w:t xml:space="preserve"> Минфина России от 17.08.2015 N 127н)</w:t>
      </w:r>
    </w:p>
    <w:p w:rsidR="00DE20DF" w:rsidRDefault="00DE20DF">
      <w:pPr>
        <w:pStyle w:val="ConsPlusNormal"/>
        <w:ind w:firstLine="540"/>
        <w:jc w:val="both"/>
      </w:pPr>
      <w:hyperlink w:anchor="P12726" w:history="1">
        <w:r>
          <w:rPr>
            <w:color w:val="0000FF"/>
          </w:rPr>
          <w:t>050200000</w:t>
        </w:r>
      </w:hyperlink>
      <w:r>
        <w:t xml:space="preserve"> "Обязательства";</w:t>
      </w:r>
    </w:p>
    <w:p w:rsidR="00DE20DF" w:rsidRDefault="00DE20DF">
      <w:pPr>
        <w:pStyle w:val="ConsPlusNormal"/>
        <w:jc w:val="both"/>
      </w:pPr>
      <w:r>
        <w:t xml:space="preserve">(в ред. </w:t>
      </w:r>
      <w:hyperlink r:id="rId1265" w:history="1">
        <w:r>
          <w:rPr>
            <w:color w:val="0000FF"/>
          </w:rPr>
          <w:t>Приказа</w:t>
        </w:r>
      </w:hyperlink>
      <w:r>
        <w:t xml:space="preserve"> Минфина России от 17.08.2015 N 127н)</w:t>
      </w:r>
    </w:p>
    <w:p w:rsidR="00DE20DF" w:rsidRDefault="00DE20DF">
      <w:pPr>
        <w:pStyle w:val="ConsPlusNormal"/>
        <w:ind w:firstLine="540"/>
        <w:jc w:val="both"/>
      </w:pPr>
      <w:hyperlink w:anchor="P12726" w:history="1">
        <w:r>
          <w:rPr>
            <w:color w:val="0000FF"/>
          </w:rPr>
          <w:t>050210000</w:t>
        </w:r>
      </w:hyperlink>
      <w:r>
        <w:t xml:space="preserve"> "Обязательства на текущий финансовый год";</w:t>
      </w:r>
    </w:p>
    <w:p w:rsidR="00DE20DF" w:rsidRDefault="00DE20DF">
      <w:pPr>
        <w:pStyle w:val="ConsPlusNormal"/>
        <w:jc w:val="both"/>
      </w:pPr>
      <w:r>
        <w:t xml:space="preserve">(в ред. </w:t>
      </w:r>
      <w:hyperlink r:id="rId1266" w:history="1">
        <w:r>
          <w:rPr>
            <w:color w:val="0000FF"/>
          </w:rPr>
          <w:t>Приказа</w:t>
        </w:r>
      </w:hyperlink>
      <w:r>
        <w:t xml:space="preserve"> Минфина России от 17.08.2015 N 127н)</w:t>
      </w:r>
    </w:p>
    <w:p w:rsidR="00DE20DF" w:rsidRDefault="00DE20DF">
      <w:pPr>
        <w:pStyle w:val="ConsPlusNormal"/>
        <w:ind w:firstLine="540"/>
        <w:jc w:val="both"/>
      </w:pPr>
      <w:hyperlink w:anchor="P12726" w:history="1">
        <w:r>
          <w:rPr>
            <w:color w:val="0000FF"/>
          </w:rPr>
          <w:t>050220000</w:t>
        </w:r>
      </w:hyperlink>
      <w:r>
        <w:t xml:space="preserve"> "Обязательства на первый год, следующий за текущим (на очередной финансовый год)";</w:t>
      </w:r>
    </w:p>
    <w:p w:rsidR="00DE20DF" w:rsidRDefault="00DE20DF">
      <w:pPr>
        <w:pStyle w:val="ConsPlusNormal"/>
        <w:jc w:val="both"/>
      </w:pPr>
      <w:r>
        <w:t xml:space="preserve">(в ред. </w:t>
      </w:r>
      <w:hyperlink r:id="rId1267" w:history="1">
        <w:r>
          <w:rPr>
            <w:color w:val="0000FF"/>
          </w:rPr>
          <w:t>Приказа</w:t>
        </w:r>
      </w:hyperlink>
      <w:r>
        <w:t xml:space="preserve"> Минфина России от 17.08.2015 N 127н)</w:t>
      </w:r>
    </w:p>
    <w:p w:rsidR="00DE20DF" w:rsidRDefault="00DE20DF">
      <w:pPr>
        <w:pStyle w:val="ConsPlusNormal"/>
        <w:ind w:firstLine="540"/>
        <w:jc w:val="both"/>
      </w:pPr>
      <w:hyperlink w:anchor="P12726" w:history="1">
        <w:r>
          <w:rPr>
            <w:color w:val="0000FF"/>
          </w:rPr>
          <w:t>050230000</w:t>
        </w:r>
      </w:hyperlink>
      <w:r>
        <w:t xml:space="preserve"> "Обязательства на второй год, следующий за текущим (первый год, следующий за очередным)";</w:t>
      </w:r>
    </w:p>
    <w:p w:rsidR="00DE20DF" w:rsidRDefault="00DE20DF">
      <w:pPr>
        <w:pStyle w:val="ConsPlusNormal"/>
        <w:jc w:val="both"/>
      </w:pPr>
      <w:r>
        <w:t xml:space="preserve">(в ред. </w:t>
      </w:r>
      <w:hyperlink r:id="rId1268" w:history="1">
        <w:r>
          <w:rPr>
            <w:color w:val="0000FF"/>
          </w:rPr>
          <w:t>Приказа</w:t>
        </w:r>
      </w:hyperlink>
      <w:r>
        <w:t xml:space="preserve"> Минфина России от 17.08.2015 N 127н)</w:t>
      </w:r>
    </w:p>
    <w:p w:rsidR="00DE20DF" w:rsidRDefault="00DE20DF">
      <w:pPr>
        <w:pStyle w:val="ConsPlusNormal"/>
        <w:ind w:firstLine="540"/>
        <w:jc w:val="both"/>
      </w:pPr>
      <w:hyperlink w:anchor="P12726" w:history="1">
        <w:r>
          <w:rPr>
            <w:color w:val="0000FF"/>
          </w:rPr>
          <w:t>050240000</w:t>
        </w:r>
      </w:hyperlink>
      <w:r>
        <w:t xml:space="preserve"> "Обязательства на второй год, следующий за очередным";</w:t>
      </w:r>
    </w:p>
    <w:p w:rsidR="00DE20DF" w:rsidRDefault="00DE20DF">
      <w:pPr>
        <w:pStyle w:val="ConsPlusNormal"/>
        <w:jc w:val="both"/>
      </w:pPr>
      <w:r>
        <w:t xml:space="preserve">(в ред. </w:t>
      </w:r>
      <w:hyperlink r:id="rId1269" w:history="1">
        <w:r>
          <w:rPr>
            <w:color w:val="0000FF"/>
          </w:rPr>
          <w:t>Приказа</w:t>
        </w:r>
      </w:hyperlink>
      <w:r>
        <w:t xml:space="preserve"> Минфина России от 17.08.2015 N 127н)</w:t>
      </w:r>
    </w:p>
    <w:p w:rsidR="00DE20DF" w:rsidRDefault="00DE20DF">
      <w:pPr>
        <w:pStyle w:val="ConsPlusNormal"/>
        <w:ind w:firstLine="540"/>
        <w:jc w:val="both"/>
      </w:pPr>
      <w:r>
        <w:t>050290000 "Обязательства на иные очередные годы (за пределами планового периода)";</w:t>
      </w:r>
    </w:p>
    <w:p w:rsidR="00DE20DF" w:rsidRDefault="00DE20DF">
      <w:pPr>
        <w:pStyle w:val="ConsPlusNormal"/>
        <w:jc w:val="both"/>
      </w:pPr>
      <w:r>
        <w:t xml:space="preserve">(абзац введен </w:t>
      </w:r>
      <w:hyperlink r:id="rId1270" w:history="1">
        <w:r>
          <w:rPr>
            <w:color w:val="0000FF"/>
          </w:rPr>
          <w:t>Приказом</w:t>
        </w:r>
      </w:hyperlink>
      <w:r>
        <w:t xml:space="preserve"> Минфина России от 17.08.2015 N 127н)</w:t>
      </w:r>
    </w:p>
    <w:p w:rsidR="00DE20DF" w:rsidRDefault="00DE20DF">
      <w:pPr>
        <w:pStyle w:val="ConsPlusNormal"/>
        <w:ind w:firstLine="540"/>
        <w:jc w:val="both"/>
      </w:pPr>
      <w:hyperlink w:anchor="P12726" w:history="1">
        <w:r>
          <w:rPr>
            <w:color w:val="0000FF"/>
          </w:rPr>
          <w:t>050300000</w:t>
        </w:r>
      </w:hyperlink>
      <w:r>
        <w:t xml:space="preserve"> "Бюджетные ассигнования";</w:t>
      </w:r>
    </w:p>
    <w:p w:rsidR="00DE20DF" w:rsidRDefault="00DE20DF">
      <w:pPr>
        <w:pStyle w:val="ConsPlusNormal"/>
        <w:ind w:firstLine="540"/>
        <w:jc w:val="both"/>
      </w:pPr>
      <w:hyperlink w:anchor="P12726" w:history="1">
        <w:r>
          <w:rPr>
            <w:color w:val="0000FF"/>
          </w:rPr>
          <w:t>050310000</w:t>
        </w:r>
      </w:hyperlink>
      <w:r>
        <w:t xml:space="preserve"> "Бюджетные ассигнования текущего финансового года";</w:t>
      </w:r>
    </w:p>
    <w:p w:rsidR="00DE20DF" w:rsidRDefault="00DE20DF">
      <w:pPr>
        <w:pStyle w:val="ConsPlusNormal"/>
        <w:ind w:firstLine="540"/>
        <w:jc w:val="both"/>
      </w:pPr>
      <w:hyperlink w:anchor="P12726" w:history="1">
        <w:r>
          <w:rPr>
            <w:color w:val="0000FF"/>
          </w:rPr>
          <w:t>050320000</w:t>
        </w:r>
      </w:hyperlink>
      <w:r>
        <w:t xml:space="preserve"> "Бюджетные ассигнования первого года, следующего за текущим (очередного финансового года)";</w:t>
      </w:r>
    </w:p>
    <w:p w:rsidR="00DE20DF" w:rsidRDefault="00DE20DF">
      <w:pPr>
        <w:pStyle w:val="ConsPlusNormal"/>
        <w:ind w:firstLine="540"/>
        <w:jc w:val="both"/>
      </w:pPr>
      <w:hyperlink w:anchor="P12726" w:history="1">
        <w:r>
          <w:rPr>
            <w:color w:val="0000FF"/>
          </w:rPr>
          <w:t>050330000</w:t>
        </w:r>
      </w:hyperlink>
      <w:r>
        <w:t xml:space="preserve"> "Бюджетные ассигнования второго года, следующего за текущим (первого года, следующего за очередным)";</w:t>
      </w:r>
    </w:p>
    <w:p w:rsidR="00DE20DF" w:rsidRDefault="00DE20DF">
      <w:pPr>
        <w:pStyle w:val="ConsPlusNormal"/>
        <w:ind w:firstLine="540"/>
        <w:jc w:val="both"/>
      </w:pPr>
      <w:hyperlink w:anchor="P12726" w:history="1">
        <w:r>
          <w:rPr>
            <w:color w:val="0000FF"/>
          </w:rPr>
          <w:t>050340000</w:t>
        </w:r>
      </w:hyperlink>
      <w:r>
        <w:t xml:space="preserve"> "Бюджетные ассигнования второго года, следующего за очередным";</w:t>
      </w:r>
    </w:p>
    <w:p w:rsidR="00DE20DF" w:rsidRDefault="00DE20DF">
      <w:pPr>
        <w:pStyle w:val="ConsPlusNormal"/>
        <w:ind w:firstLine="540"/>
        <w:jc w:val="both"/>
      </w:pPr>
      <w:r>
        <w:t xml:space="preserve">абзацы семнадцатый - двадцатый исключены. - </w:t>
      </w:r>
      <w:hyperlink r:id="rId1271" w:history="1">
        <w:r>
          <w:rPr>
            <w:color w:val="0000FF"/>
          </w:rPr>
          <w:t>Приказ</w:t>
        </w:r>
      </w:hyperlink>
      <w:r>
        <w:t xml:space="preserve"> Минфина России от 24.12.2012 N </w:t>
      </w:r>
      <w:r>
        <w:lastRenderedPageBreak/>
        <w:t>174н;</w:t>
      </w:r>
    </w:p>
    <w:p w:rsidR="00DE20DF" w:rsidRDefault="00DE20DF">
      <w:pPr>
        <w:pStyle w:val="ConsPlusNormal"/>
        <w:ind w:firstLine="540"/>
        <w:jc w:val="both"/>
      </w:pPr>
      <w:r>
        <w:t>050390000 "Бюджетные ассигнования на иные очередные годы (за пределами планового периода)";</w:t>
      </w:r>
    </w:p>
    <w:p w:rsidR="00DE20DF" w:rsidRDefault="00DE20DF">
      <w:pPr>
        <w:pStyle w:val="ConsPlusNormal"/>
        <w:jc w:val="both"/>
      </w:pPr>
      <w:r>
        <w:t xml:space="preserve">(абзац введен </w:t>
      </w:r>
      <w:hyperlink r:id="rId1272" w:history="1">
        <w:r>
          <w:rPr>
            <w:color w:val="0000FF"/>
          </w:rPr>
          <w:t>Приказом</w:t>
        </w:r>
      </w:hyperlink>
      <w:r>
        <w:t xml:space="preserve"> Минфина России от 17.08.2015 N 127н)</w:t>
      </w:r>
    </w:p>
    <w:p w:rsidR="00DE20DF" w:rsidRDefault="00DE20DF">
      <w:pPr>
        <w:pStyle w:val="ConsPlusNormal"/>
        <w:ind w:firstLine="540"/>
        <w:jc w:val="both"/>
      </w:pPr>
      <w:r>
        <w:t>050400000 "Сметные (плановые, прогнозные) назначения";</w:t>
      </w:r>
    </w:p>
    <w:p w:rsidR="00DE20DF" w:rsidRDefault="00DE20DF">
      <w:pPr>
        <w:pStyle w:val="ConsPlusNormal"/>
        <w:jc w:val="both"/>
      </w:pPr>
      <w:r>
        <w:t xml:space="preserve">(абзац введен </w:t>
      </w:r>
      <w:hyperlink r:id="rId1273" w:history="1">
        <w:r>
          <w:rPr>
            <w:color w:val="0000FF"/>
          </w:rPr>
          <w:t>Приказом</w:t>
        </w:r>
      </w:hyperlink>
      <w:r>
        <w:t xml:space="preserve"> Минфина России от 17.08.2015 N 127н)</w:t>
      </w:r>
    </w:p>
    <w:p w:rsidR="00DE20DF" w:rsidRDefault="00DE20DF">
      <w:pPr>
        <w:pStyle w:val="ConsPlusNormal"/>
        <w:ind w:firstLine="540"/>
        <w:jc w:val="both"/>
      </w:pPr>
      <w:r>
        <w:t>050410000 "Сметные (плановые, прогнозные) назначения на текущий финансовый год";</w:t>
      </w:r>
    </w:p>
    <w:p w:rsidR="00DE20DF" w:rsidRDefault="00DE20DF">
      <w:pPr>
        <w:pStyle w:val="ConsPlusNormal"/>
        <w:jc w:val="both"/>
      </w:pPr>
      <w:r>
        <w:t xml:space="preserve">(абзац введен </w:t>
      </w:r>
      <w:hyperlink r:id="rId1274" w:history="1">
        <w:r>
          <w:rPr>
            <w:color w:val="0000FF"/>
          </w:rPr>
          <w:t>Приказом</w:t>
        </w:r>
      </w:hyperlink>
      <w:r>
        <w:t xml:space="preserve"> Минфина России от 17.08.2015 N 127н)</w:t>
      </w:r>
    </w:p>
    <w:p w:rsidR="00DE20DF" w:rsidRDefault="00DE20DF">
      <w:pPr>
        <w:pStyle w:val="ConsPlusNormal"/>
        <w:ind w:firstLine="540"/>
        <w:jc w:val="both"/>
      </w:pPr>
      <w:r>
        <w:t>050420000 "Сметные (плановые, прогнозные) назначения на первый год, следующий за текущим (на очередной финансовый год)";</w:t>
      </w:r>
    </w:p>
    <w:p w:rsidR="00DE20DF" w:rsidRDefault="00DE20DF">
      <w:pPr>
        <w:pStyle w:val="ConsPlusNormal"/>
        <w:jc w:val="both"/>
      </w:pPr>
      <w:r>
        <w:t xml:space="preserve">(абзац введен </w:t>
      </w:r>
      <w:hyperlink r:id="rId1275" w:history="1">
        <w:r>
          <w:rPr>
            <w:color w:val="0000FF"/>
          </w:rPr>
          <w:t>Приказом</w:t>
        </w:r>
      </w:hyperlink>
      <w:r>
        <w:t xml:space="preserve"> Минфина России от 17.08.2015 N 127н)</w:t>
      </w:r>
    </w:p>
    <w:p w:rsidR="00DE20DF" w:rsidRDefault="00DE20DF">
      <w:pPr>
        <w:pStyle w:val="ConsPlusNormal"/>
        <w:ind w:firstLine="540"/>
        <w:jc w:val="both"/>
      </w:pPr>
      <w:r>
        <w:t>050430000 "Сметные (плановые, прогнозные) назначения на второй год, следующий за текущим (первый год, следующий за очередным)";</w:t>
      </w:r>
    </w:p>
    <w:p w:rsidR="00DE20DF" w:rsidRDefault="00DE20DF">
      <w:pPr>
        <w:pStyle w:val="ConsPlusNormal"/>
        <w:jc w:val="both"/>
      </w:pPr>
      <w:r>
        <w:t xml:space="preserve">(абзац введен </w:t>
      </w:r>
      <w:hyperlink r:id="rId1276" w:history="1">
        <w:r>
          <w:rPr>
            <w:color w:val="0000FF"/>
          </w:rPr>
          <w:t>Приказом</w:t>
        </w:r>
      </w:hyperlink>
      <w:r>
        <w:t xml:space="preserve"> Минфина России от 17.08.2015 N 127н)</w:t>
      </w:r>
    </w:p>
    <w:p w:rsidR="00DE20DF" w:rsidRDefault="00DE20DF">
      <w:pPr>
        <w:pStyle w:val="ConsPlusNormal"/>
        <w:ind w:firstLine="540"/>
        <w:jc w:val="both"/>
      </w:pPr>
      <w:r>
        <w:t>050440000 "Сметные (плановые, прогнозные) назначения на второй год, следующий за очередным";</w:t>
      </w:r>
    </w:p>
    <w:p w:rsidR="00DE20DF" w:rsidRDefault="00DE20DF">
      <w:pPr>
        <w:pStyle w:val="ConsPlusNormal"/>
        <w:jc w:val="both"/>
      </w:pPr>
      <w:r>
        <w:t xml:space="preserve">(абзац введен </w:t>
      </w:r>
      <w:hyperlink r:id="rId1277" w:history="1">
        <w:r>
          <w:rPr>
            <w:color w:val="0000FF"/>
          </w:rPr>
          <w:t>Приказом</w:t>
        </w:r>
      </w:hyperlink>
      <w:r>
        <w:t xml:space="preserve"> Минфина России от 17.08.2015 N 127н)</w:t>
      </w:r>
    </w:p>
    <w:p w:rsidR="00DE20DF" w:rsidRDefault="00DE20DF">
      <w:pPr>
        <w:pStyle w:val="ConsPlusNormal"/>
        <w:ind w:firstLine="540"/>
        <w:jc w:val="both"/>
      </w:pPr>
      <w:r>
        <w:t>050490000 "Сметные (плановые, прогнозные) назначения на иные очередные годы (за пределами планового периода)";</w:t>
      </w:r>
    </w:p>
    <w:p w:rsidR="00DE20DF" w:rsidRDefault="00DE20DF">
      <w:pPr>
        <w:pStyle w:val="ConsPlusNormal"/>
        <w:jc w:val="both"/>
      </w:pPr>
      <w:r>
        <w:t xml:space="preserve">(абзац введен </w:t>
      </w:r>
      <w:hyperlink r:id="rId1278" w:history="1">
        <w:r>
          <w:rPr>
            <w:color w:val="0000FF"/>
          </w:rPr>
          <w:t>Приказом</w:t>
        </w:r>
      </w:hyperlink>
      <w:r>
        <w:t xml:space="preserve"> Минфина России от 17.08.2015 N 127н)</w:t>
      </w:r>
    </w:p>
    <w:p w:rsidR="00DE20DF" w:rsidRDefault="00DE20DF">
      <w:pPr>
        <w:pStyle w:val="ConsPlusNormal"/>
        <w:ind w:firstLine="540"/>
        <w:jc w:val="both"/>
      </w:pPr>
      <w:r>
        <w:t>050700000 "Утвержденный объем финансового обеспечения";</w:t>
      </w:r>
    </w:p>
    <w:p w:rsidR="00DE20DF" w:rsidRDefault="00DE20DF">
      <w:pPr>
        <w:pStyle w:val="ConsPlusNormal"/>
        <w:jc w:val="both"/>
      </w:pPr>
      <w:r>
        <w:t xml:space="preserve">(абзац введен </w:t>
      </w:r>
      <w:hyperlink r:id="rId1279" w:history="1">
        <w:r>
          <w:rPr>
            <w:color w:val="0000FF"/>
          </w:rPr>
          <w:t>Приказом</w:t>
        </w:r>
      </w:hyperlink>
      <w:r>
        <w:t xml:space="preserve"> Минфина России от 17.08.2015 N 127н)</w:t>
      </w:r>
    </w:p>
    <w:p w:rsidR="00DE20DF" w:rsidRDefault="00DE20DF">
      <w:pPr>
        <w:pStyle w:val="ConsPlusNormal"/>
        <w:ind w:firstLine="540"/>
        <w:jc w:val="both"/>
      </w:pPr>
      <w:r>
        <w:t>050710000 "Утвержденный объем финансового обеспечения на текущий финансовый год";</w:t>
      </w:r>
    </w:p>
    <w:p w:rsidR="00DE20DF" w:rsidRDefault="00DE20DF">
      <w:pPr>
        <w:pStyle w:val="ConsPlusNormal"/>
        <w:jc w:val="both"/>
      </w:pPr>
      <w:r>
        <w:t xml:space="preserve">(абзац введен </w:t>
      </w:r>
      <w:hyperlink r:id="rId1280" w:history="1">
        <w:r>
          <w:rPr>
            <w:color w:val="0000FF"/>
          </w:rPr>
          <w:t>Приказом</w:t>
        </w:r>
      </w:hyperlink>
      <w:r>
        <w:t xml:space="preserve"> Минфина России от 17.08.2015 N 127н)</w:t>
      </w:r>
    </w:p>
    <w:p w:rsidR="00DE20DF" w:rsidRDefault="00DE20DF">
      <w:pPr>
        <w:pStyle w:val="ConsPlusNormal"/>
        <w:ind w:firstLine="540"/>
        <w:jc w:val="both"/>
      </w:pPr>
      <w:r>
        <w:t>050720000 "Утвержденный объем финансового обеспечения первый год, следующий за текущим (на очередной финансовый год)";</w:t>
      </w:r>
    </w:p>
    <w:p w:rsidR="00DE20DF" w:rsidRDefault="00DE20DF">
      <w:pPr>
        <w:pStyle w:val="ConsPlusNormal"/>
        <w:jc w:val="both"/>
      </w:pPr>
      <w:r>
        <w:t xml:space="preserve">(абзац введен </w:t>
      </w:r>
      <w:hyperlink r:id="rId1281" w:history="1">
        <w:r>
          <w:rPr>
            <w:color w:val="0000FF"/>
          </w:rPr>
          <w:t>Приказом</w:t>
        </w:r>
      </w:hyperlink>
      <w:r>
        <w:t xml:space="preserve"> Минфина России от 17.08.2015 N 127н)</w:t>
      </w:r>
    </w:p>
    <w:p w:rsidR="00DE20DF" w:rsidRDefault="00DE20DF">
      <w:pPr>
        <w:pStyle w:val="ConsPlusNormal"/>
        <w:ind w:firstLine="540"/>
        <w:jc w:val="both"/>
      </w:pPr>
      <w:r>
        <w:t>050730000 "Утвержденный объем финансового обеспечения на второй год, следующий за текущим (первый год, следующий за очередным)";</w:t>
      </w:r>
    </w:p>
    <w:p w:rsidR="00DE20DF" w:rsidRDefault="00DE20DF">
      <w:pPr>
        <w:pStyle w:val="ConsPlusNormal"/>
        <w:jc w:val="both"/>
      </w:pPr>
      <w:r>
        <w:t xml:space="preserve">(абзац введен </w:t>
      </w:r>
      <w:hyperlink r:id="rId1282" w:history="1">
        <w:r>
          <w:rPr>
            <w:color w:val="0000FF"/>
          </w:rPr>
          <w:t>Приказом</w:t>
        </w:r>
      </w:hyperlink>
      <w:r>
        <w:t xml:space="preserve"> Минфина России от 17.08.2015 N 127н)</w:t>
      </w:r>
    </w:p>
    <w:p w:rsidR="00DE20DF" w:rsidRDefault="00DE20DF">
      <w:pPr>
        <w:pStyle w:val="ConsPlusNormal"/>
        <w:ind w:firstLine="540"/>
        <w:jc w:val="both"/>
      </w:pPr>
      <w:r>
        <w:t>050740000 "Утвержденный объем финансового обеспечения на второй год, следующий за очередным";</w:t>
      </w:r>
    </w:p>
    <w:p w:rsidR="00DE20DF" w:rsidRDefault="00DE20DF">
      <w:pPr>
        <w:pStyle w:val="ConsPlusNormal"/>
        <w:jc w:val="both"/>
      </w:pPr>
      <w:r>
        <w:t xml:space="preserve">(абзац введен </w:t>
      </w:r>
      <w:hyperlink r:id="rId1283" w:history="1">
        <w:r>
          <w:rPr>
            <w:color w:val="0000FF"/>
          </w:rPr>
          <w:t>Приказом</w:t>
        </w:r>
      </w:hyperlink>
      <w:r>
        <w:t xml:space="preserve"> Минфина России от 17.08.2015 N 127н)</w:t>
      </w:r>
    </w:p>
    <w:p w:rsidR="00DE20DF" w:rsidRDefault="00DE20DF">
      <w:pPr>
        <w:pStyle w:val="ConsPlusNormal"/>
        <w:ind w:firstLine="540"/>
        <w:jc w:val="both"/>
      </w:pPr>
      <w:r>
        <w:t>050790000 "Утвержденный объем финансового обеспечения на иные очередные годы (за пределами планового периода)".</w:t>
      </w:r>
    </w:p>
    <w:p w:rsidR="00DE20DF" w:rsidRDefault="00DE20DF">
      <w:pPr>
        <w:pStyle w:val="ConsPlusNormal"/>
        <w:jc w:val="both"/>
      </w:pPr>
      <w:r>
        <w:t xml:space="preserve">(абзац введен </w:t>
      </w:r>
      <w:hyperlink r:id="rId1284"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050100000</w:t>
        </w:r>
      </w:hyperlink>
      <w:r>
        <w:t xml:space="preserve"> "Лимиты бюджетных обязательств"</w:t>
      </w:r>
    </w:p>
    <w:p w:rsidR="00DE20DF" w:rsidRDefault="00DE20DF">
      <w:pPr>
        <w:pStyle w:val="ConsPlusNormal"/>
        <w:ind w:firstLine="540"/>
        <w:jc w:val="both"/>
      </w:pPr>
    </w:p>
    <w:p w:rsidR="00DE20DF" w:rsidRDefault="00DE20DF">
      <w:pPr>
        <w:pStyle w:val="ConsPlusNormal"/>
        <w:ind w:firstLine="540"/>
        <w:jc w:val="both"/>
      </w:pPr>
      <w:r>
        <w:t>129. Счет предназначен для учета учреждениями, финансовыми органами показателей утвержденных лимитов бюджетных обязательств на текущий, очередной финансовый год, первый и второй годы планового периода.</w:t>
      </w:r>
    </w:p>
    <w:p w:rsidR="00DE20DF" w:rsidRDefault="00DE20DF">
      <w:pPr>
        <w:pStyle w:val="ConsPlusNormal"/>
        <w:ind w:firstLine="540"/>
        <w:jc w:val="both"/>
      </w:pPr>
      <w:r>
        <w:t>Учет лимитов бюджетных обязательств ведется на следующих счетах:</w:t>
      </w:r>
    </w:p>
    <w:p w:rsidR="00DE20DF" w:rsidRDefault="00DE20DF">
      <w:pPr>
        <w:pStyle w:val="ConsPlusNormal"/>
        <w:ind w:firstLine="540"/>
        <w:jc w:val="both"/>
      </w:pPr>
      <w:r>
        <w:t>050101000 "Доведенные лимиты бюджетных обязательств";</w:t>
      </w:r>
    </w:p>
    <w:p w:rsidR="00DE20DF" w:rsidRDefault="00DE20DF">
      <w:pPr>
        <w:pStyle w:val="ConsPlusNormal"/>
        <w:ind w:firstLine="540"/>
        <w:jc w:val="both"/>
      </w:pPr>
      <w:r>
        <w:t>050102000 "Лимиты бюджетных обязательств к распределению";</w:t>
      </w:r>
    </w:p>
    <w:p w:rsidR="00DE20DF" w:rsidRDefault="00DE20DF">
      <w:pPr>
        <w:pStyle w:val="ConsPlusNormal"/>
        <w:ind w:firstLine="540"/>
        <w:jc w:val="both"/>
      </w:pPr>
      <w:r>
        <w:t>050103000 "Лимиты бюджетных обязательств получателей бюджетных средств";</w:t>
      </w:r>
    </w:p>
    <w:p w:rsidR="00DE20DF" w:rsidRDefault="00DE20DF">
      <w:pPr>
        <w:pStyle w:val="ConsPlusNormal"/>
        <w:ind w:firstLine="540"/>
        <w:jc w:val="both"/>
      </w:pPr>
      <w:r>
        <w:t>050104000 "Переданные лимиты бюджетных обязательств";</w:t>
      </w:r>
    </w:p>
    <w:p w:rsidR="00DE20DF" w:rsidRDefault="00DE20DF">
      <w:pPr>
        <w:pStyle w:val="ConsPlusNormal"/>
        <w:ind w:firstLine="540"/>
        <w:jc w:val="both"/>
      </w:pPr>
      <w:r>
        <w:t>050105000 "Полученные лимиты бюджетных обязательств";</w:t>
      </w:r>
    </w:p>
    <w:p w:rsidR="00DE20DF" w:rsidRDefault="00DE20DF">
      <w:pPr>
        <w:pStyle w:val="ConsPlusNormal"/>
        <w:ind w:firstLine="540"/>
        <w:jc w:val="both"/>
      </w:pPr>
      <w:r>
        <w:t>050106000 "Лимиты бюджетных обязательств в пути";</w:t>
      </w:r>
    </w:p>
    <w:p w:rsidR="00DE20DF" w:rsidRDefault="00DE20DF">
      <w:pPr>
        <w:pStyle w:val="ConsPlusNormal"/>
        <w:ind w:firstLine="540"/>
        <w:jc w:val="both"/>
      </w:pPr>
      <w:r>
        <w:t>050109000 "Утвержденные лимиты бюджетных обязательств".</w:t>
      </w:r>
    </w:p>
    <w:p w:rsidR="00DE20DF" w:rsidRDefault="00DE20DF">
      <w:pPr>
        <w:pStyle w:val="ConsPlusNormal"/>
        <w:ind w:firstLine="540"/>
        <w:jc w:val="both"/>
      </w:pPr>
      <w:r>
        <w:t>Аналитический учет операций по счетам 050104000 "Переданные лимиты бюджетных обязательств", 050105000 "Полученные лимиты бюджетных обязательств" ведется в Карточке учета лимитов бюджетных обязательств (бюджетных ассигнований) по соответствующим счетам Плана счетов бюджетного учета.</w:t>
      </w:r>
    </w:p>
    <w:p w:rsidR="00DE20DF" w:rsidRDefault="00DE20DF">
      <w:pPr>
        <w:pStyle w:val="ConsPlusNormal"/>
        <w:ind w:firstLine="540"/>
        <w:jc w:val="both"/>
      </w:pPr>
      <w:r>
        <w:lastRenderedPageBreak/>
        <w:t>130. Объекты учета раздела "Санкционирование расходов экономического субъекта" учитываются в разрезе групп объектов учета, формируемых по финансовым периодам:</w:t>
      </w:r>
    </w:p>
    <w:p w:rsidR="00DE20DF" w:rsidRDefault="00DE20DF">
      <w:pPr>
        <w:pStyle w:val="ConsPlusNormal"/>
        <w:jc w:val="both"/>
      </w:pPr>
      <w:r>
        <w:t xml:space="preserve">(в ред. </w:t>
      </w:r>
      <w:hyperlink r:id="rId1285" w:history="1">
        <w:r>
          <w:rPr>
            <w:color w:val="0000FF"/>
          </w:rPr>
          <w:t>Приказа</w:t>
        </w:r>
      </w:hyperlink>
      <w:r>
        <w:t xml:space="preserve"> Минфина России от 24.12.2012 N 174н)</w:t>
      </w:r>
    </w:p>
    <w:p w:rsidR="00DE20DF" w:rsidRDefault="00DE20DF">
      <w:pPr>
        <w:pStyle w:val="ConsPlusNormal"/>
        <w:ind w:firstLine="540"/>
        <w:jc w:val="both"/>
      </w:pPr>
      <w:r>
        <w:t>текущий финансовый год;</w:t>
      </w:r>
    </w:p>
    <w:p w:rsidR="00DE20DF" w:rsidRDefault="00DE20DF">
      <w:pPr>
        <w:pStyle w:val="ConsPlusNormal"/>
        <w:ind w:firstLine="540"/>
        <w:jc w:val="both"/>
      </w:pPr>
      <w:r>
        <w:t>первый год, следующий за текущим (очередной финансовый год);</w:t>
      </w:r>
    </w:p>
    <w:p w:rsidR="00DE20DF" w:rsidRDefault="00DE20DF">
      <w:pPr>
        <w:pStyle w:val="ConsPlusNormal"/>
        <w:ind w:firstLine="540"/>
        <w:jc w:val="both"/>
      </w:pPr>
      <w:r>
        <w:t>второй год, следующий за текущим (первый год, следующий за очередным);</w:t>
      </w:r>
    </w:p>
    <w:p w:rsidR="00DE20DF" w:rsidRDefault="00DE20DF">
      <w:pPr>
        <w:pStyle w:val="ConsPlusNormal"/>
        <w:ind w:firstLine="540"/>
        <w:jc w:val="both"/>
      </w:pPr>
      <w:r>
        <w:t>второй год, следующий за очередным;</w:t>
      </w:r>
    </w:p>
    <w:p w:rsidR="00DE20DF" w:rsidRDefault="00DE20DF">
      <w:pPr>
        <w:pStyle w:val="ConsPlusNormal"/>
        <w:ind w:firstLine="540"/>
        <w:jc w:val="both"/>
      </w:pPr>
      <w:r>
        <w:t>на иные очередные годы (за пределами планового периода).</w:t>
      </w:r>
    </w:p>
    <w:p w:rsidR="00DE20DF" w:rsidRDefault="00DE20DF">
      <w:pPr>
        <w:pStyle w:val="ConsPlusNormal"/>
        <w:jc w:val="both"/>
      </w:pPr>
      <w:r>
        <w:t xml:space="preserve">(абзац введен </w:t>
      </w:r>
      <w:hyperlink r:id="rId1286"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050101000</w:t>
        </w:r>
      </w:hyperlink>
      <w:r>
        <w:t xml:space="preserve"> "Доведенные лимиты бюджетных обязательств"</w:t>
      </w:r>
    </w:p>
    <w:p w:rsidR="00DE20DF" w:rsidRDefault="00DE20DF">
      <w:pPr>
        <w:pStyle w:val="ConsPlusNormal"/>
        <w:ind w:firstLine="540"/>
        <w:jc w:val="both"/>
      </w:pPr>
    </w:p>
    <w:p w:rsidR="00DE20DF" w:rsidRDefault="00DE20DF">
      <w:pPr>
        <w:pStyle w:val="ConsPlusNormal"/>
        <w:ind w:firstLine="540"/>
        <w:jc w:val="both"/>
      </w:pPr>
      <w:r>
        <w:t xml:space="preserve">131. Счет предназначен для учета главными распорядителями бюджетных средств, финансовыми органами сумм доведенных до главного распорядителя бюджетных средств, показателей лимитов бюджетных обязательств, утвержденных финансовым органом на текущий, очередной финансовый год, первый и второй годы планового периода, а также сумм внесенных изменений в показатели лимитов бюджетных обязательств, утвержденных в течение текущего финансового года на основании Уведомлений о лимитах бюджетных обязательств (бюджетных ассигнованиях) </w:t>
      </w:r>
      <w:hyperlink r:id="rId1287" w:history="1">
        <w:r>
          <w:rPr>
            <w:color w:val="0000FF"/>
          </w:rPr>
          <w:t>(ф. 0504822)</w:t>
        </w:r>
      </w:hyperlink>
      <w:r>
        <w:t>, иных документов, утвержденных финансовым органом соответствующего бюджета.</w:t>
      </w:r>
    </w:p>
    <w:p w:rsidR="00DE20DF" w:rsidRDefault="00DE20DF">
      <w:pPr>
        <w:pStyle w:val="ConsPlusNormal"/>
        <w:jc w:val="both"/>
      </w:pPr>
      <w:r>
        <w:t xml:space="preserve">(в ред. </w:t>
      </w:r>
      <w:hyperlink r:id="rId1288" w:history="1">
        <w:r>
          <w:rPr>
            <w:color w:val="0000FF"/>
          </w:rPr>
          <w:t>Приказа</w:t>
        </w:r>
      </w:hyperlink>
      <w:r>
        <w:t xml:space="preserve"> Минфина России от 24.12.2012 N 174н)</w:t>
      </w:r>
    </w:p>
    <w:p w:rsidR="00DE20DF" w:rsidRDefault="00DE20DF">
      <w:pPr>
        <w:pStyle w:val="ConsPlusNormal"/>
        <w:ind w:firstLine="540"/>
        <w:jc w:val="both"/>
      </w:pPr>
      <w:r>
        <w:t>По кредиту соответствующих счетов аналитического учета счета 050101000 финансовым органом отражаются суммы утвержденных по главным распорядителям бюджетных средств показателей лимитов бюджетных обязательств (внесенных изменений) в корреспонденции с дебетом соответствующих счетов аналитического учета счета 050109000 "Утвержденные лимиты бюджетных обязательств".</w:t>
      </w:r>
    </w:p>
    <w:p w:rsidR="00DE20DF" w:rsidRDefault="00DE20DF">
      <w:pPr>
        <w:pStyle w:val="ConsPlusNormal"/>
        <w:ind w:firstLine="540"/>
        <w:jc w:val="both"/>
      </w:pPr>
      <w:r>
        <w:t>По дебету соответствующих счетов аналитического учета счета 050101000 финансовым органом, главным распорядителем бюджетных средств отражаются суммы доведенных финансовым органом до главного распорядителя бюджетных средств утвержденных показателей лимитов бюджетных обязательств (внесенных изменений) в корреспонденции с кредитом соответствующих счетов аналитического учета счета 050102000 "Лимиты бюджетных обязательств к распределению".</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050102000</w:t>
        </w:r>
      </w:hyperlink>
      <w:r>
        <w:t xml:space="preserve"> "Лимиты бюджетных обязательств</w:t>
      </w:r>
    </w:p>
    <w:p w:rsidR="00DE20DF" w:rsidRDefault="00DE20DF">
      <w:pPr>
        <w:pStyle w:val="ConsPlusNormal"/>
        <w:jc w:val="center"/>
      </w:pPr>
      <w:r>
        <w:t>к распределению"</w:t>
      </w:r>
    </w:p>
    <w:p w:rsidR="00DE20DF" w:rsidRDefault="00DE20DF">
      <w:pPr>
        <w:pStyle w:val="ConsPlusNormal"/>
        <w:ind w:firstLine="540"/>
        <w:jc w:val="both"/>
      </w:pPr>
    </w:p>
    <w:p w:rsidR="00DE20DF" w:rsidRDefault="00DE20DF">
      <w:pPr>
        <w:pStyle w:val="ConsPlusNormal"/>
        <w:ind w:firstLine="540"/>
        <w:jc w:val="both"/>
      </w:pPr>
      <w:r>
        <w:t>132. Счет предназначен для учета финансовыми органами, главными распорядителями, распорядителями бюджетных средств сумм лимитов бюджетных обязательств на текущий, очередной финансовый год, первый и второй года планового периода, подлежащих распределению в установленном порядке по подведомственным им распорядителям, получателям бюджетных средств, а также сумм внесенных изменений в показатели распределенных в течение текущего финансового года лимитов бюджетных обязательств.</w:t>
      </w:r>
    </w:p>
    <w:p w:rsidR="00DE20DF" w:rsidRDefault="00DE20DF">
      <w:pPr>
        <w:pStyle w:val="ConsPlusNormal"/>
        <w:ind w:firstLine="540"/>
        <w:jc w:val="both"/>
      </w:pPr>
      <w:r>
        <w:t>По дебету счета отражаются:</w:t>
      </w:r>
    </w:p>
    <w:p w:rsidR="00DE20DF" w:rsidRDefault="00DE20DF">
      <w:pPr>
        <w:pStyle w:val="ConsPlusNormal"/>
        <w:ind w:firstLine="540"/>
        <w:jc w:val="both"/>
      </w:pPr>
      <w:r>
        <w:t>главным распорядителем, распорядителем бюджетных средств:</w:t>
      </w:r>
    </w:p>
    <w:p w:rsidR="00DE20DF" w:rsidRDefault="00DE20DF">
      <w:pPr>
        <w:pStyle w:val="ConsPlusNormal"/>
        <w:ind w:firstLine="540"/>
        <w:jc w:val="both"/>
      </w:pPr>
      <w:r>
        <w:t>- суммы лимитов бюджетных обязательств, переданных главным распорядителем (распорядителем) бюджетных средств подведомственным ему распорядителям, получателям бюджетных средств (внесенных изменений), в корреспонденции с кредитом соответствующих счетов аналитического учета счета 050104000 "Переданные лимиты бюджетных обязательств";</w:t>
      </w:r>
    </w:p>
    <w:p w:rsidR="00DE20DF" w:rsidRDefault="00DE20DF">
      <w:pPr>
        <w:pStyle w:val="ConsPlusNormal"/>
        <w:ind w:firstLine="540"/>
        <w:jc w:val="both"/>
      </w:pPr>
      <w:r>
        <w:t>- суммы распределенных главным распорядителем (распорядителем) бюджетных средств себе, как получателю бюджетных средств, лимитов бюджетных обязательств (внесенных изменений), в корреспонденции с кредитом соответствующих счетов аналитического учета счета 050103000 "Лимиты бюджетных обязательств получателей бюджетных средств";</w:t>
      </w:r>
    </w:p>
    <w:p w:rsidR="00DE20DF" w:rsidRDefault="00DE20DF">
      <w:pPr>
        <w:pStyle w:val="ConsPlusNormal"/>
        <w:ind w:firstLine="540"/>
        <w:jc w:val="both"/>
      </w:pPr>
      <w:r>
        <w:t>финансовым органом:</w:t>
      </w:r>
    </w:p>
    <w:p w:rsidR="00DE20DF" w:rsidRDefault="00DE20DF">
      <w:pPr>
        <w:pStyle w:val="ConsPlusNormal"/>
        <w:ind w:firstLine="540"/>
        <w:jc w:val="both"/>
      </w:pPr>
      <w:r>
        <w:t xml:space="preserve">- суммы лимитов бюджетных обязательств, переданных главным распорядителем </w:t>
      </w:r>
      <w:r>
        <w:lastRenderedPageBreak/>
        <w:t>(распорядителем) бюджетных средств подведомственным ему распорядителям, получателям бюджетных средств (внесенных изменений), в корреспонденции с кредитом соответствующих счетов аналитического учета счетов 050104000 "Переданные лимиты бюджетных обязательств" (при условии, что главному распорядителю (распорядителю) бюджетных средств и подведомственному ему распорядителю, получателю бюджетных средств открыты лицевые счета в разных территориальных подразделениях финансового органа (далее - территориальный финансовый орган)), 050102000 "Лимиты бюджетных обязательств к распределению" (при условии, что главному распорядителю (распорядителю) бюджетных средств и подведомственному ему распорядителю бюджетных средств открыты лицевые счета в одном территориальном финансовом органе), 050103000 "Лимиты бюджетных обязательств получателей бюджетных средств" (при условии, что главному распорядителю (распорядителю) бюджетных средств и подведомственному ему получателю бюджетных средств открыты лицевые счета в одном территориальном финансовом органе);</w:t>
      </w:r>
    </w:p>
    <w:p w:rsidR="00DE20DF" w:rsidRDefault="00DE20DF">
      <w:pPr>
        <w:pStyle w:val="ConsPlusNormal"/>
        <w:ind w:firstLine="540"/>
        <w:jc w:val="both"/>
      </w:pPr>
      <w:r>
        <w:t>суммы лимитов бюджетных обязательств, распределенных главным распорядителем (распорядителем) бюджетных средств себе, как получателю бюджетных средств (внесенных изменений) в корреспонденции с кредитом соответствующих счетов аналитического учета счета 050103000 "Лимиты бюджетных обязательств получателей бюджетных средств".</w:t>
      </w:r>
    </w:p>
    <w:p w:rsidR="00DE20DF" w:rsidRDefault="00DE20DF">
      <w:pPr>
        <w:pStyle w:val="ConsPlusNormal"/>
        <w:ind w:firstLine="540"/>
        <w:jc w:val="both"/>
      </w:pPr>
      <w:r>
        <w:t>По кредиту счета отражаются:</w:t>
      </w:r>
    </w:p>
    <w:p w:rsidR="00DE20DF" w:rsidRDefault="00DE20DF">
      <w:pPr>
        <w:pStyle w:val="ConsPlusNormal"/>
        <w:ind w:firstLine="540"/>
        <w:jc w:val="both"/>
      </w:pPr>
      <w:r>
        <w:t>финансовым органом, главным распорядителем бюджетных средств - суммы доведенных финансовым органом до главного распорядителя бюджетных средств утвержденных показателей лимитов бюджетных обязательств (внесенных изменений) в корреспонденции с дебетом соответствующих счетов аналитического учета счета 050101000 "Доведенные лимиты бюджетных обязательств";</w:t>
      </w:r>
    </w:p>
    <w:p w:rsidR="00DE20DF" w:rsidRDefault="00DE20DF">
      <w:pPr>
        <w:pStyle w:val="ConsPlusNormal"/>
        <w:ind w:firstLine="540"/>
        <w:jc w:val="both"/>
      </w:pPr>
      <w:r>
        <w:t>распорядителем бюджетных средств - суммы доведенных главным распорядителем (распорядителем) бюджетных средств лимитов бюджетных обязательств (внесенных изменений) в корреспонденции с дебетом соответствующих счетов аналитического учета счета 050105000 "Полученные лимиты бюджетных обязательств";</w:t>
      </w:r>
    </w:p>
    <w:p w:rsidR="00DE20DF" w:rsidRDefault="00DE20DF">
      <w:pPr>
        <w:pStyle w:val="ConsPlusNormal"/>
        <w:ind w:firstLine="540"/>
        <w:jc w:val="both"/>
      </w:pPr>
      <w:r>
        <w:t>финансовым органом - суммы полученных распорядителем бюджетных средств лимитов бюджетных обязательств (внесенных изменений) в корреспонденции с дебетом соответствующих счетов аналитического учета счета 050105000 "Полученные лимиты бюджетных обязательств" (при условии, что главному распорядителю (распорядителю) бюджетных средств и подведомственному распорядителю бюджетных средств открыты лицевые счета в разных территориальных финансовых органах).</w:t>
      </w:r>
    </w:p>
    <w:p w:rsidR="00DE20DF" w:rsidRDefault="00DE20DF">
      <w:pPr>
        <w:pStyle w:val="ConsPlusNormal"/>
        <w:ind w:firstLine="540"/>
        <w:jc w:val="both"/>
      </w:pPr>
      <w:r>
        <w:t>133. Детализация показателей лимитов бюджетных обязательств по соответствующим кодам бюджетной классификации (их составным частям), осуществляемая главным распорядителем, распорядителем, в том числе ими как получателями бюджетных средств (внесенных изменений в детализацию показателей лимитов бюджетных обязательств), отражается по дебету соответствующего счета аналитического учета счета 050102000 "Лимиты бюджетных обязательств к распределению" в корреспонденции с кредитом соответствующих счетов аналитического учета счета 050102000 "Лимиты бюджетных обязательств к распределению".</w:t>
      </w:r>
    </w:p>
    <w:p w:rsidR="00DE20DF" w:rsidRDefault="00DE20DF">
      <w:pPr>
        <w:pStyle w:val="ConsPlusNormal"/>
        <w:jc w:val="both"/>
      </w:pPr>
      <w:r>
        <w:t xml:space="preserve">(п. 133 в ред. </w:t>
      </w:r>
      <w:hyperlink r:id="rId1289" w:history="1">
        <w:r>
          <w:rPr>
            <w:color w:val="0000FF"/>
          </w:rPr>
          <w:t>Приказа</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050103000</w:t>
        </w:r>
      </w:hyperlink>
      <w:r>
        <w:t xml:space="preserve"> "Лимиты бюджетных обязательств получателей</w:t>
      </w:r>
    </w:p>
    <w:p w:rsidR="00DE20DF" w:rsidRDefault="00DE20DF">
      <w:pPr>
        <w:pStyle w:val="ConsPlusNormal"/>
        <w:jc w:val="center"/>
      </w:pPr>
      <w:r>
        <w:t>бюджетных средств"</w:t>
      </w:r>
    </w:p>
    <w:p w:rsidR="00DE20DF" w:rsidRDefault="00DE20DF">
      <w:pPr>
        <w:pStyle w:val="ConsPlusNormal"/>
        <w:ind w:firstLine="540"/>
        <w:jc w:val="both"/>
      </w:pPr>
    </w:p>
    <w:p w:rsidR="00DE20DF" w:rsidRDefault="00DE20DF">
      <w:pPr>
        <w:pStyle w:val="ConsPlusNormal"/>
        <w:ind w:firstLine="540"/>
        <w:jc w:val="both"/>
      </w:pPr>
      <w:r>
        <w:t>134. Счет предназначен для учета финансовыми органами, получателями бюджетных средств (в том числе главными распорядителями, распорядителями бюджетных средств как получателями бюджетных средств), объема прав в денежном выражении на принятие учреждением бюджетных обязательств, их исполнение в текущем, очередном финансовом году, первом и втором году планового периода, а также сумм внесенных изменений в показатели лимитов бюджетных обязательств.</w:t>
      </w:r>
    </w:p>
    <w:p w:rsidR="00DE20DF" w:rsidRDefault="00DE20DF">
      <w:pPr>
        <w:pStyle w:val="ConsPlusNormal"/>
        <w:ind w:firstLine="540"/>
        <w:jc w:val="both"/>
      </w:pPr>
      <w:r>
        <w:t xml:space="preserve">По дебету счета получателем бюджетных средств отражаются суммы бюджетных обязательств, принятых получателем бюджетных средств в пределах утвержденных ему на </w:t>
      </w:r>
      <w:r>
        <w:lastRenderedPageBreak/>
        <w:t>соответствующий период лимитов бюджетных обязательств (лимитов бюджетных обязательств и бюджетных ассигнований), а также суммы внесенных изменений в объем принятых бюджетных обязательств, в корреспонденции с кредитом соответствующих счетов аналитического учета счета 050201000 "Принятые бюджетные обязательства".</w:t>
      </w:r>
    </w:p>
    <w:p w:rsidR="00DE20DF" w:rsidRDefault="00DE20DF">
      <w:pPr>
        <w:pStyle w:val="ConsPlusNormal"/>
        <w:ind w:firstLine="540"/>
        <w:jc w:val="both"/>
      </w:pPr>
      <w:r>
        <w:t>По кредиту счета отражаются:</w:t>
      </w:r>
    </w:p>
    <w:p w:rsidR="00DE20DF" w:rsidRDefault="00DE20DF">
      <w:pPr>
        <w:pStyle w:val="ConsPlusNormal"/>
        <w:ind w:firstLine="540"/>
        <w:jc w:val="both"/>
      </w:pPr>
      <w:r>
        <w:t>получателем бюджетных средств - суммы утвержденных и доведенных главным распорядителем (распорядителем) бюджетных средств лимитов бюджетных обязательств (внесенных изменений) в корреспонденции с дебетом соответствующих счетов аналитического учета счета 050105000 "Полученные лимиты бюджетных обязательств";</w:t>
      </w:r>
    </w:p>
    <w:p w:rsidR="00DE20DF" w:rsidRDefault="00DE20DF">
      <w:pPr>
        <w:pStyle w:val="ConsPlusNormal"/>
        <w:ind w:firstLine="540"/>
        <w:jc w:val="both"/>
      </w:pPr>
      <w:r>
        <w:t>главным распорядителем (распорядителем) бюджетных средств как получателями бюджетных средств - суммы распределенных главным распорядителем (распорядителем) бюджетных средств себе, как получателю бюджетных средств, лимитов бюджетных обязательств (внесенных изменений) в корреспонденции с дебетом соответствующих счетов аналитического учета счета 050102000 "Лимиты бюджетных обязательств к распределению";</w:t>
      </w:r>
    </w:p>
    <w:p w:rsidR="00DE20DF" w:rsidRDefault="00DE20DF">
      <w:pPr>
        <w:pStyle w:val="ConsPlusNormal"/>
        <w:ind w:firstLine="540"/>
        <w:jc w:val="both"/>
      </w:pPr>
      <w:r>
        <w:t>финансовым органом - суммы лимитов бюджетных обязательств, утвержденных и доведенных главным распорядителем (распорядителем) бюджетных средств получателю бюджетных средств, в том числе главному распорядителю (распорядителю) как получателю бюджетных средств (внесенных изменений) в корреспонденции с дебетом соответствующих счетов аналитического учета счетов 050105000 "Полученные лимиты бюджетных обязательств" (при условии, что главному распорядителю (распорядителю) бюджетных средств и подведомственному распорядителю бюджетных средств открыты лицевые счета в разных территориальных финансовых органах), 050102000 "Лимиты бюджетных обязательств к распределению" (в том числе при условии, что главному распорядителю (распорядителю) бюджетных средств и подведомственному ему получателю бюджетных средств открыты лицевые счета в одном территориальном финансовом органе).</w:t>
      </w:r>
    </w:p>
    <w:p w:rsidR="00DE20DF" w:rsidRDefault="00DE20DF">
      <w:pPr>
        <w:pStyle w:val="ConsPlusNormal"/>
        <w:ind w:firstLine="540"/>
        <w:jc w:val="both"/>
      </w:pPr>
      <w:r>
        <w:t>Детализация показателей, утвержденных и доведенных получателю бюджетных средств на соответствующий период лимитов бюджетных обязательств по соответствующим кодам бюджетной классификации (их составным частям), осуществляемая получателями бюджетных средств, в том числе главными распорядителями (распорядителями) как получателями бюджетных средств (внесенных изменений в детализацию показателей), отражается по дебету соответствующего счета аналитического учета счета 050103000 "Лимиты бюджетных обязательств получателей бюджетных средств" в корреспонденции с кредитом соответствующих счетов аналитического учета счета 050103000 "Лимиты бюджетных обязательств получателей бюджетных средств".</w:t>
      </w:r>
    </w:p>
    <w:p w:rsidR="00DE20DF" w:rsidRDefault="00DE20DF">
      <w:pPr>
        <w:pStyle w:val="ConsPlusNormal"/>
        <w:jc w:val="both"/>
      </w:pPr>
      <w:r>
        <w:t xml:space="preserve">(в ред. </w:t>
      </w:r>
      <w:hyperlink r:id="rId1290" w:history="1">
        <w:r>
          <w:rPr>
            <w:color w:val="0000FF"/>
          </w:rPr>
          <w:t>Приказа</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050104000</w:t>
        </w:r>
      </w:hyperlink>
      <w:r>
        <w:t xml:space="preserve"> "Переданные лимиты бюджетных обязательств"</w:t>
      </w:r>
    </w:p>
    <w:p w:rsidR="00DE20DF" w:rsidRDefault="00DE20DF">
      <w:pPr>
        <w:pStyle w:val="ConsPlusNormal"/>
        <w:ind w:firstLine="540"/>
        <w:jc w:val="both"/>
      </w:pPr>
    </w:p>
    <w:p w:rsidR="00DE20DF" w:rsidRDefault="00DE20DF">
      <w:pPr>
        <w:pStyle w:val="ConsPlusNormal"/>
        <w:ind w:firstLine="540"/>
        <w:jc w:val="both"/>
      </w:pPr>
      <w:r>
        <w:t>135. Счет предназначен для учета финансовым органом, главным распорядителем, распорядителем бюджетных средств, сумм лимитов бюджетных обязательств, утвержденных и доведенных в установленном порядке до распорядителей, получателей бюджетных средств на текущий, очередной финансовый год, первый и второй года планового периода, а также сумм внесенных изменений в показатели лимитов бюджетных обязательств, переданных в течение текущего финансового года.</w:t>
      </w:r>
    </w:p>
    <w:p w:rsidR="00DE20DF" w:rsidRDefault="00DE20DF">
      <w:pPr>
        <w:pStyle w:val="ConsPlusNormal"/>
        <w:ind w:firstLine="540"/>
        <w:jc w:val="both"/>
      </w:pPr>
      <w:r>
        <w:t>По кредиту счета отражаются:</w:t>
      </w:r>
    </w:p>
    <w:p w:rsidR="00DE20DF" w:rsidRDefault="00DE20DF">
      <w:pPr>
        <w:pStyle w:val="ConsPlusNormal"/>
        <w:ind w:firstLine="540"/>
        <w:jc w:val="both"/>
      </w:pPr>
      <w:r>
        <w:t>финансовым органом - суммы лимитов бюджетных обязательств переданных главным распорядителем (распорядителем) бюджетных средств подведомственным ему распорядителям, получателям бюджетных средств (внесенных изменений) в корреспонденции с дебетом соответствующих счетов аналитического учета счета 050102000 "Лимиты бюджетных обязательств к распределению" (при условии, что главному распорядителю (распорядителю) бюджетных средств и подведомственному распорядителю, получателю бюджетных средств открыты лицевые счета в разных территориальных финансовых органах);</w:t>
      </w:r>
    </w:p>
    <w:p w:rsidR="00DE20DF" w:rsidRDefault="00DE20DF">
      <w:pPr>
        <w:pStyle w:val="ConsPlusNormal"/>
        <w:ind w:firstLine="540"/>
        <w:jc w:val="both"/>
      </w:pPr>
      <w:r>
        <w:t xml:space="preserve">главным распорядителем, распорядителем бюджетных средств - суммы лимитов бюджетных обязательств, переданных главным распорядителем (распорядителем) бюджетных </w:t>
      </w:r>
      <w:r>
        <w:lastRenderedPageBreak/>
        <w:t>средств подведомственным ему распорядителям, получателям бюджетных средств (внесенных изменений), в корреспонденции с дебетом соответствующих счетов аналитического учета счета 050102000 "Лимиты бюджетных обязательств к распределению".</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050105000</w:t>
        </w:r>
      </w:hyperlink>
      <w:r>
        <w:t xml:space="preserve"> "Полученные лимиты бюджетных обязательств"</w:t>
      </w:r>
    </w:p>
    <w:p w:rsidR="00DE20DF" w:rsidRDefault="00DE20DF">
      <w:pPr>
        <w:pStyle w:val="ConsPlusNormal"/>
        <w:ind w:firstLine="540"/>
        <w:jc w:val="both"/>
      </w:pPr>
    </w:p>
    <w:p w:rsidR="00DE20DF" w:rsidRDefault="00DE20DF">
      <w:pPr>
        <w:pStyle w:val="ConsPlusNormal"/>
        <w:ind w:firstLine="540"/>
        <w:jc w:val="both"/>
      </w:pPr>
      <w:r>
        <w:t>136. Счет предназначен для учета распорядителями, получателями бюджетных средств, финансовыми органами сумм лимитов бюджетных обязательств, полученных в установленном финансовым органом соответствующего бюджета порядке распорядителем, получателем бюджетных средств на текущий, очередной финансовый год, первый и второй года планового периода, а также сумм внесенных изменений в показатели полученных в течение текущего финансового года лимитов бюджетных обязательств.</w:t>
      </w:r>
    </w:p>
    <w:p w:rsidR="00DE20DF" w:rsidRDefault="00DE20DF">
      <w:pPr>
        <w:pStyle w:val="ConsPlusNormal"/>
        <w:ind w:firstLine="540"/>
        <w:jc w:val="both"/>
      </w:pPr>
      <w:r>
        <w:t>По дебету счета отражаются:</w:t>
      </w:r>
    </w:p>
    <w:p w:rsidR="00DE20DF" w:rsidRDefault="00DE20DF">
      <w:pPr>
        <w:pStyle w:val="ConsPlusNormal"/>
        <w:ind w:firstLine="540"/>
        <w:jc w:val="both"/>
      </w:pPr>
      <w:r>
        <w:t>распорядителем бюджетных средств - суммы лимитов бюджетных обязательств, полученных распорядителем бюджетных средств от главного распорядителя (распорядителя) бюджетных средств (внесенных изменений), в корреспонденции с кредитом соответствующих счетов аналитического учета счета 050102000 "Лимиты бюджетных обязательств к распределению";</w:t>
      </w:r>
    </w:p>
    <w:p w:rsidR="00DE20DF" w:rsidRDefault="00DE20DF">
      <w:pPr>
        <w:pStyle w:val="ConsPlusNormal"/>
        <w:ind w:firstLine="540"/>
        <w:jc w:val="both"/>
      </w:pPr>
      <w:r>
        <w:t>получателем бюджетных средств - суммы лимитов бюджетных обязательств, полученных получателем бюджетных средств от главного распорядителя (распорядителя) бюджетных средств (внесенных изменений), в корреспонденции с кредитом соответствующих счетов аналитического учета счета 050103000 "Лимиты бюджетных обязательств получателей бюджетных средств";</w:t>
      </w:r>
    </w:p>
    <w:p w:rsidR="00DE20DF" w:rsidRDefault="00DE20DF">
      <w:pPr>
        <w:pStyle w:val="ConsPlusNormal"/>
        <w:ind w:firstLine="540"/>
        <w:jc w:val="both"/>
      </w:pPr>
      <w:r>
        <w:t>финансовым органом - суммы лимитов бюджетных обязательств, полученных распорядителем, получателем бюджетных средств от главного распорядителя (распорядителя) бюджетных средств (при условии, что главному распорядителю (распорядителю) бюджетных средств и подведомственному ему распорядителю, получателю бюджетных средств открыты лицевые счета в разных территориальных финансовых органах) (внесенных изменений), в корреспонденции с кредитом соответствующих счетов аналитического учета счетов 050102000 "Лимиты бюджетных обязательств к распределению", 050103000 "Лимиты бюджетных обязательств получателей бюджетных средств".</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050106000</w:t>
        </w:r>
      </w:hyperlink>
      <w:r>
        <w:t xml:space="preserve"> "Лимиты бюджетных обязательств в пути"</w:t>
      </w:r>
    </w:p>
    <w:p w:rsidR="00DE20DF" w:rsidRDefault="00DE20DF">
      <w:pPr>
        <w:pStyle w:val="ConsPlusNormal"/>
        <w:ind w:firstLine="540"/>
        <w:jc w:val="both"/>
      </w:pPr>
    </w:p>
    <w:p w:rsidR="00DE20DF" w:rsidRDefault="00DE20DF">
      <w:pPr>
        <w:pStyle w:val="ConsPlusNormal"/>
        <w:ind w:firstLine="540"/>
        <w:jc w:val="both"/>
      </w:pPr>
      <w:r>
        <w:t>137. Счет предназначен для учета финансовыми органами, распорядителями, получателями бюджетных средств, сумм лимитов бюджетных обязательств, доведенных главным распорядителем (распорядителем) бюджетных средств в отчетном периоде, а полученных распорядителем, получателем бюджетных средств в периоде, следующем за отчетным, по соответствующим счетам Плана счетов бюджетного учета.</w:t>
      </w:r>
    </w:p>
    <w:p w:rsidR="00DE20DF" w:rsidRDefault="00DE20DF">
      <w:pPr>
        <w:pStyle w:val="ConsPlusNormal"/>
        <w:ind w:firstLine="540"/>
        <w:jc w:val="both"/>
      </w:pPr>
      <w:r>
        <w:t>По кредиту счета отражаются суммы лимитов бюджетных обязательств в пути в корреспонденции с дебетом соответствующих счетов аналитического учета счета 050105000 "Полученные лимиты бюджетных обязательств".</w:t>
      </w:r>
    </w:p>
    <w:p w:rsidR="00DE20DF" w:rsidRDefault="00DE20DF">
      <w:pPr>
        <w:pStyle w:val="ConsPlusNormal"/>
        <w:ind w:firstLine="540"/>
        <w:jc w:val="both"/>
      </w:pPr>
      <w:r>
        <w:t>При поступлении распорядителю (получателю) бюджетных средств документов, подтверждающих в установленном порядке доведение до них лимитов бюджетных обязательств на соответствующий период, оформляется бухгалтерская запись по дебету соответствующих счетов аналитического учета счета 050106000 "Лимиты бюджетных обязательств в пути" в корреспонденции с кредитом соответствующих счетов аналитического учета счетов 050102000 "Лимиты бюджетных обязательств к распределению", 050103000 "Лимиты бюджетных обязательств получателей бюджетных средств", соответственно.</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050109000</w:t>
        </w:r>
      </w:hyperlink>
      <w:r>
        <w:t xml:space="preserve"> "Утвержденные лимиты бюджетных обязательств"</w:t>
      </w:r>
    </w:p>
    <w:p w:rsidR="00DE20DF" w:rsidRDefault="00DE20DF">
      <w:pPr>
        <w:pStyle w:val="ConsPlusNormal"/>
        <w:ind w:firstLine="540"/>
        <w:jc w:val="both"/>
      </w:pPr>
    </w:p>
    <w:p w:rsidR="00DE20DF" w:rsidRDefault="00DE20DF">
      <w:pPr>
        <w:pStyle w:val="ConsPlusNormal"/>
        <w:ind w:firstLine="540"/>
        <w:jc w:val="both"/>
      </w:pPr>
      <w:r>
        <w:t xml:space="preserve">138. Счет предназначен для учета финансовыми органами сумм утвержденных по главным распорядителям бюджетных средств показателей лимитов бюджетных обязательств на текущий, очередной финансовый год, первый, второй года планового периода, а также сумм внесенных </w:t>
      </w:r>
      <w:r>
        <w:lastRenderedPageBreak/>
        <w:t>изменений в показатели, утвержденных в течение текущего финансового года лимитов бюджетных обязательств.</w:t>
      </w:r>
    </w:p>
    <w:p w:rsidR="00DE20DF" w:rsidRDefault="00DE20DF">
      <w:pPr>
        <w:pStyle w:val="ConsPlusNormal"/>
        <w:ind w:firstLine="540"/>
        <w:jc w:val="both"/>
      </w:pPr>
      <w:r>
        <w:t>По дебету счета отражаются суммы утвержденных по главным распорядителям бюджетных средств показателей лимитов бюджетных обязательств (внесенных изменений) в корреспонденции с кредитом соответствующих счетов аналитического учета счета 050101000 "Доведенные лимиты бюджетных обязательств".</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050200000</w:t>
        </w:r>
      </w:hyperlink>
      <w:r>
        <w:t xml:space="preserve"> "Обязательства"</w:t>
      </w:r>
    </w:p>
    <w:p w:rsidR="00DE20DF" w:rsidRDefault="00DE20DF">
      <w:pPr>
        <w:pStyle w:val="ConsPlusNormal"/>
        <w:jc w:val="center"/>
      </w:pPr>
      <w:r>
        <w:t xml:space="preserve">(в ред. </w:t>
      </w:r>
      <w:hyperlink r:id="rId1291" w:history="1">
        <w:r>
          <w:rPr>
            <w:color w:val="0000FF"/>
          </w:rPr>
          <w:t>Приказа</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ind w:firstLine="540"/>
        <w:jc w:val="both"/>
      </w:pPr>
      <w:r>
        <w:t>139. Счет предназначен для учета показателей принятых (принимаемых, отложенных) учреждениями обязательств соответствующего финансового года (в том числе за пределами планового периода) и внесенных изменений в показатели принятых (принимаемых) учреждением обязательств.</w:t>
      </w:r>
    </w:p>
    <w:p w:rsidR="00DE20DF" w:rsidRDefault="00DE20DF">
      <w:pPr>
        <w:pStyle w:val="ConsPlusNormal"/>
        <w:jc w:val="both"/>
      </w:pPr>
      <w:r>
        <w:t xml:space="preserve">(в ред. </w:t>
      </w:r>
      <w:hyperlink r:id="rId1292" w:history="1">
        <w:r>
          <w:rPr>
            <w:color w:val="0000FF"/>
          </w:rPr>
          <w:t>Приказа</w:t>
        </w:r>
      </w:hyperlink>
      <w:r>
        <w:t xml:space="preserve"> Минфина России от 17.08.2015 N 127н)</w:t>
      </w:r>
    </w:p>
    <w:p w:rsidR="00DE20DF" w:rsidRDefault="00DE20DF">
      <w:pPr>
        <w:pStyle w:val="ConsPlusNormal"/>
        <w:ind w:firstLine="540"/>
        <w:jc w:val="both"/>
      </w:pPr>
      <w:r>
        <w:t>Учет принятых учреждением обязательств ведется на следующих счетах:</w:t>
      </w:r>
    </w:p>
    <w:p w:rsidR="00DE20DF" w:rsidRDefault="00DE20DF">
      <w:pPr>
        <w:pStyle w:val="ConsPlusNormal"/>
        <w:ind w:firstLine="540"/>
        <w:jc w:val="both"/>
      </w:pPr>
      <w:r>
        <w:t>050201000 "Принятые обязательства";</w:t>
      </w:r>
    </w:p>
    <w:p w:rsidR="00DE20DF" w:rsidRDefault="00DE20DF">
      <w:pPr>
        <w:pStyle w:val="ConsPlusNormal"/>
        <w:ind w:firstLine="540"/>
        <w:jc w:val="both"/>
      </w:pPr>
      <w:r>
        <w:t>050202000 "Принятые денежные обязательства";</w:t>
      </w:r>
    </w:p>
    <w:p w:rsidR="00DE20DF" w:rsidRDefault="00DE20DF">
      <w:pPr>
        <w:pStyle w:val="ConsPlusNormal"/>
        <w:ind w:firstLine="540"/>
        <w:jc w:val="both"/>
      </w:pPr>
      <w:r>
        <w:t>050207000 "Принимаемые обязательства";</w:t>
      </w:r>
    </w:p>
    <w:p w:rsidR="00DE20DF" w:rsidRDefault="00DE20DF">
      <w:pPr>
        <w:pStyle w:val="ConsPlusNormal"/>
        <w:jc w:val="both"/>
      </w:pPr>
      <w:r>
        <w:t xml:space="preserve">(абзац введен </w:t>
      </w:r>
      <w:hyperlink r:id="rId1293" w:history="1">
        <w:r>
          <w:rPr>
            <w:color w:val="0000FF"/>
          </w:rPr>
          <w:t>Приказом</w:t>
        </w:r>
      </w:hyperlink>
      <w:r>
        <w:t xml:space="preserve"> Минфина России от 17.08.2015 N 127н)</w:t>
      </w:r>
    </w:p>
    <w:p w:rsidR="00DE20DF" w:rsidRDefault="00DE20DF">
      <w:pPr>
        <w:pStyle w:val="ConsPlusNormal"/>
        <w:ind w:firstLine="540"/>
        <w:jc w:val="both"/>
      </w:pPr>
      <w:r>
        <w:t>050209000 "Отложенные обязательства".</w:t>
      </w:r>
    </w:p>
    <w:p w:rsidR="00DE20DF" w:rsidRDefault="00DE20DF">
      <w:pPr>
        <w:pStyle w:val="ConsPlusNormal"/>
        <w:jc w:val="both"/>
      </w:pPr>
      <w:r>
        <w:t xml:space="preserve">(абзац введен </w:t>
      </w:r>
      <w:hyperlink r:id="rId1294" w:history="1">
        <w:r>
          <w:rPr>
            <w:color w:val="0000FF"/>
          </w:rPr>
          <w:t>Приказом</w:t>
        </w:r>
      </w:hyperlink>
      <w:r>
        <w:t xml:space="preserve"> Минфина России от 17.08.2015 N 127н)</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050201000</w:t>
        </w:r>
      </w:hyperlink>
      <w:r>
        <w:t xml:space="preserve"> "Принятые обязательства"</w:t>
      </w:r>
    </w:p>
    <w:p w:rsidR="00DE20DF" w:rsidRDefault="00DE20DF">
      <w:pPr>
        <w:pStyle w:val="ConsPlusNormal"/>
        <w:ind w:firstLine="540"/>
        <w:jc w:val="both"/>
      </w:pPr>
    </w:p>
    <w:p w:rsidR="00DE20DF" w:rsidRDefault="00DE20DF">
      <w:pPr>
        <w:pStyle w:val="ConsPlusNormal"/>
        <w:ind w:firstLine="540"/>
        <w:jc w:val="both"/>
      </w:pPr>
      <w:r>
        <w:t>140. Счет предназначен для учета получателями бюджетных средств и администраторами источников финансирования дефицита бюджета, сумм бюджетных обязательств, принятых учреждением в пределах утвержденных ему на текущий, очередной финансовый год, первый и второй года планового периода бюджетных ассигнований, лимитов бюджетных обязательств, а также сумм внесенных изменений в показатели принятых в течение текущего финансового года бюджетных обязательств (обязательств).</w:t>
      </w:r>
    </w:p>
    <w:p w:rsidR="00DE20DF" w:rsidRDefault="00DE20DF">
      <w:pPr>
        <w:pStyle w:val="ConsPlusNormal"/>
        <w:jc w:val="both"/>
      </w:pPr>
      <w:r>
        <w:t xml:space="preserve">(в ред. </w:t>
      </w:r>
      <w:hyperlink r:id="rId1295" w:history="1">
        <w:r>
          <w:rPr>
            <w:color w:val="0000FF"/>
          </w:rPr>
          <w:t>Приказа</w:t>
        </w:r>
      </w:hyperlink>
      <w:r>
        <w:t xml:space="preserve"> Минфина России от 24.12.2012 N 174н)</w:t>
      </w:r>
    </w:p>
    <w:p w:rsidR="00DE20DF" w:rsidRDefault="00DE20DF">
      <w:pPr>
        <w:pStyle w:val="ConsPlusNormal"/>
        <w:ind w:firstLine="540"/>
        <w:jc w:val="both"/>
      </w:pPr>
      <w:r>
        <w:t>По кредиту счета отражаются:</w:t>
      </w:r>
    </w:p>
    <w:p w:rsidR="00DE20DF" w:rsidRDefault="00DE20DF">
      <w:pPr>
        <w:pStyle w:val="ConsPlusNormal"/>
        <w:ind w:firstLine="540"/>
        <w:jc w:val="both"/>
      </w:pPr>
      <w:r>
        <w:t>получателем бюджетных средств - суммы бюджетных обязательств, принятых получателем бюджетных средств в пределах утвержденных ему на соответствующий период лимитов бюджетных обязательств (лимитов бюджетных обязательств и бюджетных ассигнований), а также суммы внесенных изменений в объем принятых бюджетных обязательств, в корреспонденции с дебетом соответствующих счетов аналитического учета счета 050103000 "Лимиты бюджетных обязательств получателя бюджетных средств";</w:t>
      </w:r>
    </w:p>
    <w:p w:rsidR="00DE20DF" w:rsidRDefault="00DE20DF">
      <w:pPr>
        <w:pStyle w:val="ConsPlusNormal"/>
        <w:ind w:firstLine="540"/>
        <w:jc w:val="both"/>
      </w:pPr>
      <w:r>
        <w:t>получателем бюджетных средств, администратором источников финансирования дефицита бюджета - суммы принятых получателем бюджетных средств, администратором финансирования дефицита бюджета, бюджетных обязательств по расходам (выплатам), исполнение которых предусмотрено за счет утвержденных ему на соответствующий период бюджетных ассигнований, а также суммы внесенных изменений в объем принятых бюджетных обязательств, в корреспонденции с дебетом соответствующих счетов аналитического учета счета 050303000 "Бюджетные ассигнования получателей бюджетных средств и администраторов выплат по источникам".</w:t>
      </w:r>
    </w:p>
    <w:p w:rsidR="00DE20DF" w:rsidRDefault="00DE20DF">
      <w:pPr>
        <w:pStyle w:val="ConsPlusNormal"/>
        <w:ind w:firstLine="540"/>
        <w:jc w:val="both"/>
      </w:pPr>
      <w:r>
        <w:t xml:space="preserve">Абзац исключен. - </w:t>
      </w:r>
      <w:hyperlink r:id="rId1296" w:history="1">
        <w:r>
          <w:rPr>
            <w:color w:val="0000FF"/>
          </w:rPr>
          <w:t>Приказ</w:t>
        </w:r>
      </w:hyperlink>
      <w:r>
        <w:t xml:space="preserve"> Минфина России от 24.12.2012 N 174н.</w:t>
      </w:r>
    </w:p>
    <w:p w:rsidR="00DE20DF" w:rsidRDefault="00DE20DF">
      <w:pPr>
        <w:pStyle w:val="ConsPlusNormal"/>
        <w:ind w:firstLine="540"/>
        <w:jc w:val="both"/>
      </w:pPr>
      <w:r>
        <w:t>По дебету счета учреждением отражаются суммы денежных обязательств учреждения, принятых им в пределах лимитов бюджетных обязательств (бюджетных ассигнований), утвержденных на соответствующий период, а также суммы внесенных изменений в объем принятых денежных обязательств, в корреспонденции с кредитом соответствующих счетов аналитического учета счета 050202000 "Принятые денежные обязательства".</w:t>
      </w:r>
    </w:p>
    <w:p w:rsidR="00DE20DF" w:rsidRDefault="00DE20DF">
      <w:pPr>
        <w:pStyle w:val="ConsPlusNormal"/>
        <w:jc w:val="both"/>
      </w:pPr>
      <w:r>
        <w:t xml:space="preserve">(в ред. </w:t>
      </w:r>
      <w:hyperlink r:id="rId1297" w:history="1">
        <w:r>
          <w:rPr>
            <w:color w:val="0000FF"/>
          </w:rPr>
          <w:t>Приказа</w:t>
        </w:r>
      </w:hyperlink>
      <w:r>
        <w:t xml:space="preserve"> Минфина России от 24.12.2012 N 174н)</w:t>
      </w:r>
    </w:p>
    <w:p w:rsidR="00DE20DF" w:rsidRDefault="00DE20DF">
      <w:pPr>
        <w:pStyle w:val="ConsPlusNormal"/>
        <w:ind w:firstLine="540"/>
        <w:jc w:val="both"/>
      </w:pPr>
      <w:r>
        <w:lastRenderedPageBreak/>
        <w:t>В показатели принятых бюджетных обязательств включаются:</w:t>
      </w:r>
    </w:p>
    <w:p w:rsidR="00DE20DF" w:rsidRDefault="00DE20DF">
      <w:pPr>
        <w:pStyle w:val="ConsPlusNormal"/>
        <w:jc w:val="both"/>
      </w:pPr>
      <w:r>
        <w:t xml:space="preserve">(абзац введен </w:t>
      </w:r>
      <w:hyperlink r:id="rId1298" w:history="1">
        <w:r>
          <w:rPr>
            <w:color w:val="0000FF"/>
          </w:rPr>
          <w:t>Приказом</w:t>
        </w:r>
      </w:hyperlink>
      <w:r>
        <w:t xml:space="preserve"> Минфина России от 24.12.2012 N 174н)</w:t>
      </w:r>
    </w:p>
    <w:p w:rsidR="00DE20DF" w:rsidRDefault="00DE20DF">
      <w:pPr>
        <w:pStyle w:val="ConsPlusNormal"/>
        <w:ind w:firstLine="540"/>
        <w:jc w:val="both"/>
      </w:pPr>
      <w:r>
        <w:t>бюджетные обязательства, принятые в результате заключения договоров (контрактов) с применением конкурентных способов определения поставщиков (подрядчиков, исполнителей) (конкурсы, аукционы, запрос котировок, запрос предложений), в корреспонденции с дебетом соответствующих счетов аналитического учета счета 050207000 "Принимаемые обязательства";</w:t>
      </w:r>
    </w:p>
    <w:p w:rsidR="00DE20DF" w:rsidRDefault="00DE20DF">
      <w:pPr>
        <w:pStyle w:val="ConsPlusNormal"/>
        <w:jc w:val="both"/>
      </w:pPr>
      <w:r>
        <w:t xml:space="preserve">(абзац введен </w:t>
      </w:r>
      <w:hyperlink r:id="rId1299" w:history="1">
        <w:r>
          <w:rPr>
            <w:color w:val="0000FF"/>
          </w:rPr>
          <w:t>Приказом</w:t>
        </w:r>
      </w:hyperlink>
      <w:r>
        <w:t xml:space="preserve"> Минфина России от 17.08.2015 N 127н)</w:t>
      </w:r>
    </w:p>
    <w:p w:rsidR="00DE20DF" w:rsidRDefault="00DE20DF">
      <w:pPr>
        <w:pStyle w:val="ConsPlusNormal"/>
        <w:ind w:firstLine="540"/>
        <w:jc w:val="both"/>
      </w:pPr>
      <w:r>
        <w:t>обязательства по предоставлению в текущем финансовом году средств из соответствующего бюджета, предусмотренные условиями заключенных в отчетном периоде получателями бюджетных средств государственных (муниципальных) контрактов (договоров), включая бюджетные инвестиции в объекты государственной собственности Российской Федерации, а также обязательства по государственным (муниципальным) контрактам (договорам), принятым в прошлые годы и не исполненным по состоянию на начало текущего финансового года, подлежащие исполнению за счет средств соответствующего бюджета (бюджетных ассигнований) в текущем финансовом году;</w:t>
      </w:r>
    </w:p>
    <w:p w:rsidR="00DE20DF" w:rsidRDefault="00DE20DF">
      <w:pPr>
        <w:pStyle w:val="ConsPlusNormal"/>
        <w:jc w:val="both"/>
      </w:pPr>
      <w:r>
        <w:t xml:space="preserve">(абзац введен </w:t>
      </w:r>
      <w:hyperlink r:id="rId1300" w:history="1">
        <w:r>
          <w:rPr>
            <w:color w:val="0000FF"/>
          </w:rPr>
          <w:t>Приказом</w:t>
        </w:r>
      </w:hyperlink>
      <w:r>
        <w:t xml:space="preserve"> Минфина России от 24.12.2012 N 174н)</w:t>
      </w:r>
    </w:p>
    <w:p w:rsidR="00DE20DF" w:rsidRDefault="00DE20DF">
      <w:pPr>
        <w:pStyle w:val="ConsPlusNormal"/>
        <w:ind w:firstLine="540"/>
        <w:jc w:val="both"/>
      </w:pPr>
      <w:r>
        <w:t>обязательства по оплате денежного содержания (денежного вознаграждения, денежного довольствия, заработной платы) работникам получателей средств соответствующего бюджета, предусмотренные к исполнению за счет средств соответствующего бюджета в текущем финансовом году;</w:t>
      </w:r>
    </w:p>
    <w:p w:rsidR="00DE20DF" w:rsidRDefault="00DE20DF">
      <w:pPr>
        <w:pStyle w:val="ConsPlusNormal"/>
        <w:jc w:val="both"/>
      </w:pPr>
      <w:r>
        <w:t xml:space="preserve">(абзац введен </w:t>
      </w:r>
      <w:hyperlink r:id="rId1301" w:history="1">
        <w:r>
          <w:rPr>
            <w:color w:val="0000FF"/>
          </w:rPr>
          <w:t>Приказом</w:t>
        </w:r>
      </w:hyperlink>
      <w:r>
        <w:t xml:space="preserve"> Минфина России от 24.12.2012 N 174н)</w:t>
      </w:r>
    </w:p>
    <w:p w:rsidR="00DE20DF" w:rsidRDefault="00DE20DF">
      <w:pPr>
        <w:pStyle w:val="ConsPlusNormal"/>
        <w:ind w:firstLine="540"/>
        <w:jc w:val="both"/>
      </w:pPr>
      <w:r>
        <w:t>обязательства по выплате за счет средств соответствующего бюджета работникам, лицам, замещающим государственные должности Российской Федерации, государственным служащим, военнослужащим, иным категориям работников получателя бюджетных средств командировочных расходов (в том числе авансовых платежей), иных выплат (суточных, разъездных и т.п.) в соответствии с трудовыми договорами (служебными контрактами, контрактами) и законодательством Российской Федерации, предусмотренные к исполнению в текущем финансовом году;</w:t>
      </w:r>
    </w:p>
    <w:p w:rsidR="00DE20DF" w:rsidRDefault="00DE20DF">
      <w:pPr>
        <w:pStyle w:val="ConsPlusNormal"/>
        <w:jc w:val="both"/>
      </w:pPr>
      <w:r>
        <w:t xml:space="preserve">(абзац введен </w:t>
      </w:r>
      <w:hyperlink r:id="rId1302" w:history="1">
        <w:r>
          <w:rPr>
            <w:color w:val="0000FF"/>
          </w:rPr>
          <w:t>Приказом</w:t>
        </w:r>
      </w:hyperlink>
      <w:r>
        <w:t xml:space="preserve"> Минфина России от 24.12.2012 N 174н)</w:t>
      </w:r>
    </w:p>
    <w:p w:rsidR="00DE20DF" w:rsidRDefault="00DE20DF">
      <w:pPr>
        <w:pStyle w:val="ConsPlusNormal"/>
        <w:ind w:firstLine="540"/>
        <w:jc w:val="both"/>
      </w:pPr>
      <w:r>
        <w:t>обязательства по оплате за счет средств соответствующего бюджета обусловленных законодательством Российской Федерации выплат государственным (муниципальным) служащим, а также лицам, замещающим государственные должности Российской Федерации, работникам казенных учреждений, военнослужащим, проходящим военную службу по призыву (обладающим статусом военнослужащих, проходящих военную службу по призыву), лицам, обучающимся (воспитанникам) в государственных образовательных учреждениях, предусмотренные к исполнению в текущем финансовом году;</w:t>
      </w:r>
    </w:p>
    <w:p w:rsidR="00DE20DF" w:rsidRDefault="00DE20DF">
      <w:pPr>
        <w:pStyle w:val="ConsPlusNormal"/>
        <w:jc w:val="both"/>
      </w:pPr>
      <w:r>
        <w:t xml:space="preserve">(абзац введен </w:t>
      </w:r>
      <w:hyperlink r:id="rId1303" w:history="1">
        <w:r>
          <w:rPr>
            <w:color w:val="0000FF"/>
          </w:rPr>
          <w:t>Приказом</w:t>
        </w:r>
      </w:hyperlink>
      <w:r>
        <w:t xml:space="preserve"> Минфина России от 24.12.2012 N 174н)</w:t>
      </w:r>
    </w:p>
    <w:p w:rsidR="00DE20DF" w:rsidRDefault="00DE20DF">
      <w:pPr>
        <w:pStyle w:val="ConsPlusNormal"/>
        <w:ind w:firstLine="540"/>
        <w:jc w:val="both"/>
      </w:pPr>
      <w:r>
        <w:t>публичные нормативные обязательства перед физическими лицами, предусмотренные к исполнению за счет средств соответствующего бюджета в текущем финансовом году;</w:t>
      </w:r>
    </w:p>
    <w:p w:rsidR="00DE20DF" w:rsidRDefault="00DE20DF">
      <w:pPr>
        <w:pStyle w:val="ConsPlusNormal"/>
        <w:jc w:val="both"/>
      </w:pPr>
      <w:r>
        <w:t xml:space="preserve">(абзац введен </w:t>
      </w:r>
      <w:hyperlink r:id="rId1304" w:history="1">
        <w:r>
          <w:rPr>
            <w:color w:val="0000FF"/>
          </w:rPr>
          <w:t>Приказом</w:t>
        </w:r>
      </w:hyperlink>
      <w:r>
        <w:t xml:space="preserve"> Минфина России от 24.12.2012 N 174н)</w:t>
      </w:r>
    </w:p>
    <w:p w:rsidR="00DE20DF" w:rsidRDefault="00DE20DF">
      <w:pPr>
        <w:pStyle w:val="ConsPlusNormal"/>
        <w:ind w:firstLine="540"/>
        <w:jc w:val="both"/>
      </w:pPr>
      <w:r>
        <w:t>обязательства по оплате обусловленных законодательством Российской Федерации обязательных платежей в бюджеты бюджетной системы Российской Федерации (налогов, сборов, пошлин, взносов, иных выплат), предусмотренные к исполнению за счет средств соответствующего бюджета в текущем финансовом году;</w:t>
      </w:r>
    </w:p>
    <w:p w:rsidR="00DE20DF" w:rsidRDefault="00DE20DF">
      <w:pPr>
        <w:pStyle w:val="ConsPlusNormal"/>
        <w:jc w:val="both"/>
      </w:pPr>
      <w:r>
        <w:t xml:space="preserve">(абзац введен </w:t>
      </w:r>
      <w:hyperlink r:id="rId1305" w:history="1">
        <w:r>
          <w:rPr>
            <w:color w:val="0000FF"/>
          </w:rPr>
          <w:t>Приказом</w:t>
        </w:r>
      </w:hyperlink>
      <w:r>
        <w:t xml:space="preserve"> Минфина России от 24.12.2012 N 174н)</w:t>
      </w:r>
    </w:p>
    <w:p w:rsidR="00DE20DF" w:rsidRDefault="00DE20DF">
      <w:pPr>
        <w:pStyle w:val="ConsPlusNormal"/>
        <w:ind w:firstLine="540"/>
        <w:jc w:val="both"/>
      </w:pPr>
      <w:r>
        <w:t>обязательства по возмещению вреда, причиненного получателем бюджетных средств при осуществлении им деятельности, по иным выплатам, обусловленные вступившими в законную силу решениями суда, предусмотренные к исполнению за счет средств соответствующего бюджета в текущем финансовом году;</w:t>
      </w:r>
    </w:p>
    <w:p w:rsidR="00DE20DF" w:rsidRDefault="00DE20DF">
      <w:pPr>
        <w:pStyle w:val="ConsPlusNormal"/>
        <w:jc w:val="both"/>
      </w:pPr>
      <w:r>
        <w:t xml:space="preserve">(абзац введен </w:t>
      </w:r>
      <w:hyperlink r:id="rId1306" w:history="1">
        <w:r>
          <w:rPr>
            <w:color w:val="0000FF"/>
          </w:rPr>
          <w:t>Приказом</w:t>
        </w:r>
      </w:hyperlink>
      <w:r>
        <w:t xml:space="preserve"> Минфина России от 24.12.2012 N 174н)</w:t>
      </w:r>
    </w:p>
    <w:p w:rsidR="00DE20DF" w:rsidRDefault="00DE20DF">
      <w:pPr>
        <w:pStyle w:val="ConsPlusNormal"/>
        <w:ind w:firstLine="540"/>
        <w:jc w:val="both"/>
      </w:pPr>
      <w:r>
        <w:t>обязательства по предоставлению из соответствующего бюджета субсидий юридическим лицам, индивидуальным предпринимателям, физическим лицам - производителям товаров, работ, услуг, обусловленных правовым актом, соглашением, предусмотренные к исполнению в текущем финансовом году;</w:t>
      </w:r>
    </w:p>
    <w:p w:rsidR="00DE20DF" w:rsidRDefault="00DE20DF">
      <w:pPr>
        <w:pStyle w:val="ConsPlusNormal"/>
        <w:jc w:val="both"/>
      </w:pPr>
      <w:r>
        <w:lastRenderedPageBreak/>
        <w:t xml:space="preserve">(абзац введен </w:t>
      </w:r>
      <w:hyperlink r:id="rId1307" w:history="1">
        <w:r>
          <w:rPr>
            <w:color w:val="0000FF"/>
          </w:rPr>
          <w:t>Приказом</w:t>
        </w:r>
      </w:hyperlink>
      <w:r>
        <w:t xml:space="preserve"> Минфина России от 24.12.2012 N 174н)</w:t>
      </w:r>
    </w:p>
    <w:p w:rsidR="00DE20DF" w:rsidRDefault="00DE20DF">
      <w:pPr>
        <w:pStyle w:val="ConsPlusNormal"/>
        <w:ind w:firstLine="540"/>
        <w:jc w:val="both"/>
      </w:pPr>
      <w:r>
        <w:t>обязательства по предоставлению в текущем финансовом году из соответствующего бюджета межбюджетных трансфертов, обусловленные нормативным правовым актом, соглашением;</w:t>
      </w:r>
    </w:p>
    <w:p w:rsidR="00DE20DF" w:rsidRDefault="00DE20DF">
      <w:pPr>
        <w:pStyle w:val="ConsPlusNormal"/>
        <w:jc w:val="both"/>
      </w:pPr>
      <w:r>
        <w:t xml:space="preserve">(абзац введен </w:t>
      </w:r>
      <w:hyperlink r:id="rId1308" w:history="1">
        <w:r>
          <w:rPr>
            <w:color w:val="0000FF"/>
          </w:rPr>
          <w:t>Приказом</w:t>
        </w:r>
      </w:hyperlink>
      <w:r>
        <w:t xml:space="preserve"> Минфина России от 24.12.2012 N 174н)</w:t>
      </w:r>
    </w:p>
    <w:p w:rsidR="00DE20DF" w:rsidRDefault="00DE20DF">
      <w:pPr>
        <w:pStyle w:val="ConsPlusNormal"/>
        <w:ind w:firstLine="540"/>
        <w:jc w:val="both"/>
      </w:pPr>
      <w:r>
        <w:t>иные расходные обязательства, предусмотренные к исполнению за счет соответствующего бюджета в текущем финансовом году.</w:t>
      </w:r>
    </w:p>
    <w:p w:rsidR="00DE20DF" w:rsidRDefault="00DE20DF">
      <w:pPr>
        <w:pStyle w:val="ConsPlusNormal"/>
        <w:jc w:val="both"/>
      </w:pPr>
      <w:r>
        <w:t xml:space="preserve">(абзац введен </w:t>
      </w:r>
      <w:hyperlink r:id="rId1309" w:history="1">
        <w:r>
          <w:rPr>
            <w:color w:val="0000FF"/>
          </w:rPr>
          <w:t>Приказом</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050202000</w:t>
        </w:r>
      </w:hyperlink>
      <w:r>
        <w:t xml:space="preserve"> "Принятые денежные обязательства"</w:t>
      </w:r>
    </w:p>
    <w:p w:rsidR="00DE20DF" w:rsidRDefault="00DE20DF">
      <w:pPr>
        <w:pStyle w:val="ConsPlusNormal"/>
        <w:ind w:firstLine="540"/>
        <w:jc w:val="both"/>
      </w:pPr>
    </w:p>
    <w:p w:rsidR="00DE20DF" w:rsidRDefault="00DE20DF">
      <w:pPr>
        <w:pStyle w:val="ConsPlusNormal"/>
        <w:ind w:firstLine="540"/>
        <w:jc w:val="both"/>
      </w:pPr>
      <w:r>
        <w:t>141. Счет предназначен для учета получателями бюджетных средств сумм денежных обязательств, принятых учреждением и подлежащих исполнению в соответствующем финансовом году.</w:t>
      </w:r>
    </w:p>
    <w:p w:rsidR="00DE20DF" w:rsidRDefault="00DE20DF">
      <w:pPr>
        <w:pStyle w:val="ConsPlusNormal"/>
        <w:jc w:val="both"/>
      </w:pPr>
      <w:r>
        <w:t xml:space="preserve">(в ред. Приказов Минфина России от 24.12.2012 </w:t>
      </w:r>
      <w:hyperlink r:id="rId1310" w:history="1">
        <w:r>
          <w:rPr>
            <w:color w:val="0000FF"/>
          </w:rPr>
          <w:t>N 174н</w:t>
        </w:r>
      </w:hyperlink>
      <w:r>
        <w:t xml:space="preserve">, от 17.08.2015 </w:t>
      </w:r>
      <w:hyperlink r:id="rId1311" w:history="1">
        <w:r>
          <w:rPr>
            <w:color w:val="0000FF"/>
          </w:rPr>
          <w:t>N 127н</w:t>
        </w:r>
      </w:hyperlink>
      <w:r>
        <w:t xml:space="preserve">, от 30.11.2015 </w:t>
      </w:r>
      <w:hyperlink r:id="rId1312" w:history="1">
        <w:r>
          <w:rPr>
            <w:color w:val="0000FF"/>
          </w:rPr>
          <w:t>N 184н</w:t>
        </w:r>
      </w:hyperlink>
      <w:r>
        <w:t>)</w:t>
      </w:r>
    </w:p>
    <w:p w:rsidR="00DE20DF" w:rsidRDefault="00DE20DF">
      <w:pPr>
        <w:pStyle w:val="ConsPlusNormal"/>
        <w:ind w:firstLine="540"/>
        <w:jc w:val="both"/>
      </w:pPr>
      <w:r>
        <w:t>По кредиту счета получателем бюджетных средств отражаются суммы денежных обязательств учреждения, принятых им в корреспонденции с дебетом соответствующих счетов аналитического учета счета 050201000 "Принятые обязательства".</w:t>
      </w:r>
    </w:p>
    <w:p w:rsidR="00DE20DF" w:rsidRDefault="00DE20DF">
      <w:pPr>
        <w:pStyle w:val="ConsPlusNormal"/>
        <w:jc w:val="both"/>
      </w:pPr>
      <w:r>
        <w:t xml:space="preserve">(в ред. Приказов Минфина России от 24.12.2012 </w:t>
      </w:r>
      <w:hyperlink r:id="rId1313" w:history="1">
        <w:r>
          <w:rPr>
            <w:color w:val="0000FF"/>
          </w:rPr>
          <w:t>N 174н</w:t>
        </w:r>
      </w:hyperlink>
      <w:r>
        <w:t xml:space="preserve">, от 30.11.2015 </w:t>
      </w:r>
      <w:hyperlink r:id="rId1314" w:history="1">
        <w:r>
          <w:rPr>
            <w:color w:val="0000FF"/>
          </w:rPr>
          <w:t>N 184н</w:t>
        </w:r>
      </w:hyperlink>
      <w:r>
        <w:t>)</w:t>
      </w:r>
    </w:p>
    <w:p w:rsidR="00DE20DF" w:rsidRDefault="00DE20DF">
      <w:pPr>
        <w:pStyle w:val="ConsPlusNormal"/>
        <w:ind w:firstLine="540"/>
        <w:jc w:val="both"/>
      </w:pPr>
      <w:r>
        <w:t>В показатели принятых денежных обязательств включаются:</w:t>
      </w:r>
    </w:p>
    <w:p w:rsidR="00DE20DF" w:rsidRDefault="00DE20DF">
      <w:pPr>
        <w:pStyle w:val="ConsPlusNormal"/>
        <w:jc w:val="both"/>
      </w:pPr>
      <w:r>
        <w:t xml:space="preserve">(абзац введен </w:t>
      </w:r>
      <w:hyperlink r:id="rId1315" w:history="1">
        <w:r>
          <w:rPr>
            <w:color w:val="0000FF"/>
          </w:rPr>
          <w:t>Приказом</w:t>
        </w:r>
      </w:hyperlink>
      <w:r>
        <w:t xml:space="preserve"> Минфина России от 24.12.2012 N 174н)</w:t>
      </w:r>
    </w:p>
    <w:p w:rsidR="00DE20DF" w:rsidRDefault="00DE20DF">
      <w:pPr>
        <w:pStyle w:val="ConsPlusNormal"/>
        <w:ind w:firstLine="540"/>
        <w:jc w:val="both"/>
      </w:pPr>
      <w:r>
        <w:t>в части расчетов с контрагентами, за исключением расчетов с подотчетными лицами и расчетов по платежам в бюджеты бюджетной системы Российской Федерации, в разрезе получателей авансовых платежей - юридических, физических лиц, иных публично-правовых образований (контрагенты):</w:t>
      </w:r>
    </w:p>
    <w:p w:rsidR="00DE20DF" w:rsidRDefault="00DE20DF">
      <w:pPr>
        <w:pStyle w:val="ConsPlusNormal"/>
        <w:jc w:val="both"/>
      </w:pPr>
      <w:r>
        <w:t xml:space="preserve">(абзац введен </w:t>
      </w:r>
      <w:hyperlink r:id="rId1316" w:history="1">
        <w:r>
          <w:rPr>
            <w:color w:val="0000FF"/>
          </w:rPr>
          <w:t>Приказом</w:t>
        </w:r>
      </w:hyperlink>
      <w:r>
        <w:t xml:space="preserve"> Минфина России от 24.12.2012 N 174н)</w:t>
      </w:r>
    </w:p>
    <w:p w:rsidR="00DE20DF" w:rsidRDefault="00DE20DF">
      <w:pPr>
        <w:pStyle w:val="ConsPlusNormal"/>
        <w:ind w:firstLine="540"/>
        <w:jc w:val="both"/>
      </w:pPr>
      <w:r>
        <w:t>на основании данных соответствующих счетов аналитического учета счета 120600000 "Расчеты по выданным авансам" (разница дебетовых оборотов, отражающих получение контрагентами денежных средств из соответствующего бюджета, и кредитовых оборотов, отражающих возвраты выданных в текущем периоде авансовых платежей и (или) зачеты авансовых платежей в оплату начисленных (принятых) в текущем периоде обязательств) - предоставленные в текущем периоде авансовые платежи по принятым бюджетным обязательствам, за минусом произведенных возвратов указанных авансовых платежей. Остатки выданных авансовых платежей, числящиеся на начало текущего периода по соответствующим счетам аналитического учета счета 120600000 "Расчеты по выданным авансам", а также кредитовые обороты, изменяющие указанные расчеты, в показатели принятых денежных обязательств за текущий период не включаются;</w:t>
      </w:r>
    </w:p>
    <w:p w:rsidR="00DE20DF" w:rsidRDefault="00DE20DF">
      <w:pPr>
        <w:pStyle w:val="ConsPlusNormal"/>
        <w:jc w:val="both"/>
      </w:pPr>
      <w:r>
        <w:t xml:space="preserve">(абзац введен </w:t>
      </w:r>
      <w:hyperlink r:id="rId1317" w:history="1">
        <w:r>
          <w:rPr>
            <w:color w:val="0000FF"/>
          </w:rPr>
          <w:t>Приказом</w:t>
        </w:r>
      </w:hyperlink>
      <w:r>
        <w:t xml:space="preserve"> Минфина России от 24.12.2012 N 174н)</w:t>
      </w:r>
    </w:p>
    <w:p w:rsidR="00DE20DF" w:rsidRDefault="00DE20DF">
      <w:pPr>
        <w:pStyle w:val="ConsPlusNormal"/>
        <w:ind w:firstLine="540"/>
        <w:jc w:val="both"/>
      </w:pPr>
      <w:r>
        <w:t>на основании кредитовых оборотов соответствующих счетов аналитического учета счета 130200000 "Расчеты по принятым обязательствам" - начисленные (принятые) денежные обязательства, подлежащие исполнению в текущем (отчетном) финансовом году. Кредитовые и дебетовые обороты, отражающие увеличение (уменьшение) кредиторской задолженности по принятым в текущем периоде денежным обязательствам в счет авансовых платежей прошлых лет, в показатели принятых денежных обязательств за текущий период не включаются;</w:t>
      </w:r>
    </w:p>
    <w:p w:rsidR="00DE20DF" w:rsidRDefault="00DE20DF">
      <w:pPr>
        <w:pStyle w:val="ConsPlusNormal"/>
        <w:jc w:val="both"/>
      </w:pPr>
      <w:r>
        <w:t xml:space="preserve">(абзац введен </w:t>
      </w:r>
      <w:hyperlink r:id="rId1318" w:history="1">
        <w:r>
          <w:rPr>
            <w:color w:val="0000FF"/>
          </w:rPr>
          <w:t>Приказом</w:t>
        </w:r>
      </w:hyperlink>
      <w:r>
        <w:t xml:space="preserve"> Минфина России от 24.12.2012 N 174н)</w:t>
      </w:r>
    </w:p>
    <w:p w:rsidR="00DE20DF" w:rsidRDefault="00DE20DF">
      <w:pPr>
        <w:pStyle w:val="ConsPlusNormal"/>
        <w:ind w:firstLine="540"/>
        <w:jc w:val="both"/>
      </w:pPr>
      <w:r>
        <w:t>на основании дебетовых оборотов соответствующих счетов аналитического учета счетов 130200000 "Расчеты по принятым обязательствам", 130402000 "Расчеты с депонентами", 130403000 "Расчеты по удержаниям из выплат по оплате труда" - исполненные в текущем периоде принятые денежные обязательства прошлых лет;</w:t>
      </w:r>
    </w:p>
    <w:p w:rsidR="00DE20DF" w:rsidRDefault="00DE20DF">
      <w:pPr>
        <w:pStyle w:val="ConsPlusNormal"/>
        <w:jc w:val="both"/>
      </w:pPr>
      <w:r>
        <w:t xml:space="preserve">(абзац введен </w:t>
      </w:r>
      <w:hyperlink r:id="rId1319" w:history="1">
        <w:r>
          <w:rPr>
            <w:color w:val="0000FF"/>
          </w:rPr>
          <w:t>Приказом</w:t>
        </w:r>
      </w:hyperlink>
      <w:r>
        <w:t xml:space="preserve"> Минфина России от 24.12.2012 N 174н)</w:t>
      </w:r>
    </w:p>
    <w:p w:rsidR="00DE20DF" w:rsidRDefault="00DE20DF">
      <w:pPr>
        <w:pStyle w:val="ConsPlusNormal"/>
        <w:ind w:firstLine="540"/>
        <w:jc w:val="both"/>
      </w:pPr>
      <w:r>
        <w:t>в части расчетов с подотчетными лицами, в разрезе контрагентов (подотчетных лиц):</w:t>
      </w:r>
    </w:p>
    <w:p w:rsidR="00DE20DF" w:rsidRDefault="00DE20DF">
      <w:pPr>
        <w:pStyle w:val="ConsPlusNormal"/>
        <w:jc w:val="both"/>
      </w:pPr>
      <w:r>
        <w:t xml:space="preserve">(абзац введен </w:t>
      </w:r>
      <w:hyperlink r:id="rId1320" w:history="1">
        <w:r>
          <w:rPr>
            <w:color w:val="0000FF"/>
          </w:rPr>
          <w:t>Приказом</w:t>
        </w:r>
      </w:hyperlink>
      <w:r>
        <w:t xml:space="preserve"> Минфина России от 24.12.2012 N 174н)</w:t>
      </w:r>
    </w:p>
    <w:p w:rsidR="00DE20DF" w:rsidRDefault="00DE20DF">
      <w:pPr>
        <w:pStyle w:val="ConsPlusNormal"/>
        <w:ind w:firstLine="540"/>
        <w:jc w:val="both"/>
      </w:pPr>
      <w:r>
        <w:t xml:space="preserve">на основании дебетовых оборотов по соответствующим счетам аналитического учета счета </w:t>
      </w:r>
      <w:r>
        <w:lastRenderedPageBreak/>
        <w:t>120800000 "Расчеты с подотчетными лицами" за минусом кредитовых оборотов по соответствующим счетам аналитического учета счета 120800000 "Расчеты с подотчетными лицами" - полученные подотчетными лицами денежные средства (вне зависимости от способа выплаты) за минусом возврата выданных в текущем периоде авансовых платежей;</w:t>
      </w:r>
    </w:p>
    <w:p w:rsidR="00DE20DF" w:rsidRDefault="00DE20DF">
      <w:pPr>
        <w:pStyle w:val="ConsPlusNormal"/>
        <w:jc w:val="both"/>
      </w:pPr>
      <w:r>
        <w:t xml:space="preserve">(абзац введен </w:t>
      </w:r>
      <w:hyperlink r:id="rId1321" w:history="1">
        <w:r>
          <w:rPr>
            <w:color w:val="0000FF"/>
          </w:rPr>
          <w:t>Приказом</w:t>
        </w:r>
      </w:hyperlink>
      <w:r>
        <w:t xml:space="preserve"> Минфина России от 24.12.2012 N 174н)</w:t>
      </w:r>
    </w:p>
    <w:p w:rsidR="00DE20DF" w:rsidRDefault="00DE20DF">
      <w:pPr>
        <w:pStyle w:val="ConsPlusNormal"/>
        <w:ind w:firstLine="540"/>
        <w:jc w:val="both"/>
      </w:pPr>
      <w:r>
        <w:t>на основании дебетовых оборотов по соответствующим счетам аналитического учета счета 120800000 "Расчеты с подотчетными лицами" - полученные в текущем периоде подотчетными лицами денежные средства в возмещение перерасходов прошлых лет.</w:t>
      </w:r>
    </w:p>
    <w:p w:rsidR="00DE20DF" w:rsidRDefault="00DE20DF">
      <w:pPr>
        <w:pStyle w:val="ConsPlusNormal"/>
        <w:jc w:val="both"/>
      </w:pPr>
      <w:r>
        <w:t xml:space="preserve">(абзац введен </w:t>
      </w:r>
      <w:hyperlink r:id="rId1322" w:history="1">
        <w:r>
          <w:rPr>
            <w:color w:val="0000FF"/>
          </w:rPr>
          <w:t>Приказом</w:t>
        </w:r>
      </w:hyperlink>
      <w:r>
        <w:t xml:space="preserve"> Минфина России от 24.12.2012 N 174н)</w:t>
      </w:r>
    </w:p>
    <w:p w:rsidR="00DE20DF" w:rsidRDefault="00DE20DF">
      <w:pPr>
        <w:pStyle w:val="ConsPlusNormal"/>
        <w:ind w:firstLine="540"/>
        <w:jc w:val="both"/>
      </w:pPr>
      <w:r>
        <w:t>Остатки выданных авансовых платежей подотчетным лицам, числящиеся на начало отчетного года по соответствующим счетам аналитического учета счета 120800000 "Расчеты с подотчетными лицами", а также кредитовые обороты, изменяющие указанные расчеты, в показатели принятых денежных обязательств текущего периода не включаются;</w:t>
      </w:r>
    </w:p>
    <w:p w:rsidR="00DE20DF" w:rsidRDefault="00DE20DF">
      <w:pPr>
        <w:pStyle w:val="ConsPlusNormal"/>
        <w:jc w:val="both"/>
      </w:pPr>
      <w:r>
        <w:t xml:space="preserve">(абзац введен </w:t>
      </w:r>
      <w:hyperlink r:id="rId1323" w:history="1">
        <w:r>
          <w:rPr>
            <w:color w:val="0000FF"/>
          </w:rPr>
          <w:t>Приказом</w:t>
        </w:r>
      </w:hyperlink>
      <w:r>
        <w:t xml:space="preserve"> Минфина России от 24.12.2012 N 174н)</w:t>
      </w:r>
    </w:p>
    <w:p w:rsidR="00DE20DF" w:rsidRDefault="00DE20DF">
      <w:pPr>
        <w:pStyle w:val="ConsPlusNormal"/>
        <w:ind w:firstLine="540"/>
        <w:jc w:val="both"/>
      </w:pPr>
      <w:r>
        <w:t>в части расчетов по обязательным платежам в бюджеты бюджетной системы Российской Федерации на основании аналитических данных в разрезе платежей в бюджеты бюджетной системы Российской Федерации:</w:t>
      </w:r>
    </w:p>
    <w:p w:rsidR="00DE20DF" w:rsidRDefault="00DE20DF">
      <w:pPr>
        <w:pStyle w:val="ConsPlusNormal"/>
        <w:jc w:val="both"/>
      </w:pPr>
      <w:r>
        <w:t xml:space="preserve">(абзац введен </w:t>
      </w:r>
      <w:hyperlink r:id="rId1324" w:history="1">
        <w:r>
          <w:rPr>
            <w:color w:val="0000FF"/>
          </w:rPr>
          <w:t>Приказом</w:t>
        </w:r>
      </w:hyperlink>
      <w:r>
        <w:t xml:space="preserve"> Минфина России от 24.12.2012 N 174н)</w:t>
      </w:r>
    </w:p>
    <w:p w:rsidR="00DE20DF" w:rsidRDefault="00DE20DF">
      <w:pPr>
        <w:pStyle w:val="ConsPlusNormal"/>
        <w:ind w:firstLine="540"/>
        <w:jc w:val="both"/>
      </w:pPr>
      <w:r>
        <w:t>- на основании кредитовых оборотов соответствующих счетов аналитического учета счета 130300000 "Расчеты по платежам в бюджеты" (130302730 - 130313730) - начисленные (принятые) в текущем периоде платежи (налоги, взносы, пошлины, сборы и иные обязательные платежи);</w:t>
      </w:r>
    </w:p>
    <w:p w:rsidR="00DE20DF" w:rsidRDefault="00DE20DF">
      <w:pPr>
        <w:pStyle w:val="ConsPlusNormal"/>
        <w:jc w:val="both"/>
      </w:pPr>
      <w:r>
        <w:t xml:space="preserve">(абзац введен </w:t>
      </w:r>
      <w:hyperlink r:id="rId1325" w:history="1">
        <w:r>
          <w:rPr>
            <w:color w:val="0000FF"/>
          </w:rPr>
          <w:t>Приказом</w:t>
        </w:r>
      </w:hyperlink>
      <w:r>
        <w:t xml:space="preserve"> Минфина России от 24.12.2012 N 174н)</w:t>
      </w:r>
    </w:p>
    <w:p w:rsidR="00DE20DF" w:rsidRDefault="00DE20DF">
      <w:pPr>
        <w:pStyle w:val="ConsPlusNormal"/>
        <w:ind w:firstLine="540"/>
        <w:jc w:val="both"/>
      </w:pPr>
      <w:r>
        <w:t>- на основании дебетовых оборотов соответствующих счетов аналитического учета счета 130300000 "Расчеты по платежам в бюджеты" (130302830 - 130313830) - обязательства по оплате платежей (налогов, взносов, пошлин, сборов и иных обязательных платежей) прошлых лет, числящихся на начало текущего года, исполненные в текущем периоде.</w:t>
      </w:r>
    </w:p>
    <w:p w:rsidR="00DE20DF" w:rsidRDefault="00DE20DF">
      <w:pPr>
        <w:pStyle w:val="ConsPlusNormal"/>
        <w:jc w:val="both"/>
      </w:pPr>
      <w:r>
        <w:t xml:space="preserve">(абзац введен </w:t>
      </w:r>
      <w:hyperlink r:id="rId1326" w:history="1">
        <w:r>
          <w:rPr>
            <w:color w:val="0000FF"/>
          </w:rPr>
          <w:t>Приказом</w:t>
        </w:r>
      </w:hyperlink>
      <w:r>
        <w:t xml:space="preserve"> Минфина России от 24.12.2012 N 174н)</w:t>
      </w:r>
    </w:p>
    <w:p w:rsidR="00DE20DF" w:rsidRDefault="00DE20DF">
      <w:pPr>
        <w:pStyle w:val="ConsPlusNormal"/>
        <w:ind w:firstLine="540"/>
        <w:jc w:val="both"/>
      </w:pPr>
      <w:r>
        <w:t>Показатели расчетов по излишне уплаченным платежам (налогам, взносам, пошлинам, сборам и иным обязательным платежам), числящиеся на начало текущего периода по соответствующим счетам аналитического учета счета 130300000 "Расчеты по платежам в бюджеты", а также кредитовые обороты, изменяющие указанные расчеты, в принятых денежных обязательствах текущего периода не учитываются;</w:t>
      </w:r>
    </w:p>
    <w:p w:rsidR="00DE20DF" w:rsidRDefault="00DE20DF">
      <w:pPr>
        <w:pStyle w:val="ConsPlusNormal"/>
        <w:jc w:val="both"/>
      </w:pPr>
      <w:r>
        <w:t xml:space="preserve">(абзац введен </w:t>
      </w:r>
      <w:hyperlink r:id="rId1327" w:history="1">
        <w:r>
          <w:rPr>
            <w:color w:val="0000FF"/>
          </w:rPr>
          <w:t>Приказом</w:t>
        </w:r>
      </w:hyperlink>
      <w:r>
        <w:t xml:space="preserve"> Минфина России от 24.12.2012 N 174н)</w:t>
      </w:r>
    </w:p>
    <w:p w:rsidR="00DE20DF" w:rsidRDefault="00DE20DF">
      <w:pPr>
        <w:pStyle w:val="ConsPlusNormal"/>
        <w:ind w:firstLine="540"/>
        <w:jc w:val="both"/>
      </w:pPr>
      <w:r>
        <w:t>в части расчетов по расходам на обслуживание долговых обязательств на основании аналитических данных по соответствующим счетам аналитического учета счета 130100000 "Расчеты с кредиторами по долговым обязательствам":</w:t>
      </w:r>
    </w:p>
    <w:p w:rsidR="00DE20DF" w:rsidRDefault="00DE20DF">
      <w:pPr>
        <w:pStyle w:val="ConsPlusNormal"/>
        <w:jc w:val="both"/>
      </w:pPr>
      <w:r>
        <w:t xml:space="preserve">(абзац введен </w:t>
      </w:r>
      <w:hyperlink r:id="rId1328" w:history="1">
        <w:r>
          <w:rPr>
            <w:color w:val="0000FF"/>
          </w:rPr>
          <w:t>Приказом</w:t>
        </w:r>
      </w:hyperlink>
      <w:r>
        <w:t xml:space="preserve"> Минфина России от 24.12.2012 N 174н)</w:t>
      </w:r>
    </w:p>
    <w:p w:rsidR="00DE20DF" w:rsidRDefault="00DE20DF">
      <w:pPr>
        <w:pStyle w:val="ConsPlusNormal"/>
        <w:ind w:firstLine="540"/>
        <w:jc w:val="both"/>
      </w:pPr>
      <w:r>
        <w:t>- в сумме кредитовых оборотов - начисленные (принятые) в текущем периоде обязательства, подлежащие к исполнению в текущем финансовом году;</w:t>
      </w:r>
    </w:p>
    <w:p w:rsidR="00DE20DF" w:rsidRDefault="00DE20DF">
      <w:pPr>
        <w:pStyle w:val="ConsPlusNormal"/>
        <w:jc w:val="both"/>
      </w:pPr>
      <w:r>
        <w:t xml:space="preserve">(абзац введен </w:t>
      </w:r>
      <w:hyperlink r:id="rId1329" w:history="1">
        <w:r>
          <w:rPr>
            <w:color w:val="0000FF"/>
          </w:rPr>
          <w:t>Приказом</w:t>
        </w:r>
      </w:hyperlink>
      <w:r>
        <w:t xml:space="preserve"> Минфина России от 24.12.2012 N 174н)</w:t>
      </w:r>
    </w:p>
    <w:p w:rsidR="00DE20DF" w:rsidRDefault="00DE20DF">
      <w:pPr>
        <w:pStyle w:val="ConsPlusNormal"/>
        <w:ind w:firstLine="540"/>
        <w:jc w:val="both"/>
      </w:pPr>
      <w:r>
        <w:t>- в сумме дебетовых оборотов - исполненные в текущем периоде обязательства прошлых лет по расходам на обслуживание долговых обязательств.</w:t>
      </w:r>
    </w:p>
    <w:p w:rsidR="00DE20DF" w:rsidRDefault="00DE20DF">
      <w:pPr>
        <w:pStyle w:val="ConsPlusNormal"/>
        <w:jc w:val="both"/>
      </w:pPr>
      <w:r>
        <w:t xml:space="preserve">(абзац введен </w:t>
      </w:r>
      <w:hyperlink r:id="rId1330" w:history="1">
        <w:r>
          <w:rPr>
            <w:color w:val="0000FF"/>
          </w:rPr>
          <w:t>Приказом</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050207000</w:t>
        </w:r>
      </w:hyperlink>
      <w:r>
        <w:t xml:space="preserve"> "Принимаемые обязательства"</w:t>
      </w:r>
    </w:p>
    <w:p w:rsidR="00DE20DF" w:rsidRDefault="00DE20DF">
      <w:pPr>
        <w:pStyle w:val="ConsPlusNormal"/>
        <w:jc w:val="center"/>
      </w:pPr>
      <w:r>
        <w:t xml:space="preserve">(введено </w:t>
      </w:r>
      <w:hyperlink r:id="rId1331" w:history="1">
        <w:r>
          <w:rPr>
            <w:color w:val="0000FF"/>
          </w:rPr>
          <w:t>Приказом</w:t>
        </w:r>
      </w:hyperlink>
      <w:r>
        <w:t xml:space="preserve"> Минфина России от 17.08.2015 N 127н)</w:t>
      </w:r>
    </w:p>
    <w:p w:rsidR="00DE20DF" w:rsidRDefault="00DE20DF">
      <w:pPr>
        <w:pStyle w:val="ConsPlusNormal"/>
        <w:jc w:val="both"/>
      </w:pPr>
    </w:p>
    <w:p w:rsidR="00DE20DF" w:rsidRDefault="00DE20DF">
      <w:pPr>
        <w:pStyle w:val="ConsPlusNormal"/>
        <w:ind w:firstLine="540"/>
        <w:jc w:val="both"/>
      </w:pPr>
      <w:r>
        <w:t>141.1. Счет предназначен для учета получателями бюджетных средств сумм бюджетных обязательств в пределах утвержденных ему лимитов бюджетных обязательств, принимаемых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w:t>
      </w:r>
    </w:p>
    <w:p w:rsidR="00DE20DF" w:rsidRDefault="00DE20DF">
      <w:pPr>
        <w:pStyle w:val="ConsPlusNormal"/>
        <w:ind w:firstLine="540"/>
        <w:jc w:val="both"/>
      </w:pPr>
      <w:r>
        <w:t>По кредиту счета отражаются:</w:t>
      </w:r>
    </w:p>
    <w:p w:rsidR="00DE20DF" w:rsidRDefault="00DE20DF">
      <w:pPr>
        <w:pStyle w:val="ConsPlusNormal"/>
        <w:ind w:firstLine="540"/>
        <w:jc w:val="both"/>
      </w:pPr>
      <w:r>
        <w:t xml:space="preserve">суммы бюджетных обязательств, принимаемых при размещении в единой информационной </w:t>
      </w:r>
      <w:r>
        <w:lastRenderedPageBreak/>
        <w:t>системе извещений об осуществлении закупок с определением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в размере начальной (максимальной) цены контракта, в корреспонденции с дебетом соответствующих счетов аналитического учета счетов 050103000 "Лимиты бюджетных обязательств получателя бюджетных средств", 050303000 "Бюджетные ассигнования получателей бюджетных средств и администраторов выплат по источникам";</w:t>
      </w:r>
    </w:p>
    <w:p w:rsidR="00DE20DF" w:rsidRDefault="00DE20DF">
      <w:pPr>
        <w:pStyle w:val="ConsPlusNormal"/>
        <w:ind w:firstLine="540"/>
        <w:jc w:val="both"/>
      </w:pPr>
      <w:r>
        <w:t>суммы принимаемых бюджетных обязательств в случае отказа поставщика, выигравшего конкурс (аукцион, запрос котировок, запрос предложений), от заключения контракта (аукциона, запроса котировок, запроса предложений) или отсутствия заявок на всю сумму ранее отраженную на счете 050207000 "Принимаемые обязательства", в корреспонденции с дебетом соответствующих счетов аналитического учета счетов 050103000 "Лимиты бюджетных обязательств получателя бюджетных средств", 050303000 "Бюджетные ассигнования получателей бюджетных средств и администраторов выплат по источникам" способом "Красное сторно".</w:t>
      </w:r>
    </w:p>
    <w:p w:rsidR="00DE20DF" w:rsidRDefault="00DE20DF">
      <w:pPr>
        <w:pStyle w:val="ConsPlusNormal"/>
        <w:ind w:firstLine="540"/>
        <w:jc w:val="both"/>
      </w:pPr>
      <w:r>
        <w:t>По дебету отражаются:</w:t>
      </w:r>
    </w:p>
    <w:p w:rsidR="00DE20DF" w:rsidRDefault="00DE20DF">
      <w:pPr>
        <w:pStyle w:val="ConsPlusNormal"/>
        <w:ind w:firstLine="540"/>
        <w:jc w:val="both"/>
      </w:pPr>
      <w:r>
        <w:t>суммы принятых бюджетных обязательств по контракту, заключенному с победителем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в корреспонденции с кредитом соответствующих счетов аналитического учета счета 050201000 "Принятые обязательства";</w:t>
      </w:r>
    </w:p>
    <w:p w:rsidR="00DE20DF" w:rsidRDefault="00DE20DF">
      <w:pPr>
        <w:pStyle w:val="ConsPlusNormal"/>
        <w:ind w:firstLine="540"/>
        <w:jc w:val="both"/>
      </w:pPr>
      <w:r>
        <w:t>суммы экономии, полученной при осуществлении закупки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относительно начальной (максимальной) цены контракта, указанной в извещении о проведении конкурса (аукциона, запроса котировок, запроса предложений) в корреспонденции с кредитом соответствующих счетов аналитического учета счетов 050103000 "Лимиты бюджетных обязательств получателя бюджетных средств", 050303000 "Бюджетные ассигнования получателей бюджетных средств и администраторов выплат по источникам".</w:t>
      </w:r>
    </w:p>
    <w:p w:rsidR="00DE20DF" w:rsidRDefault="00DE20DF">
      <w:pPr>
        <w:pStyle w:val="ConsPlusNormal"/>
        <w:jc w:val="both"/>
      </w:pPr>
    </w:p>
    <w:p w:rsidR="00DE20DF" w:rsidRDefault="00DE20DF">
      <w:pPr>
        <w:pStyle w:val="ConsPlusNormal"/>
        <w:jc w:val="center"/>
      </w:pPr>
      <w:hyperlink w:anchor="P12726" w:history="1">
        <w:r>
          <w:rPr>
            <w:color w:val="0000FF"/>
          </w:rPr>
          <w:t>Счет 050209000</w:t>
        </w:r>
      </w:hyperlink>
      <w:r>
        <w:t xml:space="preserve"> "Отложенные обязательства"</w:t>
      </w:r>
    </w:p>
    <w:p w:rsidR="00DE20DF" w:rsidRDefault="00DE20DF">
      <w:pPr>
        <w:pStyle w:val="ConsPlusNormal"/>
        <w:jc w:val="center"/>
      </w:pPr>
      <w:r>
        <w:t xml:space="preserve">(введено </w:t>
      </w:r>
      <w:hyperlink r:id="rId1332" w:history="1">
        <w:r>
          <w:rPr>
            <w:color w:val="0000FF"/>
          </w:rPr>
          <w:t>Приказом</w:t>
        </w:r>
      </w:hyperlink>
      <w:r>
        <w:t xml:space="preserve"> Минфина России от 17.08.2015 N 127н)</w:t>
      </w:r>
    </w:p>
    <w:p w:rsidR="00DE20DF" w:rsidRDefault="00DE20DF">
      <w:pPr>
        <w:pStyle w:val="ConsPlusNormal"/>
        <w:jc w:val="both"/>
      </w:pPr>
    </w:p>
    <w:p w:rsidR="00DE20DF" w:rsidRDefault="00DE20DF">
      <w:pPr>
        <w:pStyle w:val="ConsPlusNormal"/>
        <w:ind w:firstLine="540"/>
        <w:jc w:val="both"/>
      </w:pPr>
      <w:r>
        <w:t>141.2. Счет предназначен для учета получателями бюджетных средств сумм отложенных бюджетных обязательств, возникающих вследствие принятия других обязательств (например: по оплате отпусков за фактически отработанное время или компенсаций за неиспользованный отпуск, в том числе при увольнении, оплаты по требованию покупателей гарантийного ремонта, текущего обслуживания в случаях, предусмотренных договором поставки и т.д.), расходных обязательств, оспариваемых в судебном порядке (включая взыскание пеней и штрафных санкций, вытекающих из гражданско-правовых договоров (контрактов), а также судебных расходов (издержек).</w:t>
      </w:r>
    </w:p>
    <w:p w:rsidR="00DE20DF" w:rsidRDefault="00DE20DF">
      <w:pPr>
        <w:pStyle w:val="ConsPlusNormal"/>
        <w:ind w:firstLine="540"/>
        <w:jc w:val="both"/>
      </w:pPr>
      <w:r>
        <w:t>По кредиту счета отражаются суммы отложенных бюджетных обязательств, принимаемых получателем бюджетных средств в корреспонденции с дебетом соответствующих счетов аналитического учета счетов 050193000 "Лимиты бюджетных обязательств получателя бюджетных средств", 050393000 "Бюджетные ассигнования получателей бюджетных средств и администраторов выплат по источникам".</w:t>
      </w:r>
    </w:p>
    <w:p w:rsidR="00DE20DF" w:rsidRDefault="00DE20DF">
      <w:pPr>
        <w:pStyle w:val="ConsPlusNormal"/>
        <w:ind w:firstLine="540"/>
        <w:jc w:val="both"/>
      </w:pPr>
      <w:r>
        <w:t>По дебету счета отражаются суммы отложенных бюджетных обязательств в корреспонденции с кредитом соответствующих счетов аналитического учета счета 050291000 "Принятые обязательства".</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050300000</w:t>
        </w:r>
      </w:hyperlink>
      <w:r>
        <w:t xml:space="preserve"> "Бюджетные ассигнования"</w:t>
      </w:r>
    </w:p>
    <w:p w:rsidR="00DE20DF" w:rsidRDefault="00DE20DF">
      <w:pPr>
        <w:pStyle w:val="ConsPlusNormal"/>
        <w:ind w:firstLine="540"/>
        <w:jc w:val="both"/>
      </w:pPr>
    </w:p>
    <w:p w:rsidR="00DE20DF" w:rsidRDefault="00DE20DF">
      <w:pPr>
        <w:pStyle w:val="ConsPlusNormal"/>
        <w:ind w:firstLine="540"/>
        <w:jc w:val="both"/>
      </w:pPr>
      <w:r>
        <w:t>142. Счет предназначен для учета учреждениями, финансовыми органами показателей утвержденных бюджетных ассигнований текущего (очередного) финансового года, первого и второго года планового периода.</w:t>
      </w:r>
    </w:p>
    <w:p w:rsidR="00DE20DF" w:rsidRDefault="00DE20DF">
      <w:pPr>
        <w:pStyle w:val="ConsPlusNormal"/>
        <w:ind w:firstLine="540"/>
        <w:jc w:val="both"/>
      </w:pPr>
      <w:r>
        <w:lastRenderedPageBreak/>
        <w:t>Учет бюджетных ассигнований ведется на следующих счетах:</w:t>
      </w:r>
    </w:p>
    <w:p w:rsidR="00DE20DF" w:rsidRDefault="00DE20DF">
      <w:pPr>
        <w:pStyle w:val="ConsPlusNormal"/>
        <w:ind w:firstLine="540"/>
        <w:jc w:val="both"/>
      </w:pPr>
      <w:r>
        <w:t>050301000 "Доведенные бюджетные ассигнования";</w:t>
      </w:r>
    </w:p>
    <w:p w:rsidR="00DE20DF" w:rsidRDefault="00DE20DF">
      <w:pPr>
        <w:pStyle w:val="ConsPlusNormal"/>
        <w:ind w:firstLine="540"/>
        <w:jc w:val="both"/>
      </w:pPr>
      <w:r>
        <w:t>050302000 "Бюджетные ассигнования к распределению";</w:t>
      </w:r>
    </w:p>
    <w:p w:rsidR="00DE20DF" w:rsidRDefault="00DE20DF">
      <w:pPr>
        <w:pStyle w:val="ConsPlusNormal"/>
        <w:ind w:firstLine="540"/>
        <w:jc w:val="both"/>
      </w:pPr>
      <w:r>
        <w:t>050303000 "Бюджетные ассигнования получателей бюджетных средств и администраторов выплат по источникам";</w:t>
      </w:r>
    </w:p>
    <w:p w:rsidR="00DE20DF" w:rsidRDefault="00DE20DF">
      <w:pPr>
        <w:pStyle w:val="ConsPlusNormal"/>
        <w:ind w:firstLine="540"/>
        <w:jc w:val="both"/>
      </w:pPr>
      <w:r>
        <w:t>050304000 "Переданные бюджетные ассигнования";</w:t>
      </w:r>
    </w:p>
    <w:p w:rsidR="00DE20DF" w:rsidRDefault="00DE20DF">
      <w:pPr>
        <w:pStyle w:val="ConsPlusNormal"/>
        <w:ind w:firstLine="540"/>
        <w:jc w:val="both"/>
      </w:pPr>
      <w:r>
        <w:t>050305000 "Полученные бюджетные ассигнования";</w:t>
      </w:r>
    </w:p>
    <w:p w:rsidR="00DE20DF" w:rsidRDefault="00DE20DF">
      <w:pPr>
        <w:pStyle w:val="ConsPlusNormal"/>
        <w:ind w:firstLine="540"/>
        <w:jc w:val="both"/>
      </w:pPr>
      <w:r>
        <w:t>050306000 "Бюджетные ассигнования в пути";</w:t>
      </w:r>
    </w:p>
    <w:p w:rsidR="00DE20DF" w:rsidRDefault="00DE20DF">
      <w:pPr>
        <w:pStyle w:val="ConsPlusNormal"/>
        <w:ind w:firstLine="540"/>
        <w:jc w:val="both"/>
      </w:pPr>
      <w:r>
        <w:t>050309000 "Утвержденные бюджетные ассигнования".</w:t>
      </w:r>
    </w:p>
    <w:p w:rsidR="00DE20DF" w:rsidRDefault="00DE20DF">
      <w:pPr>
        <w:pStyle w:val="ConsPlusNormal"/>
        <w:ind w:firstLine="540"/>
        <w:jc w:val="both"/>
      </w:pPr>
      <w:r>
        <w:t>Аналитический учет операций по счетам 050304000 "Переданные бюджетные ассигнования", 050305000 "Полученные бюджетные ассигнования" ведется в Карточке учета лимитов бюджетных обязательств (бюджетных ассигнований) по соответствующим счетам Плана счетов бюджетного учета.</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050301000</w:t>
        </w:r>
      </w:hyperlink>
      <w:r>
        <w:t xml:space="preserve"> "Доведенные бюджетные ассигнования"</w:t>
      </w:r>
    </w:p>
    <w:p w:rsidR="00DE20DF" w:rsidRDefault="00DE20DF">
      <w:pPr>
        <w:pStyle w:val="ConsPlusNormal"/>
        <w:ind w:firstLine="540"/>
        <w:jc w:val="both"/>
      </w:pPr>
    </w:p>
    <w:p w:rsidR="00DE20DF" w:rsidRDefault="00DE20DF">
      <w:pPr>
        <w:pStyle w:val="ConsPlusNormal"/>
        <w:ind w:firstLine="540"/>
        <w:jc w:val="both"/>
      </w:pPr>
      <w:r>
        <w:t>143. Счет предназначен для учета главными распорядителями бюджетных средств, главными администраторами источников финансирования дефицита бюджета, финансовыми органами сумм доведенных до главного распорядителя бюджетных средств, главного администратора источников финансирования дефицита бюджета, показателей бюджетных ассигнований, утвержденных финансовым органом на текущий, очередной финансовый год, первый и второй года планового периода, а также сумм внесенных изменений в показатели бюджетных ассигнований, утвержденные в течение текущего финансового года.</w:t>
      </w:r>
    </w:p>
    <w:p w:rsidR="00DE20DF" w:rsidRDefault="00DE20DF">
      <w:pPr>
        <w:pStyle w:val="ConsPlusNormal"/>
        <w:ind w:firstLine="540"/>
        <w:jc w:val="both"/>
      </w:pPr>
      <w:r>
        <w:t>По кредиту счета финансовым органом отражаются суммы утвержденных по главным распорядителям бюджетных средств, главным администраторам источников финансирования дефицита бюджета показателей бюджетных ассигнований (внесенных изменений) в корреспонденции с дебетом соответствующих счетов аналитического учета счета 050309000 "Утвержденные бюджетные ассигнования".</w:t>
      </w:r>
    </w:p>
    <w:p w:rsidR="00DE20DF" w:rsidRDefault="00DE20DF">
      <w:pPr>
        <w:pStyle w:val="ConsPlusNormal"/>
        <w:ind w:firstLine="540"/>
        <w:jc w:val="both"/>
      </w:pPr>
      <w:r>
        <w:t>По дебету счета финансовым органом, главным распорядителем бюджетных средств, главным администратором источников финансирования дефицита бюджета отражаются суммы доведенных финансовым органом до главного распорядителя бюджетных средств, главного администратора источников финансирования дефицита бюджета утвержденных показателей бюджетных ассигнований (внесенных изменений) в корреспонденции с кредитом соответствующих счетов аналитического учета счета 050302000 "Бюджетные ассигнования к распределению".</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050302000</w:t>
        </w:r>
      </w:hyperlink>
      <w:r>
        <w:t xml:space="preserve"> "Бюджетные ассигнования к распределению"</w:t>
      </w:r>
    </w:p>
    <w:p w:rsidR="00DE20DF" w:rsidRDefault="00DE20DF">
      <w:pPr>
        <w:pStyle w:val="ConsPlusNormal"/>
        <w:ind w:firstLine="540"/>
        <w:jc w:val="both"/>
      </w:pPr>
    </w:p>
    <w:p w:rsidR="00DE20DF" w:rsidRDefault="00DE20DF">
      <w:pPr>
        <w:pStyle w:val="ConsPlusNormal"/>
        <w:ind w:firstLine="540"/>
        <w:jc w:val="both"/>
      </w:pPr>
      <w:r>
        <w:t>144. Счет предназначен для учета финансовыми органами, главными распорядителями, распорядителями бюджетных средств, главными администраторами, уполномоченными администраторами, источников финансирования дефицита бюджета, сумм утвержденных бюджетных ассигнований на текущий, очередной финансовый год, первый и второй года планового периода, доведенных в установленном порядке в целях распределения бюджетных ассигнований по подведомственным им распорядителям, получателям бюджетных средств, уполномоченным администраторам, администраторам источников финансирования дефицита бюджета, а также сумм внесенных изменений в показатели бюджетных ассигнований, утвержденные в течение текущего финансового года.</w:t>
      </w:r>
    </w:p>
    <w:p w:rsidR="00DE20DF" w:rsidRDefault="00DE20DF">
      <w:pPr>
        <w:pStyle w:val="ConsPlusNormal"/>
        <w:ind w:firstLine="540"/>
        <w:jc w:val="both"/>
      </w:pPr>
      <w:r>
        <w:t>По дебету счета отражаются:</w:t>
      </w:r>
    </w:p>
    <w:p w:rsidR="00DE20DF" w:rsidRDefault="00DE20DF">
      <w:pPr>
        <w:pStyle w:val="ConsPlusNormal"/>
        <w:ind w:firstLine="540"/>
        <w:jc w:val="both"/>
      </w:pPr>
      <w:r>
        <w:t xml:space="preserve">финансовым органом, главным распорядителем, распорядителем бюджетных средств, главным администратором, уполномоченным администратором источников финансирования дефицита бюджета - суммы бюджетных ассигнований, переданные главным распорядителем (распорядителем) бюджетных средств, главным администратором (уполномоченным администратором) источников финансирования дефицита бюджета подведомственным ему распорядителям, получателям бюджетных средств, администраторам источников </w:t>
      </w:r>
      <w:r>
        <w:lastRenderedPageBreak/>
        <w:t>финансирования дефицита бюджета, в корреспонденции с кредитом соответствующих счетов аналитического учета счета 050304000 "Переданные бюджетные ассигнования";</w:t>
      </w:r>
    </w:p>
    <w:p w:rsidR="00DE20DF" w:rsidRDefault="00DE20DF">
      <w:pPr>
        <w:pStyle w:val="ConsPlusNormal"/>
        <w:ind w:firstLine="540"/>
        <w:jc w:val="both"/>
      </w:pPr>
      <w:r>
        <w:t>финансовым органом, главным распорядителем (распорядителем) бюджетных средств как получателями бюджетных средств, главным администратором (уполномоченным администратором) источников финансирования дефицита бюджета как администраторами - суммы распределенных главным распорядителем (распорядителем) бюджетных средств себе, как получателю бюджетных средств, главным администратором (уполномоченным администратором) себе, как администратору, показателей бюджетных ассигнований (внесенных изменений) в корреспонденции с кредитом соответствующих счетов аналитического учета счета 050303000 "Бюджетные ассигнования получателей бюджетных средств и администраторов выплат по источникам".</w:t>
      </w:r>
    </w:p>
    <w:p w:rsidR="00DE20DF" w:rsidRDefault="00DE20DF">
      <w:pPr>
        <w:pStyle w:val="ConsPlusNormal"/>
        <w:ind w:firstLine="540"/>
        <w:jc w:val="both"/>
      </w:pPr>
      <w:r>
        <w:t>По кредиту счета отражаются:</w:t>
      </w:r>
    </w:p>
    <w:p w:rsidR="00DE20DF" w:rsidRDefault="00DE20DF">
      <w:pPr>
        <w:pStyle w:val="ConsPlusNormal"/>
        <w:ind w:firstLine="540"/>
        <w:jc w:val="both"/>
      </w:pPr>
      <w:r>
        <w:t>финансовым органом, главным распорядителем бюджетных средств, главным администратором источников финансирования дефицита бюджета - суммы доведенных финансовым органом до главного распорядителя бюджетных средств, главного администратора источников финансирования дефицита бюджета, утвержденных показателей бюджетных ассигнований (внесенных изменений) в корреспонденции с дебетом соответствующих счетов аналитического учета счета 050301000 "Доведенные бюджетные ассигнования";</w:t>
      </w:r>
    </w:p>
    <w:p w:rsidR="00DE20DF" w:rsidRDefault="00DE20DF">
      <w:pPr>
        <w:pStyle w:val="ConsPlusNormal"/>
        <w:ind w:firstLine="540"/>
        <w:jc w:val="both"/>
      </w:pPr>
      <w:r>
        <w:t>финансовым органом, распорядителем бюджетных средств, уполномоченным администратором источников финансирования дефицита бюджета - суммы доведенных главным распорядителем (распорядителем) бюджетных средств, главным администратором (уполномоченным администратором) источников финансирования дефицита бюджета, бюджетных ассигнований (внесенных изменений) в корреспонденции с дебетом соответствующих счетов аналитического учета счета 050305000 "Полученные бюджетные ассигнования".</w:t>
      </w:r>
    </w:p>
    <w:p w:rsidR="00DE20DF" w:rsidRDefault="00DE20DF">
      <w:pPr>
        <w:pStyle w:val="ConsPlusNormal"/>
        <w:ind w:firstLine="540"/>
        <w:jc w:val="both"/>
      </w:pPr>
      <w:r>
        <w:t>Детализация показателей бюджетных ассигнований по соответствующим кодам бюджетной классификации (их составным частям), осуществляемая главным распорядителем (распорядителем) бюджетных средств, в том числе ими как получателями бюджетных средств, главными администраторами (уполномоченными администраторами) источников финансирования дефицита бюджета, в том числе ими как администраторами выплат по источникам, и утвержденных показателей лимитов бюджетных обязательств отражается по дебету соответствующего счета аналитического учета счета 050302000 "Бюджетные ассигнования к распределению" в корреспонденции с кредитом соответствующих счетов аналитического учета счета 050302000 "Бюджетные ассигнования к распределению".</w:t>
      </w:r>
    </w:p>
    <w:p w:rsidR="00DE20DF" w:rsidRDefault="00DE20DF">
      <w:pPr>
        <w:pStyle w:val="ConsPlusNormal"/>
        <w:jc w:val="both"/>
      </w:pPr>
      <w:r>
        <w:t xml:space="preserve">(в ред. </w:t>
      </w:r>
      <w:hyperlink r:id="rId1333" w:history="1">
        <w:r>
          <w:rPr>
            <w:color w:val="0000FF"/>
          </w:rPr>
          <w:t>Приказа</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050303000</w:t>
        </w:r>
      </w:hyperlink>
      <w:r>
        <w:t xml:space="preserve"> "Бюджетные ассигнования</w:t>
      </w:r>
    </w:p>
    <w:p w:rsidR="00DE20DF" w:rsidRDefault="00DE20DF">
      <w:pPr>
        <w:pStyle w:val="ConsPlusNormal"/>
        <w:jc w:val="center"/>
      </w:pPr>
      <w:r>
        <w:t>получателей бюджетных средств и администраторов</w:t>
      </w:r>
    </w:p>
    <w:p w:rsidR="00DE20DF" w:rsidRDefault="00DE20DF">
      <w:pPr>
        <w:pStyle w:val="ConsPlusNormal"/>
        <w:jc w:val="center"/>
      </w:pPr>
      <w:r>
        <w:t>выплат по источникам"</w:t>
      </w:r>
    </w:p>
    <w:p w:rsidR="00DE20DF" w:rsidRDefault="00DE20DF">
      <w:pPr>
        <w:pStyle w:val="ConsPlusNormal"/>
        <w:ind w:firstLine="540"/>
        <w:jc w:val="both"/>
      </w:pPr>
    </w:p>
    <w:p w:rsidR="00DE20DF" w:rsidRDefault="00DE20DF">
      <w:pPr>
        <w:pStyle w:val="ConsPlusNormal"/>
        <w:ind w:firstLine="540"/>
        <w:jc w:val="both"/>
      </w:pPr>
      <w:r>
        <w:t>145. Счет предназначен для учета финансовыми органами, получателями бюджетных средств (в том числе главными распорядителями, распорядителями бюджетных средств как получателями бюджетных средств), администраторами источников финансирования дефицита бюджета (в том числе главными администраторами источников финансирования дефицита бюджета как администраторами) сумм утвержденных и доведенных в установленном порядке до получателей бюджетных средств, администраторов источников финансирования дефицита бюджета бюджетных ассигнований на текущий, очередной финансовый год, первый и второй года планового периода, а также сумм внесенных изменений в показатели бюджетных ассигнований, утвержденные в течение текущего финансового года.</w:t>
      </w:r>
    </w:p>
    <w:p w:rsidR="00DE20DF" w:rsidRDefault="00DE20DF">
      <w:pPr>
        <w:pStyle w:val="ConsPlusNormal"/>
        <w:ind w:firstLine="540"/>
        <w:jc w:val="both"/>
      </w:pPr>
      <w:r>
        <w:t xml:space="preserve">По дебету счета получателем бюджетных средств, администратором источников финансирования дефицита бюджета отражаются суммы бюджетных обязательств по расходам (выплатам), принятым получателем бюджетных средств, администратором источников финансирования дефицита бюджета, исполнение которых предусмотрено за счет утвержденных ему на соответствующий финансовый год бюджетных ассигнований, с учетом утвержденных в текущем финансовом году изменений, а также суммы внесенных изменений в объем принятых </w:t>
      </w:r>
      <w:r>
        <w:lastRenderedPageBreak/>
        <w:t>бюджетных обязательств, в корреспонденции с кредитом соответствующих счетов аналитического учета счета 050201000 "Принятые бюджетные обязательства".</w:t>
      </w:r>
    </w:p>
    <w:p w:rsidR="00DE20DF" w:rsidRDefault="00DE20DF">
      <w:pPr>
        <w:pStyle w:val="ConsPlusNormal"/>
        <w:ind w:firstLine="540"/>
        <w:jc w:val="both"/>
      </w:pPr>
      <w:r>
        <w:t>По кредиту счета отражаются:</w:t>
      </w:r>
    </w:p>
    <w:p w:rsidR="00DE20DF" w:rsidRDefault="00DE20DF">
      <w:pPr>
        <w:pStyle w:val="ConsPlusNormal"/>
        <w:ind w:firstLine="540"/>
        <w:jc w:val="both"/>
      </w:pPr>
      <w:r>
        <w:t>финансовым органом, получателем бюджетных средств, администратором источников финансирования дефицита бюджета - суммы утвержденных и доведенных главным распорядителем (распорядителем) бюджетных средств, главным администратором (уполномоченным администратором) источников финансирования дефицита бюджета бюджетных ассигнований (внесенных изменений) в корреспонденции с дебетом соответствующих счетов аналитического учета счета 050305000 "Полученные бюджетные ассигнования";</w:t>
      </w:r>
    </w:p>
    <w:p w:rsidR="00DE20DF" w:rsidRDefault="00DE20DF">
      <w:pPr>
        <w:pStyle w:val="ConsPlusNormal"/>
        <w:ind w:firstLine="540"/>
        <w:jc w:val="both"/>
      </w:pPr>
      <w:r>
        <w:t>финансовым органом, главным распорядителем, распорядителем бюджетных средств как получателями бюджетных средств - суммы распределенных главным распорядителем, распорядителем бюджетных средств себе, как получателю бюджетных средств, бюджетных ассигнований (внесенных изменений) в корреспонденции с дебетом соответствующих счетов аналитического учета счета 050302000 "Бюджетные ассигнования к распределению".</w:t>
      </w:r>
    </w:p>
    <w:p w:rsidR="00DE20DF" w:rsidRDefault="00DE20DF">
      <w:pPr>
        <w:pStyle w:val="ConsPlusNormal"/>
        <w:jc w:val="both"/>
      </w:pPr>
      <w:r>
        <w:t xml:space="preserve">(в ред. Приказов Минфина России от 24.12.2012 </w:t>
      </w:r>
      <w:hyperlink r:id="rId1334" w:history="1">
        <w:r>
          <w:rPr>
            <w:color w:val="0000FF"/>
          </w:rPr>
          <w:t>N 174н</w:t>
        </w:r>
      </w:hyperlink>
      <w:r>
        <w:t xml:space="preserve">, от 30.11.2015 </w:t>
      </w:r>
      <w:hyperlink r:id="rId1335" w:history="1">
        <w:r>
          <w:rPr>
            <w:color w:val="0000FF"/>
          </w:rPr>
          <w:t>N 184н</w:t>
        </w:r>
      </w:hyperlink>
      <w:r>
        <w:t>)</w:t>
      </w:r>
    </w:p>
    <w:p w:rsidR="00DE20DF" w:rsidRDefault="00DE20DF">
      <w:pPr>
        <w:pStyle w:val="ConsPlusNormal"/>
        <w:ind w:firstLine="540"/>
        <w:jc w:val="both"/>
      </w:pPr>
      <w:r>
        <w:t>Детализация показателей бюджетных ассигнований, утвержденных и доведенных получателю бюджетных средств, администратору источников финансирования дефицита бюджета на соответствующий период по соответствующим кодам бюджетной классификации (их составным частям), осуществляемая получателями бюджетных средств, администраторами источников финансирования дефицита бюджета, отражается по дебету соответствующего счета аналитического учета счета 050303000 "Бюджетные ассигнования получателей бюджетных средств и администраторов выплат по источникам" в корреспонденции с кредитом соответствующих счетов аналитического учета счета 050303000 "Бюджетные ассигнования получателей бюджетных средств и администраторов выплат по источникам.</w:t>
      </w:r>
    </w:p>
    <w:p w:rsidR="00DE20DF" w:rsidRDefault="00DE20DF">
      <w:pPr>
        <w:pStyle w:val="ConsPlusNormal"/>
        <w:jc w:val="both"/>
      </w:pPr>
      <w:r>
        <w:t xml:space="preserve">(в ред. </w:t>
      </w:r>
      <w:hyperlink r:id="rId1336" w:history="1">
        <w:r>
          <w:rPr>
            <w:color w:val="0000FF"/>
          </w:rPr>
          <w:t>Приказа</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050304000</w:t>
        </w:r>
      </w:hyperlink>
      <w:r>
        <w:t xml:space="preserve"> "Переданные бюджетные ассигнования"</w:t>
      </w:r>
    </w:p>
    <w:p w:rsidR="00DE20DF" w:rsidRDefault="00DE20DF">
      <w:pPr>
        <w:pStyle w:val="ConsPlusNormal"/>
        <w:ind w:firstLine="540"/>
        <w:jc w:val="both"/>
      </w:pPr>
    </w:p>
    <w:p w:rsidR="00DE20DF" w:rsidRDefault="00DE20DF">
      <w:pPr>
        <w:pStyle w:val="ConsPlusNormal"/>
        <w:ind w:firstLine="540"/>
        <w:jc w:val="both"/>
      </w:pPr>
      <w:r>
        <w:t>146. Счет предназначен для учета финансовым органом, главным распорядителем (распорядителем) бюджетных средств, главным администратором (уполномоченным администратором) источников финансирования дефицита бюджета сумм бюджетных ассигнований, утвержденных и доведенных в установленном порядке до распорядителей, получателей бюджетных средств, уполномоченных администраторов, администраторов источников финансирования дефицита бюджета на текущий, очередной финансовый год, первый и второй года планового периода, а также сумм внесенных изменений в показатели бюджетных ассигнований, утвержденные в течение текущего финансового года.</w:t>
      </w:r>
    </w:p>
    <w:p w:rsidR="00DE20DF" w:rsidRDefault="00DE20DF">
      <w:pPr>
        <w:pStyle w:val="ConsPlusNormal"/>
        <w:ind w:firstLine="540"/>
        <w:jc w:val="both"/>
      </w:pPr>
      <w:r>
        <w:t>По кредиту счета финансовым органом, главным распорядителем (распорядителем) бюджетных средств, главным администратором (уполномоченным администратором) источников финансирования дефицита бюджета отражаются суммы бюджетных ассигнований, переданных главным распорядителем (распорядителем) бюджетных средств, главным администратором (уполномоченным администратором) источников финансирования дефицита бюджета, подведомственным ему распорядителям (получателям) бюджетных средств, администраторам источников финансирования дефицита бюджета в корреспонденции с дебетом соответствующих счетов аналитического учета счета 050302000 "Бюджетные ассигнования к распределению".</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050305000</w:t>
        </w:r>
      </w:hyperlink>
      <w:r>
        <w:t xml:space="preserve"> "Полученные бюджетные ассигнования"</w:t>
      </w:r>
    </w:p>
    <w:p w:rsidR="00DE20DF" w:rsidRDefault="00DE20DF">
      <w:pPr>
        <w:pStyle w:val="ConsPlusNormal"/>
        <w:ind w:firstLine="540"/>
        <w:jc w:val="both"/>
      </w:pPr>
    </w:p>
    <w:p w:rsidR="00DE20DF" w:rsidRDefault="00DE20DF">
      <w:pPr>
        <w:pStyle w:val="ConsPlusNormal"/>
        <w:ind w:firstLine="540"/>
        <w:jc w:val="both"/>
      </w:pPr>
      <w:r>
        <w:t xml:space="preserve">147. Счет предназначен для учета распорядителями (получателями) бюджетных средств, администраторами источников финансирования дефицита бюджета, финансовыми органами сумм бюджетных ассигнований полученных в установленном финансовым органом соответствующего бюджета порядке распорядителем (получателем) бюджетных средств, администратором источников финансирования дефицита бюджета на текущий, очередной финансовый год, первый и второй года планового периода, а также сумм внесенных изменений в показатели бюджетных ассигнований, утвержденные главным распорядителем (распорядителем) </w:t>
      </w:r>
      <w:r>
        <w:lastRenderedPageBreak/>
        <w:t>бюджетных средств, главным администратором (уполномоченным администратором) источников финансирования дефицита бюджета в течение текущего финансового года, соответственно.</w:t>
      </w:r>
    </w:p>
    <w:p w:rsidR="00DE20DF" w:rsidRDefault="00DE20DF">
      <w:pPr>
        <w:pStyle w:val="ConsPlusNormal"/>
        <w:ind w:firstLine="540"/>
        <w:jc w:val="both"/>
      </w:pPr>
      <w:r>
        <w:t>По дебету счета отражаются:</w:t>
      </w:r>
    </w:p>
    <w:p w:rsidR="00DE20DF" w:rsidRDefault="00DE20DF">
      <w:pPr>
        <w:pStyle w:val="ConsPlusNormal"/>
        <w:ind w:firstLine="540"/>
        <w:jc w:val="both"/>
      </w:pPr>
      <w:r>
        <w:t>финансовым органом, распорядителем бюджетных средств, уполномоченным администратором источников финансирования дефицита бюджета - суммы полученных от главного распорядителя (распорядителя) бюджетных средств, главного администратора (уполномоченного администратора) источников финансирования дефицита бюджета бюджетных ассигнований (внесенных изменений) в корреспонденции с кредитом соответствующих счетов аналитического учета счета 050302000 "Бюджетные ассигнования к распределению";</w:t>
      </w:r>
    </w:p>
    <w:p w:rsidR="00DE20DF" w:rsidRDefault="00DE20DF">
      <w:pPr>
        <w:pStyle w:val="ConsPlusNormal"/>
        <w:ind w:firstLine="540"/>
        <w:jc w:val="both"/>
      </w:pPr>
      <w:r>
        <w:t>финансовым органом, получателем бюджетных средств, администратором источников финансирования дефицита бюджета - суммы полученных от главного распорядителя (распорядителя) бюджетных средств, главного администратора (уполномоченного администратора) источников финансирования дефицита бюджета бюджетных ассигнований (внесенных изменений) в корреспонденции с кредитом соответствующих счетов аналитического учета счета 050303000 "Бюджетные ассигнования получателей бюджетных средств и администраторов выплат по источникам".</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050306000</w:t>
        </w:r>
      </w:hyperlink>
      <w:r>
        <w:t xml:space="preserve"> "Бюджетные ассигнования в пути"</w:t>
      </w:r>
    </w:p>
    <w:p w:rsidR="00DE20DF" w:rsidRDefault="00DE20DF">
      <w:pPr>
        <w:pStyle w:val="ConsPlusNormal"/>
        <w:ind w:firstLine="540"/>
        <w:jc w:val="both"/>
      </w:pPr>
    </w:p>
    <w:p w:rsidR="00DE20DF" w:rsidRDefault="00DE20DF">
      <w:pPr>
        <w:pStyle w:val="ConsPlusNormal"/>
        <w:ind w:firstLine="540"/>
        <w:jc w:val="both"/>
      </w:pPr>
      <w:r>
        <w:t>148. Счет предназначен для учета финансовыми органами, распорядителями, получателями бюджетных средств, администраторами источников финансирования дефицита бюджета сумм бюджетных ассигнований, доведенных главными распорядителями (распорядителями) бюджетных средств, главными администраторами (уполномоченными администраторами) источников финансирования дефицита бюджета в отчетном периоде, а полученных распорядителями (получателями) бюджетных средств, администраторами источников финансирования дефицита бюджета - в периоде, следующем за отчетным, по соответствующим счетам Плана счетов бюджетного учета.</w:t>
      </w:r>
    </w:p>
    <w:p w:rsidR="00DE20DF" w:rsidRDefault="00DE20DF">
      <w:pPr>
        <w:pStyle w:val="ConsPlusNormal"/>
        <w:ind w:firstLine="540"/>
        <w:jc w:val="both"/>
      </w:pPr>
      <w:r>
        <w:t>По кредиту счета отражаются суммы бюджетных ассигнований в пути в корреспонденции с дебетом соответствующих счетов аналитического учета счета 050305000 "Полученные бюджетные ассигнования".</w:t>
      </w:r>
    </w:p>
    <w:p w:rsidR="00DE20DF" w:rsidRDefault="00DE20DF">
      <w:pPr>
        <w:pStyle w:val="ConsPlusNormal"/>
        <w:ind w:firstLine="540"/>
        <w:jc w:val="both"/>
      </w:pPr>
      <w:r>
        <w:t>При поступлении распорядителю (получателю) бюджетных средств, администратору источников финансирования дефицитов бюджетов документов, подтверждающих в установленном порядке доведение до него показателей бюджетных ассигнований на соответствующий период, оформляется бухгалтерская запись по дебету соответствующих счетов аналитического учета счета 050306000 "Бюджетные ассигнования в пути" в корреспонденции с кредитом соответствующих счетов аналитического учета счетов 050302000 "Бюджетные ассигнования к распределению", 050303000 "Бюджетные ассигнования получателей бюджетных средств и администраторов выплат по источникам", соответственно.</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050309000</w:t>
        </w:r>
      </w:hyperlink>
      <w:r>
        <w:t xml:space="preserve"> "Утвержденные бюджетные ассигнования"</w:t>
      </w:r>
    </w:p>
    <w:p w:rsidR="00DE20DF" w:rsidRDefault="00DE20DF">
      <w:pPr>
        <w:pStyle w:val="ConsPlusNormal"/>
        <w:ind w:firstLine="540"/>
        <w:jc w:val="both"/>
      </w:pPr>
    </w:p>
    <w:p w:rsidR="00DE20DF" w:rsidRDefault="00DE20DF">
      <w:pPr>
        <w:pStyle w:val="ConsPlusNormal"/>
        <w:ind w:firstLine="540"/>
        <w:jc w:val="both"/>
      </w:pPr>
      <w:r>
        <w:t>149. Счет предназначен для учета финансовыми органами сумм утвержденных по главным распорядителям бюджетных средств, главным администраторам источников финансирования дефицита бюджета показателей бюджетных ассигнований на текущий, очередной финансовый год, первый и второй года планового периода, а также сумм внесенных изменений в показатели бюджетных ассигнований, утверждаемые в течение текущего финансового года.</w:t>
      </w:r>
    </w:p>
    <w:p w:rsidR="00DE20DF" w:rsidRDefault="00DE20DF">
      <w:pPr>
        <w:pStyle w:val="ConsPlusNormal"/>
        <w:ind w:firstLine="540"/>
        <w:jc w:val="both"/>
      </w:pPr>
      <w:r>
        <w:t>По дебету счета отражаются суммы утвержденных по главным распорядителям бюджетных средств, главным администраторам источников финансирования дефицита бюджета показателей бюджетных ассигнований (внесенных изменений) в корреспонденции с кредитом соответствующих счетов аналитического учета счета 050301000 "Доведенные бюджетные ассигнования".</w:t>
      </w:r>
    </w:p>
    <w:p w:rsidR="00DE20DF" w:rsidRDefault="00DE20DF">
      <w:pPr>
        <w:pStyle w:val="ConsPlusNormal"/>
        <w:ind w:firstLine="540"/>
        <w:jc w:val="both"/>
      </w:pPr>
    </w:p>
    <w:p w:rsidR="00DE20DF" w:rsidRDefault="00DE20DF">
      <w:pPr>
        <w:pStyle w:val="ConsPlusNormal"/>
        <w:ind w:firstLine="540"/>
        <w:jc w:val="both"/>
      </w:pPr>
      <w:r>
        <w:t xml:space="preserve">Абзац исключен. - </w:t>
      </w:r>
      <w:hyperlink r:id="rId1337" w:history="1">
        <w:r>
          <w:rPr>
            <w:color w:val="0000FF"/>
          </w:rPr>
          <w:t>Приказ</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ind w:firstLine="540"/>
        <w:jc w:val="both"/>
      </w:pPr>
      <w:r>
        <w:lastRenderedPageBreak/>
        <w:t xml:space="preserve">150. Исключен. - </w:t>
      </w:r>
      <w:hyperlink r:id="rId1338" w:history="1">
        <w:r>
          <w:rPr>
            <w:color w:val="0000FF"/>
          </w:rPr>
          <w:t>Приказ</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050400000</w:t>
        </w:r>
      </w:hyperlink>
      <w:r>
        <w:t xml:space="preserve"> "Сметные (плановые, прогнозные) назначения"</w:t>
      </w:r>
    </w:p>
    <w:p w:rsidR="00DE20DF" w:rsidRDefault="00DE20DF">
      <w:pPr>
        <w:pStyle w:val="ConsPlusNormal"/>
        <w:jc w:val="center"/>
      </w:pPr>
      <w:r>
        <w:t xml:space="preserve">(введено </w:t>
      </w:r>
      <w:hyperlink r:id="rId1339" w:history="1">
        <w:r>
          <w:rPr>
            <w:color w:val="0000FF"/>
          </w:rPr>
          <w:t>Приказом</w:t>
        </w:r>
      </w:hyperlink>
      <w:r>
        <w:t xml:space="preserve"> Минфина России от 17.08.2015 N 127н)</w:t>
      </w:r>
    </w:p>
    <w:p w:rsidR="00DE20DF" w:rsidRDefault="00DE20DF">
      <w:pPr>
        <w:pStyle w:val="ConsPlusNormal"/>
        <w:jc w:val="both"/>
      </w:pPr>
    </w:p>
    <w:p w:rsidR="00DE20DF" w:rsidRDefault="00DE20DF">
      <w:pPr>
        <w:pStyle w:val="ConsPlusNormal"/>
        <w:ind w:firstLine="540"/>
        <w:jc w:val="both"/>
      </w:pPr>
      <w:r>
        <w:t>150. Обобщение информации о прогнозируемых (планируемых) доходах (поступлениях) главными администраторами доходов бюджета, главными администраторами источников финансирования дефицита бюджета в соответствии с объектом учета и экономическим содержанием хозяйственной операции на соответствующих счетах аналитического учета счета 050400000 "Сметные (плановые, прогнозные) назначения", содержащих в 24 - 26 разрядах номера счета соответствующий код КОСГУ, в разрезе финансовых периодов:</w:t>
      </w:r>
    </w:p>
    <w:p w:rsidR="00DE20DF" w:rsidRDefault="00DE20DF">
      <w:pPr>
        <w:pStyle w:val="ConsPlusNormal"/>
        <w:ind w:firstLine="540"/>
        <w:jc w:val="both"/>
      </w:pPr>
      <w:r>
        <w:t>050410000 "Сметные (плановые, прогнозные) назначения на текущий финансовый год";</w:t>
      </w:r>
    </w:p>
    <w:p w:rsidR="00DE20DF" w:rsidRDefault="00DE20DF">
      <w:pPr>
        <w:pStyle w:val="ConsPlusNormal"/>
        <w:ind w:firstLine="540"/>
        <w:jc w:val="both"/>
      </w:pPr>
      <w:r>
        <w:t>050420000 "Сметные (плановые, прогнозные) назначения на первый год, следующий за текущим (на очередной финансовый год)";</w:t>
      </w:r>
    </w:p>
    <w:p w:rsidR="00DE20DF" w:rsidRDefault="00DE20DF">
      <w:pPr>
        <w:pStyle w:val="ConsPlusNormal"/>
        <w:ind w:firstLine="540"/>
        <w:jc w:val="both"/>
      </w:pPr>
      <w:r>
        <w:t>050430000 "Сметные (плановые, прогнозные) назначения на второй год, следующий за текущим (первый год, следующий за очередным)";</w:t>
      </w:r>
    </w:p>
    <w:p w:rsidR="00DE20DF" w:rsidRDefault="00DE20DF">
      <w:pPr>
        <w:pStyle w:val="ConsPlusNormal"/>
        <w:ind w:firstLine="540"/>
        <w:jc w:val="both"/>
      </w:pPr>
      <w:r>
        <w:t>050440000 "Сметные (плановые, прогнозные) назначения на второй год, следующий за очередным";</w:t>
      </w:r>
    </w:p>
    <w:p w:rsidR="00DE20DF" w:rsidRDefault="00DE20DF">
      <w:pPr>
        <w:pStyle w:val="ConsPlusNormal"/>
        <w:ind w:firstLine="540"/>
        <w:jc w:val="both"/>
      </w:pPr>
      <w:r>
        <w:t>050490000 "Сметные (плановые, прогнозные) назначения на иные очередные годы (за пределами планового периода)";</w:t>
      </w:r>
    </w:p>
    <w:p w:rsidR="00DE20DF" w:rsidRDefault="00DE20DF">
      <w:pPr>
        <w:pStyle w:val="ConsPlusNormal"/>
        <w:ind w:firstLine="540"/>
        <w:jc w:val="both"/>
      </w:pPr>
      <w:r>
        <w:t>Кредитовый показатель по соответствующим счетам аналитического учета счетов 050400100 "Сметные (плановые, прогнозные) назначения по доходам" (050400600 "Сметные (плановые, прогнозные) назначения по выбытию финансовых активов", 050400700 "Сметные (плановые, прогнозные) назначения по увеличению обязательств") отражает сумму прогнозируемых показателей по доходам (поступлениям) на соответствующий финансовый год с учетом их изменений.</w:t>
      </w:r>
    </w:p>
    <w:p w:rsidR="00DE20DF" w:rsidRDefault="00DE20DF">
      <w:pPr>
        <w:pStyle w:val="ConsPlusNormal"/>
        <w:ind w:firstLine="540"/>
        <w:jc w:val="both"/>
      </w:pPr>
      <w:r>
        <w:t>Аналитический учет операций по счету 050400000 "Сметные (плановые, прогнозные) назначения" ведется учреждением в Карточке учета прогнозных (плановых) назначений по соответствующим счетам Плана счетов.</w:t>
      </w:r>
    </w:p>
    <w:p w:rsidR="00DE20DF" w:rsidRDefault="00DE20DF">
      <w:pPr>
        <w:pStyle w:val="ConsPlusNormal"/>
        <w:ind w:firstLine="540"/>
        <w:jc w:val="both"/>
      </w:pPr>
      <w:r>
        <w:t>Операции по отражению прогнозируемых показателей по доходам (поступлениям) и их изменений оформляются следующими бухгалтерскими записями:</w:t>
      </w:r>
    </w:p>
    <w:p w:rsidR="00DE20DF" w:rsidRDefault="00DE20DF">
      <w:pPr>
        <w:pStyle w:val="ConsPlusNormal"/>
        <w:ind w:firstLine="540"/>
        <w:jc w:val="both"/>
      </w:pPr>
      <w:r>
        <w:t>суммы прогнозируемых показателей по доходам (поступлениям) на соответствующий финансовый год отражаются по кредиту соответствующих счетов аналитического учета счета 050400000 "Сметные (плановые, прогнозные) назначения" (050400100, 050400600, 050400700) и дебету соответствующих счетов аналитического учета счета 050700000 "Утвержденный объем финансового обеспечения", при этом суммы уменьшений прогнозных показателей отражаются обратной корреспонденцией счетов.</w:t>
      </w:r>
    </w:p>
    <w:p w:rsidR="00DE20DF" w:rsidRDefault="00DE20DF">
      <w:pPr>
        <w:pStyle w:val="ConsPlusNormal"/>
        <w:ind w:firstLine="540"/>
        <w:jc w:val="both"/>
      </w:pPr>
    </w:p>
    <w:p w:rsidR="00DE20DF" w:rsidRDefault="00DE20DF">
      <w:pPr>
        <w:pStyle w:val="ConsPlusNormal"/>
        <w:ind w:firstLine="540"/>
        <w:jc w:val="both"/>
      </w:pPr>
      <w:r>
        <w:t xml:space="preserve">Абзац исключен. - </w:t>
      </w:r>
      <w:hyperlink r:id="rId1340" w:history="1">
        <w:r>
          <w:rPr>
            <w:color w:val="0000FF"/>
          </w:rPr>
          <w:t>Приказ</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ind w:firstLine="540"/>
        <w:jc w:val="both"/>
      </w:pPr>
      <w:r>
        <w:t xml:space="preserve">151. Исключен. - </w:t>
      </w:r>
      <w:hyperlink r:id="rId1341" w:history="1">
        <w:r>
          <w:rPr>
            <w:color w:val="0000FF"/>
          </w:rPr>
          <w:t>Приказ</w:t>
        </w:r>
      </w:hyperlink>
      <w:r>
        <w:t xml:space="preserve"> Минфина России от 24.12.2012 N 174н.</w:t>
      </w:r>
    </w:p>
    <w:p w:rsidR="00DE20DF" w:rsidRDefault="00DE20DF">
      <w:pPr>
        <w:pStyle w:val="ConsPlusNormal"/>
        <w:ind w:firstLine="540"/>
        <w:jc w:val="both"/>
      </w:pPr>
    </w:p>
    <w:p w:rsidR="00DE20DF" w:rsidRDefault="00DE20DF">
      <w:pPr>
        <w:pStyle w:val="ConsPlusNormal"/>
        <w:jc w:val="center"/>
      </w:pPr>
      <w:hyperlink w:anchor="P12726" w:history="1">
        <w:r>
          <w:rPr>
            <w:color w:val="0000FF"/>
          </w:rPr>
          <w:t>Счет 050700000</w:t>
        </w:r>
      </w:hyperlink>
      <w:r>
        <w:t xml:space="preserve"> "Утвержденный объем</w:t>
      </w:r>
    </w:p>
    <w:p w:rsidR="00DE20DF" w:rsidRDefault="00DE20DF">
      <w:pPr>
        <w:pStyle w:val="ConsPlusNormal"/>
        <w:jc w:val="center"/>
      </w:pPr>
      <w:r>
        <w:t>финансового обеспечения"</w:t>
      </w:r>
    </w:p>
    <w:p w:rsidR="00DE20DF" w:rsidRDefault="00DE20DF">
      <w:pPr>
        <w:pStyle w:val="ConsPlusNormal"/>
        <w:jc w:val="center"/>
      </w:pPr>
      <w:r>
        <w:t xml:space="preserve">(введено </w:t>
      </w:r>
      <w:hyperlink r:id="rId1342" w:history="1">
        <w:r>
          <w:rPr>
            <w:color w:val="0000FF"/>
          </w:rPr>
          <w:t>Приказом</w:t>
        </w:r>
      </w:hyperlink>
      <w:r>
        <w:t xml:space="preserve"> Минфина России от 17.08.2015 N 127н)</w:t>
      </w:r>
    </w:p>
    <w:p w:rsidR="00DE20DF" w:rsidRDefault="00DE20DF">
      <w:pPr>
        <w:pStyle w:val="ConsPlusNormal"/>
        <w:jc w:val="both"/>
      </w:pPr>
    </w:p>
    <w:p w:rsidR="00DE20DF" w:rsidRDefault="00DE20DF">
      <w:pPr>
        <w:pStyle w:val="ConsPlusNormal"/>
        <w:ind w:firstLine="540"/>
        <w:jc w:val="both"/>
      </w:pPr>
      <w:r>
        <w:t>151. Обобщение информации о сумме денежных средств, предусмотренных в пределах прогнозируемых показателей по доходам (поступлениям), отражается в соответствии с объектом учета и экономическим содержанием хозяйственной операции (доходов, привлечений) на соответствующих счетах аналитического учета счета 050700000 "Утвержденный объем финансового обеспечения", содержащих в 24 - 26 разрядах номера счета соответствующий код КОСГУ, в разрезе финансовых периодов:</w:t>
      </w:r>
    </w:p>
    <w:p w:rsidR="00DE20DF" w:rsidRDefault="00DE20DF">
      <w:pPr>
        <w:pStyle w:val="ConsPlusNormal"/>
        <w:ind w:firstLine="540"/>
        <w:jc w:val="both"/>
      </w:pPr>
      <w:r>
        <w:t>050710000 "Утвержденный объем финансового обеспечения на текущий финансовый год";</w:t>
      </w:r>
    </w:p>
    <w:p w:rsidR="00DE20DF" w:rsidRDefault="00DE20DF">
      <w:pPr>
        <w:pStyle w:val="ConsPlusNormal"/>
        <w:ind w:firstLine="540"/>
        <w:jc w:val="both"/>
      </w:pPr>
      <w:r>
        <w:t xml:space="preserve">050720000 "Утвержденный объем финансового обеспечения на первый год, следующий за </w:t>
      </w:r>
      <w:r>
        <w:lastRenderedPageBreak/>
        <w:t>текущим (на очередной финансовый год)";</w:t>
      </w:r>
    </w:p>
    <w:p w:rsidR="00DE20DF" w:rsidRDefault="00DE20DF">
      <w:pPr>
        <w:pStyle w:val="ConsPlusNormal"/>
        <w:ind w:firstLine="540"/>
        <w:jc w:val="both"/>
      </w:pPr>
      <w:r>
        <w:t>050730000 "Утвержденный объем финансового обеспечения на второй год, следующий за текущим (на первый, следующий за очередным)";</w:t>
      </w:r>
    </w:p>
    <w:p w:rsidR="00DE20DF" w:rsidRDefault="00DE20DF">
      <w:pPr>
        <w:pStyle w:val="ConsPlusNormal"/>
        <w:ind w:firstLine="540"/>
        <w:jc w:val="both"/>
      </w:pPr>
      <w:r>
        <w:t>050740000 "Утвержденный объем финансового обеспечения на второй год, следующий за очередным";</w:t>
      </w:r>
    </w:p>
    <w:p w:rsidR="00DE20DF" w:rsidRDefault="00DE20DF">
      <w:pPr>
        <w:pStyle w:val="ConsPlusNormal"/>
        <w:ind w:firstLine="540"/>
        <w:jc w:val="both"/>
      </w:pPr>
      <w:r>
        <w:t>050790000 "Утвержденный объем финансового обеспечения на иные очередные годы (за пределами планового периода)".</w:t>
      </w:r>
    </w:p>
    <w:p w:rsidR="00DE20DF" w:rsidRDefault="00DE20DF">
      <w:pPr>
        <w:pStyle w:val="ConsPlusNormal"/>
        <w:ind w:firstLine="540"/>
        <w:jc w:val="both"/>
      </w:pPr>
    </w:p>
    <w:p w:rsidR="00DE20DF" w:rsidRDefault="00DE20DF">
      <w:pPr>
        <w:pStyle w:val="ConsPlusNormal"/>
        <w:jc w:val="center"/>
      </w:pPr>
      <w:r>
        <w:t xml:space="preserve">ЗАБАЛАНСОВЫЕ </w:t>
      </w:r>
      <w:hyperlink w:anchor="P13052" w:history="1">
        <w:r>
          <w:rPr>
            <w:color w:val="0000FF"/>
          </w:rPr>
          <w:t>СЧЕТА</w:t>
        </w:r>
      </w:hyperlink>
    </w:p>
    <w:p w:rsidR="00DE20DF" w:rsidRDefault="00DE20DF">
      <w:pPr>
        <w:pStyle w:val="ConsPlusNormal"/>
        <w:ind w:firstLine="540"/>
        <w:jc w:val="both"/>
      </w:pPr>
    </w:p>
    <w:p w:rsidR="00DE20DF" w:rsidRDefault="00DE20DF">
      <w:pPr>
        <w:pStyle w:val="ConsPlusNormal"/>
        <w:ind w:firstLine="540"/>
        <w:jc w:val="both"/>
      </w:pPr>
      <w:r>
        <w:t>152. В бюджетном учете применяются следующие забалансовые счета:</w:t>
      </w:r>
    </w:p>
    <w:p w:rsidR="00DE20DF" w:rsidRDefault="00DE20DF">
      <w:pPr>
        <w:pStyle w:val="ConsPlusNormal"/>
        <w:ind w:firstLine="540"/>
        <w:jc w:val="both"/>
      </w:pPr>
      <w:hyperlink w:anchor="P13058" w:history="1">
        <w:r>
          <w:rPr>
            <w:color w:val="0000FF"/>
          </w:rPr>
          <w:t>01</w:t>
        </w:r>
      </w:hyperlink>
      <w:r>
        <w:t xml:space="preserve"> "Имущество, полученное в пользование";</w:t>
      </w:r>
    </w:p>
    <w:p w:rsidR="00DE20DF" w:rsidRDefault="00DE20DF">
      <w:pPr>
        <w:pStyle w:val="ConsPlusNormal"/>
        <w:ind w:firstLine="540"/>
        <w:jc w:val="both"/>
      </w:pPr>
      <w:hyperlink w:anchor="P13060" w:history="1">
        <w:r>
          <w:rPr>
            <w:color w:val="0000FF"/>
          </w:rPr>
          <w:t>02</w:t>
        </w:r>
      </w:hyperlink>
      <w:r>
        <w:t xml:space="preserve"> "Материальные ценности, принятые на хранение";</w:t>
      </w:r>
    </w:p>
    <w:p w:rsidR="00DE20DF" w:rsidRDefault="00DE20DF">
      <w:pPr>
        <w:pStyle w:val="ConsPlusNormal"/>
        <w:ind w:firstLine="540"/>
        <w:jc w:val="both"/>
      </w:pPr>
      <w:hyperlink w:anchor="P13062" w:history="1">
        <w:r>
          <w:rPr>
            <w:color w:val="0000FF"/>
          </w:rPr>
          <w:t>03</w:t>
        </w:r>
      </w:hyperlink>
      <w:r>
        <w:t xml:space="preserve"> "Бланки строгой отчетности";</w:t>
      </w:r>
    </w:p>
    <w:p w:rsidR="00DE20DF" w:rsidRDefault="00DE20DF">
      <w:pPr>
        <w:pStyle w:val="ConsPlusNormal"/>
        <w:ind w:firstLine="540"/>
        <w:jc w:val="both"/>
      </w:pPr>
      <w:hyperlink w:anchor="P13064" w:history="1">
        <w:r>
          <w:rPr>
            <w:color w:val="0000FF"/>
          </w:rPr>
          <w:t>04</w:t>
        </w:r>
      </w:hyperlink>
      <w:r>
        <w:t xml:space="preserve"> "Задолженность неплатежеспособных дебиторов";</w:t>
      </w:r>
    </w:p>
    <w:p w:rsidR="00DE20DF" w:rsidRDefault="00DE20DF">
      <w:pPr>
        <w:pStyle w:val="ConsPlusNormal"/>
        <w:jc w:val="both"/>
      </w:pPr>
      <w:r>
        <w:t xml:space="preserve">(в ред. </w:t>
      </w:r>
      <w:hyperlink r:id="rId1343" w:history="1">
        <w:r>
          <w:rPr>
            <w:color w:val="0000FF"/>
          </w:rPr>
          <w:t>Приказа</w:t>
        </w:r>
      </w:hyperlink>
      <w:r>
        <w:t xml:space="preserve"> Минфина России от 24.12.2012 N 174н)</w:t>
      </w:r>
    </w:p>
    <w:p w:rsidR="00DE20DF" w:rsidRDefault="00DE20DF">
      <w:pPr>
        <w:pStyle w:val="ConsPlusNormal"/>
        <w:ind w:firstLine="540"/>
        <w:jc w:val="both"/>
      </w:pPr>
      <w:hyperlink w:anchor="P13067" w:history="1">
        <w:r>
          <w:rPr>
            <w:color w:val="0000FF"/>
          </w:rPr>
          <w:t>05</w:t>
        </w:r>
      </w:hyperlink>
      <w:r>
        <w:t xml:space="preserve"> "Материальные ценности, оплаченные по централизованному снабжению";</w:t>
      </w:r>
    </w:p>
    <w:p w:rsidR="00DE20DF" w:rsidRDefault="00DE20DF">
      <w:pPr>
        <w:pStyle w:val="ConsPlusNormal"/>
        <w:ind w:firstLine="540"/>
        <w:jc w:val="both"/>
      </w:pPr>
      <w:hyperlink w:anchor="P13069" w:history="1">
        <w:r>
          <w:rPr>
            <w:color w:val="0000FF"/>
          </w:rPr>
          <w:t>06</w:t>
        </w:r>
      </w:hyperlink>
      <w:r>
        <w:t xml:space="preserve"> "Задолженность учащихся и студентов за невозвращенные материальные ценности";</w:t>
      </w:r>
    </w:p>
    <w:p w:rsidR="00DE20DF" w:rsidRDefault="00DE20DF">
      <w:pPr>
        <w:pStyle w:val="ConsPlusNormal"/>
        <w:ind w:firstLine="540"/>
        <w:jc w:val="both"/>
      </w:pPr>
      <w:hyperlink w:anchor="P13071" w:history="1">
        <w:r>
          <w:rPr>
            <w:color w:val="0000FF"/>
          </w:rPr>
          <w:t>07</w:t>
        </w:r>
      </w:hyperlink>
      <w:r>
        <w:t xml:space="preserve"> "Награды, призы, кубки и ценные подарки, сувениры";</w:t>
      </w:r>
    </w:p>
    <w:p w:rsidR="00DE20DF" w:rsidRDefault="00DE20DF">
      <w:pPr>
        <w:pStyle w:val="ConsPlusNormal"/>
        <w:jc w:val="both"/>
      </w:pPr>
      <w:r>
        <w:t xml:space="preserve">(в ред. </w:t>
      </w:r>
      <w:hyperlink r:id="rId1344" w:history="1">
        <w:r>
          <w:rPr>
            <w:color w:val="0000FF"/>
          </w:rPr>
          <w:t>Приказа</w:t>
        </w:r>
      </w:hyperlink>
      <w:r>
        <w:t xml:space="preserve"> Минфина России от 17.08.2015 N 127н)</w:t>
      </w:r>
    </w:p>
    <w:p w:rsidR="00DE20DF" w:rsidRDefault="00DE20DF">
      <w:pPr>
        <w:pStyle w:val="ConsPlusNormal"/>
        <w:ind w:firstLine="540"/>
        <w:jc w:val="both"/>
      </w:pPr>
      <w:hyperlink w:anchor="P13074" w:history="1">
        <w:r>
          <w:rPr>
            <w:color w:val="0000FF"/>
          </w:rPr>
          <w:t>08</w:t>
        </w:r>
      </w:hyperlink>
      <w:r>
        <w:t xml:space="preserve"> "Путевки неоплаченные";</w:t>
      </w:r>
    </w:p>
    <w:p w:rsidR="00DE20DF" w:rsidRDefault="00DE20DF">
      <w:pPr>
        <w:pStyle w:val="ConsPlusNormal"/>
        <w:ind w:firstLine="540"/>
        <w:jc w:val="both"/>
      </w:pPr>
      <w:hyperlink w:anchor="P13076" w:history="1">
        <w:r>
          <w:rPr>
            <w:color w:val="0000FF"/>
          </w:rPr>
          <w:t>09</w:t>
        </w:r>
      </w:hyperlink>
      <w:r>
        <w:t xml:space="preserve"> "Запасные части к транспортным средствам, выданные взамен изношенных";</w:t>
      </w:r>
    </w:p>
    <w:p w:rsidR="00DE20DF" w:rsidRDefault="00DE20DF">
      <w:pPr>
        <w:pStyle w:val="ConsPlusNormal"/>
        <w:ind w:firstLine="540"/>
        <w:jc w:val="both"/>
      </w:pPr>
      <w:hyperlink w:anchor="P13078" w:history="1">
        <w:r>
          <w:rPr>
            <w:color w:val="0000FF"/>
          </w:rPr>
          <w:t>10</w:t>
        </w:r>
      </w:hyperlink>
      <w:r>
        <w:t xml:space="preserve"> "Обеспечение исполнения обязательств";</w:t>
      </w:r>
    </w:p>
    <w:p w:rsidR="00DE20DF" w:rsidRDefault="00DE20DF">
      <w:pPr>
        <w:pStyle w:val="ConsPlusNormal"/>
        <w:ind w:firstLine="540"/>
        <w:jc w:val="both"/>
      </w:pPr>
      <w:hyperlink w:anchor="P13080" w:history="1">
        <w:r>
          <w:rPr>
            <w:color w:val="0000FF"/>
          </w:rPr>
          <w:t>11</w:t>
        </w:r>
      </w:hyperlink>
      <w:r>
        <w:t xml:space="preserve"> "Государственные и муниципальные гарантии";</w:t>
      </w:r>
    </w:p>
    <w:p w:rsidR="00DE20DF" w:rsidRDefault="00DE20DF">
      <w:pPr>
        <w:pStyle w:val="ConsPlusNormal"/>
        <w:ind w:firstLine="540"/>
        <w:jc w:val="both"/>
      </w:pPr>
      <w:hyperlink w:anchor="P13082" w:history="1">
        <w:r>
          <w:rPr>
            <w:color w:val="0000FF"/>
          </w:rPr>
          <w:t>12</w:t>
        </w:r>
      </w:hyperlink>
      <w:r>
        <w:t xml:space="preserve"> "Спецоборудование для выполнения научно-исследовательских работ по договорам с заказчиками";</w:t>
      </w:r>
    </w:p>
    <w:p w:rsidR="00DE20DF" w:rsidRDefault="00DE20DF">
      <w:pPr>
        <w:pStyle w:val="ConsPlusNormal"/>
        <w:ind w:firstLine="540"/>
        <w:jc w:val="both"/>
      </w:pPr>
      <w:hyperlink w:anchor="P13084" w:history="1">
        <w:r>
          <w:rPr>
            <w:color w:val="0000FF"/>
          </w:rPr>
          <w:t>13</w:t>
        </w:r>
      </w:hyperlink>
      <w:r>
        <w:t xml:space="preserve"> "Экспериментальные устройства";</w:t>
      </w:r>
    </w:p>
    <w:p w:rsidR="00DE20DF" w:rsidRDefault="00DE20DF">
      <w:pPr>
        <w:pStyle w:val="ConsPlusNormal"/>
        <w:ind w:firstLine="540"/>
        <w:jc w:val="both"/>
      </w:pPr>
      <w:hyperlink w:anchor="P13086" w:history="1">
        <w:r>
          <w:rPr>
            <w:color w:val="0000FF"/>
          </w:rPr>
          <w:t>14</w:t>
        </w:r>
      </w:hyperlink>
      <w:r>
        <w:t xml:space="preserve"> "Расчетные документы, ожидающие исполнения";</w:t>
      </w:r>
    </w:p>
    <w:p w:rsidR="00DE20DF" w:rsidRDefault="00DE20DF">
      <w:pPr>
        <w:pStyle w:val="ConsPlusNormal"/>
        <w:ind w:firstLine="540"/>
        <w:jc w:val="both"/>
      </w:pPr>
      <w:hyperlink w:anchor="P13088" w:history="1">
        <w:r>
          <w:rPr>
            <w:color w:val="0000FF"/>
          </w:rPr>
          <w:t>15</w:t>
        </w:r>
      </w:hyperlink>
      <w:r>
        <w:t xml:space="preserve"> "Расчетные документы, не оплаченные в срок из-за отсутствия средств на счете государственного (муниципального) учреждения";</w:t>
      </w:r>
    </w:p>
    <w:p w:rsidR="00DE20DF" w:rsidRDefault="00DE20DF">
      <w:pPr>
        <w:pStyle w:val="ConsPlusNormal"/>
        <w:ind w:firstLine="540"/>
        <w:jc w:val="both"/>
      </w:pPr>
      <w:hyperlink w:anchor="P13090" w:history="1">
        <w:r>
          <w:rPr>
            <w:color w:val="0000FF"/>
          </w:rPr>
          <w:t>16</w:t>
        </w:r>
      </w:hyperlink>
      <w:r>
        <w:t xml:space="preserve"> "Переплаты пенсий и пособий вследствие неправильного применения законодательства о пенсиях и пособиях, счетных ошибок";</w:t>
      </w:r>
    </w:p>
    <w:p w:rsidR="00DE20DF" w:rsidRDefault="00DE20DF">
      <w:pPr>
        <w:pStyle w:val="ConsPlusNormal"/>
        <w:ind w:firstLine="540"/>
        <w:jc w:val="both"/>
      </w:pPr>
      <w:hyperlink w:anchor="P13092" w:history="1">
        <w:r>
          <w:rPr>
            <w:color w:val="0000FF"/>
          </w:rPr>
          <w:t>17</w:t>
        </w:r>
      </w:hyperlink>
      <w:r>
        <w:t xml:space="preserve"> "Поступления денежных средств на счета учреждения";</w:t>
      </w:r>
    </w:p>
    <w:p w:rsidR="00DE20DF" w:rsidRDefault="00DE20DF">
      <w:pPr>
        <w:pStyle w:val="ConsPlusNormal"/>
        <w:ind w:firstLine="540"/>
        <w:jc w:val="both"/>
      </w:pPr>
      <w:hyperlink w:anchor="P13094" w:history="1">
        <w:r>
          <w:rPr>
            <w:color w:val="0000FF"/>
          </w:rPr>
          <w:t>18</w:t>
        </w:r>
      </w:hyperlink>
      <w:r>
        <w:t xml:space="preserve"> "Выбытия денежных средств со счетов учреждения";</w:t>
      </w:r>
    </w:p>
    <w:p w:rsidR="00DE20DF" w:rsidRDefault="00DE20DF">
      <w:pPr>
        <w:pStyle w:val="ConsPlusNormal"/>
        <w:ind w:firstLine="540"/>
        <w:jc w:val="both"/>
      </w:pPr>
      <w:hyperlink w:anchor="P13096" w:history="1">
        <w:r>
          <w:rPr>
            <w:color w:val="0000FF"/>
          </w:rPr>
          <w:t>19</w:t>
        </w:r>
      </w:hyperlink>
      <w:r>
        <w:t xml:space="preserve"> "Невыясненные поступления бюджета прошлых лет";</w:t>
      </w:r>
    </w:p>
    <w:p w:rsidR="00DE20DF" w:rsidRDefault="00DE20DF">
      <w:pPr>
        <w:pStyle w:val="ConsPlusNormal"/>
        <w:ind w:firstLine="540"/>
        <w:jc w:val="both"/>
      </w:pPr>
      <w:hyperlink w:anchor="P13098" w:history="1">
        <w:r>
          <w:rPr>
            <w:color w:val="0000FF"/>
          </w:rPr>
          <w:t>20</w:t>
        </w:r>
      </w:hyperlink>
      <w:r>
        <w:t xml:space="preserve"> "Задолженность, не востребованная кредиторами";</w:t>
      </w:r>
    </w:p>
    <w:p w:rsidR="00DE20DF" w:rsidRDefault="00DE20DF">
      <w:pPr>
        <w:pStyle w:val="ConsPlusNormal"/>
        <w:jc w:val="both"/>
      </w:pPr>
      <w:r>
        <w:t xml:space="preserve">(в ред. </w:t>
      </w:r>
      <w:hyperlink r:id="rId1345" w:history="1">
        <w:r>
          <w:rPr>
            <w:color w:val="0000FF"/>
          </w:rPr>
          <w:t>Приказа</w:t>
        </w:r>
      </w:hyperlink>
      <w:r>
        <w:t xml:space="preserve"> Минфина России от 24.12.2012 N 174н)</w:t>
      </w:r>
    </w:p>
    <w:p w:rsidR="00DE20DF" w:rsidRDefault="00DE20DF">
      <w:pPr>
        <w:pStyle w:val="ConsPlusNormal"/>
        <w:ind w:firstLine="540"/>
        <w:jc w:val="both"/>
      </w:pPr>
      <w:hyperlink w:anchor="P13101" w:history="1">
        <w:r>
          <w:rPr>
            <w:color w:val="0000FF"/>
          </w:rPr>
          <w:t>21</w:t>
        </w:r>
      </w:hyperlink>
      <w:r>
        <w:t xml:space="preserve"> "Основные средства стоимостью до 3000 рублей включительно в эксплуатации";</w:t>
      </w:r>
    </w:p>
    <w:p w:rsidR="00DE20DF" w:rsidRDefault="00DE20DF">
      <w:pPr>
        <w:pStyle w:val="ConsPlusNormal"/>
        <w:ind w:firstLine="540"/>
        <w:jc w:val="both"/>
      </w:pPr>
      <w:hyperlink w:anchor="P13103" w:history="1">
        <w:r>
          <w:rPr>
            <w:color w:val="0000FF"/>
          </w:rPr>
          <w:t>22</w:t>
        </w:r>
      </w:hyperlink>
      <w:r>
        <w:t xml:space="preserve"> "Материальные ценности, полученные по централизованному снабжению";</w:t>
      </w:r>
    </w:p>
    <w:p w:rsidR="00DE20DF" w:rsidRDefault="00DE20DF">
      <w:pPr>
        <w:pStyle w:val="ConsPlusNormal"/>
        <w:ind w:firstLine="540"/>
        <w:jc w:val="both"/>
      </w:pPr>
      <w:hyperlink w:anchor="P13105" w:history="1">
        <w:r>
          <w:rPr>
            <w:color w:val="0000FF"/>
          </w:rPr>
          <w:t>23</w:t>
        </w:r>
      </w:hyperlink>
      <w:r>
        <w:t xml:space="preserve"> "Периодические издания для пользования";</w:t>
      </w:r>
    </w:p>
    <w:p w:rsidR="00DE20DF" w:rsidRDefault="00DE20DF">
      <w:pPr>
        <w:pStyle w:val="ConsPlusNormal"/>
        <w:ind w:firstLine="540"/>
        <w:jc w:val="both"/>
      </w:pPr>
      <w:hyperlink w:anchor="P13107" w:history="1">
        <w:r>
          <w:rPr>
            <w:color w:val="0000FF"/>
          </w:rPr>
          <w:t>24</w:t>
        </w:r>
      </w:hyperlink>
      <w:r>
        <w:t xml:space="preserve"> "Имущество, переданное в доверительное управление";</w:t>
      </w:r>
    </w:p>
    <w:p w:rsidR="00DE20DF" w:rsidRDefault="00DE20DF">
      <w:pPr>
        <w:pStyle w:val="ConsPlusNormal"/>
        <w:ind w:firstLine="540"/>
        <w:jc w:val="both"/>
      </w:pPr>
      <w:hyperlink w:anchor="P13109" w:history="1">
        <w:r>
          <w:rPr>
            <w:color w:val="0000FF"/>
          </w:rPr>
          <w:t>25</w:t>
        </w:r>
      </w:hyperlink>
      <w:r>
        <w:t xml:space="preserve"> "Имущество, переданное в возмездное пользование (аренду)";</w:t>
      </w:r>
    </w:p>
    <w:p w:rsidR="00DE20DF" w:rsidRDefault="00DE20DF">
      <w:pPr>
        <w:pStyle w:val="ConsPlusNormal"/>
        <w:ind w:firstLine="540"/>
        <w:jc w:val="both"/>
      </w:pPr>
      <w:hyperlink w:anchor="P13111" w:history="1">
        <w:r>
          <w:rPr>
            <w:color w:val="0000FF"/>
          </w:rPr>
          <w:t>26</w:t>
        </w:r>
      </w:hyperlink>
      <w:r>
        <w:t xml:space="preserve"> "Имущество, переданное в безвозмездное пользование";</w:t>
      </w:r>
    </w:p>
    <w:p w:rsidR="00DE20DF" w:rsidRDefault="00DE20DF">
      <w:pPr>
        <w:pStyle w:val="ConsPlusNormal"/>
        <w:ind w:firstLine="540"/>
        <w:jc w:val="both"/>
      </w:pPr>
      <w:hyperlink w:anchor="P13113" w:history="1">
        <w:r>
          <w:rPr>
            <w:color w:val="0000FF"/>
          </w:rPr>
          <w:t>27</w:t>
        </w:r>
      </w:hyperlink>
      <w:r>
        <w:t xml:space="preserve"> "Материальные ценности, выданные в личное пользование работникам (сотрудникам)";</w:t>
      </w:r>
    </w:p>
    <w:p w:rsidR="00DE20DF" w:rsidRDefault="00DE20DF">
      <w:pPr>
        <w:pStyle w:val="ConsPlusNormal"/>
        <w:jc w:val="both"/>
      </w:pPr>
      <w:r>
        <w:t xml:space="preserve">(абзац введен </w:t>
      </w:r>
      <w:hyperlink r:id="rId1346" w:history="1">
        <w:r>
          <w:rPr>
            <w:color w:val="0000FF"/>
          </w:rPr>
          <w:t>Приказом</w:t>
        </w:r>
      </w:hyperlink>
      <w:r>
        <w:t xml:space="preserve"> Минфина России от 17.08.2015 N 127н)</w:t>
      </w:r>
    </w:p>
    <w:p w:rsidR="00DE20DF" w:rsidRDefault="00DE20DF">
      <w:pPr>
        <w:pStyle w:val="ConsPlusNormal"/>
        <w:ind w:firstLine="540"/>
        <w:jc w:val="both"/>
      </w:pPr>
      <w:hyperlink w:anchor="P13116" w:history="1">
        <w:r>
          <w:rPr>
            <w:color w:val="0000FF"/>
          </w:rPr>
          <w:t>30</w:t>
        </w:r>
      </w:hyperlink>
      <w:r>
        <w:t xml:space="preserve"> "Расчеты по исполнению денежных обязательств через третьих лиц";</w:t>
      </w:r>
    </w:p>
    <w:p w:rsidR="00DE20DF" w:rsidRDefault="00DE20DF">
      <w:pPr>
        <w:pStyle w:val="ConsPlusNormal"/>
        <w:jc w:val="both"/>
      </w:pPr>
      <w:r>
        <w:t xml:space="preserve">(абзац введен </w:t>
      </w:r>
      <w:hyperlink r:id="rId1347" w:history="1">
        <w:r>
          <w:rPr>
            <w:color w:val="0000FF"/>
          </w:rPr>
          <w:t>Приказом</w:t>
        </w:r>
      </w:hyperlink>
      <w:r>
        <w:t xml:space="preserve"> Минфина России от 17.08.2015 N 127н)</w:t>
      </w:r>
    </w:p>
    <w:p w:rsidR="00DE20DF" w:rsidRDefault="00DE20DF">
      <w:pPr>
        <w:pStyle w:val="ConsPlusNormal"/>
        <w:ind w:firstLine="540"/>
        <w:jc w:val="both"/>
      </w:pPr>
      <w:hyperlink w:anchor="P13119" w:history="1">
        <w:r>
          <w:rPr>
            <w:color w:val="0000FF"/>
          </w:rPr>
          <w:t>31</w:t>
        </w:r>
      </w:hyperlink>
      <w:r>
        <w:t xml:space="preserve"> "Акции по номинальной стоимости".</w:t>
      </w:r>
    </w:p>
    <w:p w:rsidR="00DE20DF" w:rsidRDefault="00DE20DF">
      <w:pPr>
        <w:pStyle w:val="ConsPlusNormal"/>
        <w:jc w:val="both"/>
      </w:pPr>
      <w:r>
        <w:t xml:space="preserve">(абзац введен </w:t>
      </w:r>
      <w:hyperlink r:id="rId1348" w:history="1">
        <w:r>
          <w:rPr>
            <w:color w:val="0000FF"/>
          </w:rPr>
          <w:t>Приказом</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jc w:val="center"/>
      </w:pPr>
      <w:r>
        <w:t>РАЗДЕЛ 6. ПОРЯДОК УЧЕТА ОПЕРАЦИЙ ПО ЦЕНТРАЛИЗОВАННОМУ</w:t>
      </w:r>
    </w:p>
    <w:p w:rsidR="00DE20DF" w:rsidRDefault="00DE20DF">
      <w:pPr>
        <w:pStyle w:val="ConsPlusNormal"/>
        <w:jc w:val="center"/>
      </w:pPr>
      <w:r>
        <w:t>СНАБЖЕНИЮ МАТЕРИАЛЬНЫМИ ЦЕННОСТЯМИ</w:t>
      </w:r>
    </w:p>
    <w:p w:rsidR="00DE20DF" w:rsidRDefault="00DE20DF">
      <w:pPr>
        <w:pStyle w:val="ConsPlusNormal"/>
        <w:jc w:val="center"/>
      </w:pPr>
      <w:r>
        <w:t xml:space="preserve">(введен </w:t>
      </w:r>
      <w:hyperlink r:id="rId1349" w:history="1">
        <w:r>
          <w:rPr>
            <w:color w:val="0000FF"/>
          </w:rPr>
          <w:t>Приказом</w:t>
        </w:r>
      </w:hyperlink>
      <w:r>
        <w:t xml:space="preserve"> Минфина России от 24.12.2012 N 174н)</w:t>
      </w:r>
    </w:p>
    <w:p w:rsidR="00DE20DF" w:rsidRDefault="00DE20DF">
      <w:pPr>
        <w:pStyle w:val="ConsPlusNormal"/>
        <w:jc w:val="center"/>
      </w:pPr>
    </w:p>
    <w:p w:rsidR="00DE20DF" w:rsidRDefault="00DE20DF">
      <w:pPr>
        <w:pStyle w:val="ConsPlusNormal"/>
        <w:ind w:firstLine="540"/>
        <w:jc w:val="both"/>
      </w:pPr>
      <w:r>
        <w:lastRenderedPageBreak/>
        <w:t>153. Отражение в бюджетном учете операций по принятию и (или) исполнению бюджетных обязательств по государственному (муниципальному) контракту (договору) на поставку материальных ценностей для государственных (муниципальных) нужд государственным (муниципальным) учреждениям, подведомственным государственному (муниципальному) заказчику (далее для целей настоящей Инструкции - государственный (муниципальный) контракт на централизованное снабжение, централизованное снабжение, соответственно), в том числе расчетов с поставщиком производится получателем бюджетных средств, уполномоченным на заключение указанного государственного (муниципального) контракта на централизованное снабжение (далее - Учреждение-заказчик).</w:t>
      </w:r>
    </w:p>
    <w:p w:rsidR="00DE20DF" w:rsidRDefault="00DE20DF">
      <w:pPr>
        <w:pStyle w:val="ConsPlusNormal"/>
        <w:ind w:firstLine="540"/>
        <w:jc w:val="both"/>
      </w:pPr>
      <w:r>
        <w:t xml:space="preserve">154. Принятие к бюджетному учету материальных ценностей в результате исполнения государственного (муниципального) контракта по централизованному снабжению производится в порядке, установленном настоящей Инструкцией, на основании первичных учетных документов Учреждения-заказчика (поставщика), содержащих дополнительно к обязательным реквизитам, установленным </w:t>
      </w:r>
      <w:hyperlink r:id="rId1350" w:history="1">
        <w:r>
          <w:rPr>
            <w:color w:val="0000FF"/>
          </w:rPr>
          <w:t>законодательством</w:t>
        </w:r>
      </w:hyperlink>
      <w:r>
        <w:t xml:space="preserve"> Российской Федерации: полное наименование государственного (муниципального) заказчика; наименование учреждения (учреждений), в отношении которых осуществляется централизованное снабжение (далее в целях настоящей Инструкции - Учреждение-грузополучатель); реквизиты государственного (муниципального) контракта на централизованное снабжение; код классификации расходов соответствующего бюджета, по которому принимаются и (или) исполняются, согласно государственному (муниципальному) контракту на централизованное снабжение, бюджетные обязательства; иные реквизиты, предусмотренные Учреждением-заказчиком в рамках своей учетной политики.</w:t>
      </w:r>
    </w:p>
    <w:p w:rsidR="00DE20DF" w:rsidRDefault="00DE20DF">
      <w:pPr>
        <w:pStyle w:val="ConsPlusNormal"/>
        <w:ind w:firstLine="540"/>
        <w:jc w:val="both"/>
      </w:pPr>
      <w:r>
        <w:t xml:space="preserve">Оформление взаимосвязанных расчетов между участниками централизованного снабжения (Учреждение-заказчик, Учреждение-грузополучатель) осуществляется с обязательным оформлением двух экземпляров Извещения </w:t>
      </w:r>
      <w:hyperlink r:id="rId1351" w:history="1">
        <w:r>
          <w:rPr>
            <w:color w:val="0000FF"/>
          </w:rPr>
          <w:t>(ф. 0504805)</w:t>
        </w:r>
      </w:hyperlink>
      <w:r>
        <w:t xml:space="preserve"> согласно прилагаемым к нему первичным учетным документам.</w:t>
      </w:r>
    </w:p>
    <w:p w:rsidR="00DE20DF" w:rsidRDefault="00DE20DF">
      <w:pPr>
        <w:pStyle w:val="ConsPlusNormal"/>
        <w:ind w:firstLine="540"/>
        <w:jc w:val="both"/>
      </w:pPr>
      <w:r>
        <w:t xml:space="preserve">155. В случае формирования Учреждением-заказчиком Извещения </w:t>
      </w:r>
      <w:hyperlink r:id="rId1352" w:history="1">
        <w:r>
          <w:rPr>
            <w:color w:val="0000FF"/>
          </w:rPr>
          <w:t>(ф. 0504805)</w:t>
        </w:r>
      </w:hyperlink>
      <w:r>
        <w:t xml:space="preserve"> об отправке поставщиком в адрес Учреждения-грузополучателя материальных ценностей, последний, при получении Извещения </w:t>
      </w:r>
      <w:hyperlink r:id="rId1353" w:history="1">
        <w:r>
          <w:rPr>
            <w:color w:val="0000FF"/>
          </w:rPr>
          <w:t>(ф. 0504805)</w:t>
        </w:r>
      </w:hyperlink>
      <w:r>
        <w:t xml:space="preserve"> осуществляет внутренний контроль за принятием к учету материальных ценностей (их поступлением), с уведомлением Учреждения-заказчика посредством направления ему второго экземпляра Извещения </w:t>
      </w:r>
      <w:hyperlink r:id="rId1354" w:history="1">
        <w:r>
          <w:rPr>
            <w:color w:val="0000FF"/>
          </w:rPr>
          <w:t>(ф. 0504805)</w:t>
        </w:r>
      </w:hyperlink>
      <w:r>
        <w:t xml:space="preserve"> о принятии к учету поступивших материальных ценностей. В случае неполучения материальных ценностей в период, достаточный для их транспортировки, Учреждение-грузополучатель уведомляет Учреждение-заказчика об этом путем направления Извещения </w:t>
      </w:r>
      <w:hyperlink r:id="rId1355" w:history="1">
        <w:r>
          <w:rPr>
            <w:color w:val="0000FF"/>
          </w:rPr>
          <w:t>(ф. 0504805)</w:t>
        </w:r>
      </w:hyperlink>
      <w:r>
        <w:t>.</w:t>
      </w:r>
    </w:p>
    <w:p w:rsidR="00DE20DF" w:rsidRDefault="00DE20DF">
      <w:pPr>
        <w:pStyle w:val="ConsPlusNormal"/>
        <w:ind w:firstLine="540"/>
        <w:jc w:val="both"/>
      </w:pPr>
      <w:r>
        <w:t xml:space="preserve">В случае оформления в соответствии с порядком, предусмотренным учетной политикой Учреждения-заказчика, а также согласно условиям государственного (муниципального) контракта на централизованное снабжение Учреждением-грузополучателем Извещения </w:t>
      </w:r>
      <w:hyperlink r:id="rId1356" w:history="1">
        <w:r>
          <w:rPr>
            <w:color w:val="0000FF"/>
          </w:rPr>
          <w:t>(ф. 0504805)</w:t>
        </w:r>
      </w:hyperlink>
      <w:r>
        <w:t xml:space="preserve"> о получении по централизованному снабжению материальных ценностей от поставщика, два экземпляра указанного Извещения </w:t>
      </w:r>
      <w:hyperlink r:id="rId1357" w:history="1">
        <w:r>
          <w:rPr>
            <w:color w:val="0000FF"/>
          </w:rPr>
          <w:t>(ф. 0504805)</w:t>
        </w:r>
      </w:hyperlink>
      <w:r>
        <w:t xml:space="preserve"> направляется Учреждению-заказчику.</w:t>
      </w:r>
    </w:p>
    <w:p w:rsidR="00DE20DF" w:rsidRDefault="00DE20DF">
      <w:pPr>
        <w:pStyle w:val="ConsPlusNormal"/>
        <w:ind w:firstLine="540"/>
        <w:jc w:val="both"/>
      </w:pPr>
      <w:r>
        <w:t xml:space="preserve">При этом Учреждение-заказчик при получении Извещения </w:t>
      </w:r>
      <w:hyperlink r:id="rId1358" w:history="1">
        <w:r>
          <w:rPr>
            <w:color w:val="0000FF"/>
          </w:rPr>
          <w:t>(ф. 0504805)</w:t>
        </w:r>
      </w:hyperlink>
      <w:r>
        <w:t xml:space="preserve"> от Учреждения-грузополучателя заполняет его в своей части и направляет в подтверждение сформированных взаимосвязанных показателей один экземпляр Извещения </w:t>
      </w:r>
      <w:hyperlink r:id="rId1359" w:history="1">
        <w:r>
          <w:rPr>
            <w:color w:val="0000FF"/>
          </w:rPr>
          <w:t>(ф. 0504805)</w:t>
        </w:r>
      </w:hyperlink>
      <w:r>
        <w:t xml:space="preserve"> Учреждению-грузополучателю.</w:t>
      </w:r>
    </w:p>
    <w:p w:rsidR="00DE20DF" w:rsidRDefault="00DE20DF">
      <w:pPr>
        <w:pStyle w:val="ConsPlusNormal"/>
        <w:ind w:firstLine="540"/>
        <w:jc w:val="both"/>
      </w:pPr>
      <w:r>
        <w:t>156. В бюджетном учете Учреждения-заказчика производятся следующие записи по расчетам с поставщиком за материальные ценности в порядке централизованного снабжения:</w:t>
      </w:r>
    </w:p>
    <w:p w:rsidR="00DE20DF" w:rsidRDefault="00DE20DF">
      <w:pPr>
        <w:pStyle w:val="ConsPlusNormal"/>
        <w:ind w:firstLine="540"/>
        <w:jc w:val="both"/>
      </w:pPr>
      <w:r>
        <w:t>на перечисление аванса поставщику на условиях государственного (муниципального) контракта на централизованное снабжение по дебету соответствующих счетов аналитического учета счета 120600000 "Расчеты по выданным авансам" (120631560, 120632560, 120634560) и кредиту соответствующих счетов аналитического учета счета 130405000 "Расчеты по платежам из бюджета с финансовым органом" (130405310, 130405320, 130405340);</w:t>
      </w:r>
    </w:p>
    <w:p w:rsidR="00DE20DF" w:rsidRDefault="00DE20DF">
      <w:pPr>
        <w:pStyle w:val="ConsPlusNormal"/>
        <w:ind w:firstLine="540"/>
        <w:jc w:val="both"/>
      </w:pPr>
      <w:r>
        <w:t xml:space="preserve">на основании полученных от поставщика оправдательных документов (счетов, накладных и др.), подтверждающих исполнение им обязанностей по поставке материальных ценностей Учреждению-грузополучателю и (или) Извещения </w:t>
      </w:r>
      <w:hyperlink r:id="rId1360" w:history="1">
        <w:r>
          <w:rPr>
            <w:color w:val="0000FF"/>
          </w:rPr>
          <w:t>(ф. 0504805)</w:t>
        </w:r>
      </w:hyperlink>
      <w:r>
        <w:t xml:space="preserve"> от Учреждения-грузополучателя с приложением документов, подтверждающих поставку:</w:t>
      </w:r>
    </w:p>
    <w:p w:rsidR="00DE20DF" w:rsidRDefault="00DE20DF">
      <w:pPr>
        <w:pStyle w:val="ConsPlusNormal"/>
        <w:ind w:firstLine="540"/>
        <w:jc w:val="both"/>
      </w:pPr>
      <w:r>
        <w:t xml:space="preserve">по государственному (муниципальному) контракту на централизованное снабжение, </w:t>
      </w:r>
      <w:r>
        <w:lastRenderedPageBreak/>
        <w:t>предусматривающему исполнение поставки Учреждению-грузополучателю, - по дебету соответствующих счетов аналитического учета счета 130404000 "Внутриведомственные расчеты" (130404310, 130404320, 130404340) и кредиту соответствующих счетов аналитического учета счета 130200000 "Расчеты по принятым обязательствам" (130231730, 130232730, 130234730);</w:t>
      </w:r>
    </w:p>
    <w:p w:rsidR="00DE20DF" w:rsidRDefault="00DE20DF">
      <w:pPr>
        <w:pStyle w:val="ConsPlusNormal"/>
        <w:ind w:firstLine="540"/>
        <w:jc w:val="both"/>
      </w:pPr>
      <w:r>
        <w:t>по государственному (муниципальному) контракту на централизованное снабжение, предусматривающему исполнение поставки, с дальнейшей передачей (закреплением) имущества, приобретенного для Учреждения-грузополучателя:</w:t>
      </w:r>
    </w:p>
    <w:p w:rsidR="00DE20DF" w:rsidRDefault="00DE20DF">
      <w:pPr>
        <w:pStyle w:val="ConsPlusNormal"/>
        <w:ind w:firstLine="540"/>
        <w:jc w:val="both"/>
      </w:pPr>
      <w:r>
        <w:t>в сумме произведенных Учреждением-заказчиком вложений на приобретение (создание, изготовление) материальных ценностей - по дебету соответствующих счетов аналитического учета счета 110600000 "Вложения в нефинансовые активы" (110631310, 110632320, 110634340) и кредиту соответствующих счетов аналитического учета счета 130200000 "Расчеты по принятым обязательствам";</w:t>
      </w:r>
    </w:p>
    <w:p w:rsidR="00DE20DF" w:rsidRDefault="00DE20DF">
      <w:pPr>
        <w:pStyle w:val="ConsPlusNormal"/>
        <w:ind w:firstLine="540"/>
        <w:jc w:val="both"/>
      </w:pPr>
      <w:r>
        <w:t xml:space="preserve">одновременно с этим Учреждение-заказчик высылает Учреждению-грузополучателю Извещение </w:t>
      </w:r>
      <w:hyperlink r:id="rId1361" w:history="1">
        <w:r>
          <w:rPr>
            <w:color w:val="0000FF"/>
          </w:rPr>
          <w:t>(ф. 0504805)</w:t>
        </w:r>
      </w:hyperlink>
      <w:r>
        <w:t xml:space="preserve"> с обязательным приложением первичных учетных документов, подтверждающих передачу сформированных вложений в материальные ценности (акт, распоряжение, т.п.), и (или) копий документов, представленных поставщиком в подтверждение исполнения им обязанности по поставке материальных ценностей в адрес Учреждения-грузополучателя, и формирует в бюджетном учете бухгалтерские записи по дебету соответствующих счетов аналитического учета счета 130404000 "Внутриведомственные расчеты" (130404310, 130404320, 130404340) и кредиту соответствующих счетов аналитического учета счета 110600000 "Вложения в нефинансовые активы" (110631410, 110632420, 110634440);</w:t>
      </w:r>
    </w:p>
    <w:p w:rsidR="00DE20DF" w:rsidRDefault="00DE20DF">
      <w:pPr>
        <w:pStyle w:val="ConsPlusNormal"/>
        <w:ind w:firstLine="540"/>
        <w:jc w:val="both"/>
      </w:pPr>
      <w:r>
        <w:t>уменьшение расчетов с поставщиком (кредиторской задолженности) в счет перечисленных ранее авансов в сумме исполненных поставщиком обязательств по поставке (в сумме полученных материальных ценностей) - по дебету соответствующих счетов аналитического учета счета 130200000 "Расчеты по принятым обязательствам" и кредиту соответствующих счетов аналитического учета счета 120600000 "Расчеты по выданным авансам";</w:t>
      </w:r>
    </w:p>
    <w:p w:rsidR="00DE20DF" w:rsidRDefault="00DE20DF">
      <w:pPr>
        <w:pStyle w:val="ConsPlusNormal"/>
        <w:ind w:firstLine="540"/>
        <w:jc w:val="both"/>
      </w:pPr>
      <w:r>
        <w:t>оплата принятых денежных обязательств перед поставщиком в объеме произведенных им на условиях государственного (муниципального) контракта на централизованное снабжение поставок (с учетом ранее произведенных авансовых платежей) - по дебету соответствующих счетов аналитического учета счета 130200000 "Расчеты по принятым обязательствам" и кредиту соответствующих счетов аналитического учета счета 130405000 "Расчеты по платежам из бюджета с финансовым органом".</w:t>
      </w:r>
    </w:p>
    <w:p w:rsidR="00DE20DF" w:rsidRDefault="00DE20DF">
      <w:pPr>
        <w:pStyle w:val="ConsPlusNormal"/>
        <w:ind w:firstLine="540"/>
        <w:jc w:val="both"/>
      </w:pPr>
      <w:bookmarkStart w:id="107" w:name="P15562"/>
      <w:bookmarkEnd w:id="107"/>
      <w:r>
        <w:t xml:space="preserve">157. Учреждение-грузополучатель по получению Извещения </w:t>
      </w:r>
      <w:hyperlink r:id="rId1362" w:history="1">
        <w:r>
          <w:rPr>
            <w:color w:val="0000FF"/>
          </w:rPr>
          <w:t>(ф. 0504805)</w:t>
        </w:r>
      </w:hyperlink>
      <w:r>
        <w:t xml:space="preserve"> и прилагаемых к нему первичных учетных документов, отражают следующие бухгалтерские записи:</w:t>
      </w:r>
    </w:p>
    <w:p w:rsidR="00DE20DF" w:rsidRDefault="00DE20DF">
      <w:pPr>
        <w:pStyle w:val="ConsPlusNormal"/>
        <w:ind w:firstLine="540"/>
        <w:jc w:val="both"/>
      </w:pPr>
      <w:r>
        <w:t>на сумму поступивших объектов основных средств - по дебету счета 110631310 "Увеличение вложений в основные средства - иное движимое имущество учреждения", соответствующего счета аналитического учета счета 110100000 "Основные средства" и кредиту счета 130404310 "Внутриведомственные расчеты по приобретению основных средств";</w:t>
      </w:r>
    </w:p>
    <w:p w:rsidR="00DE20DF" w:rsidRDefault="00DE20DF">
      <w:pPr>
        <w:pStyle w:val="ConsPlusNormal"/>
        <w:ind w:firstLine="540"/>
        <w:jc w:val="both"/>
      </w:pPr>
      <w:r>
        <w:t>на сумму полученных нематериальных активов - по дебету счета 110632320 "Увеличение вложений в нематериальные активы - иное движимое имущество учреждения", соответствующего счета аналитического учета счета 110200000 "Нематериальные активы" и кредиту счета 130404320 "Внутриведомственные расчеты по приобретению нематериальных активов";</w:t>
      </w:r>
    </w:p>
    <w:p w:rsidR="00DE20DF" w:rsidRDefault="00DE20DF">
      <w:pPr>
        <w:pStyle w:val="ConsPlusNormal"/>
        <w:ind w:firstLine="540"/>
        <w:jc w:val="both"/>
      </w:pPr>
      <w:r>
        <w:t>на сумму поступивших материальных запасов (в том числе возвратной тары) - по дебету счета 110634340 "Увеличение вложений в материальные запасы - иное движимое имущество учреждения", соответствующего счета аналитического учета счета 110500000 "Материальные запасы" и кредиту счета 130404340 "Внутриведомственные расчеты по приобретению материальных запасов";</w:t>
      </w:r>
    </w:p>
    <w:p w:rsidR="00DE20DF" w:rsidRDefault="00DE20DF">
      <w:pPr>
        <w:pStyle w:val="ConsPlusNormal"/>
        <w:ind w:firstLine="540"/>
        <w:jc w:val="both"/>
      </w:pPr>
      <w:r>
        <w:t xml:space="preserve">на сумму материальных ценностей, отправленных поставщиком в адрес Учреждения-грузополучателя согласно представленным им документам, но не поступивших к моменту получения Учреждением-грузополучателем Извещения </w:t>
      </w:r>
      <w:hyperlink r:id="rId1363" w:history="1">
        <w:r>
          <w:rPr>
            <w:color w:val="0000FF"/>
          </w:rPr>
          <w:t>(ф. 0504805)</w:t>
        </w:r>
      </w:hyperlink>
      <w:r>
        <w:t xml:space="preserve"> - по дебету соответствующих счетов аналитического учета счета 110700000 "Нефинансовые активы в пути" (110731310, 110733340) и кредиту соответствующих счетов аналитического учета счета 130404000 "Внутриведомственные расчеты" (130404310, 130404340). При получении Учреждением-грузополучателем материальных ценностей, указанных в Извещении </w:t>
      </w:r>
      <w:hyperlink r:id="rId1364" w:history="1">
        <w:r>
          <w:rPr>
            <w:color w:val="0000FF"/>
          </w:rPr>
          <w:t>(ф. 0504805)</w:t>
        </w:r>
      </w:hyperlink>
      <w:r>
        <w:t xml:space="preserve"> и прилагаемых </w:t>
      </w:r>
      <w:r>
        <w:lastRenderedPageBreak/>
        <w:t>к нему документах, осуществляется принятие к учету произведенных вложений (материальных ценностей) по дебету соответствующих счетов аналитического учета счета 110600000 "Вложения в нефинансовые активы" (110631310, 110634340), соответствующего счета аналитического учета счетов 110100000 "Основные средства", 110500000 "Материальные запасы" и кредиту соответствующих счетов аналитического учета счета 110700000 "Нефинансовые активы в пути" (110731310, 110733340).</w:t>
      </w:r>
    </w:p>
    <w:p w:rsidR="00DE20DF" w:rsidRDefault="00DE20DF">
      <w:pPr>
        <w:pStyle w:val="ConsPlusNormal"/>
        <w:ind w:firstLine="540"/>
        <w:jc w:val="both"/>
      </w:pPr>
      <w:r>
        <w:t xml:space="preserve">158. Учреждение-грузополучатель при получении материальных ценностей от поставщика, до поступления от Учреждения-заказчика Извещения </w:t>
      </w:r>
      <w:hyperlink r:id="rId1365" w:history="1">
        <w:r>
          <w:rPr>
            <w:color w:val="0000FF"/>
          </w:rPr>
          <w:t>(ф. 0504805)</w:t>
        </w:r>
      </w:hyperlink>
      <w:r>
        <w:t xml:space="preserve"> и прилагаемых к нему документов, производит принятие к учету материальных ценностей с отражением их на забалансовом </w:t>
      </w:r>
      <w:hyperlink w:anchor="P13103" w:history="1">
        <w:r>
          <w:rPr>
            <w:color w:val="0000FF"/>
          </w:rPr>
          <w:t>счете 22</w:t>
        </w:r>
      </w:hyperlink>
      <w:r>
        <w:t xml:space="preserve"> "Материальные ценности, полученные по централизованному снабжению";</w:t>
      </w:r>
    </w:p>
    <w:p w:rsidR="00DE20DF" w:rsidRDefault="00DE20DF">
      <w:pPr>
        <w:pStyle w:val="ConsPlusNormal"/>
        <w:ind w:firstLine="540"/>
        <w:jc w:val="both"/>
      </w:pPr>
      <w:r>
        <w:t xml:space="preserve">при поступлении Извещения </w:t>
      </w:r>
      <w:hyperlink r:id="rId1366" w:history="1">
        <w:r>
          <w:rPr>
            <w:color w:val="0000FF"/>
          </w:rPr>
          <w:t>(ф. 0504805)</w:t>
        </w:r>
      </w:hyperlink>
      <w:r>
        <w:t xml:space="preserve"> от Учреждения-заказчика, в том числе второго экземпляра Извещения </w:t>
      </w:r>
      <w:hyperlink r:id="rId1367" w:history="1">
        <w:r>
          <w:rPr>
            <w:color w:val="0000FF"/>
          </w:rPr>
          <w:t>(ф. 0504805)</w:t>
        </w:r>
      </w:hyperlink>
      <w:r>
        <w:t xml:space="preserve">, сформированного Учреждением-грузополучателем, в бюджетном учете Учреждения-грузополучателя отражаются корреспонденции, предусмотренные </w:t>
      </w:r>
      <w:hyperlink w:anchor="P15562" w:history="1">
        <w:r>
          <w:rPr>
            <w:color w:val="0000FF"/>
          </w:rPr>
          <w:t>пунктом 157</w:t>
        </w:r>
      </w:hyperlink>
      <w:r>
        <w:t xml:space="preserve"> настоящей Инструкции, с одновременным выбытием принятых к учету материальных ценностей с забалансового </w:t>
      </w:r>
      <w:hyperlink w:anchor="P13103" w:history="1">
        <w:r>
          <w:rPr>
            <w:color w:val="0000FF"/>
          </w:rPr>
          <w:t>счета 22</w:t>
        </w:r>
      </w:hyperlink>
      <w:r>
        <w:t xml:space="preserve"> "Материальные ценности, полученные по централизованному снабжению".</w:t>
      </w:r>
    </w:p>
    <w:p w:rsidR="00DE20DF" w:rsidRDefault="00DE20DF">
      <w:pPr>
        <w:pStyle w:val="ConsPlusNormal"/>
        <w:ind w:firstLine="540"/>
        <w:jc w:val="both"/>
      </w:pPr>
      <w:r>
        <w:t>159. Учреждение-заказчик на сумму недостачи, порчи ценностей или некомплектности предметов, выявленных при принятии их Учреждением-грузополучателем, на основании актов, поступивших от Учреждения-грузополучателя, отражает корреспонденции: по дебету соответствующих счетов аналитического учета счета 130200000 "Расчеты по принятым обязательствам" (130231830, 130232830, 130234830) и кредиту соответствующих счетов аналитического учета счета 130404000 "Внутриведомственные расчеты" (130404310, 130404320, 130404340).</w:t>
      </w:r>
    </w:p>
    <w:p w:rsidR="00DE20DF" w:rsidRDefault="00DE20DF">
      <w:pPr>
        <w:pStyle w:val="ConsPlusNormal"/>
        <w:ind w:firstLine="540"/>
        <w:jc w:val="both"/>
      </w:pPr>
      <w:r>
        <w:t>160. На сумму стоимости возвратной тары Учреждением-грузополучателем отражается бухгалтерская запись по дебету счета 130404340 "Внутриведомственные расчеты по приобретению материальных запасов" и кредиту соответствующих счетов аналитического учета счета 110500000 "Материальные запасы" (110531440 - 110536440).</w:t>
      </w:r>
    </w:p>
    <w:p w:rsidR="00DE20DF" w:rsidRDefault="00DE20DF">
      <w:pPr>
        <w:pStyle w:val="ConsPlusNormal"/>
        <w:ind w:firstLine="540"/>
        <w:jc w:val="both"/>
      </w:pPr>
      <w:r>
        <w:t>161. Учреждение-заказчик по операциям отправки поставщику возвратной тары отражает следующие бухгалтерские записи:</w:t>
      </w:r>
    </w:p>
    <w:p w:rsidR="00DE20DF" w:rsidRDefault="00DE20DF">
      <w:pPr>
        <w:pStyle w:val="ConsPlusNormal"/>
        <w:ind w:firstLine="540"/>
        <w:jc w:val="both"/>
      </w:pPr>
      <w:r>
        <w:t>получение документов от Учреждения-грузополучателя на отправленную возвратную тару, с указанием ее количества, цены и стоимости, и предъявлении за нее счета поставщику:</w:t>
      </w:r>
    </w:p>
    <w:p w:rsidR="00DE20DF" w:rsidRDefault="00DE20DF">
      <w:pPr>
        <w:pStyle w:val="ConsPlusNormal"/>
        <w:ind w:firstLine="540"/>
        <w:jc w:val="both"/>
      </w:pPr>
      <w:r>
        <w:t>на сумму предъявленного счета поставщику - по дебету счета 120574560 "Увеличение дебиторской задолженности по доходам от операций с материальными запасами" и кредиту счета 130404340 "Внутриведомственные расчеты по приобретению материальных запасов";</w:t>
      </w:r>
    </w:p>
    <w:p w:rsidR="00DE20DF" w:rsidRDefault="00DE20DF">
      <w:pPr>
        <w:pStyle w:val="ConsPlusNormal"/>
        <w:ind w:firstLine="540"/>
        <w:jc w:val="both"/>
      </w:pPr>
      <w:r>
        <w:t>на сумму разницы между ценой приобретения тары и ценой, по которой возвращена тара поставщику, - по дебету счета 140120272 "Расходование материальных запасов" и кредиту счета 130404340 "Внутриведомственные расчеты по приобретению материальных запасов";</w:t>
      </w:r>
    </w:p>
    <w:p w:rsidR="00DE20DF" w:rsidRDefault="00DE20DF">
      <w:pPr>
        <w:pStyle w:val="ConsPlusNormal"/>
        <w:ind w:firstLine="540"/>
        <w:jc w:val="both"/>
      </w:pPr>
      <w:r>
        <w:t>получение от поставщика денежных средств за возвратную тару - по дебету 121002440 "Расчеты с финансовыми органами по поступлениям в бюджет от выбытия материальных запасов", 130305830 "Уменьшение кредиторской задолженности по прочим платежам в бюджет" и кредиту счета 120574660 "Уменьшение дебиторской задолженности по доходам от операций с материальными запасами".</w:t>
      </w:r>
    </w:p>
    <w:p w:rsidR="00DE20DF" w:rsidRDefault="00DE20DF">
      <w:pPr>
        <w:sectPr w:rsidR="00DE20DF">
          <w:pgSz w:w="11905" w:h="16838"/>
          <w:pgMar w:top="1134" w:right="850" w:bottom="1134" w:left="1701" w:header="0" w:footer="0" w:gutter="0"/>
          <w:cols w:space="720"/>
        </w:sectPr>
      </w:pPr>
    </w:p>
    <w:p w:rsidR="00DE20DF" w:rsidRDefault="00DE20DF">
      <w:pPr>
        <w:pStyle w:val="ConsPlusNormal"/>
        <w:ind w:firstLine="540"/>
        <w:jc w:val="both"/>
      </w:pPr>
    </w:p>
    <w:p w:rsidR="00DE20DF" w:rsidRDefault="00DE20DF">
      <w:pPr>
        <w:pStyle w:val="ConsPlusNormal"/>
        <w:ind w:firstLine="540"/>
        <w:jc w:val="both"/>
      </w:pPr>
    </w:p>
    <w:p w:rsidR="00DE20DF" w:rsidRDefault="00DE20DF">
      <w:pPr>
        <w:pStyle w:val="ConsPlusNormal"/>
        <w:ind w:firstLine="540"/>
        <w:jc w:val="both"/>
      </w:pPr>
    </w:p>
    <w:p w:rsidR="00DE20DF" w:rsidRDefault="00DE20DF">
      <w:pPr>
        <w:pStyle w:val="ConsPlusNormal"/>
        <w:ind w:firstLine="540"/>
        <w:jc w:val="both"/>
      </w:pPr>
    </w:p>
    <w:p w:rsidR="00DE20DF" w:rsidRDefault="00DE20DF">
      <w:pPr>
        <w:pStyle w:val="ConsPlusNormal"/>
        <w:ind w:firstLine="540"/>
        <w:jc w:val="both"/>
      </w:pPr>
    </w:p>
    <w:p w:rsidR="00DE20DF" w:rsidRDefault="00DE20DF">
      <w:pPr>
        <w:pStyle w:val="ConsPlusNormal"/>
        <w:jc w:val="right"/>
      </w:pPr>
      <w:r>
        <w:t>Приложение N 1</w:t>
      </w:r>
    </w:p>
    <w:p w:rsidR="00DE20DF" w:rsidRDefault="00DE20DF">
      <w:pPr>
        <w:pStyle w:val="ConsPlusNormal"/>
        <w:jc w:val="right"/>
      </w:pPr>
      <w:r>
        <w:t>к Инструкции по применению</w:t>
      </w:r>
    </w:p>
    <w:p w:rsidR="00DE20DF" w:rsidRDefault="00DE20DF">
      <w:pPr>
        <w:pStyle w:val="ConsPlusNormal"/>
        <w:jc w:val="right"/>
      </w:pPr>
      <w:r>
        <w:t>Плана счетов бюджетного</w:t>
      </w:r>
    </w:p>
    <w:p w:rsidR="00DE20DF" w:rsidRDefault="00DE20DF">
      <w:pPr>
        <w:pStyle w:val="ConsPlusNormal"/>
        <w:jc w:val="right"/>
      </w:pPr>
      <w:r>
        <w:t>учета, утвержденной Приказом</w:t>
      </w:r>
    </w:p>
    <w:p w:rsidR="00DE20DF" w:rsidRDefault="00DE20DF">
      <w:pPr>
        <w:pStyle w:val="ConsPlusNormal"/>
        <w:jc w:val="right"/>
      </w:pPr>
      <w:r>
        <w:t>Министерства финансов</w:t>
      </w:r>
    </w:p>
    <w:p w:rsidR="00DE20DF" w:rsidRDefault="00DE20DF">
      <w:pPr>
        <w:pStyle w:val="ConsPlusNormal"/>
        <w:jc w:val="right"/>
      </w:pPr>
      <w:r>
        <w:t>Российской Федерации</w:t>
      </w:r>
    </w:p>
    <w:p w:rsidR="00DE20DF" w:rsidRDefault="00DE20DF">
      <w:pPr>
        <w:pStyle w:val="ConsPlusNormal"/>
        <w:jc w:val="right"/>
      </w:pPr>
      <w:r>
        <w:t>"Об утверждении Плана</w:t>
      </w:r>
    </w:p>
    <w:p w:rsidR="00DE20DF" w:rsidRDefault="00DE20DF">
      <w:pPr>
        <w:pStyle w:val="ConsPlusNormal"/>
        <w:jc w:val="right"/>
      </w:pPr>
      <w:r>
        <w:t>счетов бюджетного учета</w:t>
      </w:r>
    </w:p>
    <w:p w:rsidR="00DE20DF" w:rsidRDefault="00DE20DF">
      <w:pPr>
        <w:pStyle w:val="ConsPlusNormal"/>
        <w:jc w:val="right"/>
      </w:pPr>
      <w:r>
        <w:t>и Инструкции по его применению"</w:t>
      </w:r>
    </w:p>
    <w:p w:rsidR="00DE20DF" w:rsidRDefault="00DE20DF">
      <w:pPr>
        <w:pStyle w:val="ConsPlusNormal"/>
        <w:jc w:val="right"/>
      </w:pPr>
      <w:r>
        <w:t>от 6 декабря 2010 г. N 162н</w:t>
      </w:r>
    </w:p>
    <w:p w:rsidR="00DE20DF" w:rsidRDefault="00DE20DF">
      <w:pPr>
        <w:pStyle w:val="ConsPlusNormal"/>
        <w:jc w:val="right"/>
      </w:pPr>
    </w:p>
    <w:p w:rsidR="00DE20DF" w:rsidRDefault="00DE20DF">
      <w:pPr>
        <w:pStyle w:val="ConsPlusNormal"/>
        <w:jc w:val="center"/>
      </w:pPr>
      <w:bookmarkStart w:id="108" w:name="P15592"/>
      <w:bookmarkEnd w:id="108"/>
      <w:r>
        <w:t>КОРРЕСПОНДЕНЦИЯ СЧЕТОВ БЮДЖЕТНОГО УЧЕТА</w:t>
      </w:r>
    </w:p>
    <w:p w:rsidR="00DE20DF" w:rsidRDefault="00DE20DF">
      <w:pPr>
        <w:pStyle w:val="ConsPlusNormal"/>
        <w:jc w:val="center"/>
      </w:pPr>
      <w:r>
        <w:t>Список изменяющих документов</w:t>
      </w:r>
    </w:p>
    <w:p w:rsidR="00DE20DF" w:rsidRDefault="00DE20DF">
      <w:pPr>
        <w:pStyle w:val="ConsPlusNormal"/>
        <w:jc w:val="center"/>
      </w:pPr>
      <w:r>
        <w:t xml:space="preserve">(в ред. Приказов Минфина России от 24.12.2012 </w:t>
      </w:r>
      <w:hyperlink r:id="rId1368" w:history="1">
        <w:r>
          <w:rPr>
            <w:color w:val="0000FF"/>
          </w:rPr>
          <w:t>N 174н</w:t>
        </w:r>
      </w:hyperlink>
      <w:r>
        <w:t xml:space="preserve">, от 30.11.2015 </w:t>
      </w:r>
      <w:hyperlink r:id="rId1369" w:history="1">
        <w:r>
          <w:rPr>
            <w:color w:val="0000FF"/>
          </w:rPr>
          <w:t>N 184н</w:t>
        </w:r>
      </w:hyperlink>
      <w:r>
        <w:t>)</w:t>
      </w:r>
    </w:p>
    <w:p w:rsidR="00DE20DF" w:rsidRDefault="00DE20DF">
      <w:pPr>
        <w:pStyle w:val="ConsPlusNormal"/>
        <w:jc w:val="center"/>
      </w:pPr>
    </w:p>
    <w:p w:rsidR="00DE20DF" w:rsidRDefault="00DE20DF">
      <w:pPr>
        <w:pStyle w:val="ConsPlusNormal"/>
        <w:jc w:val="center"/>
      </w:pPr>
      <w:r>
        <w:t>I. Корреспонденция счетов бюджетного учета в учреждении</w:t>
      </w:r>
    </w:p>
    <w:p w:rsidR="00DE20DF" w:rsidRDefault="00DE20D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5940"/>
        <w:gridCol w:w="2640"/>
        <w:gridCol w:w="2640"/>
      </w:tblGrid>
      <w:tr w:rsidR="00DE20DF">
        <w:tc>
          <w:tcPr>
            <w:tcW w:w="990" w:type="dxa"/>
            <w:vMerge w:val="restart"/>
            <w:tcBorders>
              <w:top w:val="single" w:sz="4" w:space="0" w:color="auto"/>
              <w:bottom w:val="single" w:sz="4" w:space="0" w:color="auto"/>
            </w:tcBorders>
          </w:tcPr>
          <w:p w:rsidR="00DE20DF" w:rsidRDefault="00DE20DF">
            <w:pPr>
              <w:pStyle w:val="ConsPlusNormal"/>
              <w:jc w:val="center"/>
            </w:pPr>
            <w:r>
              <w:t>N п/п</w:t>
            </w:r>
          </w:p>
        </w:tc>
        <w:tc>
          <w:tcPr>
            <w:tcW w:w="5940" w:type="dxa"/>
            <w:vMerge w:val="restart"/>
            <w:tcBorders>
              <w:top w:val="single" w:sz="4" w:space="0" w:color="auto"/>
              <w:bottom w:val="single" w:sz="4" w:space="0" w:color="auto"/>
            </w:tcBorders>
          </w:tcPr>
          <w:p w:rsidR="00DE20DF" w:rsidRDefault="00DE20DF">
            <w:pPr>
              <w:pStyle w:val="ConsPlusNormal"/>
              <w:jc w:val="center"/>
            </w:pPr>
            <w:r>
              <w:t>Содержание операции</w:t>
            </w:r>
          </w:p>
        </w:tc>
        <w:tc>
          <w:tcPr>
            <w:tcW w:w="5280" w:type="dxa"/>
            <w:gridSpan w:val="2"/>
            <w:tcBorders>
              <w:top w:val="single" w:sz="4" w:space="0" w:color="auto"/>
              <w:bottom w:val="single" w:sz="4" w:space="0" w:color="auto"/>
            </w:tcBorders>
          </w:tcPr>
          <w:p w:rsidR="00DE20DF" w:rsidRDefault="00DE20DF">
            <w:pPr>
              <w:pStyle w:val="ConsPlusNormal"/>
              <w:jc w:val="center"/>
            </w:pPr>
            <w:r>
              <w:t>Номер счета</w:t>
            </w:r>
          </w:p>
        </w:tc>
      </w:tr>
      <w:tr w:rsidR="00DE20DF">
        <w:tc>
          <w:tcPr>
            <w:tcW w:w="990" w:type="dxa"/>
            <w:vMerge/>
            <w:tcBorders>
              <w:top w:val="single" w:sz="4" w:space="0" w:color="auto"/>
              <w:bottom w:val="single" w:sz="4" w:space="0" w:color="auto"/>
            </w:tcBorders>
          </w:tcPr>
          <w:p w:rsidR="00DE20DF" w:rsidRDefault="00DE20DF"/>
        </w:tc>
        <w:tc>
          <w:tcPr>
            <w:tcW w:w="5940" w:type="dxa"/>
            <w:vMerge/>
            <w:tcBorders>
              <w:top w:val="single" w:sz="4" w:space="0" w:color="auto"/>
              <w:bottom w:val="single" w:sz="4" w:space="0" w:color="auto"/>
            </w:tcBorders>
          </w:tcPr>
          <w:p w:rsidR="00DE20DF" w:rsidRDefault="00DE20DF"/>
        </w:tc>
        <w:tc>
          <w:tcPr>
            <w:tcW w:w="2640" w:type="dxa"/>
            <w:tcBorders>
              <w:top w:val="single" w:sz="4" w:space="0" w:color="auto"/>
              <w:bottom w:val="single" w:sz="4" w:space="0" w:color="auto"/>
            </w:tcBorders>
          </w:tcPr>
          <w:p w:rsidR="00DE20DF" w:rsidRDefault="00DE20DF">
            <w:pPr>
              <w:pStyle w:val="ConsPlusNormal"/>
              <w:jc w:val="center"/>
            </w:pPr>
            <w:r>
              <w:t>по дебету</w:t>
            </w:r>
          </w:p>
        </w:tc>
        <w:tc>
          <w:tcPr>
            <w:tcW w:w="2640" w:type="dxa"/>
            <w:tcBorders>
              <w:top w:val="single" w:sz="4" w:space="0" w:color="auto"/>
              <w:bottom w:val="single" w:sz="4" w:space="0" w:color="auto"/>
            </w:tcBorders>
          </w:tcPr>
          <w:p w:rsidR="00DE20DF" w:rsidRDefault="00DE20DF">
            <w:pPr>
              <w:pStyle w:val="ConsPlusNormal"/>
              <w:jc w:val="center"/>
            </w:pPr>
            <w:r>
              <w:t>по кредиту</w:t>
            </w:r>
          </w:p>
        </w:tc>
      </w:tr>
      <w:tr w:rsidR="00DE20DF">
        <w:tc>
          <w:tcPr>
            <w:tcW w:w="990" w:type="dxa"/>
            <w:tcBorders>
              <w:top w:val="single" w:sz="4" w:space="0" w:color="auto"/>
              <w:bottom w:val="single" w:sz="4" w:space="0" w:color="auto"/>
            </w:tcBorders>
          </w:tcPr>
          <w:p w:rsidR="00DE20DF" w:rsidRDefault="00DE20DF">
            <w:pPr>
              <w:pStyle w:val="ConsPlusNormal"/>
              <w:jc w:val="center"/>
            </w:pPr>
            <w:r>
              <w:t>1</w:t>
            </w:r>
          </w:p>
        </w:tc>
        <w:tc>
          <w:tcPr>
            <w:tcW w:w="5940" w:type="dxa"/>
            <w:tcBorders>
              <w:top w:val="single" w:sz="4" w:space="0" w:color="auto"/>
              <w:bottom w:val="single" w:sz="4" w:space="0" w:color="auto"/>
            </w:tcBorders>
          </w:tcPr>
          <w:p w:rsidR="00DE20DF" w:rsidRDefault="00DE20DF">
            <w:pPr>
              <w:pStyle w:val="ConsPlusNormal"/>
              <w:jc w:val="center"/>
            </w:pPr>
            <w:r>
              <w:t>2</w:t>
            </w:r>
          </w:p>
        </w:tc>
        <w:tc>
          <w:tcPr>
            <w:tcW w:w="2640" w:type="dxa"/>
            <w:tcBorders>
              <w:top w:val="single" w:sz="4" w:space="0" w:color="auto"/>
              <w:bottom w:val="single" w:sz="4" w:space="0" w:color="auto"/>
            </w:tcBorders>
          </w:tcPr>
          <w:p w:rsidR="00DE20DF" w:rsidRDefault="00DE20DF">
            <w:pPr>
              <w:pStyle w:val="ConsPlusNormal"/>
              <w:jc w:val="center"/>
            </w:pPr>
            <w:r>
              <w:t>3</w:t>
            </w:r>
          </w:p>
        </w:tc>
        <w:tc>
          <w:tcPr>
            <w:tcW w:w="2640" w:type="dxa"/>
            <w:tcBorders>
              <w:top w:val="single" w:sz="4" w:space="0" w:color="auto"/>
              <w:bottom w:val="single" w:sz="4" w:space="0" w:color="auto"/>
            </w:tcBorders>
          </w:tcPr>
          <w:p w:rsidR="00DE20DF" w:rsidRDefault="00DE20DF">
            <w:pPr>
              <w:pStyle w:val="ConsPlusNormal"/>
              <w:jc w:val="center"/>
            </w:pPr>
            <w:r>
              <w:t>4</w:t>
            </w:r>
          </w:p>
        </w:tc>
      </w:tr>
      <w:tr w:rsidR="00DE20DF">
        <w:tblPrEx>
          <w:tblBorders>
            <w:insideH w:val="none" w:sz="0" w:space="0" w:color="auto"/>
          </w:tblBorders>
        </w:tblPrEx>
        <w:tc>
          <w:tcPr>
            <w:tcW w:w="990" w:type="dxa"/>
            <w:tcBorders>
              <w:top w:val="single" w:sz="4" w:space="0" w:color="auto"/>
              <w:bottom w:val="nil"/>
            </w:tcBorders>
          </w:tcPr>
          <w:p w:rsidR="00DE20DF" w:rsidRDefault="00DE20DF">
            <w:pPr>
              <w:pStyle w:val="ConsPlusNormal"/>
              <w:jc w:val="center"/>
            </w:pPr>
            <w:r>
              <w:t>1</w:t>
            </w:r>
          </w:p>
        </w:tc>
        <w:tc>
          <w:tcPr>
            <w:tcW w:w="5940" w:type="dxa"/>
            <w:tcBorders>
              <w:top w:val="single" w:sz="4" w:space="0" w:color="auto"/>
              <w:bottom w:val="nil"/>
            </w:tcBorders>
          </w:tcPr>
          <w:p w:rsidR="00DE20DF" w:rsidRDefault="00DE20DF">
            <w:pPr>
              <w:pStyle w:val="ConsPlusNormal"/>
            </w:pPr>
            <w:r>
              <w:t>Принятие к бюджетному учету вновь выстроенных зданий, сооружений и работ по достройке, реконструкции зданий и сооружений</w:t>
            </w:r>
          </w:p>
        </w:tc>
        <w:tc>
          <w:tcPr>
            <w:tcW w:w="2640" w:type="dxa"/>
            <w:tcBorders>
              <w:top w:val="single" w:sz="4" w:space="0" w:color="auto"/>
              <w:bottom w:val="nil"/>
            </w:tcBorders>
          </w:tcPr>
          <w:p w:rsidR="00DE20DF" w:rsidRDefault="00DE20DF">
            <w:pPr>
              <w:pStyle w:val="ConsPlusNormal"/>
              <w:jc w:val="center"/>
            </w:pPr>
            <w:r>
              <w:t>КРБ 010111310 -</w:t>
            </w:r>
          </w:p>
          <w:p w:rsidR="00DE20DF" w:rsidRDefault="00DE20DF">
            <w:pPr>
              <w:pStyle w:val="ConsPlusNormal"/>
              <w:jc w:val="center"/>
            </w:pPr>
            <w:r>
              <w:t>КРБ 010113310</w:t>
            </w:r>
          </w:p>
        </w:tc>
        <w:tc>
          <w:tcPr>
            <w:tcW w:w="2640" w:type="dxa"/>
            <w:tcBorders>
              <w:top w:val="single" w:sz="4" w:space="0" w:color="auto"/>
              <w:bottom w:val="nil"/>
            </w:tcBorders>
          </w:tcPr>
          <w:p w:rsidR="00DE20DF" w:rsidRDefault="00DE20DF">
            <w:pPr>
              <w:pStyle w:val="ConsPlusNormal"/>
              <w:jc w:val="center"/>
            </w:pPr>
            <w:r>
              <w:t>КРБ 010611310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2</w:t>
            </w:r>
          </w:p>
        </w:tc>
        <w:tc>
          <w:tcPr>
            <w:tcW w:w="5940" w:type="dxa"/>
            <w:tcBorders>
              <w:top w:val="nil"/>
              <w:bottom w:val="nil"/>
            </w:tcBorders>
          </w:tcPr>
          <w:p w:rsidR="00DE20DF" w:rsidRDefault="00DE20DF">
            <w:pPr>
              <w:pStyle w:val="ConsPlusNormal"/>
            </w:pPr>
            <w:r>
              <w:t xml:space="preserve">Формирование первоначальной стоимости объектов основных средств, нематериальных, непроизведенных </w:t>
            </w:r>
            <w:r>
              <w:lastRenderedPageBreak/>
              <w:t>активов при приобретении</w:t>
            </w:r>
          </w:p>
        </w:tc>
        <w:tc>
          <w:tcPr>
            <w:tcW w:w="2640" w:type="dxa"/>
            <w:tcBorders>
              <w:top w:val="nil"/>
              <w:bottom w:val="nil"/>
            </w:tcBorders>
          </w:tcPr>
          <w:p w:rsidR="00DE20DF" w:rsidRDefault="00DE20DF">
            <w:pPr>
              <w:pStyle w:val="ConsPlusNormal"/>
              <w:jc w:val="center"/>
            </w:pPr>
            <w:r>
              <w:lastRenderedPageBreak/>
              <w:t>КРБ 010611310,</w:t>
            </w:r>
          </w:p>
          <w:p w:rsidR="00DE20DF" w:rsidRDefault="00DE20DF">
            <w:pPr>
              <w:pStyle w:val="ConsPlusNormal"/>
              <w:jc w:val="center"/>
            </w:pPr>
            <w:r>
              <w:t>КРБ 010613330,</w:t>
            </w:r>
          </w:p>
          <w:p w:rsidR="00DE20DF" w:rsidRDefault="00DE20DF">
            <w:pPr>
              <w:pStyle w:val="ConsPlusNormal"/>
              <w:jc w:val="center"/>
            </w:pPr>
            <w:r>
              <w:lastRenderedPageBreak/>
              <w:t>КРБ 010631310,</w:t>
            </w:r>
          </w:p>
          <w:p w:rsidR="00DE20DF" w:rsidRDefault="00DE20DF">
            <w:pPr>
              <w:pStyle w:val="ConsPlusNormal"/>
              <w:jc w:val="center"/>
            </w:pPr>
            <w:r>
              <w:t>КРБ 010632320</w:t>
            </w:r>
          </w:p>
        </w:tc>
        <w:tc>
          <w:tcPr>
            <w:tcW w:w="2640" w:type="dxa"/>
            <w:tcBorders>
              <w:top w:val="nil"/>
              <w:bottom w:val="nil"/>
            </w:tcBorders>
          </w:tcPr>
          <w:p w:rsidR="00DE20DF" w:rsidRDefault="00DE20DF">
            <w:pPr>
              <w:pStyle w:val="ConsPlusNormal"/>
              <w:jc w:val="center"/>
            </w:pPr>
            <w:r>
              <w:lastRenderedPageBreak/>
              <w:t>КРБ 010711310,</w:t>
            </w:r>
          </w:p>
          <w:p w:rsidR="00DE20DF" w:rsidRDefault="00DE20DF">
            <w:pPr>
              <w:pStyle w:val="ConsPlusNormal"/>
              <w:jc w:val="center"/>
            </w:pPr>
            <w:r>
              <w:t>КРБ 010731310,</w:t>
            </w:r>
          </w:p>
          <w:p w:rsidR="00DE20DF" w:rsidRDefault="00DE20DF">
            <w:pPr>
              <w:pStyle w:val="ConsPlusNormal"/>
              <w:jc w:val="center"/>
            </w:pPr>
            <w:r>
              <w:lastRenderedPageBreak/>
              <w:t>КРБ 020821660,</w:t>
            </w:r>
          </w:p>
          <w:p w:rsidR="00DE20DF" w:rsidRDefault="00DE20DF">
            <w:pPr>
              <w:pStyle w:val="ConsPlusNormal"/>
              <w:jc w:val="center"/>
            </w:pPr>
            <w:r>
              <w:t>КРБ 020822660</w:t>
            </w:r>
          </w:p>
          <w:p w:rsidR="00DE20DF" w:rsidRDefault="00DE20DF">
            <w:pPr>
              <w:pStyle w:val="ConsPlusNormal"/>
              <w:jc w:val="center"/>
            </w:pPr>
            <w:r>
              <w:t>КРБ 020825660,</w:t>
            </w:r>
          </w:p>
          <w:p w:rsidR="00DE20DF" w:rsidRDefault="00DE20DF">
            <w:pPr>
              <w:pStyle w:val="ConsPlusNormal"/>
              <w:jc w:val="center"/>
            </w:pPr>
            <w:r>
              <w:t>КРБ 020826660,</w:t>
            </w:r>
          </w:p>
          <w:p w:rsidR="00DE20DF" w:rsidRDefault="00DE20DF">
            <w:pPr>
              <w:pStyle w:val="ConsPlusNormal"/>
              <w:jc w:val="center"/>
            </w:pPr>
            <w:r>
              <w:t>КРБ 020831660,</w:t>
            </w:r>
          </w:p>
          <w:p w:rsidR="00DE20DF" w:rsidRDefault="00DE20DF">
            <w:pPr>
              <w:pStyle w:val="ConsPlusNormal"/>
              <w:jc w:val="center"/>
            </w:pPr>
            <w:r>
              <w:t>КРБ 020832660,</w:t>
            </w:r>
          </w:p>
          <w:p w:rsidR="00DE20DF" w:rsidRDefault="00DE20DF">
            <w:pPr>
              <w:pStyle w:val="ConsPlusNormal"/>
              <w:jc w:val="center"/>
            </w:pPr>
            <w:r>
              <w:t>КРБ 020891660,</w:t>
            </w:r>
          </w:p>
          <w:p w:rsidR="00DE20DF" w:rsidRDefault="00DE20DF">
            <w:pPr>
              <w:pStyle w:val="ConsPlusNormal"/>
              <w:jc w:val="center"/>
            </w:pPr>
            <w:r>
              <w:t>КРБ 030221730,</w:t>
            </w:r>
          </w:p>
          <w:p w:rsidR="00DE20DF" w:rsidRDefault="00DE20DF">
            <w:pPr>
              <w:pStyle w:val="ConsPlusNormal"/>
              <w:jc w:val="center"/>
            </w:pPr>
            <w:r>
              <w:t>КРБ 030222730</w:t>
            </w:r>
          </w:p>
          <w:p w:rsidR="00DE20DF" w:rsidRDefault="00DE20DF">
            <w:pPr>
              <w:pStyle w:val="ConsPlusNormal"/>
              <w:jc w:val="center"/>
            </w:pPr>
            <w:r>
              <w:t>КРБ 030225730,</w:t>
            </w:r>
          </w:p>
          <w:p w:rsidR="00DE20DF" w:rsidRDefault="00DE20DF">
            <w:pPr>
              <w:pStyle w:val="ConsPlusNormal"/>
              <w:jc w:val="center"/>
            </w:pPr>
            <w:r>
              <w:t>КРБ 030226730,</w:t>
            </w:r>
          </w:p>
          <w:p w:rsidR="00DE20DF" w:rsidRDefault="00DE20DF">
            <w:pPr>
              <w:pStyle w:val="ConsPlusNormal"/>
              <w:jc w:val="center"/>
            </w:pPr>
            <w:r>
              <w:t>КРБ 030231730 -</w:t>
            </w:r>
          </w:p>
          <w:p w:rsidR="00DE20DF" w:rsidRDefault="00DE20DF">
            <w:pPr>
              <w:pStyle w:val="ConsPlusNormal"/>
              <w:jc w:val="center"/>
            </w:pPr>
            <w:r>
              <w:t>КРБ 030233730,</w:t>
            </w:r>
          </w:p>
          <w:p w:rsidR="00DE20DF" w:rsidRDefault="00DE20DF">
            <w:pPr>
              <w:pStyle w:val="ConsPlusNormal"/>
              <w:jc w:val="center"/>
            </w:pPr>
            <w:r>
              <w:t>КРБ 030291730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3</w:t>
            </w:r>
          </w:p>
        </w:tc>
        <w:tc>
          <w:tcPr>
            <w:tcW w:w="5940" w:type="dxa"/>
            <w:tcBorders>
              <w:top w:val="nil"/>
              <w:bottom w:val="nil"/>
            </w:tcBorders>
          </w:tcPr>
          <w:p w:rsidR="00DE20DF" w:rsidRDefault="00DE20DF">
            <w:pPr>
              <w:pStyle w:val="ConsPlusNormal"/>
            </w:pPr>
            <w:r>
              <w:t>Формирование первоначальной стоимости объектов основных средств, нематериальных и непроизведенных активов при их безвозмездном получении, в том числе по централизованному снабжению, распоряжению, извещению</w:t>
            </w:r>
          </w:p>
        </w:tc>
        <w:tc>
          <w:tcPr>
            <w:tcW w:w="2640" w:type="dxa"/>
            <w:tcBorders>
              <w:top w:val="nil"/>
              <w:bottom w:val="nil"/>
            </w:tcBorders>
          </w:tcPr>
          <w:p w:rsidR="00DE20DF" w:rsidRDefault="00DE20DF">
            <w:pPr>
              <w:pStyle w:val="ConsPlusNormal"/>
              <w:jc w:val="center"/>
            </w:pPr>
            <w:r>
              <w:t>КРБ 010611310,</w:t>
            </w:r>
          </w:p>
          <w:p w:rsidR="00DE20DF" w:rsidRDefault="00DE20DF">
            <w:pPr>
              <w:pStyle w:val="ConsPlusNormal"/>
              <w:jc w:val="center"/>
            </w:pPr>
            <w:r>
              <w:t>КРБ 010613330,</w:t>
            </w:r>
          </w:p>
          <w:p w:rsidR="00DE20DF" w:rsidRDefault="00DE20DF">
            <w:pPr>
              <w:pStyle w:val="ConsPlusNormal"/>
              <w:jc w:val="center"/>
            </w:pPr>
            <w:r>
              <w:t>КРБ 010631310,</w:t>
            </w:r>
          </w:p>
          <w:p w:rsidR="00DE20DF" w:rsidRDefault="00DE20DF">
            <w:pPr>
              <w:pStyle w:val="ConsPlusNormal"/>
              <w:jc w:val="center"/>
            </w:pPr>
            <w:r>
              <w:t>КРБ 010632320</w:t>
            </w:r>
          </w:p>
        </w:tc>
        <w:tc>
          <w:tcPr>
            <w:tcW w:w="2640" w:type="dxa"/>
            <w:tcBorders>
              <w:top w:val="nil"/>
              <w:bottom w:val="nil"/>
            </w:tcBorders>
          </w:tcPr>
          <w:p w:rsidR="00DE20DF" w:rsidRDefault="00DE20DF">
            <w:pPr>
              <w:pStyle w:val="ConsPlusNormal"/>
              <w:jc w:val="center"/>
            </w:pPr>
            <w:r>
              <w:t>КРБ 130404310 -</w:t>
            </w:r>
          </w:p>
          <w:p w:rsidR="00DE20DF" w:rsidRDefault="00DE20DF">
            <w:pPr>
              <w:pStyle w:val="ConsPlusNormal"/>
              <w:jc w:val="center"/>
            </w:pPr>
            <w:r>
              <w:t>КРБ 130404330,</w:t>
            </w:r>
          </w:p>
          <w:p w:rsidR="00DE20DF" w:rsidRDefault="00DE20DF">
            <w:pPr>
              <w:pStyle w:val="ConsPlusNormal"/>
              <w:jc w:val="center"/>
            </w:pPr>
            <w:r>
              <w:t>КДБ 140110151,</w:t>
            </w:r>
          </w:p>
          <w:p w:rsidR="00DE20DF" w:rsidRDefault="00DE20DF">
            <w:pPr>
              <w:pStyle w:val="ConsPlusNormal"/>
              <w:jc w:val="center"/>
            </w:pPr>
            <w:r>
              <w:t>КДБ 140110152,</w:t>
            </w:r>
          </w:p>
          <w:p w:rsidR="00DE20DF" w:rsidRDefault="00DE20DF">
            <w:pPr>
              <w:pStyle w:val="ConsPlusNormal"/>
              <w:jc w:val="center"/>
            </w:pPr>
            <w:r>
              <w:t>КДБ 140110153,</w:t>
            </w:r>
          </w:p>
          <w:p w:rsidR="00DE20DF" w:rsidRDefault="00DE20DF">
            <w:pPr>
              <w:pStyle w:val="ConsPlusNormal"/>
              <w:jc w:val="center"/>
            </w:pPr>
            <w:r>
              <w:t>КДБ 040110180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4</w:t>
            </w:r>
          </w:p>
        </w:tc>
        <w:tc>
          <w:tcPr>
            <w:tcW w:w="5940" w:type="dxa"/>
            <w:tcBorders>
              <w:top w:val="nil"/>
              <w:bottom w:val="nil"/>
            </w:tcBorders>
          </w:tcPr>
          <w:p w:rsidR="00DE20DF" w:rsidRDefault="00DE20DF">
            <w:pPr>
              <w:pStyle w:val="ConsPlusNormal"/>
            </w:pPr>
            <w:r>
              <w:t>Принятие к бюджетному учету по сформированной стоимости объектов основных средств, нематериальных и непроизведенных активов при безвозмездном получении</w:t>
            </w:r>
          </w:p>
        </w:tc>
        <w:tc>
          <w:tcPr>
            <w:tcW w:w="2640" w:type="dxa"/>
            <w:tcBorders>
              <w:top w:val="nil"/>
              <w:bottom w:val="nil"/>
            </w:tcBorders>
          </w:tcPr>
          <w:p w:rsidR="00DE20DF" w:rsidRDefault="00DE20DF">
            <w:pPr>
              <w:pStyle w:val="ConsPlusNormal"/>
              <w:jc w:val="center"/>
            </w:pPr>
            <w:r>
              <w:t>КРБ 010111310 -</w:t>
            </w:r>
          </w:p>
          <w:p w:rsidR="00DE20DF" w:rsidRDefault="00DE20DF">
            <w:pPr>
              <w:pStyle w:val="ConsPlusNormal"/>
              <w:jc w:val="center"/>
            </w:pPr>
            <w:r>
              <w:t>КРБ 010113310,</w:t>
            </w:r>
          </w:p>
          <w:p w:rsidR="00DE20DF" w:rsidRDefault="00DE20DF">
            <w:pPr>
              <w:pStyle w:val="ConsPlusNormal"/>
              <w:jc w:val="center"/>
            </w:pPr>
            <w:r>
              <w:t>КРБ 010115310,</w:t>
            </w:r>
          </w:p>
          <w:p w:rsidR="00DE20DF" w:rsidRDefault="00DE20DF">
            <w:pPr>
              <w:pStyle w:val="ConsPlusNormal"/>
              <w:jc w:val="center"/>
            </w:pPr>
            <w:r>
              <w:t>КРБ 010118310,</w:t>
            </w:r>
          </w:p>
          <w:p w:rsidR="00DE20DF" w:rsidRDefault="00DE20DF">
            <w:pPr>
              <w:pStyle w:val="ConsPlusNormal"/>
              <w:jc w:val="center"/>
            </w:pPr>
            <w:r>
              <w:t>КРБ 010131310 -</w:t>
            </w:r>
          </w:p>
          <w:p w:rsidR="00DE20DF" w:rsidRDefault="00DE20DF">
            <w:pPr>
              <w:pStyle w:val="ConsPlusNormal"/>
              <w:jc w:val="center"/>
            </w:pPr>
            <w:r>
              <w:t>КРБ 010138310,</w:t>
            </w:r>
          </w:p>
          <w:p w:rsidR="00DE20DF" w:rsidRDefault="00DE20DF">
            <w:pPr>
              <w:pStyle w:val="ConsPlusNormal"/>
              <w:jc w:val="center"/>
            </w:pPr>
            <w:r>
              <w:t>КРБ 010230320,</w:t>
            </w:r>
          </w:p>
          <w:p w:rsidR="00DE20DF" w:rsidRDefault="00DE20DF">
            <w:pPr>
              <w:pStyle w:val="ConsPlusNormal"/>
              <w:jc w:val="center"/>
            </w:pPr>
            <w:r>
              <w:t>КРБ 110311330 -</w:t>
            </w:r>
          </w:p>
          <w:p w:rsidR="00DE20DF" w:rsidRDefault="00DE20DF">
            <w:pPr>
              <w:pStyle w:val="ConsPlusNormal"/>
              <w:jc w:val="center"/>
            </w:pPr>
            <w:r>
              <w:t>КРБ 110313330</w:t>
            </w:r>
          </w:p>
        </w:tc>
        <w:tc>
          <w:tcPr>
            <w:tcW w:w="2640" w:type="dxa"/>
            <w:tcBorders>
              <w:top w:val="nil"/>
              <w:bottom w:val="nil"/>
            </w:tcBorders>
          </w:tcPr>
          <w:p w:rsidR="00DE20DF" w:rsidRDefault="00DE20DF">
            <w:pPr>
              <w:pStyle w:val="ConsPlusNormal"/>
              <w:jc w:val="center"/>
            </w:pPr>
            <w:r>
              <w:t>КРБ 130404310 -</w:t>
            </w:r>
          </w:p>
          <w:p w:rsidR="00DE20DF" w:rsidRDefault="00DE20DF">
            <w:pPr>
              <w:pStyle w:val="ConsPlusNormal"/>
              <w:jc w:val="center"/>
            </w:pPr>
            <w:r>
              <w:t>КРБ 130404330,</w:t>
            </w:r>
          </w:p>
          <w:p w:rsidR="00DE20DF" w:rsidRDefault="00DE20DF">
            <w:pPr>
              <w:pStyle w:val="ConsPlusNormal"/>
              <w:jc w:val="center"/>
            </w:pPr>
            <w:r>
              <w:t>КДБ 140110151,</w:t>
            </w:r>
          </w:p>
          <w:p w:rsidR="00DE20DF" w:rsidRDefault="00DE20DF">
            <w:pPr>
              <w:pStyle w:val="ConsPlusNormal"/>
              <w:jc w:val="center"/>
            </w:pPr>
            <w:r>
              <w:t>КДБ 140110152,</w:t>
            </w:r>
          </w:p>
          <w:p w:rsidR="00DE20DF" w:rsidRDefault="00DE20DF">
            <w:pPr>
              <w:pStyle w:val="ConsPlusNormal"/>
              <w:jc w:val="center"/>
            </w:pPr>
            <w:r>
              <w:t>КДБ 140110153,</w:t>
            </w:r>
          </w:p>
          <w:p w:rsidR="00DE20DF" w:rsidRDefault="00DE20DF">
            <w:pPr>
              <w:pStyle w:val="ConsPlusNormal"/>
              <w:jc w:val="center"/>
            </w:pPr>
            <w:r>
              <w:t>КДБ 040110180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5</w:t>
            </w:r>
          </w:p>
        </w:tc>
        <w:tc>
          <w:tcPr>
            <w:tcW w:w="5940" w:type="dxa"/>
            <w:tcBorders>
              <w:top w:val="nil"/>
              <w:bottom w:val="nil"/>
            </w:tcBorders>
          </w:tcPr>
          <w:p w:rsidR="00DE20DF" w:rsidRDefault="00DE20DF">
            <w:pPr>
              <w:pStyle w:val="ConsPlusNormal"/>
            </w:pPr>
            <w:r>
              <w:t xml:space="preserve">Принятие к учету объектов основных средств, нематериальных и непроизведенных активов (в том числе </w:t>
            </w:r>
            <w:r>
              <w:lastRenderedPageBreak/>
              <w:t>работ по модернизации, достройке, реконструкции, дооборудованию объектов основных средств и нематериальных активов и капитальных вложений по улучшению непроизведенных активов, неотделимых от непроизведенных активов)</w:t>
            </w:r>
          </w:p>
        </w:tc>
        <w:tc>
          <w:tcPr>
            <w:tcW w:w="2640" w:type="dxa"/>
            <w:tcBorders>
              <w:top w:val="nil"/>
              <w:bottom w:val="nil"/>
            </w:tcBorders>
          </w:tcPr>
          <w:p w:rsidR="00DE20DF" w:rsidRDefault="00DE20DF">
            <w:pPr>
              <w:pStyle w:val="ConsPlusNormal"/>
              <w:jc w:val="center"/>
            </w:pPr>
            <w:r>
              <w:lastRenderedPageBreak/>
              <w:t>КРБ 010111310 -</w:t>
            </w:r>
          </w:p>
          <w:p w:rsidR="00DE20DF" w:rsidRDefault="00DE20DF">
            <w:pPr>
              <w:pStyle w:val="ConsPlusNormal"/>
              <w:jc w:val="center"/>
            </w:pPr>
            <w:r>
              <w:t>КРБ 010113310,</w:t>
            </w:r>
          </w:p>
          <w:p w:rsidR="00DE20DF" w:rsidRDefault="00DE20DF">
            <w:pPr>
              <w:pStyle w:val="ConsPlusNormal"/>
              <w:jc w:val="center"/>
            </w:pPr>
            <w:r>
              <w:lastRenderedPageBreak/>
              <w:t>КРБ 010115310,</w:t>
            </w:r>
          </w:p>
          <w:p w:rsidR="00DE20DF" w:rsidRDefault="00DE20DF">
            <w:pPr>
              <w:pStyle w:val="ConsPlusNormal"/>
              <w:jc w:val="center"/>
            </w:pPr>
            <w:r>
              <w:t>КРБ 010118310,</w:t>
            </w:r>
          </w:p>
          <w:p w:rsidR="00DE20DF" w:rsidRDefault="00DE20DF">
            <w:pPr>
              <w:pStyle w:val="ConsPlusNormal"/>
              <w:jc w:val="center"/>
            </w:pPr>
            <w:r>
              <w:t>КРБ 010131310 -</w:t>
            </w:r>
          </w:p>
          <w:p w:rsidR="00DE20DF" w:rsidRDefault="00DE20DF">
            <w:pPr>
              <w:pStyle w:val="ConsPlusNormal"/>
              <w:jc w:val="center"/>
            </w:pPr>
            <w:r>
              <w:t>КРБ 010138310,</w:t>
            </w:r>
          </w:p>
          <w:p w:rsidR="00DE20DF" w:rsidRDefault="00DE20DF">
            <w:pPr>
              <w:pStyle w:val="ConsPlusNormal"/>
              <w:jc w:val="center"/>
            </w:pPr>
            <w:r>
              <w:t>КРБ 010230320,</w:t>
            </w:r>
          </w:p>
          <w:p w:rsidR="00DE20DF" w:rsidRDefault="00DE20DF">
            <w:pPr>
              <w:pStyle w:val="ConsPlusNormal"/>
              <w:jc w:val="center"/>
            </w:pPr>
            <w:r>
              <w:t>КРБ 110311330 -</w:t>
            </w:r>
          </w:p>
          <w:p w:rsidR="00DE20DF" w:rsidRDefault="00DE20DF">
            <w:pPr>
              <w:pStyle w:val="ConsPlusNormal"/>
              <w:jc w:val="center"/>
            </w:pPr>
            <w:r>
              <w:t>КРБ 110313330</w:t>
            </w:r>
          </w:p>
        </w:tc>
        <w:tc>
          <w:tcPr>
            <w:tcW w:w="2640" w:type="dxa"/>
            <w:tcBorders>
              <w:top w:val="nil"/>
              <w:bottom w:val="nil"/>
            </w:tcBorders>
          </w:tcPr>
          <w:p w:rsidR="00DE20DF" w:rsidRDefault="00DE20DF">
            <w:pPr>
              <w:pStyle w:val="ConsPlusNormal"/>
              <w:jc w:val="center"/>
            </w:pPr>
            <w:r>
              <w:lastRenderedPageBreak/>
              <w:t>КРБ 010611310,</w:t>
            </w:r>
          </w:p>
          <w:p w:rsidR="00DE20DF" w:rsidRDefault="00DE20DF">
            <w:pPr>
              <w:pStyle w:val="ConsPlusNormal"/>
              <w:jc w:val="center"/>
            </w:pPr>
            <w:r>
              <w:t>КРБ 010613330,</w:t>
            </w:r>
          </w:p>
          <w:p w:rsidR="00DE20DF" w:rsidRDefault="00DE20DF">
            <w:pPr>
              <w:pStyle w:val="ConsPlusNormal"/>
              <w:jc w:val="center"/>
            </w:pPr>
            <w:r>
              <w:lastRenderedPageBreak/>
              <w:t>КРБ 010631310,</w:t>
            </w:r>
          </w:p>
          <w:p w:rsidR="00DE20DF" w:rsidRDefault="00DE20DF">
            <w:pPr>
              <w:pStyle w:val="ConsPlusNormal"/>
              <w:jc w:val="center"/>
            </w:pPr>
            <w:r>
              <w:t>КРБ 010632320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6</w:t>
            </w:r>
          </w:p>
        </w:tc>
        <w:tc>
          <w:tcPr>
            <w:tcW w:w="5940" w:type="dxa"/>
            <w:tcBorders>
              <w:top w:val="nil"/>
              <w:bottom w:val="nil"/>
            </w:tcBorders>
          </w:tcPr>
          <w:p w:rsidR="00DE20DF" w:rsidRDefault="00DE20DF">
            <w:pPr>
              <w:pStyle w:val="ConsPlusNormal"/>
            </w:pPr>
            <w:r>
              <w:t>Формирование фактической стоимости изготовляемых хозяйственным способом объектов нефинансовых активов</w:t>
            </w:r>
          </w:p>
        </w:tc>
        <w:tc>
          <w:tcPr>
            <w:tcW w:w="2640" w:type="dxa"/>
            <w:tcBorders>
              <w:top w:val="nil"/>
              <w:bottom w:val="nil"/>
            </w:tcBorders>
          </w:tcPr>
          <w:p w:rsidR="00DE20DF" w:rsidRDefault="00DE20DF">
            <w:pPr>
              <w:pStyle w:val="ConsPlusNormal"/>
              <w:jc w:val="center"/>
            </w:pPr>
            <w:r>
              <w:t>КРБ 010611310,</w:t>
            </w:r>
          </w:p>
          <w:p w:rsidR="00DE20DF" w:rsidRDefault="00DE20DF">
            <w:pPr>
              <w:pStyle w:val="ConsPlusNormal"/>
              <w:jc w:val="center"/>
            </w:pPr>
            <w:r>
              <w:t>КРБ 010631310,</w:t>
            </w:r>
          </w:p>
          <w:p w:rsidR="00DE20DF" w:rsidRDefault="00DE20DF">
            <w:pPr>
              <w:pStyle w:val="ConsPlusNormal"/>
              <w:jc w:val="center"/>
            </w:pPr>
            <w:r>
              <w:t>КРБ 010632320,</w:t>
            </w:r>
          </w:p>
          <w:p w:rsidR="00DE20DF" w:rsidRDefault="00DE20DF">
            <w:pPr>
              <w:pStyle w:val="ConsPlusNormal"/>
              <w:jc w:val="center"/>
            </w:pPr>
            <w:r>
              <w:t>КРБ 010634340</w:t>
            </w:r>
          </w:p>
        </w:tc>
        <w:tc>
          <w:tcPr>
            <w:tcW w:w="2640" w:type="dxa"/>
            <w:tcBorders>
              <w:top w:val="nil"/>
              <w:bottom w:val="nil"/>
            </w:tcBorders>
          </w:tcPr>
          <w:p w:rsidR="00DE20DF" w:rsidRDefault="00DE20DF">
            <w:pPr>
              <w:pStyle w:val="ConsPlusNormal"/>
              <w:jc w:val="center"/>
            </w:pPr>
            <w:r>
              <w:t>КРБ 020821660 -</w:t>
            </w:r>
          </w:p>
          <w:p w:rsidR="00DE20DF" w:rsidRDefault="00DE20DF">
            <w:pPr>
              <w:pStyle w:val="ConsPlusNormal"/>
              <w:jc w:val="center"/>
            </w:pPr>
            <w:r>
              <w:t>КРБ 020826660,</w:t>
            </w:r>
          </w:p>
          <w:p w:rsidR="00DE20DF" w:rsidRDefault="00DE20DF">
            <w:pPr>
              <w:pStyle w:val="ConsPlusNormal"/>
              <w:jc w:val="center"/>
            </w:pPr>
            <w:r>
              <w:t>КРБ 020831660,</w:t>
            </w:r>
          </w:p>
          <w:p w:rsidR="00DE20DF" w:rsidRDefault="00DE20DF">
            <w:pPr>
              <w:pStyle w:val="ConsPlusNormal"/>
              <w:jc w:val="center"/>
            </w:pPr>
            <w:r>
              <w:t>КРБ 020832660,</w:t>
            </w:r>
          </w:p>
          <w:p w:rsidR="00DE20DF" w:rsidRDefault="00DE20DF">
            <w:pPr>
              <w:pStyle w:val="ConsPlusNormal"/>
              <w:jc w:val="center"/>
            </w:pPr>
            <w:r>
              <w:t>КРБ 020834660</w:t>
            </w:r>
          </w:p>
          <w:p w:rsidR="00DE20DF" w:rsidRDefault="00DE20DF">
            <w:pPr>
              <w:pStyle w:val="ConsPlusNormal"/>
              <w:jc w:val="center"/>
            </w:pPr>
            <w:r>
              <w:t>КРБ 020891660,</w:t>
            </w:r>
          </w:p>
          <w:p w:rsidR="00DE20DF" w:rsidRDefault="00DE20DF">
            <w:pPr>
              <w:pStyle w:val="ConsPlusNormal"/>
              <w:jc w:val="center"/>
            </w:pPr>
            <w:r>
              <w:t>КРБ 030211730 -</w:t>
            </w:r>
          </w:p>
          <w:p w:rsidR="00DE20DF" w:rsidRDefault="00DE20DF">
            <w:pPr>
              <w:pStyle w:val="ConsPlusNormal"/>
              <w:jc w:val="center"/>
            </w:pPr>
            <w:r>
              <w:t>КРБ 030213730,</w:t>
            </w:r>
          </w:p>
          <w:p w:rsidR="00DE20DF" w:rsidRDefault="00DE20DF">
            <w:pPr>
              <w:pStyle w:val="ConsPlusNormal"/>
              <w:jc w:val="center"/>
            </w:pPr>
            <w:r>
              <w:t>КРБ 030221730 -</w:t>
            </w:r>
          </w:p>
          <w:p w:rsidR="00DE20DF" w:rsidRDefault="00DE20DF">
            <w:pPr>
              <w:pStyle w:val="ConsPlusNormal"/>
              <w:jc w:val="center"/>
            </w:pPr>
            <w:r>
              <w:t>КРБ 030226730,</w:t>
            </w:r>
          </w:p>
          <w:p w:rsidR="00DE20DF" w:rsidRDefault="00DE20DF">
            <w:pPr>
              <w:pStyle w:val="ConsPlusNormal"/>
              <w:jc w:val="center"/>
            </w:pPr>
            <w:r>
              <w:t>КРБ 030231730 -</w:t>
            </w:r>
          </w:p>
          <w:p w:rsidR="00DE20DF" w:rsidRDefault="00DE20DF">
            <w:pPr>
              <w:pStyle w:val="ConsPlusNormal"/>
              <w:jc w:val="center"/>
            </w:pPr>
            <w:r>
              <w:t>КРБ 030234730,</w:t>
            </w:r>
          </w:p>
          <w:p w:rsidR="00DE20DF" w:rsidRDefault="00DE20DF">
            <w:pPr>
              <w:pStyle w:val="ConsPlusNormal"/>
              <w:jc w:val="center"/>
            </w:pPr>
            <w:r>
              <w:t>КРБ 030291730,</w:t>
            </w:r>
          </w:p>
          <w:p w:rsidR="00DE20DF" w:rsidRDefault="00DE20DF">
            <w:pPr>
              <w:pStyle w:val="ConsPlusNormal"/>
              <w:jc w:val="center"/>
            </w:pPr>
            <w:r>
              <w:t>КРБ 030302730 -</w:t>
            </w:r>
          </w:p>
          <w:p w:rsidR="00DE20DF" w:rsidRDefault="00DE20DF">
            <w:pPr>
              <w:pStyle w:val="ConsPlusNormal"/>
              <w:jc w:val="center"/>
            </w:pPr>
            <w:r>
              <w:t>КРБ 030308730,</w:t>
            </w:r>
          </w:p>
          <w:p w:rsidR="00DE20DF" w:rsidRDefault="00DE20DF">
            <w:pPr>
              <w:pStyle w:val="ConsPlusNormal"/>
              <w:jc w:val="center"/>
            </w:pPr>
            <w:r>
              <w:t>КРБ 030310730 -</w:t>
            </w:r>
          </w:p>
          <w:p w:rsidR="00DE20DF" w:rsidRDefault="00DE20DF">
            <w:pPr>
              <w:pStyle w:val="ConsPlusNormal"/>
              <w:jc w:val="center"/>
            </w:pPr>
            <w:r>
              <w:t>КРБ 030313730</w:t>
            </w:r>
          </w:p>
          <w:p w:rsidR="00DE20DF" w:rsidRDefault="00DE20DF">
            <w:pPr>
              <w:pStyle w:val="ConsPlusNormal"/>
              <w:jc w:val="center"/>
            </w:pPr>
            <w:r>
              <w:t>КРБ 010531440 -</w:t>
            </w:r>
          </w:p>
          <w:p w:rsidR="00DE20DF" w:rsidRDefault="00DE20DF">
            <w:pPr>
              <w:pStyle w:val="ConsPlusNormal"/>
              <w:jc w:val="center"/>
            </w:pPr>
            <w:r>
              <w:t>КРБ 010536440,</w:t>
            </w:r>
          </w:p>
          <w:p w:rsidR="00DE20DF" w:rsidRDefault="00DE20DF">
            <w:pPr>
              <w:pStyle w:val="ConsPlusNormal"/>
              <w:jc w:val="center"/>
            </w:pPr>
            <w:r>
              <w:t>КРБ 010411410 -</w:t>
            </w:r>
          </w:p>
          <w:p w:rsidR="00DE20DF" w:rsidRDefault="00DE20DF">
            <w:pPr>
              <w:pStyle w:val="ConsPlusNormal"/>
              <w:jc w:val="center"/>
            </w:pPr>
            <w:r>
              <w:t>КРБ 010413410,</w:t>
            </w:r>
          </w:p>
          <w:p w:rsidR="00DE20DF" w:rsidRDefault="00DE20DF">
            <w:pPr>
              <w:pStyle w:val="ConsPlusNormal"/>
              <w:jc w:val="center"/>
            </w:pPr>
            <w:r>
              <w:t>КРБ 010415410,</w:t>
            </w:r>
          </w:p>
          <w:p w:rsidR="00DE20DF" w:rsidRDefault="00DE20DF">
            <w:pPr>
              <w:pStyle w:val="ConsPlusNormal"/>
              <w:jc w:val="center"/>
            </w:pPr>
            <w:r>
              <w:t>КРБ 010418410</w:t>
            </w:r>
          </w:p>
          <w:p w:rsidR="00DE20DF" w:rsidRDefault="00DE20DF">
            <w:pPr>
              <w:pStyle w:val="ConsPlusNormal"/>
              <w:jc w:val="center"/>
            </w:pPr>
            <w:r>
              <w:t>КРБ 010431410 -</w:t>
            </w:r>
          </w:p>
          <w:p w:rsidR="00DE20DF" w:rsidRDefault="00DE20DF">
            <w:pPr>
              <w:pStyle w:val="ConsPlusNormal"/>
              <w:jc w:val="center"/>
            </w:pPr>
            <w:r>
              <w:t>КРБ 010438410,</w:t>
            </w:r>
          </w:p>
          <w:p w:rsidR="00DE20DF" w:rsidRDefault="00DE20DF">
            <w:pPr>
              <w:pStyle w:val="ConsPlusNormal"/>
              <w:jc w:val="center"/>
            </w:pPr>
            <w:r>
              <w:t>КРБ 010439420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6.1</w:t>
            </w:r>
          </w:p>
        </w:tc>
        <w:tc>
          <w:tcPr>
            <w:tcW w:w="5940" w:type="dxa"/>
            <w:tcBorders>
              <w:top w:val="nil"/>
              <w:bottom w:val="nil"/>
            </w:tcBorders>
          </w:tcPr>
          <w:p w:rsidR="00DE20DF" w:rsidRDefault="00DE20DF">
            <w:pPr>
              <w:pStyle w:val="ConsPlusNormal"/>
            </w:pPr>
            <w:r>
              <w:t>в части объектов основных средств до 3000 руб.</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r>
              <w:t>КРБ 010134410 -</w:t>
            </w:r>
          </w:p>
          <w:p w:rsidR="00DE20DF" w:rsidRDefault="00DE20DF">
            <w:pPr>
              <w:pStyle w:val="ConsPlusNormal"/>
              <w:jc w:val="center"/>
            </w:pPr>
            <w:r>
              <w:t>КРБ 010136410,</w:t>
            </w:r>
          </w:p>
          <w:p w:rsidR="00DE20DF" w:rsidRDefault="00DE20DF">
            <w:pPr>
              <w:pStyle w:val="ConsPlusNormal"/>
              <w:jc w:val="center"/>
            </w:pPr>
            <w:r>
              <w:t>КРБ 010138410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7</w:t>
            </w:r>
          </w:p>
        </w:tc>
        <w:tc>
          <w:tcPr>
            <w:tcW w:w="5940" w:type="dxa"/>
            <w:tcBorders>
              <w:top w:val="nil"/>
              <w:bottom w:val="nil"/>
            </w:tcBorders>
          </w:tcPr>
          <w:p w:rsidR="00DE20DF" w:rsidRDefault="00DE20DF">
            <w:pPr>
              <w:pStyle w:val="ConsPlusNormal"/>
            </w:pPr>
            <w:r>
              <w:t>Оприходование изготовленных хозяйственным способом объектов нефинансовых активов по фактической стоимости</w:t>
            </w:r>
          </w:p>
        </w:tc>
        <w:tc>
          <w:tcPr>
            <w:tcW w:w="2640" w:type="dxa"/>
            <w:tcBorders>
              <w:top w:val="nil"/>
              <w:bottom w:val="nil"/>
            </w:tcBorders>
          </w:tcPr>
          <w:p w:rsidR="00DE20DF" w:rsidRDefault="00DE20DF">
            <w:pPr>
              <w:pStyle w:val="ConsPlusNormal"/>
              <w:jc w:val="center"/>
            </w:pPr>
            <w:r>
              <w:t>КРБ 010133310 -</w:t>
            </w:r>
          </w:p>
          <w:p w:rsidR="00DE20DF" w:rsidRDefault="00DE20DF">
            <w:pPr>
              <w:pStyle w:val="ConsPlusNormal"/>
              <w:jc w:val="center"/>
            </w:pPr>
            <w:r>
              <w:t>КРБ 010138310,</w:t>
            </w:r>
          </w:p>
          <w:p w:rsidR="00DE20DF" w:rsidRDefault="00DE20DF">
            <w:pPr>
              <w:pStyle w:val="ConsPlusNormal"/>
              <w:jc w:val="center"/>
            </w:pPr>
            <w:r>
              <w:t>КРБ 010230320,</w:t>
            </w:r>
          </w:p>
          <w:p w:rsidR="00DE20DF" w:rsidRDefault="00DE20DF">
            <w:pPr>
              <w:pStyle w:val="ConsPlusNormal"/>
              <w:jc w:val="center"/>
            </w:pPr>
            <w:r>
              <w:t>КРБ 010531340,</w:t>
            </w:r>
          </w:p>
          <w:p w:rsidR="00DE20DF" w:rsidRDefault="00DE20DF">
            <w:pPr>
              <w:pStyle w:val="ConsPlusNormal"/>
              <w:jc w:val="center"/>
            </w:pPr>
            <w:r>
              <w:t>КРБ 010532340,</w:t>
            </w:r>
          </w:p>
          <w:p w:rsidR="00DE20DF" w:rsidRDefault="00DE20DF">
            <w:pPr>
              <w:pStyle w:val="ConsPlusNormal"/>
              <w:jc w:val="center"/>
            </w:pPr>
            <w:r>
              <w:t>КРБ 010534340 -</w:t>
            </w:r>
          </w:p>
          <w:p w:rsidR="00DE20DF" w:rsidRDefault="00DE20DF">
            <w:pPr>
              <w:pStyle w:val="ConsPlusNormal"/>
              <w:jc w:val="center"/>
            </w:pPr>
            <w:r>
              <w:t>КРБ 010536340</w:t>
            </w:r>
          </w:p>
        </w:tc>
        <w:tc>
          <w:tcPr>
            <w:tcW w:w="2640" w:type="dxa"/>
            <w:tcBorders>
              <w:top w:val="nil"/>
              <w:bottom w:val="nil"/>
            </w:tcBorders>
          </w:tcPr>
          <w:p w:rsidR="00DE20DF" w:rsidRDefault="00DE20DF">
            <w:pPr>
              <w:pStyle w:val="ConsPlusNormal"/>
              <w:jc w:val="center"/>
            </w:pPr>
            <w:r>
              <w:t>КРБ 010631310,</w:t>
            </w:r>
          </w:p>
          <w:p w:rsidR="00DE20DF" w:rsidRDefault="00DE20DF">
            <w:pPr>
              <w:pStyle w:val="ConsPlusNormal"/>
              <w:jc w:val="center"/>
            </w:pPr>
            <w:r>
              <w:t>КРБ 010632320,</w:t>
            </w:r>
          </w:p>
          <w:p w:rsidR="00DE20DF" w:rsidRDefault="00DE20DF">
            <w:pPr>
              <w:pStyle w:val="ConsPlusNormal"/>
              <w:jc w:val="center"/>
            </w:pPr>
            <w:r>
              <w:t>КРБ 010634340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8</w:t>
            </w:r>
          </w:p>
        </w:tc>
        <w:tc>
          <w:tcPr>
            <w:tcW w:w="5940" w:type="dxa"/>
            <w:tcBorders>
              <w:top w:val="nil"/>
              <w:bottom w:val="nil"/>
            </w:tcBorders>
          </w:tcPr>
          <w:p w:rsidR="00DE20DF" w:rsidRDefault="00DE20DF">
            <w:pPr>
              <w:pStyle w:val="ConsPlusNormal"/>
            </w:pPr>
            <w:r>
              <w:t>Оприходование излишков основных средств, непроизведенных и нематериальных активов, выявленных при инвентаризации по рыночной стоимости</w:t>
            </w:r>
          </w:p>
        </w:tc>
        <w:tc>
          <w:tcPr>
            <w:tcW w:w="2640" w:type="dxa"/>
            <w:tcBorders>
              <w:top w:val="nil"/>
              <w:bottom w:val="nil"/>
            </w:tcBorders>
          </w:tcPr>
          <w:p w:rsidR="00DE20DF" w:rsidRDefault="00DE20DF">
            <w:pPr>
              <w:pStyle w:val="ConsPlusNormal"/>
              <w:jc w:val="center"/>
            </w:pPr>
            <w:r>
              <w:t>КРБ 010111310 -</w:t>
            </w:r>
          </w:p>
          <w:p w:rsidR="00DE20DF" w:rsidRDefault="00DE20DF">
            <w:pPr>
              <w:pStyle w:val="ConsPlusNormal"/>
              <w:jc w:val="center"/>
            </w:pPr>
            <w:r>
              <w:t>КРБ 010113310,</w:t>
            </w:r>
          </w:p>
          <w:p w:rsidR="00DE20DF" w:rsidRDefault="00DE20DF">
            <w:pPr>
              <w:pStyle w:val="ConsPlusNormal"/>
              <w:jc w:val="center"/>
            </w:pPr>
            <w:r>
              <w:t>КРБ 010115310,</w:t>
            </w:r>
          </w:p>
          <w:p w:rsidR="00DE20DF" w:rsidRDefault="00DE20DF">
            <w:pPr>
              <w:pStyle w:val="ConsPlusNormal"/>
              <w:jc w:val="center"/>
            </w:pPr>
            <w:r>
              <w:t>КРБ 010118310,</w:t>
            </w:r>
          </w:p>
          <w:p w:rsidR="00DE20DF" w:rsidRDefault="00DE20DF">
            <w:pPr>
              <w:pStyle w:val="ConsPlusNormal"/>
              <w:jc w:val="center"/>
            </w:pPr>
            <w:r>
              <w:t>КРБ 010131310 -</w:t>
            </w:r>
          </w:p>
          <w:p w:rsidR="00DE20DF" w:rsidRDefault="00DE20DF">
            <w:pPr>
              <w:pStyle w:val="ConsPlusNormal"/>
              <w:jc w:val="center"/>
            </w:pPr>
            <w:r>
              <w:t>КРБ 010138310,</w:t>
            </w:r>
          </w:p>
          <w:p w:rsidR="00DE20DF" w:rsidRDefault="00DE20DF">
            <w:pPr>
              <w:pStyle w:val="ConsPlusNormal"/>
              <w:jc w:val="center"/>
            </w:pPr>
            <w:r>
              <w:t>КРБ 010230320,</w:t>
            </w:r>
          </w:p>
          <w:p w:rsidR="00DE20DF" w:rsidRDefault="00DE20DF">
            <w:pPr>
              <w:pStyle w:val="ConsPlusNormal"/>
              <w:jc w:val="center"/>
            </w:pPr>
            <w:r>
              <w:t>КРБ 110311330 -</w:t>
            </w:r>
          </w:p>
          <w:p w:rsidR="00DE20DF" w:rsidRDefault="00DE20DF">
            <w:pPr>
              <w:pStyle w:val="ConsPlusNormal"/>
              <w:jc w:val="center"/>
            </w:pPr>
            <w:r>
              <w:t>КРБ 110313330</w:t>
            </w:r>
          </w:p>
        </w:tc>
        <w:tc>
          <w:tcPr>
            <w:tcW w:w="2640" w:type="dxa"/>
            <w:tcBorders>
              <w:top w:val="nil"/>
              <w:bottom w:val="nil"/>
            </w:tcBorders>
          </w:tcPr>
          <w:p w:rsidR="00DE20DF" w:rsidRDefault="00DE20DF">
            <w:pPr>
              <w:pStyle w:val="ConsPlusNormal"/>
              <w:jc w:val="center"/>
            </w:pPr>
            <w:r>
              <w:t>КДБ 040110180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9</w:t>
            </w:r>
          </w:p>
        </w:tc>
        <w:tc>
          <w:tcPr>
            <w:tcW w:w="5940" w:type="dxa"/>
            <w:tcBorders>
              <w:top w:val="nil"/>
              <w:bottom w:val="nil"/>
            </w:tcBorders>
          </w:tcPr>
          <w:p w:rsidR="00DE20DF" w:rsidRDefault="00DE20DF">
            <w:pPr>
              <w:pStyle w:val="ConsPlusNormal"/>
            </w:pPr>
            <w:r>
              <w:t>Внутреннее перемещение объектов основных средств, нематериальных активов, непроизведенных активов в учреждении между материально ответственными лицами</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9.1</w:t>
            </w:r>
          </w:p>
        </w:tc>
        <w:tc>
          <w:tcPr>
            <w:tcW w:w="5940" w:type="dxa"/>
            <w:tcBorders>
              <w:top w:val="nil"/>
              <w:bottom w:val="nil"/>
            </w:tcBorders>
          </w:tcPr>
          <w:p w:rsidR="00DE20DF" w:rsidRDefault="00DE20DF">
            <w:pPr>
              <w:pStyle w:val="ConsPlusNormal"/>
            </w:pPr>
            <w:r>
              <w:t>в части объектов основных средств:</w:t>
            </w:r>
          </w:p>
        </w:tc>
        <w:tc>
          <w:tcPr>
            <w:tcW w:w="2640" w:type="dxa"/>
            <w:tcBorders>
              <w:top w:val="nil"/>
              <w:bottom w:val="nil"/>
            </w:tcBorders>
          </w:tcPr>
          <w:p w:rsidR="00DE20DF" w:rsidRDefault="00DE20DF">
            <w:pPr>
              <w:pStyle w:val="ConsPlusNormal"/>
              <w:jc w:val="center"/>
            </w:pPr>
            <w:r>
              <w:t>КРБ 010111310 -</w:t>
            </w:r>
          </w:p>
          <w:p w:rsidR="00DE20DF" w:rsidRDefault="00DE20DF">
            <w:pPr>
              <w:pStyle w:val="ConsPlusNormal"/>
              <w:jc w:val="center"/>
            </w:pPr>
            <w:r>
              <w:t>КРБ 010113310,</w:t>
            </w:r>
          </w:p>
          <w:p w:rsidR="00DE20DF" w:rsidRDefault="00DE20DF">
            <w:pPr>
              <w:pStyle w:val="ConsPlusNormal"/>
              <w:jc w:val="center"/>
            </w:pPr>
            <w:r>
              <w:t>КРБ 010115310,</w:t>
            </w:r>
          </w:p>
          <w:p w:rsidR="00DE20DF" w:rsidRDefault="00DE20DF">
            <w:pPr>
              <w:pStyle w:val="ConsPlusNormal"/>
              <w:jc w:val="center"/>
            </w:pPr>
            <w:r>
              <w:t>КРБ 010118310,</w:t>
            </w:r>
          </w:p>
          <w:p w:rsidR="00DE20DF" w:rsidRDefault="00DE20DF">
            <w:pPr>
              <w:pStyle w:val="ConsPlusNormal"/>
              <w:jc w:val="center"/>
            </w:pPr>
            <w:r>
              <w:t>КРБ 010131310 -</w:t>
            </w:r>
          </w:p>
          <w:p w:rsidR="00DE20DF" w:rsidRDefault="00DE20DF">
            <w:pPr>
              <w:pStyle w:val="ConsPlusNormal"/>
              <w:jc w:val="center"/>
            </w:pPr>
            <w:r>
              <w:t>КРБ 010138310,</w:t>
            </w:r>
          </w:p>
          <w:p w:rsidR="00DE20DF" w:rsidRDefault="00DE20DF">
            <w:pPr>
              <w:pStyle w:val="ConsPlusNormal"/>
              <w:jc w:val="center"/>
            </w:pPr>
            <w:r>
              <w:t>КРБ 010141310 -</w:t>
            </w:r>
          </w:p>
          <w:p w:rsidR="00DE20DF" w:rsidRDefault="00DE20DF">
            <w:pPr>
              <w:pStyle w:val="ConsPlusNormal"/>
              <w:jc w:val="center"/>
            </w:pPr>
            <w:r>
              <w:t>КРБ 010148310</w:t>
            </w:r>
          </w:p>
        </w:tc>
        <w:tc>
          <w:tcPr>
            <w:tcW w:w="2640" w:type="dxa"/>
            <w:tcBorders>
              <w:top w:val="nil"/>
              <w:bottom w:val="nil"/>
            </w:tcBorders>
          </w:tcPr>
          <w:p w:rsidR="00DE20DF" w:rsidRDefault="00DE20DF">
            <w:pPr>
              <w:pStyle w:val="ConsPlusNormal"/>
              <w:jc w:val="center"/>
            </w:pPr>
            <w:r>
              <w:t>КРБ 010111310 -</w:t>
            </w:r>
          </w:p>
          <w:p w:rsidR="00DE20DF" w:rsidRDefault="00DE20DF">
            <w:pPr>
              <w:pStyle w:val="ConsPlusNormal"/>
              <w:jc w:val="center"/>
            </w:pPr>
            <w:r>
              <w:t>КРБ 010113310,</w:t>
            </w:r>
          </w:p>
          <w:p w:rsidR="00DE20DF" w:rsidRDefault="00DE20DF">
            <w:pPr>
              <w:pStyle w:val="ConsPlusNormal"/>
              <w:jc w:val="center"/>
            </w:pPr>
            <w:r>
              <w:t>КРБ 010115310,</w:t>
            </w:r>
          </w:p>
          <w:p w:rsidR="00DE20DF" w:rsidRDefault="00DE20DF">
            <w:pPr>
              <w:pStyle w:val="ConsPlusNormal"/>
              <w:jc w:val="center"/>
            </w:pPr>
            <w:r>
              <w:t>КРБ 010118310,</w:t>
            </w:r>
          </w:p>
          <w:p w:rsidR="00DE20DF" w:rsidRDefault="00DE20DF">
            <w:pPr>
              <w:pStyle w:val="ConsPlusNormal"/>
              <w:jc w:val="center"/>
            </w:pPr>
            <w:r>
              <w:t>КРБ 010131310 -</w:t>
            </w:r>
          </w:p>
          <w:p w:rsidR="00DE20DF" w:rsidRDefault="00DE20DF">
            <w:pPr>
              <w:pStyle w:val="ConsPlusNormal"/>
              <w:jc w:val="center"/>
            </w:pPr>
            <w:r>
              <w:t>КРБ 010138310,</w:t>
            </w:r>
          </w:p>
          <w:p w:rsidR="00DE20DF" w:rsidRDefault="00DE20DF">
            <w:pPr>
              <w:pStyle w:val="ConsPlusNormal"/>
              <w:jc w:val="center"/>
            </w:pPr>
            <w:r>
              <w:t>КРБ 010141310 -</w:t>
            </w:r>
          </w:p>
          <w:p w:rsidR="00DE20DF" w:rsidRDefault="00DE20DF">
            <w:pPr>
              <w:pStyle w:val="ConsPlusNormal"/>
              <w:jc w:val="center"/>
            </w:pPr>
            <w:r>
              <w:t>КРБ 010148310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9.2</w:t>
            </w:r>
          </w:p>
        </w:tc>
        <w:tc>
          <w:tcPr>
            <w:tcW w:w="5940" w:type="dxa"/>
            <w:tcBorders>
              <w:top w:val="nil"/>
              <w:bottom w:val="nil"/>
            </w:tcBorders>
          </w:tcPr>
          <w:p w:rsidR="00DE20DF" w:rsidRDefault="00DE20DF">
            <w:pPr>
              <w:pStyle w:val="ConsPlusNormal"/>
            </w:pPr>
            <w:r>
              <w:t>в части объектов нематериальных активов</w:t>
            </w:r>
          </w:p>
        </w:tc>
        <w:tc>
          <w:tcPr>
            <w:tcW w:w="2640" w:type="dxa"/>
            <w:tcBorders>
              <w:top w:val="nil"/>
              <w:bottom w:val="nil"/>
            </w:tcBorders>
          </w:tcPr>
          <w:p w:rsidR="00DE20DF" w:rsidRDefault="00DE20DF">
            <w:pPr>
              <w:pStyle w:val="ConsPlusNormal"/>
              <w:jc w:val="center"/>
            </w:pPr>
            <w:r>
              <w:t>КРБ 010230320,</w:t>
            </w:r>
          </w:p>
          <w:p w:rsidR="00DE20DF" w:rsidRDefault="00DE20DF">
            <w:pPr>
              <w:pStyle w:val="ConsPlusNormal"/>
              <w:jc w:val="center"/>
            </w:pPr>
            <w:r>
              <w:t>КРБ 010240320</w:t>
            </w:r>
          </w:p>
        </w:tc>
        <w:tc>
          <w:tcPr>
            <w:tcW w:w="2640" w:type="dxa"/>
            <w:tcBorders>
              <w:top w:val="nil"/>
              <w:bottom w:val="nil"/>
            </w:tcBorders>
          </w:tcPr>
          <w:p w:rsidR="00DE20DF" w:rsidRDefault="00DE20DF">
            <w:pPr>
              <w:pStyle w:val="ConsPlusNormal"/>
              <w:jc w:val="center"/>
            </w:pPr>
            <w:r>
              <w:t>КРБ 010230320,</w:t>
            </w:r>
          </w:p>
          <w:p w:rsidR="00DE20DF" w:rsidRDefault="00DE20DF">
            <w:pPr>
              <w:pStyle w:val="ConsPlusNormal"/>
              <w:jc w:val="center"/>
            </w:pPr>
            <w:r>
              <w:t>КРБ 010240320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9.3</w:t>
            </w:r>
          </w:p>
        </w:tc>
        <w:tc>
          <w:tcPr>
            <w:tcW w:w="5940" w:type="dxa"/>
            <w:tcBorders>
              <w:top w:val="nil"/>
              <w:bottom w:val="nil"/>
            </w:tcBorders>
          </w:tcPr>
          <w:p w:rsidR="00DE20DF" w:rsidRDefault="00DE20DF">
            <w:pPr>
              <w:pStyle w:val="ConsPlusNormal"/>
            </w:pPr>
            <w:r>
              <w:t>в части объектов непроизведенных активов</w:t>
            </w:r>
          </w:p>
        </w:tc>
        <w:tc>
          <w:tcPr>
            <w:tcW w:w="2640" w:type="dxa"/>
            <w:tcBorders>
              <w:top w:val="nil"/>
              <w:bottom w:val="nil"/>
            </w:tcBorders>
          </w:tcPr>
          <w:p w:rsidR="00DE20DF" w:rsidRDefault="00DE20DF">
            <w:pPr>
              <w:pStyle w:val="ConsPlusNormal"/>
              <w:jc w:val="center"/>
            </w:pPr>
            <w:r>
              <w:t>КРБ 110311330 -</w:t>
            </w:r>
          </w:p>
          <w:p w:rsidR="00DE20DF" w:rsidRDefault="00DE20DF">
            <w:pPr>
              <w:pStyle w:val="ConsPlusNormal"/>
              <w:jc w:val="center"/>
            </w:pPr>
            <w:r>
              <w:t>КРБ 110313330</w:t>
            </w:r>
          </w:p>
        </w:tc>
        <w:tc>
          <w:tcPr>
            <w:tcW w:w="2640" w:type="dxa"/>
            <w:tcBorders>
              <w:top w:val="nil"/>
              <w:bottom w:val="nil"/>
            </w:tcBorders>
          </w:tcPr>
          <w:p w:rsidR="00DE20DF" w:rsidRDefault="00DE20DF">
            <w:pPr>
              <w:pStyle w:val="ConsPlusNormal"/>
              <w:jc w:val="center"/>
            </w:pPr>
            <w:r>
              <w:t>КРБ 110311330 -</w:t>
            </w:r>
          </w:p>
          <w:p w:rsidR="00DE20DF" w:rsidRDefault="00DE20DF">
            <w:pPr>
              <w:pStyle w:val="ConsPlusNormal"/>
              <w:jc w:val="center"/>
            </w:pPr>
            <w:r>
              <w:t>КРБ 110313330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10</w:t>
            </w:r>
          </w:p>
        </w:tc>
        <w:tc>
          <w:tcPr>
            <w:tcW w:w="5940" w:type="dxa"/>
            <w:tcBorders>
              <w:top w:val="nil"/>
              <w:bottom w:val="nil"/>
            </w:tcBorders>
          </w:tcPr>
          <w:p w:rsidR="00DE20DF" w:rsidRDefault="00DE20DF">
            <w:pPr>
              <w:pStyle w:val="ConsPlusNormal"/>
            </w:pPr>
            <w:r>
              <w:t>Принятие к учету лизингового имущества (основных средств и нематериальных активов), поступившего лизингополучателю, учитываемого в соответствии с договором на балансе лизингополучателя</w:t>
            </w:r>
          </w:p>
        </w:tc>
        <w:tc>
          <w:tcPr>
            <w:tcW w:w="2640" w:type="dxa"/>
            <w:tcBorders>
              <w:top w:val="nil"/>
              <w:bottom w:val="nil"/>
            </w:tcBorders>
          </w:tcPr>
          <w:p w:rsidR="00DE20DF" w:rsidRDefault="00DE20DF">
            <w:pPr>
              <w:pStyle w:val="ConsPlusNormal"/>
              <w:jc w:val="center"/>
            </w:pPr>
            <w:r>
              <w:t>КРБ 010141310 -</w:t>
            </w:r>
          </w:p>
          <w:p w:rsidR="00DE20DF" w:rsidRDefault="00DE20DF">
            <w:pPr>
              <w:pStyle w:val="ConsPlusNormal"/>
              <w:jc w:val="center"/>
            </w:pPr>
            <w:r>
              <w:t>КРБ 010148310,</w:t>
            </w:r>
          </w:p>
          <w:p w:rsidR="00DE20DF" w:rsidRDefault="00DE20DF">
            <w:pPr>
              <w:pStyle w:val="ConsPlusNormal"/>
              <w:jc w:val="center"/>
            </w:pPr>
            <w:r>
              <w:t>КРБ 010240320</w:t>
            </w:r>
          </w:p>
        </w:tc>
        <w:tc>
          <w:tcPr>
            <w:tcW w:w="2640" w:type="dxa"/>
            <w:tcBorders>
              <w:top w:val="nil"/>
              <w:bottom w:val="nil"/>
            </w:tcBorders>
          </w:tcPr>
          <w:p w:rsidR="00DE20DF" w:rsidRDefault="00DE20DF">
            <w:pPr>
              <w:pStyle w:val="ConsPlusNormal"/>
              <w:jc w:val="center"/>
            </w:pPr>
            <w:r>
              <w:t>КРБ 010641310,</w:t>
            </w:r>
          </w:p>
          <w:p w:rsidR="00DE20DF" w:rsidRDefault="00DE20DF">
            <w:pPr>
              <w:pStyle w:val="ConsPlusNormal"/>
              <w:jc w:val="center"/>
            </w:pPr>
            <w:r>
              <w:t>КРБ 010642320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11</w:t>
            </w:r>
          </w:p>
        </w:tc>
        <w:tc>
          <w:tcPr>
            <w:tcW w:w="5940" w:type="dxa"/>
            <w:tcBorders>
              <w:top w:val="nil"/>
              <w:bottom w:val="nil"/>
            </w:tcBorders>
          </w:tcPr>
          <w:p w:rsidR="00DE20DF" w:rsidRDefault="00DE20DF">
            <w:pPr>
              <w:pStyle w:val="ConsPlusNormal"/>
            </w:pPr>
            <w:r>
              <w:t>Внутреннее перемещение объектов основных средств - предметов лизинга и нематериальных активов - предметов лизинга при выкупе лизингового имущества и переходе его в собственность лизингополучателя при условии погашения всей суммы предусмотренных договором лизинга лизинговых платежей, на счет по учету основных средств и нематериальных активов</w:t>
            </w:r>
          </w:p>
        </w:tc>
        <w:tc>
          <w:tcPr>
            <w:tcW w:w="2640" w:type="dxa"/>
            <w:tcBorders>
              <w:top w:val="nil"/>
              <w:bottom w:val="nil"/>
            </w:tcBorders>
          </w:tcPr>
          <w:p w:rsidR="00DE20DF" w:rsidRDefault="00DE20DF">
            <w:pPr>
              <w:pStyle w:val="ConsPlusNormal"/>
              <w:jc w:val="center"/>
            </w:pPr>
            <w:r>
              <w:t>КРБ 010111310 -</w:t>
            </w:r>
          </w:p>
          <w:p w:rsidR="00DE20DF" w:rsidRDefault="00DE20DF">
            <w:pPr>
              <w:pStyle w:val="ConsPlusNormal"/>
              <w:jc w:val="center"/>
            </w:pPr>
            <w:r>
              <w:t>КРБ 010113310,</w:t>
            </w:r>
          </w:p>
          <w:p w:rsidR="00DE20DF" w:rsidRDefault="00DE20DF">
            <w:pPr>
              <w:pStyle w:val="ConsPlusNormal"/>
              <w:jc w:val="center"/>
            </w:pPr>
            <w:r>
              <w:t>КРБ 010115310,</w:t>
            </w:r>
          </w:p>
          <w:p w:rsidR="00DE20DF" w:rsidRDefault="00DE20DF">
            <w:pPr>
              <w:pStyle w:val="ConsPlusNormal"/>
              <w:jc w:val="center"/>
            </w:pPr>
            <w:r>
              <w:t>КРБ 010118310,</w:t>
            </w:r>
          </w:p>
          <w:p w:rsidR="00DE20DF" w:rsidRDefault="00DE20DF">
            <w:pPr>
              <w:pStyle w:val="ConsPlusNormal"/>
              <w:jc w:val="center"/>
            </w:pPr>
            <w:r>
              <w:t>КРБ 010131310 -</w:t>
            </w:r>
          </w:p>
          <w:p w:rsidR="00DE20DF" w:rsidRDefault="00DE20DF">
            <w:pPr>
              <w:pStyle w:val="ConsPlusNormal"/>
              <w:jc w:val="center"/>
            </w:pPr>
            <w:r>
              <w:t>КРБ 010138310,</w:t>
            </w:r>
          </w:p>
          <w:p w:rsidR="00DE20DF" w:rsidRDefault="00DE20DF">
            <w:pPr>
              <w:pStyle w:val="ConsPlusNormal"/>
              <w:jc w:val="center"/>
            </w:pPr>
            <w:r>
              <w:t>КРБ 010230320</w:t>
            </w:r>
          </w:p>
        </w:tc>
        <w:tc>
          <w:tcPr>
            <w:tcW w:w="2640" w:type="dxa"/>
            <w:tcBorders>
              <w:top w:val="nil"/>
              <w:bottom w:val="nil"/>
            </w:tcBorders>
          </w:tcPr>
          <w:p w:rsidR="00DE20DF" w:rsidRDefault="00DE20DF">
            <w:pPr>
              <w:pStyle w:val="ConsPlusNormal"/>
              <w:jc w:val="center"/>
            </w:pPr>
            <w:r>
              <w:t>КРБ 010141310 -</w:t>
            </w:r>
          </w:p>
          <w:p w:rsidR="00DE20DF" w:rsidRDefault="00DE20DF">
            <w:pPr>
              <w:pStyle w:val="ConsPlusNormal"/>
              <w:jc w:val="center"/>
            </w:pPr>
            <w:r>
              <w:t>КРБ 010148310,</w:t>
            </w:r>
          </w:p>
          <w:p w:rsidR="00DE20DF" w:rsidRDefault="00DE20DF">
            <w:pPr>
              <w:pStyle w:val="ConsPlusNormal"/>
              <w:jc w:val="center"/>
            </w:pPr>
            <w:r>
              <w:t>КРБ 010240320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12</w:t>
            </w:r>
          </w:p>
        </w:tc>
        <w:tc>
          <w:tcPr>
            <w:tcW w:w="5940" w:type="dxa"/>
            <w:tcBorders>
              <w:top w:val="nil"/>
              <w:bottom w:val="nil"/>
            </w:tcBorders>
          </w:tcPr>
          <w:p w:rsidR="00DE20DF" w:rsidRDefault="00DE20DF">
            <w:pPr>
              <w:pStyle w:val="ConsPlusNormal"/>
            </w:pPr>
            <w:r>
              <w:t>Принятие к бюджетному учету объектов основных средств, материальных запасов, поступивших в натуральной форме при возмещении ущерба, причиненного виновным лицом</w:t>
            </w:r>
          </w:p>
        </w:tc>
        <w:tc>
          <w:tcPr>
            <w:tcW w:w="2640" w:type="dxa"/>
            <w:tcBorders>
              <w:top w:val="nil"/>
              <w:bottom w:val="nil"/>
            </w:tcBorders>
          </w:tcPr>
          <w:p w:rsidR="00DE20DF" w:rsidRDefault="00DE20DF">
            <w:pPr>
              <w:pStyle w:val="ConsPlusNormal"/>
              <w:jc w:val="center"/>
            </w:pPr>
            <w:r>
              <w:t>КРБ 010115310,</w:t>
            </w:r>
          </w:p>
          <w:p w:rsidR="00DE20DF" w:rsidRDefault="00DE20DF">
            <w:pPr>
              <w:pStyle w:val="ConsPlusNormal"/>
              <w:jc w:val="center"/>
            </w:pPr>
            <w:r>
              <w:t>КРБ 010118310,</w:t>
            </w:r>
          </w:p>
          <w:p w:rsidR="00DE20DF" w:rsidRDefault="00DE20DF">
            <w:pPr>
              <w:pStyle w:val="ConsPlusNormal"/>
              <w:jc w:val="center"/>
            </w:pPr>
            <w:r>
              <w:t>КРБ 010134310 -</w:t>
            </w:r>
          </w:p>
          <w:p w:rsidR="00DE20DF" w:rsidRDefault="00DE20DF">
            <w:pPr>
              <w:pStyle w:val="ConsPlusNormal"/>
              <w:jc w:val="center"/>
            </w:pPr>
            <w:r>
              <w:t>КРБ 010138310,</w:t>
            </w:r>
          </w:p>
          <w:p w:rsidR="00DE20DF" w:rsidRDefault="00DE20DF">
            <w:pPr>
              <w:pStyle w:val="ConsPlusNormal"/>
              <w:jc w:val="center"/>
            </w:pPr>
            <w:r>
              <w:t>КРБ 010531340 -</w:t>
            </w:r>
          </w:p>
          <w:p w:rsidR="00DE20DF" w:rsidRDefault="00DE20DF">
            <w:pPr>
              <w:pStyle w:val="ConsPlusNormal"/>
              <w:jc w:val="center"/>
            </w:pPr>
            <w:r>
              <w:t>КРБ 010536340</w:t>
            </w:r>
          </w:p>
        </w:tc>
        <w:tc>
          <w:tcPr>
            <w:tcW w:w="2640" w:type="dxa"/>
            <w:tcBorders>
              <w:top w:val="nil"/>
              <w:bottom w:val="nil"/>
            </w:tcBorders>
          </w:tcPr>
          <w:p w:rsidR="00DE20DF" w:rsidRDefault="00DE20DF">
            <w:pPr>
              <w:pStyle w:val="ConsPlusNormal"/>
              <w:jc w:val="center"/>
            </w:pPr>
            <w:r>
              <w:t>КДБ 040110172</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13</w:t>
            </w:r>
          </w:p>
        </w:tc>
        <w:tc>
          <w:tcPr>
            <w:tcW w:w="5940" w:type="dxa"/>
            <w:tcBorders>
              <w:top w:val="nil"/>
              <w:bottom w:val="nil"/>
            </w:tcBorders>
          </w:tcPr>
          <w:p w:rsidR="00DE20DF" w:rsidRDefault="00DE20DF">
            <w:pPr>
              <w:pStyle w:val="ConsPlusNormal"/>
            </w:pPr>
            <w:r>
              <w:t>Передача безвозмездно основных средств, нематериальных и непроизведенных активов</w:t>
            </w:r>
          </w:p>
        </w:tc>
        <w:tc>
          <w:tcPr>
            <w:tcW w:w="2640" w:type="dxa"/>
            <w:tcBorders>
              <w:top w:val="nil"/>
              <w:bottom w:val="nil"/>
            </w:tcBorders>
          </w:tcPr>
          <w:p w:rsidR="00DE20DF" w:rsidRDefault="00DE20DF">
            <w:pPr>
              <w:pStyle w:val="ConsPlusNormal"/>
              <w:jc w:val="center"/>
            </w:pPr>
            <w:r>
              <w:t>КРБ 130404310,</w:t>
            </w:r>
          </w:p>
          <w:p w:rsidR="00DE20DF" w:rsidRDefault="00DE20DF">
            <w:pPr>
              <w:pStyle w:val="ConsPlusNormal"/>
              <w:jc w:val="center"/>
            </w:pPr>
            <w:r>
              <w:t>КРБ 130404320,</w:t>
            </w:r>
          </w:p>
          <w:p w:rsidR="00DE20DF" w:rsidRDefault="00DE20DF">
            <w:pPr>
              <w:pStyle w:val="ConsPlusNormal"/>
              <w:jc w:val="center"/>
            </w:pPr>
            <w:r>
              <w:t>КРБ 130404330,</w:t>
            </w:r>
          </w:p>
          <w:p w:rsidR="00DE20DF" w:rsidRDefault="00DE20DF">
            <w:pPr>
              <w:pStyle w:val="ConsPlusNormal"/>
              <w:jc w:val="center"/>
            </w:pPr>
            <w:r>
              <w:t>КРБ 040120241,</w:t>
            </w:r>
          </w:p>
          <w:p w:rsidR="00DE20DF" w:rsidRDefault="00DE20DF">
            <w:pPr>
              <w:pStyle w:val="ConsPlusNormal"/>
              <w:jc w:val="center"/>
            </w:pPr>
            <w:r>
              <w:t>КРБ 040120242,</w:t>
            </w:r>
          </w:p>
          <w:p w:rsidR="00DE20DF" w:rsidRDefault="00DE20DF">
            <w:pPr>
              <w:pStyle w:val="ConsPlusNormal"/>
              <w:jc w:val="center"/>
            </w:pPr>
            <w:r>
              <w:t>КРБ 140120251 -</w:t>
            </w:r>
          </w:p>
          <w:p w:rsidR="00DE20DF" w:rsidRDefault="00DE20DF">
            <w:pPr>
              <w:pStyle w:val="ConsPlusNormal"/>
              <w:jc w:val="center"/>
            </w:pPr>
            <w:r>
              <w:t>КРБ 140120253</w:t>
            </w:r>
          </w:p>
        </w:tc>
        <w:tc>
          <w:tcPr>
            <w:tcW w:w="2640" w:type="dxa"/>
            <w:tcBorders>
              <w:top w:val="nil"/>
              <w:bottom w:val="nil"/>
            </w:tcBorders>
          </w:tcPr>
          <w:p w:rsidR="00DE20DF" w:rsidRDefault="00DE20DF">
            <w:pPr>
              <w:pStyle w:val="ConsPlusNormal"/>
              <w:jc w:val="center"/>
            </w:pPr>
            <w:r>
              <w:t>КРБ 010111410 -</w:t>
            </w:r>
          </w:p>
          <w:p w:rsidR="00DE20DF" w:rsidRDefault="00DE20DF">
            <w:pPr>
              <w:pStyle w:val="ConsPlusNormal"/>
              <w:jc w:val="center"/>
            </w:pPr>
            <w:r>
              <w:t>КРБ 010113410,</w:t>
            </w:r>
          </w:p>
          <w:p w:rsidR="00DE20DF" w:rsidRDefault="00DE20DF">
            <w:pPr>
              <w:pStyle w:val="ConsPlusNormal"/>
              <w:jc w:val="center"/>
            </w:pPr>
            <w:r>
              <w:t>КРБ 010115410,</w:t>
            </w:r>
          </w:p>
          <w:p w:rsidR="00DE20DF" w:rsidRDefault="00DE20DF">
            <w:pPr>
              <w:pStyle w:val="ConsPlusNormal"/>
              <w:jc w:val="center"/>
            </w:pPr>
            <w:r>
              <w:t>КРБ 010118410,</w:t>
            </w:r>
          </w:p>
          <w:p w:rsidR="00DE20DF" w:rsidRDefault="00DE20DF">
            <w:pPr>
              <w:pStyle w:val="ConsPlusNormal"/>
              <w:jc w:val="center"/>
            </w:pPr>
            <w:r>
              <w:t>КРБ 010131410 -</w:t>
            </w:r>
          </w:p>
          <w:p w:rsidR="00DE20DF" w:rsidRDefault="00DE20DF">
            <w:pPr>
              <w:pStyle w:val="ConsPlusNormal"/>
              <w:jc w:val="center"/>
            </w:pPr>
            <w:r>
              <w:t>КРБ 010138410,</w:t>
            </w:r>
          </w:p>
          <w:p w:rsidR="00DE20DF" w:rsidRDefault="00DE20DF">
            <w:pPr>
              <w:pStyle w:val="ConsPlusNormal"/>
              <w:jc w:val="center"/>
            </w:pPr>
            <w:r>
              <w:t>КРБ 010230420,</w:t>
            </w:r>
          </w:p>
          <w:p w:rsidR="00DE20DF" w:rsidRDefault="00DE20DF">
            <w:pPr>
              <w:pStyle w:val="ConsPlusNormal"/>
              <w:jc w:val="center"/>
            </w:pPr>
            <w:r>
              <w:t>КРБ 110311430 -</w:t>
            </w:r>
          </w:p>
          <w:p w:rsidR="00DE20DF" w:rsidRDefault="00DE20DF">
            <w:pPr>
              <w:pStyle w:val="ConsPlusNormal"/>
              <w:jc w:val="center"/>
            </w:pPr>
            <w:r>
              <w:t>КРБ 110313430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13.1</w:t>
            </w:r>
          </w:p>
        </w:tc>
        <w:tc>
          <w:tcPr>
            <w:tcW w:w="5940" w:type="dxa"/>
            <w:tcBorders>
              <w:top w:val="nil"/>
              <w:bottom w:val="nil"/>
            </w:tcBorders>
          </w:tcPr>
          <w:p w:rsidR="00DE20DF" w:rsidRDefault="00DE20DF">
            <w:pPr>
              <w:pStyle w:val="ConsPlusNormal"/>
            </w:pPr>
            <w:r>
              <w:t>передача ранее начисленной амортизации при безвозмездной передаче основных средств и нематериальных активов</w:t>
            </w:r>
          </w:p>
        </w:tc>
        <w:tc>
          <w:tcPr>
            <w:tcW w:w="2640" w:type="dxa"/>
            <w:tcBorders>
              <w:top w:val="nil"/>
              <w:bottom w:val="nil"/>
            </w:tcBorders>
          </w:tcPr>
          <w:p w:rsidR="00DE20DF" w:rsidRDefault="00DE20DF">
            <w:pPr>
              <w:pStyle w:val="ConsPlusNormal"/>
              <w:jc w:val="center"/>
            </w:pPr>
            <w:r>
              <w:t>КРБ 010411410 -</w:t>
            </w:r>
          </w:p>
          <w:p w:rsidR="00DE20DF" w:rsidRDefault="00DE20DF">
            <w:pPr>
              <w:pStyle w:val="ConsPlusNormal"/>
              <w:jc w:val="center"/>
            </w:pPr>
            <w:r>
              <w:t>КРБ 010413410,</w:t>
            </w:r>
          </w:p>
          <w:p w:rsidR="00DE20DF" w:rsidRDefault="00DE20DF">
            <w:pPr>
              <w:pStyle w:val="ConsPlusNormal"/>
              <w:jc w:val="center"/>
            </w:pPr>
            <w:r>
              <w:t>КРБ 010415410,</w:t>
            </w:r>
          </w:p>
          <w:p w:rsidR="00DE20DF" w:rsidRDefault="00DE20DF">
            <w:pPr>
              <w:pStyle w:val="ConsPlusNormal"/>
              <w:jc w:val="center"/>
            </w:pPr>
            <w:r>
              <w:t>КРБ 010418410,</w:t>
            </w:r>
          </w:p>
          <w:p w:rsidR="00DE20DF" w:rsidRDefault="00DE20DF">
            <w:pPr>
              <w:pStyle w:val="ConsPlusNormal"/>
              <w:jc w:val="center"/>
            </w:pPr>
            <w:r>
              <w:t>КРБ 010431410 -</w:t>
            </w:r>
          </w:p>
          <w:p w:rsidR="00DE20DF" w:rsidRDefault="00DE20DF">
            <w:pPr>
              <w:pStyle w:val="ConsPlusNormal"/>
              <w:jc w:val="center"/>
            </w:pPr>
            <w:r>
              <w:t>КРБ 010438410,</w:t>
            </w:r>
          </w:p>
          <w:p w:rsidR="00DE20DF" w:rsidRDefault="00DE20DF">
            <w:pPr>
              <w:pStyle w:val="ConsPlusNormal"/>
              <w:jc w:val="center"/>
            </w:pPr>
            <w:r>
              <w:t>КРБ 010439420</w:t>
            </w:r>
          </w:p>
        </w:tc>
        <w:tc>
          <w:tcPr>
            <w:tcW w:w="2640" w:type="dxa"/>
            <w:tcBorders>
              <w:top w:val="nil"/>
              <w:bottom w:val="nil"/>
            </w:tcBorders>
          </w:tcPr>
          <w:p w:rsidR="00DE20DF" w:rsidRDefault="00DE20DF">
            <w:pPr>
              <w:pStyle w:val="ConsPlusNormal"/>
              <w:jc w:val="center"/>
            </w:pPr>
            <w:r>
              <w:t>КРБ 130404310,</w:t>
            </w:r>
          </w:p>
          <w:p w:rsidR="00DE20DF" w:rsidRDefault="00DE20DF">
            <w:pPr>
              <w:pStyle w:val="ConsPlusNormal"/>
              <w:jc w:val="center"/>
            </w:pPr>
            <w:r>
              <w:t>КРБ 130404320,</w:t>
            </w:r>
          </w:p>
          <w:p w:rsidR="00DE20DF" w:rsidRDefault="00DE20DF">
            <w:pPr>
              <w:pStyle w:val="ConsPlusNormal"/>
              <w:jc w:val="center"/>
            </w:pPr>
            <w:r>
              <w:t>КРБ 040120241,</w:t>
            </w:r>
          </w:p>
          <w:p w:rsidR="00DE20DF" w:rsidRDefault="00DE20DF">
            <w:pPr>
              <w:pStyle w:val="ConsPlusNormal"/>
              <w:jc w:val="center"/>
            </w:pPr>
            <w:r>
              <w:t>КРБ 040120242,</w:t>
            </w:r>
          </w:p>
          <w:p w:rsidR="00DE20DF" w:rsidRDefault="00DE20DF">
            <w:pPr>
              <w:pStyle w:val="ConsPlusNormal"/>
              <w:jc w:val="center"/>
            </w:pPr>
            <w:r>
              <w:t>КРБ 140120251</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w:t>
            </w:r>
          </w:p>
        </w:tc>
        <w:tc>
          <w:tcPr>
            <w:tcW w:w="5940" w:type="dxa"/>
            <w:tcBorders>
              <w:top w:val="nil"/>
              <w:bottom w:val="nil"/>
            </w:tcBorders>
          </w:tcPr>
          <w:p w:rsidR="00DE20DF" w:rsidRDefault="00DE20DF">
            <w:pPr>
              <w:pStyle w:val="ConsPlusNormal"/>
            </w:pPr>
            <w:r>
              <w:t>Передача произведенных капитальных вложений в основные средства и нематериальные активы, связанные с их передачей иным организациям, за исключением государственных и муниципальных организаций, а также физическим лицам</w:t>
            </w:r>
          </w:p>
        </w:tc>
        <w:tc>
          <w:tcPr>
            <w:tcW w:w="2640" w:type="dxa"/>
            <w:tcBorders>
              <w:top w:val="nil"/>
              <w:bottom w:val="nil"/>
            </w:tcBorders>
          </w:tcPr>
          <w:p w:rsidR="00DE20DF" w:rsidRDefault="00DE20DF">
            <w:pPr>
              <w:pStyle w:val="ConsPlusNormal"/>
              <w:jc w:val="center"/>
            </w:pPr>
            <w:r>
              <w:t>КДБ 040110172</w:t>
            </w:r>
          </w:p>
        </w:tc>
        <w:tc>
          <w:tcPr>
            <w:tcW w:w="2640" w:type="dxa"/>
            <w:tcBorders>
              <w:top w:val="nil"/>
              <w:bottom w:val="nil"/>
            </w:tcBorders>
          </w:tcPr>
          <w:p w:rsidR="00DE20DF" w:rsidRDefault="00DE20DF">
            <w:pPr>
              <w:pStyle w:val="ConsPlusNormal"/>
              <w:jc w:val="center"/>
            </w:pPr>
            <w:r>
              <w:t>КРБ 010611410,</w:t>
            </w:r>
          </w:p>
          <w:p w:rsidR="00DE20DF" w:rsidRDefault="00DE20DF">
            <w:pPr>
              <w:pStyle w:val="ConsPlusNormal"/>
              <w:jc w:val="center"/>
            </w:pPr>
            <w:r>
              <w:t>КРБ 010631410,</w:t>
            </w:r>
          </w:p>
          <w:p w:rsidR="00DE20DF" w:rsidRDefault="00DE20DF">
            <w:pPr>
              <w:pStyle w:val="ConsPlusNormal"/>
              <w:jc w:val="center"/>
            </w:pPr>
            <w:r>
              <w:t>КРБ 010632420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15</w:t>
            </w:r>
          </w:p>
        </w:tc>
        <w:tc>
          <w:tcPr>
            <w:tcW w:w="5940" w:type="dxa"/>
            <w:tcBorders>
              <w:top w:val="nil"/>
              <w:bottom w:val="nil"/>
            </w:tcBorders>
          </w:tcPr>
          <w:p w:rsidR="00DE20DF" w:rsidRDefault="00DE20DF">
            <w:pPr>
              <w:pStyle w:val="ConsPlusNormal"/>
            </w:pPr>
            <w:r>
              <w:t>Передача произведенных капитальных вложений в объекты нефинансовых активов в рамках движения объектов между учреждениями, подведомственными одному главному распорядителю (распорядителю) бюджетных средств, разным главным распорядителям средств одного бюджета, между учреждениями разных уровней бюджетов</w:t>
            </w:r>
          </w:p>
        </w:tc>
        <w:tc>
          <w:tcPr>
            <w:tcW w:w="2640" w:type="dxa"/>
            <w:tcBorders>
              <w:top w:val="nil"/>
              <w:bottom w:val="nil"/>
            </w:tcBorders>
          </w:tcPr>
          <w:p w:rsidR="00DE20DF" w:rsidRDefault="00DE20DF">
            <w:pPr>
              <w:pStyle w:val="ConsPlusNormal"/>
              <w:jc w:val="center"/>
            </w:pPr>
            <w:r>
              <w:t>КРБ 130404310,</w:t>
            </w:r>
          </w:p>
          <w:p w:rsidR="00DE20DF" w:rsidRDefault="00DE20DF">
            <w:pPr>
              <w:pStyle w:val="ConsPlusNormal"/>
              <w:jc w:val="center"/>
            </w:pPr>
            <w:r>
              <w:t>КРБ 130404320,</w:t>
            </w:r>
          </w:p>
          <w:p w:rsidR="00DE20DF" w:rsidRDefault="00DE20DF">
            <w:pPr>
              <w:pStyle w:val="ConsPlusNormal"/>
              <w:jc w:val="center"/>
            </w:pPr>
            <w:r>
              <w:t>КРБ 130404330,</w:t>
            </w:r>
          </w:p>
          <w:p w:rsidR="00DE20DF" w:rsidRDefault="00DE20DF">
            <w:pPr>
              <w:pStyle w:val="ConsPlusNormal"/>
              <w:jc w:val="center"/>
            </w:pPr>
            <w:r>
              <w:t>КРБ 130404340</w:t>
            </w:r>
          </w:p>
          <w:p w:rsidR="00DE20DF" w:rsidRDefault="00DE20DF">
            <w:pPr>
              <w:pStyle w:val="ConsPlusNormal"/>
              <w:jc w:val="center"/>
            </w:pPr>
            <w:r>
              <w:t>КРБ 040120241,</w:t>
            </w:r>
          </w:p>
          <w:p w:rsidR="00DE20DF" w:rsidRDefault="00DE20DF">
            <w:pPr>
              <w:pStyle w:val="ConsPlusNormal"/>
              <w:jc w:val="center"/>
            </w:pPr>
            <w:r>
              <w:t>КРБ 040120242,</w:t>
            </w:r>
          </w:p>
          <w:p w:rsidR="00DE20DF" w:rsidRDefault="00DE20DF">
            <w:pPr>
              <w:pStyle w:val="ConsPlusNormal"/>
              <w:jc w:val="center"/>
            </w:pPr>
            <w:r>
              <w:t>КРБ 140120251 -</w:t>
            </w:r>
          </w:p>
          <w:p w:rsidR="00DE20DF" w:rsidRDefault="00DE20DF">
            <w:pPr>
              <w:pStyle w:val="ConsPlusNormal"/>
              <w:jc w:val="center"/>
            </w:pPr>
            <w:r>
              <w:t>КРБ 140120253</w:t>
            </w:r>
          </w:p>
        </w:tc>
        <w:tc>
          <w:tcPr>
            <w:tcW w:w="2640" w:type="dxa"/>
            <w:tcBorders>
              <w:top w:val="nil"/>
              <w:bottom w:val="nil"/>
            </w:tcBorders>
          </w:tcPr>
          <w:p w:rsidR="00DE20DF" w:rsidRDefault="00DE20DF">
            <w:pPr>
              <w:pStyle w:val="ConsPlusNormal"/>
              <w:jc w:val="center"/>
            </w:pPr>
            <w:r>
              <w:t>КРБ 010611410,</w:t>
            </w:r>
          </w:p>
          <w:p w:rsidR="00DE20DF" w:rsidRDefault="00DE20DF">
            <w:pPr>
              <w:pStyle w:val="ConsPlusNormal"/>
              <w:jc w:val="center"/>
            </w:pPr>
            <w:r>
              <w:t>КРБ 010613430,</w:t>
            </w:r>
          </w:p>
          <w:p w:rsidR="00DE20DF" w:rsidRDefault="00DE20DF">
            <w:pPr>
              <w:pStyle w:val="ConsPlusNormal"/>
              <w:jc w:val="center"/>
            </w:pPr>
            <w:r>
              <w:t>КРБ 010631410,</w:t>
            </w:r>
          </w:p>
          <w:p w:rsidR="00DE20DF" w:rsidRDefault="00DE20DF">
            <w:pPr>
              <w:pStyle w:val="ConsPlusNormal"/>
              <w:jc w:val="center"/>
            </w:pPr>
            <w:r>
              <w:t>КРБ 010632420,</w:t>
            </w:r>
          </w:p>
          <w:p w:rsidR="00DE20DF" w:rsidRDefault="00DE20DF">
            <w:pPr>
              <w:pStyle w:val="ConsPlusNormal"/>
              <w:jc w:val="center"/>
            </w:pPr>
            <w:r>
              <w:t>КРБ 010634440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16</w:t>
            </w:r>
          </w:p>
        </w:tc>
        <w:tc>
          <w:tcPr>
            <w:tcW w:w="5940" w:type="dxa"/>
            <w:tcBorders>
              <w:top w:val="nil"/>
              <w:bottom w:val="nil"/>
            </w:tcBorders>
          </w:tcPr>
          <w:p w:rsidR="00DE20DF" w:rsidRDefault="00DE20DF">
            <w:pPr>
              <w:pStyle w:val="ConsPlusNormal"/>
            </w:pPr>
            <w:r>
              <w:t>Реализация объектов основных средств, непроизведенных и нематериальных активов:</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16.1</w:t>
            </w:r>
          </w:p>
        </w:tc>
        <w:tc>
          <w:tcPr>
            <w:tcW w:w="5940" w:type="dxa"/>
            <w:tcBorders>
              <w:top w:val="nil"/>
              <w:bottom w:val="nil"/>
            </w:tcBorders>
          </w:tcPr>
          <w:p w:rsidR="00DE20DF" w:rsidRDefault="00DE20DF">
            <w:pPr>
              <w:pStyle w:val="ConsPlusNormal"/>
            </w:pPr>
            <w:r>
              <w:t>начисление доходов от реализации по цене реализации (в том числе НДС)</w:t>
            </w:r>
          </w:p>
        </w:tc>
        <w:tc>
          <w:tcPr>
            <w:tcW w:w="2640" w:type="dxa"/>
            <w:tcBorders>
              <w:top w:val="nil"/>
              <w:bottom w:val="nil"/>
            </w:tcBorders>
          </w:tcPr>
          <w:p w:rsidR="00DE20DF" w:rsidRDefault="00DE20DF">
            <w:pPr>
              <w:pStyle w:val="ConsPlusNormal"/>
              <w:jc w:val="center"/>
            </w:pPr>
            <w:r>
              <w:t>КДБ 020571560 -</w:t>
            </w:r>
          </w:p>
          <w:p w:rsidR="00DE20DF" w:rsidRDefault="00DE20DF">
            <w:pPr>
              <w:pStyle w:val="ConsPlusNormal"/>
              <w:jc w:val="center"/>
            </w:pPr>
            <w:r>
              <w:t>КДБ 020573560 -</w:t>
            </w:r>
          </w:p>
        </w:tc>
        <w:tc>
          <w:tcPr>
            <w:tcW w:w="2640" w:type="dxa"/>
            <w:tcBorders>
              <w:top w:val="nil"/>
              <w:bottom w:val="nil"/>
            </w:tcBorders>
          </w:tcPr>
          <w:p w:rsidR="00DE20DF" w:rsidRDefault="00DE20DF">
            <w:pPr>
              <w:pStyle w:val="ConsPlusNormal"/>
              <w:jc w:val="center"/>
            </w:pPr>
            <w:r>
              <w:t>КДБ 040110172</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16.2</w:t>
            </w:r>
          </w:p>
        </w:tc>
        <w:tc>
          <w:tcPr>
            <w:tcW w:w="5940" w:type="dxa"/>
            <w:tcBorders>
              <w:top w:val="nil"/>
              <w:bottom w:val="nil"/>
            </w:tcBorders>
          </w:tcPr>
          <w:p w:rsidR="00DE20DF" w:rsidRDefault="00DE20DF">
            <w:pPr>
              <w:pStyle w:val="ConsPlusNormal"/>
            </w:pPr>
            <w:r>
              <w:t>начисление задолженности покупателя имущества по налогам, подлежащим перечислению учреждениями в бюджет, в случаях, установленных налоговым законодательством Российской Федерации</w:t>
            </w:r>
          </w:p>
        </w:tc>
        <w:tc>
          <w:tcPr>
            <w:tcW w:w="2640" w:type="dxa"/>
            <w:tcBorders>
              <w:top w:val="nil"/>
              <w:bottom w:val="nil"/>
            </w:tcBorders>
          </w:tcPr>
          <w:p w:rsidR="00DE20DF" w:rsidRDefault="00DE20DF">
            <w:pPr>
              <w:pStyle w:val="ConsPlusNormal"/>
              <w:jc w:val="center"/>
            </w:pPr>
            <w:r>
              <w:t>КДБ 220581560</w:t>
            </w:r>
          </w:p>
        </w:tc>
        <w:tc>
          <w:tcPr>
            <w:tcW w:w="2640" w:type="dxa"/>
            <w:tcBorders>
              <w:top w:val="nil"/>
              <w:bottom w:val="nil"/>
            </w:tcBorders>
          </w:tcPr>
          <w:p w:rsidR="00DE20DF" w:rsidRDefault="00DE20DF">
            <w:pPr>
              <w:pStyle w:val="ConsPlusNormal"/>
              <w:jc w:val="center"/>
            </w:pPr>
            <w:r>
              <w:t>КДБ 240110180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16.3</w:t>
            </w:r>
          </w:p>
        </w:tc>
        <w:tc>
          <w:tcPr>
            <w:tcW w:w="5940" w:type="dxa"/>
            <w:tcBorders>
              <w:top w:val="nil"/>
              <w:bottom w:val="nil"/>
            </w:tcBorders>
          </w:tcPr>
          <w:p w:rsidR="00DE20DF" w:rsidRDefault="00DE20DF">
            <w:pPr>
              <w:pStyle w:val="ConsPlusNormal"/>
            </w:pPr>
            <w:r>
              <w:t xml:space="preserve">списание объекта основного средства, нематериального, </w:t>
            </w:r>
            <w:r>
              <w:lastRenderedPageBreak/>
              <w:t>непроизведенного актива с баланса при его реализации (отражается по балансовой стоимости объекта)</w:t>
            </w:r>
          </w:p>
        </w:tc>
        <w:tc>
          <w:tcPr>
            <w:tcW w:w="2640" w:type="dxa"/>
            <w:tcBorders>
              <w:top w:val="nil"/>
              <w:bottom w:val="nil"/>
            </w:tcBorders>
          </w:tcPr>
          <w:p w:rsidR="00DE20DF" w:rsidRDefault="00DE20DF">
            <w:pPr>
              <w:pStyle w:val="ConsPlusNormal"/>
              <w:jc w:val="center"/>
            </w:pPr>
            <w:r>
              <w:lastRenderedPageBreak/>
              <w:t>КРБ 010411410 -</w:t>
            </w:r>
          </w:p>
          <w:p w:rsidR="00DE20DF" w:rsidRDefault="00DE20DF">
            <w:pPr>
              <w:pStyle w:val="ConsPlusNormal"/>
              <w:jc w:val="center"/>
            </w:pPr>
            <w:r>
              <w:lastRenderedPageBreak/>
              <w:t>КРБ 010413410,</w:t>
            </w:r>
          </w:p>
          <w:p w:rsidR="00DE20DF" w:rsidRDefault="00DE20DF">
            <w:pPr>
              <w:pStyle w:val="ConsPlusNormal"/>
              <w:jc w:val="center"/>
            </w:pPr>
            <w:r>
              <w:t>КРБ 010415410,</w:t>
            </w:r>
          </w:p>
          <w:p w:rsidR="00DE20DF" w:rsidRDefault="00DE20DF">
            <w:pPr>
              <w:pStyle w:val="ConsPlusNormal"/>
              <w:jc w:val="center"/>
            </w:pPr>
            <w:r>
              <w:t>КРБ 010418410,</w:t>
            </w:r>
          </w:p>
          <w:p w:rsidR="00DE20DF" w:rsidRDefault="00DE20DF">
            <w:pPr>
              <w:pStyle w:val="ConsPlusNormal"/>
              <w:jc w:val="center"/>
            </w:pPr>
            <w:r>
              <w:t>КРБ 010431410 -</w:t>
            </w:r>
          </w:p>
          <w:p w:rsidR="00DE20DF" w:rsidRDefault="00DE20DF">
            <w:pPr>
              <w:pStyle w:val="ConsPlusNormal"/>
              <w:jc w:val="center"/>
            </w:pPr>
            <w:r>
              <w:t>КРБ 010438410,</w:t>
            </w:r>
          </w:p>
          <w:p w:rsidR="00DE20DF" w:rsidRDefault="00DE20DF">
            <w:pPr>
              <w:pStyle w:val="ConsPlusNormal"/>
              <w:jc w:val="center"/>
            </w:pPr>
            <w:r>
              <w:t>КРБ 010439420,</w:t>
            </w:r>
          </w:p>
          <w:p w:rsidR="00DE20DF" w:rsidRDefault="00DE20DF">
            <w:pPr>
              <w:pStyle w:val="ConsPlusNormal"/>
              <w:jc w:val="center"/>
            </w:pPr>
            <w:r>
              <w:t>КДБ 040110172</w:t>
            </w:r>
          </w:p>
        </w:tc>
        <w:tc>
          <w:tcPr>
            <w:tcW w:w="2640" w:type="dxa"/>
            <w:tcBorders>
              <w:top w:val="nil"/>
              <w:bottom w:val="nil"/>
            </w:tcBorders>
          </w:tcPr>
          <w:p w:rsidR="00DE20DF" w:rsidRDefault="00DE20DF">
            <w:pPr>
              <w:pStyle w:val="ConsPlusNormal"/>
              <w:jc w:val="center"/>
            </w:pPr>
            <w:r>
              <w:lastRenderedPageBreak/>
              <w:t>КРБ 010111410 -</w:t>
            </w:r>
          </w:p>
          <w:p w:rsidR="00DE20DF" w:rsidRDefault="00DE20DF">
            <w:pPr>
              <w:pStyle w:val="ConsPlusNormal"/>
              <w:jc w:val="center"/>
            </w:pPr>
            <w:r>
              <w:lastRenderedPageBreak/>
              <w:t>КРБ 010113410,</w:t>
            </w:r>
          </w:p>
          <w:p w:rsidR="00DE20DF" w:rsidRDefault="00DE20DF">
            <w:pPr>
              <w:pStyle w:val="ConsPlusNormal"/>
              <w:jc w:val="center"/>
            </w:pPr>
            <w:r>
              <w:t>КРБ 010115410,</w:t>
            </w:r>
          </w:p>
          <w:p w:rsidR="00DE20DF" w:rsidRDefault="00DE20DF">
            <w:pPr>
              <w:pStyle w:val="ConsPlusNormal"/>
              <w:jc w:val="center"/>
            </w:pPr>
            <w:r>
              <w:t>КРБ 010118410,</w:t>
            </w:r>
          </w:p>
          <w:p w:rsidR="00DE20DF" w:rsidRDefault="00DE20DF">
            <w:pPr>
              <w:pStyle w:val="ConsPlusNormal"/>
              <w:jc w:val="center"/>
            </w:pPr>
            <w:r>
              <w:t>КРБ 010131410 -</w:t>
            </w:r>
          </w:p>
          <w:p w:rsidR="00DE20DF" w:rsidRDefault="00DE20DF">
            <w:pPr>
              <w:pStyle w:val="ConsPlusNormal"/>
              <w:jc w:val="center"/>
            </w:pPr>
            <w:r>
              <w:t>КРБ 010138410,</w:t>
            </w:r>
          </w:p>
          <w:p w:rsidR="00DE20DF" w:rsidRDefault="00DE20DF">
            <w:pPr>
              <w:pStyle w:val="ConsPlusNormal"/>
              <w:jc w:val="center"/>
            </w:pPr>
            <w:r>
              <w:t>КРБ 010230420,</w:t>
            </w:r>
          </w:p>
          <w:p w:rsidR="00DE20DF" w:rsidRDefault="00DE20DF">
            <w:pPr>
              <w:pStyle w:val="ConsPlusNormal"/>
              <w:jc w:val="center"/>
            </w:pPr>
            <w:r>
              <w:t>КРБ 110311430 -</w:t>
            </w:r>
          </w:p>
          <w:p w:rsidR="00DE20DF" w:rsidRDefault="00DE20DF">
            <w:pPr>
              <w:pStyle w:val="ConsPlusNormal"/>
              <w:jc w:val="center"/>
            </w:pPr>
            <w:r>
              <w:t>КРБ 110313430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16.4</w:t>
            </w:r>
          </w:p>
        </w:tc>
        <w:tc>
          <w:tcPr>
            <w:tcW w:w="5940" w:type="dxa"/>
            <w:tcBorders>
              <w:top w:val="nil"/>
              <w:bottom w:val="nil"/>
            </w:tcBorders>
          </w:tcPr>
          <w:p w:rsidR="00DE20DF" w:rsidRDefault="00DE20DF">
            <w:pPr>
              <w:pStyle w:val="ConsPlusNormal"/>
            </w:pPr>
            <w:r>
              <w:t>списание расходов по реализации имущества (по видам расходов)</w:t>
            </w:r>
          </w:p>
        </w:tc>
        <w:tc>
          <w:tcPr>
            <w:tcW w:w="2640" w:type="dxa"/>
            <w:tcBorders>
              <w:top w:val="nil"/>
              <w:bottom w:val="nil"/>
            </w:tcBorders>
          </w:tcPr>
          <w:p w:rsidR="00DE20DF" w:rsidRDefault="00DE20DF">
            <w:pPr>
              <w:pStyle w:val="ConsPlusNormal"/>
              <w:jc w:val="center"/>
            </w:pPr>
            <w:r>
              <w:t>КДБ 040110172</w:t>
            </w:r>
          </w:p>
        </w:tc>
        <w:tc>
          <w:tcPr>
            <w:tcW w:w="2640" w:type="dxa"/>
            <w:tcBorders>
              <w:top w:val="nil"/>
              <w:bottom w:val="nil"/>
            </w:tcBorders>
          </w:tcPr>
          <w:p w:rsidR="00DE20DF" w:rsidRDefault="00DE20DF">
            <w:pPr>
              <w:pStyle w:val="ConsPlusNormal"/>
              <w:jc w:val="center"/>
            </w:pPr>
            <w:r>
              <w:t>КРБ 040120200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17</w:t>
            </w:r>
          </w:p>
        </w:tc>
        <w:tc>
          <w:tcPr>
            <w:tcW w:w="5940" w:type="dxa"/>
            <w:tcBorders>
              <w:top w:val="nil"/>
              <w:bottom w:val="nil"/>
            </w:tcBorders>
          </w:tcPr>
          <w:p w:rsidR="00DE20DF" w:rsidRDefault="00DE20DF">
            <w:pPr>
              <w:pStyle w:val="ConsPlusNormal"/>
            </w:pPr>
            <w:r>
              <w:t>Выбытие объектов основных средств, нематериальных и непроизведенных активов, пришедших в негодность</w:t>
            </w:r>
          </w:p>
        </w:tc>
        <w:tc>
          <w:tcPr>
            <w:tcW w:w="2640" w:type="dxa"/>
            <w:tcBorders>
              <w:top w:val="nil"/>
              <w:bottom w:val="nil"/>
            </w:tcBorders>
          </w:tcPr>
          <w:p w:rsidR="00DE20DF" w:rsidRDefault="00DE20DF">
            <w:pPr>
              <w:pStyle w:val="ConsPlusNormal"/>
              <w:jc w:val="center"/>
            </w:pPr>
            <w:r>
              <w:t>КРБ 010411410 -</w:t>
            </w:r>
          </w:p>
          <w:p w:rsidR="00DE20DF" w:rsidRDefault="00DE20DF">
            <w:pPr>
              <w:pStyle w:val="ConsPlusNormal"/>
              <w:jc w:val="center"/>
            </w:pPr>
            <w:r>
              <w:t>КРБ 010413410,</w:t>
            </w:r>
          </w:p>
          <w:p w:rsidR="00DE20DF" w:rsidRDefault="00DE20DF">
            <w:pPr>
              <w:pStyle w:val="ConsPlusNormal"/>
              <w:jc w:val="center"/>
            </w:pPr>
            <w:r>
              <w:t>КРБ 010415410,</w:t>
            </w:r>
          </w:p>
          <w:p w:rsidR="00DE20DF" w:rsidRDefault="00DE20DF">
            <w:pPr>
              <w:pStyle w:val="ConsPlusNormal"/>
              <w:jc w:val="center"/>
            </w:pPr>
            <w:r>
              <w:t>КРБ 010418410,</w:t>
            </w:r>
          </w:p>
          <w:p w:rsidR="00DE20DF" w:rsidRDefault="00DE20DF">
            <w:pPr>
              <w:pStyle w:val="ConsPlusNormal"/>
              <w:jc w:val="center"/>
            </w:pPr>
            <w:r>
              <w:t>КРБ 010431410 -</w:t>
            </w:r>
          </w:p>
          <w:p w:rsidR="00DE20DF" w:rsidRDefault="00DE20DF">
            <w:pPr>
              <w:pStyle w:val="ConsPlusNormal"/>
              <w:jc w:val="center"/>
            </w:pPr>
            <w:r>
              <w:t>КРБ 010438410,</w:t>
            </w:r>
          </w:p>
          <w:p w:rsidR="00DE20DF" w:rsidRDefault="00DE20DF">
            <w:pPr>
              <w:pStyle w:val="ConsPlusNormal"/>
              <w:jc w:val="center"/>
            </w:pPr>
            <w:r>
              <w:t>КРБ 010439420,</w:t>
            </w:r>
          </w:p>
          <w:p w:rsidR="00DE20DF" w:rsidRDefault="00DE20DF">
            <w:pPr>
              <w:pStyle w:val="ConsPlusNormal"/>
              <w:jc w:val="center"/>
            </w:pPr>
            <w:r>
              <w:t>КДБ 040110172</w:t>
            </w:r>
          </w:p>
        </w:tc>
        <w:tc>
          <w:tcPr>
            <w:tcW w:w="2640" w:type="dxa"/>
            <w:tcBorders>
              <w:top w:val="nil"/>
              <w:bottom w:val="nil"/>
            </w:tcBorders>
          </w:tcPr>
          <w:p w:rsidR="00DE20DF" w:rsidRDefault="00DE20DF">
            <w:pPr>
              <w:pStyle w:val="ConsPlusNormal"/>
              <w:jc w:val="center"/>
            </w:pPr>
            <w:r>
              <w:t>КРБ 010111410 -</w:t>
            </w:r>
          </w:p>
          <w:p w:rsidR="00DE20DF" w:rsidRDefault="00DE20DF">
            <w:pPr>
              <w:pStyle w:val="ConsPlusNormal"/>
              <w:jc w:val="center"/>
            </w:pPr>
            <w:r>
              <w:t>КРБ 010113410,</w:t>
            </w:r>
          </w:p>
          <w:p w:rsidR="00DE20DF" w:rsidRDefault="00DE20DF">
            <w:pPr>
              <w:pStyle w:val="ConsPlusNormal"/>
              <w:jc w:val="center"/>
            </w:pPr>
            <w:r>
              <w:t>КРБ 010115410,</w:t>
            </w:r>
          </w:p>
          <w:p w:rsidR="00DE20DF" w:rsidRDefault="00DE20DF">
            <w:pPr>
              <w:pStyle w:val="ConsPlusNormal"/>
              <w:jc w:val="center"/>
            </w:pPr>
            <w:r>
              <w:t>КРБ 010118410,</w:t>
            </w:r>
          </w:p>
          <w:p w:rsidR="00DE20DF" w:rsidRDefault="00DE20DF">
            <w:pPr>
              <w:pStyle w:val="ConsPlusNormal"/>
              <w:jc w:val="center"/>
            </w:pPr>
            <w:r>
              <w:t>КРБ 010131410 -</w:t>
            </w:r>
          </w:p>
          <w:p w:rsidR="00DE20DF" w:rsidRDefault="00DE20DF">
            <w:pPr>
              <w:pStyle w:val="ConsPlusNormal"/>
              <w:jc w:val="center"/>
            </w:pPr>
            <w:r>
              <w:t>КРБ 010138410,</w:t>
            </w:r>
          </w:p>
          <w:p w:rsidR="00DE20DF" w:rsidRDefault="00DE20DF">
            <w:pPr>
              <w:pStyle w:val="ConsPlusNormal"/>
              <w:jc w:val="center"/>
            </w:pPr>
            <w:r>
              <w:t>КРБ 010230420,</w:t>
            </w:r>
          </w:p>
          <w:p w:rsidR="00DE20DF" w:rsidRDefault="00DE20DF">
            <w:pPr>
              <w:pStyle w:val="ConsPlusNormal"/>
              <w:jc w:val="center"/>
            </w:pPr>
            <w:r>
              <w:t>КРБ 110311430 -</w:t>
            </w:r>
          </w:p>
          <w:p w:rsidR="00DE20DF" w:rsidRDefault="00DE20DF">
            <w:pPr>
              <w:pStyle w:val="ConsPlusNormal"/>
              <w:jc w:val="center"/>
            </w:pPr>
            <w:r>
              <w:t>КРБ 110313430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17.1</w:t>
            </w:r>
          </w:p>
        </w:tc>
        <w:tc>
          <w:tcPr>
            <w:tcW w:w="5940" w:type="dxa"/>
            <w:tcBorders>
              <w:top w:val="nil"/>
              <w:bottom w:val="nil"/>
            </w:tcBorders>
          </w:tcPr>
          <w:p w:rsidR="00DE20DF" w:rsidRDefault="00DE20DF">
            <w:pPr>
              <w:pStyle w:val="ConsPlusNormal"/>
            </w:pPr>
            <w:r>
              <w:t>одновременно производится запись на оприходование стоимости материалов, полученных от ликвидации основных средств и остающихся в распоряжении учреждения</w:t>
            </w:r>
          </w:p>
        </w:tc>
        <w:tc>
          <w:tcPr>
            <w:tcW w:w="2640" w:type="dxa"/>
            <w:tcBorders>
              <w:top w:val="nil"/>
              <w:bottom w:val="nil"/>
            </w:tcBorders>
          </w:tcPr>
          <w:p w:rsidR="00DE20DF" w:rsidRDefault="00DE20DF">
            <w:pPr>
              <w:pStyle w:val="ConsPlusNormal"/>
              <w:jc w:val="center"/>
            </w:pPr>
            <w:r>
              <w:t>КРБ 010532340 -</w:t>
            </w:r>
          </w:p>
          <w:p w:rsidR="00DE20DF" w:rsidRDefault="00DE20DF">
            <w:pPr>
              <w:pStyle w:val="ConsPlusNormal"/>
              <w:jc w:val="center"/>
            </w:pPr>
            <w:r>
              <w:t>КРБ 010536340</w:t>
            </w:r>
          </w:p>
        </w:tc>
        <w:tc>
          <w:tcPr>
            <w:tcW w:w="2640" w:type="dxa"/>
            <w:tcBorders>
              <w:top w:val="nil"/>
              <w:bottom w:val="nil"/>
            </w:tcBorders>
          </w:tcPr>
          <w:p w:rsidR="00DE20DF" w:rsidRDefault="00DE20DF">
            <w:pPr>
              <w:pStyle w:val="ConsPlusNormal"/>
              <w:jc w:val="center"/>
            </w:pPr>
            <w:r>
              <w:t>КДБ 040110172</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18</w:t>
            </w:r>
          </w:p>
        </w:tc>
        <w:tc>
          <w:tcPr>
            <w:tcW w:w="5940" w:type="dxa"/>
            <w:tcBorders>
              <w:top w:val="nil"/>
              <w:bottom w:val="nil"/>
            </w:tcBorders>
          </w:tcPr>
          <w:p w:rsidR="00DE20DF" w:rsidRDefault="00DE20DF">
            <w:pPr>
              <w:pStyle w:val="ConsPlusNormal"/>
            </w:pPr>
            <w:r>
              <w:t>Вложение объектов нефинансовых активов в уставной капитал (фонд) организаций</w:t>
            </w:r>
          </w:p>
        </w:tc>
        <w:tc>
          <w:tcPr>
            <w:tcW w:w="2640" w:type="dxa"/>
            <w:tcBorders>
              <w:top w:val="nil"/>
              <w:bottom w:val="nil"/>
            </w:tcBorders>
          </w:tcPr>
          <w:p w:rsidR="00DE20DF" w:rsidRDefault="00DE20DF">
            <w:pPr>
              <w:pStyle w:val="ConsPlusNormal"/>
              <w:jc w:val="center"/>
            </w:pPr>
            <w:r>
              <w:t>КРБ 030273830</w:t>
            </w:r>
          </w:p>
        </w:tc>
        <w:tc>
          <w:tcPr>
            <w:tcW w:w="2640" w:type="dxa"/>
            <w:tcBorders>
              <w:top w:val="nil"/>
              <w:bottom w:val="nil"/>
            </w:tcBorders>
          </w:tcPr>
          <w:p w:rsidR="00DE20DF" w:rsidRDefault="00DE20DF">
            <w:pPr>
              <w:pStyle w:val="ConsPlusNormal"/>
              <w:jc w:val="center"/>
            </w:pPr>
            <w:r>
              <w:t>КРБ 010111410 -</w:t>
            </w:r>
          </w:p>
          <w:p w:rsidR="00DE20DF" w:rsidRDefault="00DE20DF">
            <w:pPr>
              <w:pStyle w:val="ConsPlusNormal"/>
              <w:jc w:val="center"/>
            </w:pPr>
            <w:r>
              <w:t>КРБ 010113410,</w:t>
            </w:r>
          </w:p>
          <w:p w:rsidR="00DE20DF" w:rsidRDefault="00DE20DF">
            <w:pPr>
              <w:pStyle w:val="ConsPlusNormal"/>
              <w:jc w:val="center"/>
            </w:pPr>
            <w:r>
              <w:t>КРБ 010115410,</w:t>
            </w:r>
          </w:p>
          <w:p w:rsidR="00DE20DF" w:rsidRDefault="00DE20DF">
            <w:pPr>
              <w:pStyle w:val="ConsPlusNormal"/>
              <w:jc w:val="center"/>
            </w:pPr>
            <w:r>
              <w:t>КРБ 010118410,</w:t>
            </w:r>
          </w:p>
          <w:p w:rsidR="00DE20DF" w:rsidRDefault="00DE20DF">
            <w:pPr>
              <w:pStyle w:val="ConsPlusNormal"/>
              <w:jc w:val="center"/>
            </w:pPr>
            <w:r>
              <w:t>КРБ 010131410 -</w:t>
            </w:r>
          </w:p>
          <w:p w:rsidR="00DE20DF" w:rsidRDefault="00DE20DF">
            <w:pPr>
              <w:pStyle w:val="ConsPlusNormal"/>
              <w:jc w:val="center"/>
            </w:pPr>
            <w:r>
              <w:t>КРБ 010138410</w:t>
            </w:r>
          </w:p>
          <w:p w:rsidR="00DE20DF" w:rsidRDefault="00DE20DF">
            <w:pPr>
              <w:pStyle w:val="ConsPlusNormal"/>
              <w:jc w:val="center"/>
            </w:pPr>
            <w:r>
              <w:t>КРБ 010230420,</w:t>
            </w:r>
          </w:p>
          <w:p w:rsidR="00DE20DF" w:rsidRDefault="00DE20DF">
            <w:pPr>
              <w:pStyle w:val="ConsPlusNormal"/>
              <w:jc w:val="center"/>
            </w:pPr>
            <w:r>
              <w:t>КРБ 010311430 -</w:t>
            </w:r>
          </w:p>
          <w:p w:rsidR="00DE20DF" w:rsidRDefault="00DE20DF">
            <w:pPr>
              <w:pStyle w:val="ConsPlusNormal"/>
              <w:jc w:val="center"/>
            </w:pPr>
            <w:r>
              <w:t>КРБ 010313430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19</w:t>
            </w:r>
          </w:p>
        </w:tc>
        <w:tc>
          <w:tcPr>
            <w:tcW w:w="5940" w:type="dxa"/>
            <w:tcBorders>
              <w:top w:val="nil"/>
              <w:bottom w:val="nil"/>
            </w:tcBorders>
          </w:tcPr>
          <w:p w:rsidR="00DE20DF" w:rsidRDefault="00DE20DF">
            <w:pPr>
              <w:pStyle w:val="ConsPlusNormal"/>
            </w:pPr>
            <w:r>
              <w:t>Принятие к учету положительных результатов научно-исследовательских работ, опытно-конструкторских и технологических работ</w:t>
            </w:r>
          </w:p>
        </w:tc>
        <w:tc>
          <w:tcPr>
            <w:tcW w:w="2640" w:type="dxa"/>
            <w:tcBorders>
              <w:top w:val="nil"/>
              <w:bottom w:val="nil"/>
            </w:tcBorders>
          </w:tcPr>
          <w:p w:rsidR="00DE20DF" w:rsidRDefault="00DE20DF">
            <w:pPr>
              <w:pStyle w:val="ConsPlusNormal"/>
              <w:jc w:val="center"/>
            </w:pPr>
            <w:r>
              <w:t>КРБ 010230320</w:t>
            </w:r>
          </w:p>
        </w:tc>
        <w:tc>
          <w:tcPr>
            <w:tcW w:w="2640" w:type="dxa"/>
            <w:tcBorders>
              <w:top w:val="nil"/>
              <w:bottom w:val="nil"/>
            </w:tcBorders>
          </w:tcPr>
          <w:p w:rsidR="00DE20DF" w:rsidRDefault="00DE20DF">
            <w:pPr>
              <w:pStyle w:val="ConsPlusNormal"/>
              <w:jc w:val="center"/>
            </w:pPr>
            <w:r>
              <w:t>КРБ 010632320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20</w:t>
            </w:r>
          </w:p>
        </w:tc>
        <w:tc>
          <w:tcPr>
            <w:tcW w:w="5940" w:type="dxa"/>
            <w:tcBorders>
              <w:top w:val="nil"/>
              <w:bottom w:val="nil"/>
            </w:tcBorders>
          </w:tcPr>
          <w:p w:rsidR="00DE20DF" w:rsidRDefault="00DE20DF">
            <w:pPr>
              <w:pStyle w:val="ConsPlusNormal"/>
            </w:pPr>
            <w:r>
              <w:t>Сумма произведенных вложений в создание опытных образцов, полученных в ходе осуществления научно-исследовательских, опытно-конструкторских, технологических работ</w:t>
            </w:r>
          </w:p>
        </w:tc>
        <w:tc>
          <w:tcPr>
            <w:tcW w:w="2640" w:type="dxa"/>
            <w:tcBorders>
              <w:top w:val="nil"/>
              <w:bottom w:val="nil"/>
            </w:tcBorders>
          </w:tcPr>
          <w:p w:rsidR="00DE20DF" w:rsidRDefault="00DE20DF">
            <w:pPr>
              <w:pStyle w:val="ConsPlusNormal"/>
              <w:jc w:val="center"/>
            </w:pPr>
            <w:r>
              <w:t>КРБ 010611310,</w:t>
            </w:r>
          </w:p>
          <w:p w:rsidR="00DE20DF" w:rsidRDefault="00DE20DF">
            <w:pPr>
              <w:pStyle w:val="ConsPlusNormal"/>
              <w:jc w:val="center"/>
            </w:pPr>
            <w:r>
              <w:t>КРБ 010631310,</w:t>
            </w:r>
          </w:p>
          <w:p w:rsidR="00DE20DF" w:rsidRDefault="00DE20DF">
            <w:pPr>
              <w:pStyle w:val="ConsPlusNormal"/>
              <w:jc w:val="center"/>
            </w:pPr>
            <w:r>
              <w:t>КРБ 010634340</w:t>
            </w:r>
          </w:p>
        </w:tc>
        <w:tc>
          <w:tcPr>
            <w:tcW w:w="2640" w:type="dxa"/>
            <w:tcBorders>
              <w:top w:val="nil"/>
              <w:bottom w:val="nil"/>
            </w:tcBorders>
          </w:tcPr>
          <w:p w:rsidR="00DE20DF" w:rsidRDefault="00DE20DF">
            <w:pPr>
              <w:pStyle w:val="ConsPlusNormal"/>
              <w:jc w:val="center"/>
            </w:pPr>
            <w:r>
              <w:t>КРБ 010632420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21</w:t>
            </w:r>
          </w:p>
        </w:tc>
        <w:tc>
          <w:tcPr>
            <w:tcW w:w="5940" w:type="dxa"/>
            <w:tcBorders>
              <w:top w:val="nil"/>
              <w:bottom w:val="nil"/>
            </w:tcBorders>
          </w:tcPr>
          <w:p w:rsidR="00DE20DF" w:rsidRDefault="00DE20DF">
            <w:pPr>
              <w:pStyle w:val="ConsPlusNormal"/>
            </w:pPr>
            <w:r>
              <w:t>Списание расходов по научно-исследовательским работам, опытно-конструкторским и технологическим работам по получению отрицательного результата</w:t>
            </w:r>
          </w:p>
        </w:tc>
        <w:tc>
          <w:tcPr>
            <w:tcW w:w="2640" w:type="dxa"/>
            <w:tcBorders>
              <w:top w:val="nil"/>
              <w:bottom w:val="nil"/>
            </w:tcBorders>
          </w:tcPr>
          <w:p w:rsidR="00DE20DF" w:rsidRDefault="00DE20DF">
            <w:pPr>
              <w:pStyle w:val="ConsPlusNormal"/>
              <w:jc w:val="center"/>
            </w:pPr>
            <w:r>
              <w:t>КДБ 040110172</w:t>
            </w:r>
          </w:p>
        </w:tc>
        <w:tc>
          <w:tcPr>
            <w:tcW w:w="2640" w:type="dxa"/>
            <w:tcBorders>
              <w:top w:val="nil"/>
              <w:bottom w:val="nil"/>
            </w:tcBorders>
          </w:tcPr>
          <w:p w:rsidR="00DE20DF" w:rsidRDefault="00DE20DF">
            <w:pPr>
              <w:pStyle w:val="ConsPlusNormal"/>
              <w:jc w:val="center"/>
            </w:pPr>
            <w:r>
              <w:t>КРБ 010632420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22</w:t>
            </w:r>
          </w:p>
        </w:tc>
        <w:tc>
          <w:tcPr>
            <w:tcW w:w="5940" w:type="dxa"/>
            <w:tcBorders>
              <w:top w:val="nil"/>
              <w:bottom w:val="nil"/>
            </w:tcBorders>
          </w:tcPr>
          <w:p w:rsidR="00DE20DF" w:rsidRDefault="00DE20DF">
            <w:pPr>
              <w:pStyle w:val="ConsPlusNormal"/>
            </w:pPr>
            <w:r>
              <w:t>Списание основных средств, нематериальных и непроизведенных активов, пришедших в негодность вследствие стихийных бедствий и иных чрезвычайных ситуаций (в том числе недостач (потерь), образовавшихся по указанным причинам)</w:t>
            </w:r>
          </w:p>
        </w:tc>
        <w:tc>
          <w:tcPr>
            <w:tcW w:w="2640" w:type="dxa"/>
            <w:tcBorders>
              <w:top w:val="nil"/>
              <w:bottom w:val="nil"/>
            </w:tcBorders>
          </w:tcPr>
          <w:p w:rsidR="00DE20DF" w:rsidRDefault="00DE20DF">
            <w:pPr>
              <w:pStyle w:val="ConsPlusNormal"/>
              <w:jc w:val="center"/>
            </w:pPr>
            <w:r>
              <w:t>КРБ 010411410 -</w:t>
            </w:r>
          </w:p>
          <w:p w:rsidR="00DE20DF" w:rsidRDefault="00DE20DF">
            <w:pPr>
              <w:pStyle w:val="ConsPlusNormal"/>
              <w:jc w:val="center"/>
            </w:pPr>
            <w:r>
              <w:t>КРБ 010413410,</w:t>
            </w:r>
          </w:p>
          <w:p w:rsidR="00DE20DF" w:rsidRDefault="00DE20DF">
            <w:pPr>
              <w:pStyle w:val="ConsPlusNormal"/>
              <w:jc w:val="center"/>
            </w:pPr>
            <w:r>
              <w:t>КРБ 010415410,</w:t>
            </w:r>
          </w:p>
          <w:p w:rsidR="00DE20DF" w:rsidRDefault="00DE20DF">
            <w:pPr>
              <w:pStyle w:val="ConsPlusNormal"/>
              <w:jc w:val="center"/>
            </w:pPr>
            <w:r>
              <w:t>КРБ 010418410,</w:t>
            </w:r>
          </w:p>
          <w:p w:rsidR="00DE20DF" w:rsidRDefault="00DE20DF">
            <w:pPr>
              <w:pStyle w:val="ConsPlusNormal"/>
              <w:jc w:val="center"/>
            </w:pPr>
            <w:r>
              <w:t>КРБ 010431410 -</w:t>
            </w:r>
          </w:p>
          <w:p w:rsidR="00DE20DF" w:rsidRDefault="00DE20DF">
            <w:pPr>
              <w:pStyle w:val="ConsPlusNormal"/>
              <w:jc w:val="center"/>
            </w:pPr>
            <w:r>
              <w:t>КРБ 010438410,</w:t>
            </w:r>
          </w:p>
          <w:p w:rsidR="00DE20DF" w:rsidRDefault="00DE20DF">
            <w:pPr>
              <w:pStyle w:val="ConsPlusNormal"/>
              <w:jc w:val="center"/>
            </w:pPr>
            <w:r>
              <w:t>КРБ 010439420,</w:t>
            </w:r>
          </w:p>
          <w:p w:rsidR="00DE20DF" w:rsidRDefault="00DE20DF">
            <w:pPr>
              <w:pStyle w:val="ConsPlusNormal"/>
              <w:jc w:val="center"/>
            </w:pPr>
            <w:r>
              <w:t>КРБ 010449420,</w:t>
            </w:r>
          </w:p>
          <w:p w:rsidR="00DE20DF" w:rsidRDefault="00DE20DF">
            <w:pPr>
              <w:pStyle w:val="ConsPlusNormal"/>
              <w:jc w:val="center"/>
            </w:pPr>
            <w:r>
              <w:t>КРБ 040120273</w:t>
            </w:r>
          </w:p>
        </w:tc>
        <w:tc>
          <w:tcPr>
            <w:tcW w:w="2640" w:type="dxa"/>
            <w:tcBorders>
              <w:top w:val="nil"/>
              <w:bottom w:val="nil"/>
            </w:tcBorders>
          </w:tcPr>
          <w:p w:rsidR="00DE20DF" w:rsidRDefault="00DE20DF">
            <w:pPr>
              <w:pStyle w:val="ConsPlusNormal"/>
              <w:jc w:val="center"/>
            </w:pPr>
            <w:r>
              <w:t>КРБ 010111410 -</w:t>
            </w:r>
          </w:p>
          <w:p w:rsidR="00DE20DF" w:rsidRDefault="00DE20DF">
            <w:pPr>
              <w:pStyle w:val="ConsPlusNormal"/>
              <w:jc w:val="center"/>
            </w:pPr>
            <w:r>
              <w:t>КРБ 010113410,</w:t>
            </w:r>
          </w:p>
          <w:p w:rsidR="00DE20DF" w:rsidRDefault="00DE20DF">
            <w:pPr>
              <w:pStyle w:val="ConsPlusNormal"/>
              <w:jc w:val="center"/>
            </w:pPr>
            <w:r>
              <w:t>КРБ 010115410,</w:t>
            </w:r>
          </w:p>
          <w:p w:rsidR="00DE20DF" w:rsidRDefault="00DE20DF">
            <w:pPr>
              <w:pStyle w:val="ConsPlusNormal"/>
              <w:jc w:val="center"/>
            </w:pPr>
            <w:r>
              <w:t>КРБ 010118410,</w:t>
            </w:r>
          </w:p>
          <w:p w:rsidR="00DE20DF" w:rsidRDefault="00DE20DF">
            <w:pPr>
              <w:pStyle w:val="ConsPlusNormal"/>
              <w:jc w:val="center"/>
            </w:pPr>
            <w:r>
              <w:t>КРБ 010131410 -</w:t>
            </w:r>
          </w:p>
          <w:p w:rsidR="00DE20DF" w:rsidRDefault="00DE20DF">
            <w:pPr>
              <w:pStyle w:val="ConsPlusNormal"/>
              <w:jc w:val="center"/>
            </w:pPr>
            <w:r>
              <w:t>КРБ 010138410,</w:t>
            </w:r>
          </w:p>
          <w:p w:rsidR="00DE20DF" w:rsidRDefault="00DE20DF">
            <w:pPr>
              <w:pStyle w:val="ConsPlusNormal"/>
              <w:jc w:val="center"/>
            </w:pPr>
            <w:r>
              <w:t>КРБ 010230420,</w:t>
            </w:r>
          </w:p>
          <w:p w:rsidR="00DE20DF" w:rsidRDefault="00DE20DF">
            <w:pPr>
              <w:pStyle w:val="ConsPlusNormal"/>
              <w:jc w:val="center"/>
            </w:pPr>
            <w:r>
              <w:t>КРБ 010240420,</w:t>
            </w:r>
          </w:p>
          <w:p w:rsidR="00DE20DF" w:rsidRDefault="00DE20DF">
            <w:pPr>
              <w:pStyle w:val="ConsPlusNormal"/>
              <w:jc w:val="center"/>
            </w:pPr>
            <w:r>
              <w:t>КРБ 110311430 -</w:t>
            </w:r>
          </w:p>
          <w:p w:rsidR="00DE20DF" w:rsidRDefault="00DE20DF">
            <w:pPr>
              <w:pStyle w:val="ConsPlusNormal"/>
              <w:jc w:val="center"/>
            </w:pPr>
            <w:r>
              <w:t>КРБ 110313430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23</w:t>
            </w:r>
          </w:p>
        </w:tc>
        <w:tc>
          <w:tcPr>
            <w:tcW w:w="5940" w:type="dxa"/>
            <w:tcBorders>
              <w:top w:val="nil"/>
              <w:bottom w:val="nil"/>
            </w:tcBorders>
          </w:tcPr>
          <w:p w:rsidR="00DE20DF" w:rsidRDefault="00DE20DF">
            <w:pPr>
              <w:pStyle w:val="ConsPlusNormal"/>
            </w:pPr>
            <w:r>
              <w:t>Списание стоимости основных средств, нематериальных активов с баланса, вследствие недостачи, установленной при инвентаризации, хищений, иных потерь, отнесенных за счет виновных лиц:</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23.1</w:t>
            </w:r>
          </w:p>
        </w:tc>
        <w:tc>
          <w:tcPr>
            <w:tcW w:w="5940" w:type="dxa"/>
            <w:tcBorders>
              <w:top w:val="nil"/>
              <w:bottom w:val="nil"/>
            </w:tcBorders>
          </w:tcPr>
          <w:p w:rsidR="00DE20DF" w:rsidRDefault="00DE20DF">
            <w:pPr>
              <w:pStyle w:val="ConsPlusNormal"/>
            </w:pPr>
            <w:r>
              <w:t>начисление задолженности по недостачам, хищениям, иным потерям, отнесенным за счет виновных лиц, по рыночной стоимости</w:t>
            </w:r>
          </w:p>
        </w:tc>
        <w:tc>
          <w:tcPr>
            <w:tcW w:w="2640" w:type="dxa"/>
            <w:tcBorders>
              <w:top w:val="nil"/>
              <w:bottom w:val="nil"/>
            </w:tcBorders>
          </w:tcPr>
          <w:p w:rsidR="00DE20DF" w:rsidRDefault="00DE20DF">
            <w:pPr>
              <w:pStyle w:val="ConsPlusNormal"/>
              <w:jc w:val="center"/>
            </w:pPr>
            <w:r>
              <w:t>КДБ 020971560,</w:t>
            </w:r>
          </w:p>
          <w:p w:rsidR="00DE20DF" w:rsidRDefault="00DE20DF">
            <w:pPr>
              <w:pStyle w:val="ConsPlusNormal"/>
              <w:jc w:val="center"/>
            </w:pPr>
            <w:r>
              <w:t>КДБ 020972560</w:t>
            </w:r>
          </w:p>
        </w:tc>
        <w:tc>
          <w:tcPr>
            <w:tcW w:w="2640" w:type="dxa"/>
            <w:tcBorders>
              <w:top w:val="nil"/>
              <w:bottom w:val="nil"/>
            </w:tcBorders>
          </w:tcPr>
          <w:p w:rsidR="00DE20DF" w:rsidRDefault="00DE20DF">
            <w:pPr>
              <w:pStyle w:val="ConsPlusNormal"/>
              <w:jc w:val="center"/>
            </w:pPr>
            <w:r>
              <w:t>КДБ 040110172</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23.2</w:t>
            </w:r>
          </w:p>
        </w:tc>
        <w:tc>
          <w:tcPr>
            <w:tcW w:w="5940" w:type="dxa"/>
            <w:tcBorders>
              <w:top w:val="nil"/>
              <w:bottom w:val="nil"/>
            </w:tcBorders>
          </w:tcPr>
          <w:p w:rsidR="00DE20DF" w:rsidRDefault="00DE20DF">
            <w:pPr>
              <w:pStyle w:val="ConsPlusNormal"/>
            </w:pPr>
            <w:r>
              <w:t>списание стоимости объекта с баланса</w:t>
            </w:r>
          </w:p>
        </w:tc>
        <w:tc>
          <w:tcPr>
            <w:tcW w:w="2640" w:type="dxa"/>
            <w:tcBorders>
              <w:top w:val="nil"/>
              <w:bottom w:val="nil"/>
            </w:tcBorders>
          </w:tcPr>
          <w:p w:rsidR="00DE20DF" w:rsidRDefault="00DE20DF">
            <w:pPr>
              <w:pStyle w:val="ConsPlusNormal"/>
              <w:jc w:val="center"/>
            </w:pPr>
            <w:r>
              <w:t>КРБ 010411410 -</w:t>
            </w:r>
          </w:p>
          <w:p w:rsidR="00DE20DF" w:rsidRDefault="00DE20DF">
            <w:pPr>
              <w:pStyle w:val="ConsPlusNormal"/>
              <w:jc w:val="center"/>
            </w:pPr>
            <w:r>
              <w:t>КРБ 010413410,</w:t>
            </w:r>
          </w:p>
          <w:p w:rsidR="00DE20DF" w:rsidRDefault="00DE20DF">
            <w:pPr>
              <w:pStyle w:val="ConsPlusNormal"/>
              <w:jc w:val="center"/>
            </w:pPr>
            <w:r>
              <w:lastRenderedPageBreak/>
              <w:t>КРБ 010415410,</w:t>
            </w:r>
          </w:p>
          <w:p w:rsidR="00DE20DF" w:rsidRDefault="00DE20DF">
            <w:pPr>
              <w:pStyle w:val="ConsPlusNormal"/>
              <w:jc w:val="center"/>
            </w:pPr>
            <w:r>
              <w:t>КРБ 010418410,</w:t>
            </w:r>
          </w:p>
          <w:p w:rsidR="00DE20DF" w:rsidRDefault="00DE20DF">
            <w:pPr>
              <w:pStyle w:val="ConsPlusNormal"/>
              <w:jc w:val="center"/>
            </w:pPr>
            <w:r>
              <w:t>КРБ 010431410 -</w:t>
            </w:r>
          </w:p>
          <w:p w:rsidR="00DE20DF" w:rsidRDefault="00DE20DF">
            <w:pPr>
              <w:pStyle w:val="ConsPlusNormal"/>
              <w:jc w:val="center"/>
            </w:pPr>
            <w:r>
              <w:t>КРБ 010438410</w:t>
            </w:r>
          </w:p>
          <w:p w:rsidR="00DE20DF" w:rsidRDefault="00DE20DF">
            <w:pPr>
              <w:pStyle w:val="ConsPlusNormal"/>
              <w:jc w:val="center"/>
            </w:pPr>
            <w:r>
              <w:t>КРБ 010439420,</w:t>
            </w:r>
          </w:p>
          <w:p w:rsidR="00DE20DF" w:rsidRDefault="00DE20DF">
            <w:pPr>
              <w:pStyle w:val="ConsPlusNormal"/>
              <w:jc w:val="center"/>
            </w:pPr>
            <w:r>
              <w:t>КДБ 040110172</w:t>
            </w:r>
          </w:p>
        </w:tc>
        <w:tc>
          <w:tcPr>
            <w:tcW w:w="2640" w:type="dxa"/>
            <w:tcBorders>
              <w:top w:val="nil"/>
              <w:bottom w:val="nil"/>
            </w:tcBorders>
          </w:tcPr>
          <w:p w:rsidR="00DE20DF" w:rsidRDefault="00DE20DF">
            <w:pPr>
              <w:pStyle w:val="ConsPlusNormal"/>
              <w:jc w:val="center"/>
            </w:pPr>
            <w:r>
              <w:lastRenderedPageBreak/>
              <w:t>КРБ 010111410 -</w:t>
            </w:r>
          </w:p>
          <w:p w:rsidR="00DE20DF" w:rsidRDefault="00DE20DF">
            <w:pPr>
              <w:pStyle w:val="ConsPlusNormal"/>
              <w:jc w:val="center"/>
            </w:pPr>
            <w:r>
              <w:t>КРБ 010113410,</w:t>
            </w:r>
          </w:p>
          <w:p w:rsidR="00DE20DF" w:rsidRDefault="00DE20DF">
            <w:pPr>
              <w:pStyle w:val="ConsPlusNormal"/>
              <w:jc w:val="center"/>
            </w:pPr>
            <w:r>
              <w:lastRenderedPageBreak/>
              <w:t>КРБ 010115410,</w:t>
            </w:r>
          </w:p>
          <w:p w:rsidR="00DE20DF" w:rsidRDefault="00DE20DF">
            <w:pPr>
              <w:pStyle w:val="ConsPlusNormal"/>
              <w:jc w:val="center"/>
            </w:pPr>
            <w:r>
              <w:t>КРБ 010118410,</w:t>
            </w:r>
          </w:p>
          <w:p w:rsidR="00DE20DF" w:rsidRDefault="00DE20DF">
            <w:pPr>
              <w:pStyle w:val="ConsPlusNormal"/>
              <w:jc w:val="center"/>
            </w:pPr>
            <w:r>
              <w:t>КРБ 010131410 -</w:t>
            </w:r>
          </w:p>
          <w:p w:rsidR="00DE20DF" w:rsidRDefault="00DE20DF">
            <w:pPr>
              <w:pStyle w:val="ConsPlusNormal"/>
              <w:jc w:val="center"/>
            </w:pPr>
            <w:r>
              <w:t>КРБ 010138410,</w:t>
            </w:r>
          </w:p>
          <w:p w:rsidR="00DE20DF" w:rsidRDefault="00DE20DF">
            <w:pPr>
              <w:pStyle w:val="ConsPlusNormal"/>
              <w:jc w:val="center"/>
            </w:pPr>
            <w:r>
              <w:t>КРБ 010230420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24</w:t>
            </w:r>
          </w:p>
        </w:tc>
        <w:tc>
          <w:tcPr>
            <w:tcW w:w="5940" w:type="dxa"/>
            <w:tcBorders>
              <w:top w:val="nil"/>
              <w:bottom w:val="nil"/>
            </w:tcBorders>
          </w:tcPr>
          <w:p w:rsidR="00DE20DF" w:rsidRDefault="00DE20DF">
            <w:pPr>
              <w:pStyle w:val="ConsPlusNormal"/>
            </w:pPr>
            <w:r>
              <w:t>Списание с баланса суммы недостачи нефинансовых активов в связи с неустановлением виновных лиц, уточнением суммы задолженности по недостачам по решению суда, возмещению причиненного ущерба в натуральной форме</w:t>
            </w:r>
          </w:p>
        </w:tc>
        <w:tc>
          <w:tcPr>
            <w:tcW w:w="2640" w:type="dxa"/>
            <w:tcBorders>
              <w:top w:val="nil"/>
              <w:bottom w:val="nil"/>
            </w:tcBorders>
          </w:tcPr>
          <w:p w:rsidR="00DE20DF" w:rsidRDefault="00DE20DF">
            <w:pPr>
              <w:pStyle w:val="ConsPlusNormal"/>
              <w:jc w:val="center"/>
            </w:pPr>
            <w:r>
              <w:t>КДБ 040110172</w:t>
            </w:r>
          </w:p>
        </w:tc>
        <w:tc>
          <w:tcPr>
            <w:tcW w:w="2640" w:type="dxa"/>
            <w:tcBorders>
              <w:top w:val="nil"/>
              <w:bottom w:val="nil"/>
            </w:tcBorders>
          </w:tcPr>
          <w:p w:rsidR="00DE20DF" w:rsidRDefault="00DE20DF">
            <w:pPr>
              <w:pStyle w:val="ConsPlusNormal"/>
              <w:jc w:val="center"/>
            </w:pPr>
            <w:r>
              <w:t>КДБ 020971660,</w:t>
            </w:r>
          </w:p>
          <w:p w:rsidR="00DE20DF" w:rsidRDefault="00DE20DF">
            <w:pPr>
              <w:pStyle w:val="ConsPlusNormal"/>
              <w:jc w:val="center"/>
            </w:pPr>
            <w:r>
              <w:t>КДБ 020972660,</w:t>
            </w:r>
          </w:p>
          <w:p w:rsidR="00DE20DF" w:rsidRDefault="00DE20DF">
            <w:pPr>
              <w:pStyle w:val="ConsPlusNormal"/>
              <w:jc w:val="center"/>
            </w:pPr>
            <w:r>
              <w:t>КДБ 120973660,</w:t>
            </w:r>
          </w:p>
          <w:p w:rsidR="00DE20DF" w:rsidRDefault="00DE20DF">
            <w:pPr>
              <w:pStyle w:val="ConsPlusNormal"/>
              <w:jc w:val="center"/>
            </w:pPr>
            <w:r>
              <w:t>КДБ 020974660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25</w:t>
            </w:r>
          </w:p>
        </w:tc>
        <w:tc>
          <w:tcPr>
            <w:tcW w:w="5940" w:type="dxa"/>
            <w:tcBorders>
              <w:top w:val="nil"/>
              <w:bottom w:val="nil"/>
            </w:tcBorders>
          </w:tcPr>
          <w:p w:rsidR="00DE20DF" w:rsidRDefault="00DE20DF">
            <w:pPr>
              <w:pStyle w:val="ConsPlusNormal"/>
            </w:pPr>
            <w:r>
              <w:t>Списание произведенных вложений в объекты незавершенного строительства, уничтоженные в результате стихийных и иных бедствий, опасного природного явления, катастрофы</w:t>
            </w:r>
          </w:p>
        </w:tc>
        <w:tc>
          <w:tcPr>
            <w:tcW w:w="2640" w:type="dxa"/>
            <w:tcBorders>
              <w:top w:val="nil"/>
              <w:bottom w:val="nil"/>
            </w:tcBorders>
          </w:tcPr>
          <w:p w:rsidR="00DE20DF" w:rsidRDefault="00DE20DF">
            <w:pPr>
              <w:pStyle w:val="ConsPlusNormal"/>
              <w:jc w:val="center"/>
            </w:pPr>
            <w:r>
              <w:t>КРБ 040120273</w:t>
            </w:r>
          </w:p>
        </w:tc>
        <w:tc>
          <w:tcPr>
            <w:tcW w:w="2640" w:type="dxa"/>
            <w:tcBorders>
              <w:top w:val="nil"/>
              <w:bottom w:val="nil"/>
            </w:tcBorders>
          </w:tcPr>
          <w:p w:rsidR="00DE20DF" w:rsidRDefault="00DE20DF">
            <w:pPr>
              <w:pStyle w:val="ConsPlusNormal"/>
              <w:jc w:val="center"/>
            </w:pPr>
            <w:r>
              <w:t>КРБ 010611410,</w:t>
            </w:r>
          </w:p>
          <w:p w:rsidR="00DE20DF" w:rsidRDefault="00DE20DF">
            <w:pPr>
              <w:pStyle w:val="ConsPlusNormal"/>
              <w:jc w:val="center"/>
            </w:pPr>
            <w:r>
              <w:t>КРБ 010631410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26</w:t>
            </w:r>
          </w:p>
        </w:tc>
        <w:tc>
          <w:tcPr>
            <w:tcW w:w="5940" w:type="dxa"/>
            <w:tcBorders>
              <w:top w:val="nil"/>
              <w:bottom w:val="nil"/>
            </w:tcBorders>
          </w:tcPr>
          <w:p w:rsidR="00DE20DF" w:rsidRDefault="00DE20DF">
            <w:pPr>
              <w:pStyle w:val="ConsPlusNormal"/>
            </w:pPr>
            <w:r>
              <w:t>Списание произведенных вложений в объекты незавершенного строительства, уничтоженные в результате террористических актов, иных действий, произведенных вне воли учреждения как правообладателя</w:t>
            </w:r>
          </w:p>
        </w:tc>
        <w:tc>
          <w:tcPr>
            <w:tcW w:w="2640" w:type="dxa"/>
            <w:tcBorders>
              <w:top w:val="nil"/>
              <w:bottom w:val="nil"/>
            </w:tcBorders>
          </w:tcPr>
          <w:p w:rsidR="00DE20DF" w:rsidRDefault="00DE20DF">
            <w:pPr>
              <w:pStyle w:val="ConsPlusNormal"/>
              <w:jc w:val="center"/>
            </w:pPr>
            <w:r>
              <w:t>КДБ 040110172</w:t>
            </w:r>
          </w:p>
        </w:tc>
        <w:tc>
          <w:tcPr>
            <w:tcW w:w="2640" w:type="dxa"/>
            <w:tcBorders>
              <w:top w:val="nil"/>
              <w:bottom w:val="nil"/>
            </w:tcBorders>
          </w:tcPr>
          <w:p w:rsidR="00DE20DF" w:rsidRDefault="00DE20DF">
            <w:pPr>
              <w:pStyle w:val="ConsPlusNormal"/>
              <w:jc w:val="center"/>
            </w:pPr>
            <w:r>
              <w:t>КРБ 010611410,</w:t>
            </w:r>
          </w:p>
          <w:p w:rsidR="00DE20DF" w:rsidRDefault="00DE20DF">
            <w:pPr>
              <w:pStyle w:val="ConsPlusNormal"/>
              <w:jc w:val="center"/>
            </w:pPr>
            <w:r>
              <w:t>КРБ 010631410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27</w:t>
            </w:r>
          </w:p>
        </w:tc>
        <w:tc>
          <w:tcPr>
            <w:tcW w:w="5940" w:type="dxa"/>
            <w:tcBorders>
              <w:top w:val="nil"/>
              <w:bottom w:val="nil"/>
            </w:tcBorders>
          </w:tcPr>
          <w:p w:rsidR="00DE20DF" w:rsidRDefault="00DE20DF">
            <w:pPr>
              <w:pStyle w:val="ConsPlusNormal"/>
            </w:pPr>
            <w:r>
              <w:t>Списание основных средств, уничтоженных в результате террористических актов, иных действий, произведенных вне зависимости от воли учреждения как правообладателя</w:t>
            </w:r>
          </w:p>
        </w:tc>
        <w:tc>
          <w:tcPr>
            <w:tcW w:w="2640" w:type="dxa"/>
            <w:tcBorders>
              <w:top w:val="nil"/>
              <w:bottom w:val="nil"/>
            </w:tcBorders>
          </w:tcPr>
          <w:p w:rsidR="00DE20DF" w:rsidRDefault="00DE20DF">
            <w:pPr>
              <w:pStyle w:val="ConsPlusNormal"/>
              <w:jc w:val="center"/>
            </w:pPr>
            <w:r>
              <w:t>КРБ 010411410 -</w:t>
            </w:r>
          </w:p>
          <w:p w:rsidR="00DE20DF" w:rsidRDefault="00DE20DF">
            <w:pPr>
              <w:pStyle w:val="ConsPlusNormal"/>
              <w:jc w:val="center"/>
            </w:pPr>
            <w:r>
              <w:t>КРБ 010413410,</w:t>
            </w:r>
          </w:p>
          <w:p w:rsidR="00DE20DF" w:rsidRDefault="00DE20DF">
            <w:pPr>
              <w:pStyle w:val="ConsPlusNormal"/>
              <w:jc w:val="center"/>
            </w:pPr>
            <w:r>
              <w:t>КРБ 010415410,</w:t>
            </w:r>
          </w:p>
          <w:p w:rsidR="00DE20DF" w:rsidRDefault="00DE20DF">
            <w:pPr>
              <w:pStyle w:val="ConsPlusNormal"/>
              <w:jc w:val="center"/>
            </w:pPr>
            <w:r>
              <w:t>КРБ 010418410,</w:t>
            </w:r>
          </w:p>
          <w:p w:rsidR="00DE20DF" w:rsidRDefault="00DE20DF">
            <w:pPr>
              <w:pStyle w:val="ConsPlusNormal"/>
              <w:jc w:val="center"/>
            </w:pPr>
            <w:r>
              <w:t>КРБ 010431410 -</w:t>
            </w:r>
          </w:p>
          <w:p w:rsidR="00DE20DF" w:rsidRDefault="00DE20DF">
            <w:pPr>
              <w:pStyle w:val="ConsPlusNormal"/>
              <w:jc w:val="center"/>
            </w:pPr>
            <w:r>
              <w:t>КРБ 010438410,</w:t>
            </w:r>
          </w:p>
          <w:p w:rsidR="00DE20DF" w:rsidRDefault="00DE20DF">
            <w:pPr>
              <w:pStyle w:val="ConsPlusNormal"/>
              <w:jc w:val="center"/>
            </w:pPr>
            <w:r>
              <w:t>КДБ 040110172</w:t>
            </w:r>
          </w:p>
        </w:tc>
        <w:tc>
          <w:tcPr>
            <w:tcW w:w="2640" w:type="dxa"/>
            <w:tcBorders>
              <w:top w:val="nil"/>
              <w:bottom w:val="nil"/>
            </w:tcBorders>
          </w:tcPr>
          <w:p w:rsidR="00DE20DF" w:rsidRDefault="00DE20DF">
            <w:pPr>
              <w:pStyle w:val="ConsPlusNormal"/>
              <w:jc w:val="center"/>
            </w:pPr>
            <w:r>
              <w:t>КРБ 010111410 -</w:t>
            </w:r>
          </w:p>
          <w:p w:rsidR="00DE20DF" w:rsidRDefault="00DE20DF">
            <w:pPr>
              <w:pStyle w:val="ConsPlusNormal"/>
              <w:jc w:val="center"/>
            </w:pPr>
            <w:r>
              <w:t>КРБ 010113410,</w:t>
            </w:r>
          </w:p>
          <w:p w:rsidR="00DE20DF" w:rsidRDefault="00DE20DF">
            <w:pPr>
              <w:pStyle w:val="ConsPlusNormal"/>
              <w:jc w:val="center"/>
            </w:pPr>
            <w:r>
              <w:t>КРБ 010115410,</w:t>
            </w:r>
          </w:p>
          <w:p w:rsidR="00DE20DF" w:rsidRDefault="00DE20DF">
            <w:pPr>
              <w:pStyle w:val="ConsPlusNormal"/>
              <w:jc w:val="center"/>
            </w:pPr>
            <w:r>
              <w:t>КРБ 010118410,</w:t>
            </w:r>
          </w:p>
          <w:p w:rsidR="00DE20DF" w:rsidRDefault="00DE20DF">
            <w:pPr>
              <w:pStyle w:val="ConsPlusNormal"/>
              <w:jc w:val="center"/>
            </w:pPr>
            <w:r>
              <w:t>КРБ 010131410 -</w:t>
            </w:r>
          </w:p>
          <w:p w:rsidR="00DE20DF" w:rsidRDefault="00DE20DF">
            <w:pPr>
              <w:pStyle w:val="ConsPlusNormal"/>
              <w:jc w:val="center"/>
            </w:pPr>
            <w:r>
              <w:t>КРБ 010138410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28</w:t>
            </w:r>
          </w:p>
        </w:tc>
        <w:tc>
          <w:tcPr>
            <w:tcW w:w="5940" w:type="dxa"/>
            <w:tcBorders>
              <w:top w:val="nil"/>
              <w:bottom w:val="nil"/>
            </w:tcBorders>
          </w:tcPr>
          <w:p w:rsidR="00DE20DF" w:rsidRDefault="00DE20DF">
            <w:pPr>
              <w:pStyle w:val="ConsPlusNormal"/>
            </w:pPr>
            <w:r>
              <w:t>Передача в эксплуатацию объектов основных средств стоимостью до 3000 рублей, за исключением объектов недвижимого имущества и библиотечного фонда</w:t>
            </w:r>
          </w:p>
        </w:tc>
        <w:tc>
          <w:tcPr>
            <w:tcW w:w="2640" w:type="dxa"/>
            <w:tcBorders>
              <w:top w:val="nil"/>
              <w:bottom w:val="nil"/>
            </w:tcBorders>
          </w:tcPr>
          <w:p w:rsidR="00DE20DF" w:rsidRDefault="00DE20DF">
            <w:pPr>
              <w:pStyle w:val="ConsPlusNormal"/>
              <w:jc w:val="center"/>
            </w:pPr>
            <w:r>
              <w:t>КРБ 040120271,</w:t>
            </w:r>
          </w:p>
          <w:p w:rsidR="00DE20DF" w:rsidRDefault="00DE20DF">
            <w:pPr>
              <w:pStyle w:val="ConsPlusNormal"/>
              <w:jc w:val="center"/>
            </w:pPr>
            <w:r>
              <w:t>КРБ 010634340,</w:t>
            </w:r>
          </w:p>
          <w:p w:rsidR="00DE20DF" w:rsidRDefault="00DE20DF">
            <w:pPr>
              <w:pStyle w:val="ConsPlusNormal"/>
              <w:jc w:val="center"/>
            </w:pPr>
            <w:r>
              <w:t>КРБ 010960271,</w:t>
            </w:r>
          </w:p>
          <w:p w:rsidR="00DE20DF" w:rsidRDefault="00DE20DF">
            <w:pPr>
              <w:pStyle w:val="ConsPlusNormal"/>
              <w:jc w:val="center"/>
            </w:pPr>
            <w:r>
              <w:t>КРБ 010970271,</w:t>
            </w:r>
          </w:p>
          <w:p w:rsidR="00DE20DF" w:rsidRDefault="00DE20DF">
            <w:pPr>
              <w:pStyle w:val="ConsPlusNormal"/>
              <w:jc w:val="center"/>
            </w:pPr>
            <w:r>
              <w:t>КРБ 010980271,</w:t>
            </w:r>
          </w:p>
          <w:p w:rsidR="00DE20DF" w:rsidRDefault="00DE20DF">
            <w:pPr>
              <w:pStyle w:val="ConsPlusNormal"/>
              <w:jc w:val="center"/>
            </w:pPr>
            <w:r>
              <w:lastRenderedPageBreak/>
              <w:t>КРБ 010990271</w:t>
            </w:r>
          </w:p>
        </w:tc>
        <w:tc>
          <w:tcPr>
            <w:tcW w:w="2640" w:type="dxa"/>
            <w:tcBorders>
              <w:top w:val="nil"/>
              <w:bottom w:val="nil"/>
            </w:tcBorders>
          </w:tcPr>
          <w:p w:rsidR="00DE20DF" w:rsidRDefault="00DE20DF">
            <w:pPr>
              <w:pStyle w:val="ConsPlusNormal"/>
              <w:jc w:val="center"/>
            </w:pPr>
            <w:r>
              <w:lastRenderedPageBreak/>
              <w:t>КРБ 010134410 -</w:t>
            </w:r>
          </w:p>
          <w:p w:rsidR="00DE20DF" w:rsidRDefault="00DE20DF">
            <w:pPr>
              <w:pStyle w:val="ConsPlusNormal"/>
              <w:jc w:val="center"/>
            </w:pPr>
            <w:r>
              <w:t>КРБ 010136410,</w:t>
            </w:r>
          </w:p>
          <w:p w:rsidR="00DE20DF" w:rsidRDefault="00DE20DF">
            <w:pPr>
              <w:pStyle w:val="ConsPlusNormal"/>
              <w:jc w:val="center"/>
            </w:pPr>
            <w:r>
              <w:t>КРБ 010138410</w:t>
            </w:r>
          </w:p>
        </w:tc>
      </w:tr>
      <w:tr w:rsidR="00DE20DF">
        <w:tblPrEx>
          <w:tblBorders>
            <w:insideH w:val="none" w:sz="0" w:space="0" w:color="auto"/>
          </w:tblBorders>
        </w:tblPrEx>
        <w:tc>
          <w:tcPr>
            <w:tcW w:w="12210" w:type="dxa"/>
            <w:gridSpan w:val="4"/>
            <w:tcBorders>
              <w:top w:val="nil"/>
              <w:bottom w:val="nil"/>
            </w:tcBorders>
          </w:tcPr>
          <w:p w:rsidR="00DE20DF" w:rsidRDefault="00DE20DF">
            <w:pPr>
              <w:pStyle w:val="ConsPlusNormal"/>
              <w:jc w:val="both"/>
            </w:pPr>
            <w:r>
              <w:lastRenderedPageBreak/>
              <w:t xml:space="preserve">(в ред. </w:t>
            </w:r>
            <w:hyperlink r:id="rId1370" w:history="1">
              <w:r>
                <w:rPr>
                  <w:color w:val="0000FF"/>
                </w:rPr>
                <w:t>Приказа</w:t>
              </w:r>
            </w:hyperlink>
            <w:r>
              <w:t xml:space="preserve"> Минфина России от 24.12.2012 N 174н)</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29</w:t>
            </w:r>
          </w:p>
        </w:tc>
        <w:tc>
          <w:tcPr>
            <w:tcW w:w="5940" w:type="dxa"/>
            <w:tcBorders>
              <w:top w:val="nil"/>
              <w:bottom w:val="nil"/>
            </w:tcBorders>
          </w:tcPr>
          <w:p w:rsidR="00DE20DF" w:rsidRDefault="00DE20DF">
            <w:pPr>
              <w:pStyle w:val="ConsPlusNormal"/>
            </w:pPr>
            <w:r>
              <w:t>Начисление суммы амортизации на объекты основных средств и нематериальных активов в установленном порядке</w:t>
            </w:r>
          </w:p>
        </w:tc>
        <w:tc>
          <w:tcPr>
            <w:tcW w:w="2640" w:type="dxa"/>
            <w:tcBorders>
              <w:top w:val="nil"/>
              <w:bottom w:val="nil"/>
            </w:tcBorders>
          </w:tcPr>
          <w:p w:rsidR="00DE20DF" w:rsidRDefault="00DE20DF">
            <w:pPr>
              <w:pStyle w:val="ConsPlusNormal"/>
              <w:jc w:val="center"/>
            </w:pPr>
            <w:r>
              <w:t>КРБ 040120271,</w:t>
            </w:r>
          </w:p>
          <w:p w:rsidR="00DE20DF" w:rsidRDefault="00DE20DF">
            <w:pPr>
              <w:pStyle w:val="ConsPlusNormal"/>
              <w:jc w:val="center"/>
            </w:pPr>
            <w:r>
              <w:t>КРБ 010634340,</w:t>
            </w:r>
          </w:p>
          <w:p w:rsidR="00DE20DF" w:rsidRDefault="00DE20DF">
            <w:pPr>
              <w:pStyle w:val="ConsPlusNormal"/>
              <w:jc w:val="center"/>
            </w:pPr>
            <w:r>
              <w:t>КРБ 010960271,</w:t>
            </w:r>
          </w:p>
          <w:p w:rsidR="00DE20DF" w:rsidRDefault="00DE20DF">
            <w:pPr>
              <w:pStyle w:val="ConsPlusNormal"/>
              <w:jc w:val="center"/>
            </w:pPr>
            <w:r>
              <w:t>КРБ 010970271,</w:t>
            </w:r>
          </w:p>
          <w:p w:rsidR="00DE20DF" w:rsidRDefault="00DE20DF">
            <w:pPr>
              <w:pStyle w:val="ConsPlusNormal"/>
              <w:jc w:val="center"/>
            </w:pPr>
            <w:r>
              <w:t>КРБ 010980271,</w:t>
            </w:r>
          </w:p>
          <w:p w:rsidR="00DE20DF" w:rsidRDefault="00DE20DF">
            <w:pPr>
              <w:pStyle w:val="ConsPlusNormal"/>
              <w:jc w:val="center"/>
            </w:pPr>
            <w:r>
              <w:t>КРБ 010990271</w:t>
            </w:r>
          </w:p>
        </w:tc>
        <w:tc>
          <w:tcPr>
            <w:tcW w:w="2640" w:type="dxa"/>
            <w:tcBorders>
              <w:top w:val="nil"/>
              <w:bottom w:val="nil"/>
            </w:tcBorders>
          </w:tcPr>
          <w:p w:rsidR="00DE20DF" w:rsidRDefault="00DE20DF">
            <w:pPr>
              <w:pStyle w:val="ConsPlusNormal"/>
              <w:jc w:val="center"/>
            </w:pPr>
            <w:r>
              <w:t>КРБ 010411410 -</w:t>
            </w:r>
          </w:p>
          <w:p w:rsidR="00DE20DF" w:rsidRDefault="00DE20DF">
            <w:pPr>
              <w:pStyle w:val="ConsPlusNormal"/>
              <w:jc w:val="center"/>
            </w:pPr>
            <w:r>
              <w:t>КРБ 010413410,</w:t>
            </w:r>
          </w:p>
          <w:p w:rsidR="00DE20DF" w:rsidRDefault="00DE20DF">
            <w:pPr>
              <w:pStyle w:val="ConsPlusNormal"/>
              <w:jc w:val="center"/>
            </w:pPr>
            <w:r>
              <w:t>КРБ 010415410,</w:t>
            </w:r>
          </w:p>
          <w:p w:rsidR="00DE20DF" w:rsidRDefault="00DE20DF">
            <w:pPr>
              <w:pStyle w:val="ConsPlusNormal"/>
              <w:jc w:val="center"/>
            </w:pPr>
            <w:r>
              <w:t>КРБ 010418410,</w:t>
            </w:r>
          </w:p>
          <w:p w:rsidR="00DE20DF" w:rsidRDefault="00DE20DF">
            <w:pPr>
              <w:pStyle w:val="ConsPlusNormal"/>
              <w:jc w:val="center"/>
            </w:pPr>
            <w:r>
              <w:t>КРБ 010431410 -</w:t>
            </w:r>
          </w:p>
          <w:p w:rsidR="00DE20DF" w:rsidRDefault="00DE20DF">
            <w:pPr>
              <w:pStyle w:val="ConsPlusNormal"/>
              <w:jc w:val="center"/>
            </w:pPr>
            <w:r>
              <w:t>КРБ 010438410,</w:t>
            </w:r>
          </w:p>
          <w:p w:rsidR="00DE20DF" w:rsidRDefault="00DE20DF">
            <w:pPr>
              <w:pStyle w:val="ConsPlusNormal"/>
              <w:jc w:val="center"/>
            </w:pPr>
            <w:r>
              <w:t>КРБ 010439420</w:t>
            </w:r>
          </w:p>
        </w:tc>
      </w:tr>
      <w:tr w:rsidR="00DE20DF">
        <w:tblPrEx>
          <w:tblBorders>
            <w:insideH w:val="none" w:sz="0" w:space="0" w:color="auto"/>
          </w:tblBorders>
        </w:tblPrEx>
        <w:tc>
          <w:tcPr>
            <w:tcW w:w="12210" w:type="dxa"/>
            <w:gridSpan w:val="4"/>
            <w:tcBorders>
              <w:top w:val="nil"/>
              <w:bottom w:val="nil"/>
            </w:tcBorders>
          </w:tcPr>
          <w:p w:rsidR="00DE20DF" w:rsidRDefault="00DE20DF">
            <w:pPr>
              <w:pStyle w:val="ConsPlusNormal"/>
              <w:jc w:val="both"/>
            </w:pPr>
            <w:r>
              <w:t xml:space="preserve">(в ред. </w:t>
            </w:r>
            <w:hyperlink r:id="rId1371" w:history="1">
              <w:r>
                <w:rPr>
                  <w:color w:val="0000FF"/>
                </w:rPr>
                <w:t>Приказа</w:t>
              </w:r>
            </w:hyperlink>
            <w:r>
              <w:t xml:space="preserve"> Минфина России от 24.12.2012 N 174н)</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30</w:t>
            </w:r>
          </w:p>
        </w:tc>
        <w:tc>
          <w:tcPr>
            <w:tcW w:w="5940" w:type="dxa"/>
            <w:tcBorders>
              <w:top w:val="nil"/>
              <w:bottom w:val="nil"/>
            </w:tcBorders>
          </w:tcPr>
          <w:p w:rsidR="00DE20DF" w:rsidRDefault="00DE20DF">
            <w:pPr>
              <w:pStyle w:val="ConsPlusNormal"/>
            </w:pPr>
            <w:r>
              <w:t>Отражение суммы ранее начисленной амортизации при безвозмездном получении объектов основных средств, нематериальных активов</w:t>
            </w:r>
          </w:p>
        </w:tc>
        <w:tc>
          <w:tcPr>
            <w:tcW w:w="2640" w:type="dxa"/>
            <w:tcBorders>
              <w:top w:val="nil"/>
              <w:bottom w:val="nil"/>
            </w:tcBorders>
          </w:tcPr>
          <w:p w:rsidR="00DE20DF" w:rsidRDefault="00DE20DF">
            <w:pPr>
              <w:pStyle w:val="ConsPlusNormal"/>
              <w:jc w:val="center"/>
            </w:pPr>
            <w:r>
              <w:t>КРБ 130404310,</w:t>
            </w:r>
          </w:p>
          <w:p w:rsidR="00DE20DF" w:rsidRDefault="00DE20DF">
            <w:pPr>
              <w:pStyle w:val="ConsPlusNormal"/>
              <w:jc w:val="center"/>
            </w:pPr>
            <w:r>
              <w:t>КРБ 130404320,</w:t>
            </w:r>
          </w:p>
          <w:p w:rsidR="00DE20DF" w:rsidRDefault="00DE20DF">
            <w:pPr>
              <w:pStyle w:val="ConsPlusNormal"/>
              <w:jc w:val="center"/>
            </w:pPr>
            <w:r>
              <w:t>КДБ 140110151,</w:t>
            </w:r>
          </w:p>
          <w:p w:rsidR="00DE20DF" w:rsidRDefault="00DE20DF">
            <w:pPr>
              <w:pStyle w:val="ConsPlusNormal"/>
              <w:jc w:val="center"/>
            </w:pPr>
            <w:r>
              <w:t>КДБ 040110180</w:t>
            </w:r>
          </w:p>
        </w:tc>
        <w:tc>
          <w:tcPr>
            <w:tcW w:w="2640" w:type="dxa"/>
            <w:tcBorders>
              <w:top w:val="nil"/>
              <w:bottom w:val="nil"/>
            </w:tcBorders>
          </w:tcPr>
          <w:p w:rsidR="00DE20DF" w:rsidRDefault="00DE20DF">
            <w:pPr>
              <w:pStyle w:val="ConsPlusNormal"/>
              <w:jc w:val="center"/>
            </w:pPr>
            <w:r>
              <w:t>КРБ 010411410 -</w:t>
            </w:r>
          </w:p>
          <w:p w:rsidR="00DE20DF" w:rsidRDefault="00DE20DF">
            <w:pPr>
              <w:pStyle w:val="ConsPlusNormal"/>
              <w:jc w:val="center"/>
            </w:pPr>
            <w:r>
              <w:t>КРБ 010413410,</w:t>
            </w:r>
          </w:p>
          <w:p w:rsidR="00DE20DF" w:rsidRDefault="00DE20DF">
            <w:pPr>
              <w:pStyle w:val="ConsPlusNormal"/>
              <w:jc w:val="center"/>
            </w:pPr>
            <w:r>
              <w:t>КРБ 010415410,</w:t>
            </w:r>
          </w:p>
          <w:p w:rsidR="00DE20DF" w:rsidRDefault="00DE20DF">
            <w:pPr>
              <w:pStyle w:val="ConsPlusNormal"/>
              <w:jc w:val="center"/>
            </w:pPr>
            <w:r>
              <w:t>КРБ 010418410,</w:t>
            </w:r>
          </w:p>
          <w:p w:rsidR="00DE20DF" w:rsidRDefault="00DE20DF">
            <w:pPr>
              <w:pStyle w:val="ConsPlusNormal"/>
              <w:jc w:val="center"/>
            </w:pPr>
            <w:r>
              <w:t>КРБ 010431410 -</w:t>
            </w:r>
          </w:p>
          <w:p w:rsidR="00DE20DF" w:rsidRDefault="00DE20DF">
            <w:pPr>
              <w:pStyle w:val="ConsPlusNormal"/>
              <w:jc w:val="center"/>
            </w:pPr>
            <w:r>
              <w:t>КРБ 010438410,</w:t>
            </w:r>
          </w:p>
          <w:p w:rsidR="00DE20DF" w:rsidRDefault="00DE20DF">
            <w:pPr>
              <w:pStyle w:val="ConsPlusNormal"/>
              <w:jc w:val="center"/>
            </w:pPr>
            <w:r>
              <w:t>КРБ 010439420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31</w:t>
            </w:r>
          </w:p>
        </w:tc>
        <w:tc>
          <w:tcPr>
            <w:tcW w:w="5940" w:type="dxa"/>
            <w:tcBorders>
              <w:top w:val="nil"/>
              <w:bottom w:val="nil"/>
            </w:tcBorders>
          </w:tcPr>
          <w:p w:rsidR="00DE20DF" w:rsidRDefault="00DE20DF">
            <w:pPr>
              <w:pStyle w:val="ConsPlusNormal"/>
            </w:pPr>
            <w:r>
              <w:t>Переоценка стоимости объектов основных средств, непроизведенных активов, нематериальных активов и начисленной на дату переоценки амортизации:</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31.1</w:t>
            </w:r>
          </w:p>
        </w:tc>
        <w:tc>
          <w:tcPr>
            <w:tcW w:w="5940" w:type="dxa"/>
            <w:tcBorders>
              <w:top w:val="nil"/>
              <w:bottom w:val="nil"/>
            </w:tcBorders>
          </w:tcPr>
          <w:p w:rsidR="00DE20DF" w:rsidRDefault="00DE20DF">
            <w:pPr>
              <w:pStyle w:val="ConsPlusNormal"/>
            </w:pPr>
            <w:r>
              <w:t>сумма положительной переоценки: нефинансовых активов</w:t>
            </w:r>
          </w:p>
        </w:tc>
        <w:tc>
          <w:tcPr>
            <w:tcW w:w="2640" w:type="dxa"/>
            <w:tcBorders>
              <w:top w:val="nil"/>
              <w:bottom w:val="nil"/>
            </w:tcBorders>
          </w:tcPr>
          <w:p w:rsidR="00DE20DF" w:rsidRDefault="00DE20DF">
            <w:pPr>
              <w:pStyle w:val="ConsPlusNormal"/>
              <w:jc w:val="center"/>
            </w:pPr>
            <w:r>
              <w:t>КРБ 010111000 -</w:t>
            </w:r>
          </w:p>
          <w:p w:rsidR="00DE20DF" w:rsidRDefault="00DE20DF">
            <w:pPr>
              <w:pStyle w:val="ConsPlusNormal"/>
              <w:jc w:val="center"/>
            </w:pPr>
            <w:r>
              <w:t>КРБ 010113000,</w:t>
            </w:r>
          </w:p>
          <w:p w:rsidR="00DE20DF" w:rsidRDefault="00DE20DF">
            <w:pPr>
              <w:pStyle w:val="ConsPlusNormal"/>
              <w:jc w:val="center"/>
            </w:pPr>
            <w:r>
              <w:t>КРБ 010115000,</w:t>
            </w:r>
          </w:p>
          <w:p w:rsidR="00DE20DF" w:rsidRDefault="00DE20DF">
            <w:pPr>
              <w:pStyle w:val="ConsPlusNormal"/>
              <w:jc w:val="center"/>
            </w:pPr>
            <w:r>
              <w:t>КРБ 010118000,</w:t>
            </w:r>
          </w:p>
          <w:p w:rsidR="00DE20DF" w:rsidRDefault="00DE20DF">
            <w:pPr>
              <w:pStyle w:val="ConsPlusNormal"/>
              <w:jc w:val="center"/>
            </w:pPr>
            <w:r>
              <w:t>КРБ 010131000 -</w:t>
            </w:r>
          </w:p>
          <w:p w:rsidR="00DE20DF" w:rsidRDefault="00DE20DF">
            <w:pPr>
              <w:pStyle w:val="ConsPlusNormal"/>
              <w:jc w:val="center"/>
            </w:pPr>
            <w:r>
              <w:t>КРБ 010138000,</w:t>
            </w:r>
          </w:p>
          <w:p w:rsidR="00DE20DF" w:rsidRDefault="00DE20DF">
            <w:pPr>
              <w:pStyle w:val="ConsPlusNormal"/>
              <w:jc w:val="center"/>
            </w:pPr>
            <w:r>
              <w:t>КРБ 010230000,</w:t>
            </w:r>
          </w:p>
          <w:p w:rsidR="00DE20DF" w:rsidRDefault="00DE20DF">
            <w:pPr>
              <w:pStyle w:val="ConsPlusNormal"/>
              <w:jc w:val="center"/>
            </w:pPr>
            <w:r>
              <w:t>КРБ 110311000 -</w:t>
            </w:r>
          </w:p>
          <w:p w:rsidR="00DE20DF" w:rsidRDefault="00DE20DF">
            <w:pPr>
              <w:pStyle w:val="ConsPlusNormal"/>
              <w:jc w:val="center"/>
            </w:pPr>
            <w:r>
              <w:t>КРБ 110313000</w:t>
            </w:r>
          </w:p>
        </w:tc>
        <w:tc>
          <w:tcPr>
            <w:tcW w:w="2640" w:type="dxa"/>
            <w:tcBorders>
              <w:top w:val="nil"/>
              <w:bottom w:val="nil"/>
            </w:tcBorders>
          </w:tcPr>
          <w:p w:rsidR="00DE20DF" w:rsidRDefault="00DE20DF">
            <w:pPr>
              <w:pStyle w:val="ConsPlusNormal"/>
              <w:jc w:val="center"/>
            </w:pPr>
            <w:r>
              <w:t>гКБК 040130000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31.2</w:t>
            </w:r>
          </w:p>
        </w:tc>
        <w:tc>
          <w:tcPr>
            <w:tcW w:w="5940" w:type="dxa"/>
            <w:tcBorders>
              <w:top w:val="nil"/>
              <w:bottom w:val="nil"/>
            </w:tcBorders>
          </w:tcPr>
          <w:p w:rsidR="00DE20DF" w:rsidRDefault="00DE20DF">
            <w:pPr>
              <w:pStyle w:val="ConsPlusNormal"/>
            </w:pPr>
            <w:r>
              <w:t>амортизации</w:t>
            </w:r>
          </w:p>
        </w:tc>
        <w:tc>
          <w:tcPr>
            <w:tcW w:w="2640" w:type="dxa"/>
            <w:tcBorders>
              <w:top w:val="nil"/>
              <w:bottom w:val="nil"/>
            </w:tcBorders>
          </w:tcPr>
          <w:p w:rsidR="00DE20DF" w:rsidRDefault="00DE20DF">
            <w:pPr>
              <w:pStyle w:val="ConsPlusNormal"/>
              <w:jc w:val="center"/>
            </w:pPr>
            <w:r>
              <w:t>гКБК 040130000</w:t>
            </w:r>
          </w:p>
        </w:tc>
        <w:tc>
          <w:tcPr>
            <w:tcW w:w="2640" w:type="dxa"/>
            <w:tcBorders>
              <w:top w:val="nil"/>
              <w:bottom w:val="nil"/>
            </w:tcBorders>
          </w:tcPr>
          <w:p w:rsidR="00DE20DF" w:rsidRDefault="00DE20DF">
            <w:pPr>
              <w:pStyle w:val="ConsPlusNormal"/>
              <w:jc w:val="center"/>
            </w:pPr>
            <w:r>
              <w:t>КРБ 010411410 -</w:t>
            </w:r>
          </w:p>
          <w:p w:rsidR="00DE20DF" w:rsidRDefault="00DE20DF">
            <w:pPr>
              <w:pStyle w:val="ConsPlusNormal"/>
              <w:jc w:val="center"/>
            </w:pPr>
            <w:r>
              <w:t>КРБ 010413410,</w:t>
            </w:r>
          </w:p>
          <w:p w:rsidR="00DE20DF" w:rsidRDefault="00DE20DF">
            <w:pPr>
              <w:pStyle w:val="ConsPlusNormal"/>
              <w:jc w:val="center"/>
            </w:pPr>
            <w:r>
              <w:t>КРБ 010415410,</w:t>
            </w:r>
          </w:p>
          <w:p w:rsidR="00DE20DF" w:rsidRDefault="00DE20DF">
            <w:pPr>
              <w:pStyle w:val="ConsPlusNormal"/>
              <w:jc w:val="center"/>
            </w:pPr>
            <w:r>
              <w:t>КРБ 010418410,</w:t>
            </w:r>
          </w:p>
          <w:p w:rsidR="00DE20DF" w:rsidRDefault="00DE20DF">
            <w:pPr>
              <w:pStyle w:val="ConsPlusNormal"/>
              <w:jc w:val="center"/>
            </w:pPr>
            <w:r>
              <w:t>КРБ 010431410 -</w:t>
            </w:r>
          </w:p>
          <w:p w:rsidR="00DE20DF" w:rsidRDefault="00DE20DF">
            <w:pPr>
              <w:pStyle w:val="ConsPlusNormal"/>
              <w:jc w:val="center"/>
            </w:pPr>
            <w:r>
              <w:t>КРБ 010438410,</w:t>
            </w:r>
          </w:p>
          <w:p w:rsidR="00DE20DF" w:rsidRDefault="00DE20DF">
            <w:pPr>
              <w:pStyle w:val="ConsPlusNormal"/>
              <w:jc w:val="center"/>
            </w:pPr>
            <w:r>
              <w:t>КРБ 010439420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31.3</w:t>
            </w:r>
          </w:p>
        </w:tc>
        <w:tc>
          <w:tcPr>
            <w:tcW w:w="5940" w:type="dxa"/>
            <w:tcBorders>
              <w:top w:val="nil"/>
              <w:bottom w:val="nil"/>
            </w:tcBorders>
          </w:tcPr>
          <w:p w:rsidR="00DE20DF" w:rsidRDefault="00DE20DF">
            <w:pPr>
              <w:pStyle w:val="ConsPlusNormal"/>
            </w:pPr>
            <w:r>
              <w:t>сумма отрицательной переоценки: нефинансовых активов</w:t>
            </w:r>
          </w:p>
        </w:tc>
        <w:tc>
          <w:tcPr>
            <w:tcW w:w="2640" w:type="dxa"/>
            <w:tcBorders>
              <w:top w:val="nil"/>
              <w:bottom w:val="nil"/>
            </w:tcBorders>
          </w:tcPr>
          <w:p w:rsidR="00DE20DF" w:rsidRDefault="00DE20DF">
            <w:pPr>
              <w:pStyle w:val="ConsPlusNormal"/>
              <w:jc w:val="center"/>
            </w:pPr>
            <w:r>
              <w:t>гКБК 040130000</w:t>
            </w:r>
          </w:p>
        </w:tc>
        <w:tc>
          <w:tcPr>
            <w:tcW w:w="2640" w:type="dxa"/>
            <w:tcBorders>
              <w:top w:val="nil"/>
              <w:bottom w:val="nil"/>
            </w:tcBorders>
          </w:tcPr>
          <w:p w:rsidR="00DE20DF" w:rsidRDefault="00DE20DF">
            <w:pPr>
              <w:pStyle w:val="ConsPlusNormal"/>
              <w:jc w:val="center"/>
            </w:pPr>
            <w:r>
              <w:t>КРБ 010111000 -</w:t>
            </w:r>
          </w:p>
          <w:p w:rsidR="00DE20DF" w:rsidRDefault="00DE20DF">
            <w:pPr>
              <w:pStyle w:val="ConsPlusNormal"/>
              <w:jc w:val="center"/>
            </w:pPr>
            <w:r>
              <w:t>КРБ 010113000,</w:t>
            </w:r>
          </w:p>
          <w:p w:rsidR="00DE20DF" w:rsidRDefault="00DE20DF">
            <w:pPr>
              <w:pStyle w:val="ConsPlusNormal"/>
              <w:jc w:val="center"/>
            </w:pPr>
            <w:r>
              <w:t>КРБ 010115000,</w:t>
            </w:r>
          </w:p>
          <w:p w:rsidR="00DE20DF" w:rsidRDefault="00DE20DF">
            <w:pPr>
              <w:pStyle w:val="ConsPlusNormal"/>
              <w:jc w:val="center"/>
            </w:pPr>
            <w:r>
              <w:t>КРБ 010118000,</w:t>
            </w:r>
          </w:p>
          <w:p w:rsidR="00DE20DF" w:rsidRDefault="00DE20DF">
            <w:pPr>
              <w:pStyle w:val="ConsPlusNormal"/>
              <w:jc w:val="center"/>
            </w:pPr>
            <w:r>
              <w:t>КРБ 010131000 -</w:t>
            </w:r>
          </w:p>
          <w:p w:rsidR="00DE20DF" w:rsidRDefault="00DE20DF">
            <w:pPr>
              <w:pStyle w:val="ConsPlusNormal"/>
              <w:jc w:val="center"/>
            </w:pPr>
            <w:r>
              <w:t>КРБ 010138000,</w:t>
            </w:r>
          </w:p>
          <w:p w:rsidR="00DE20DF" w:rsidRDefault="00DE20DF">
            <w:pPr>
              <w:pStyle w:val="ConsPlusNormal"/>
              <w:jc w:val="center"/>
            </w:pPr>
            <w:r>
              <w:t>КРБ 010230000,</w:t>
            </w:r>
          </w:p>
          <w:p w:rsidR="00DE20DF" w:rsidRDefault="00DE20DF">
            <w:pPr>
              <w:pStyle w:val="ConsPlusNormal"/>
              <w:jc w:val="center"/>
            </w:pPr>
            <w:r>
              <w:t>КРБ 110311000 -</w:t>
            </w:r>
          </w:p>
          <w:p w:rsidR="00DE20DF" w:rsidRDefault="00DE20DF">
            <w:pPr>
              <w:pStyle w:val="ConsPlusNormal"/>
              <w:jc w:val="center"/>
            </w:pPr>
            <w:r>
              <w:t>КРБ 110313000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31.4</w:t>
            </w:r>
          </w:p>
        </w:tc>
        <w:tc>
          <w:tcPr>
            <w:tcW w:w="5940" w:type="dxa"/>
            <w:tcBorders>
              <w:top w:val="nil"/>
              <w:bottom w:val="nil"/>
            </w:tcBorders>
          </w:tcPr>
          <w:p w:rsidR="00DE20DF" w:rsidRDefault="00DE20DF">
            <w:pPr>
              <w:pStyle w:val="ConsPlusNormal"/>
            </w:pPr>
            <w:r>
              <w:t>амортизации</w:t>
            </w:r>
          </w:p>
        </w:tc>
        <w:tc>
          <w:tcPr>
            <w:tcW w:w="2640" w:type="dxa"/>
            <w:tcBorders>
              <w:top w:val="nil"/>
              <w:bottom w:val="nil"/>
            </w:tcBorders>
          </w:tcPr>
          <w:p w:rsidR="00DE20DF" w:rsidRDefault="00DE20DF">
            <w:pPr>
              <w:pStyle w:val="ConsPlusNormal"/>
              <w:jc w:val="center"/>
            </w:pPr>
            <w:r>
              <w:t>КРБ 010411410 -</w:t>
            </w:r>
          </w:p>
          <w:p w:rsidR="00DE20DF" w:rsidRDefault="00DE20DF">
            <w:pPr>
              <w:pStyle w:val="ConsPlusNormal"/>
              <w:jc w:val="center"/>
            </w:pPr>
            <w:r>
              <w:t>КРБ 010413410,</w:t>
            </w:r>
          </w:p>
          <w:p w:rsidR="00DE20DF" w:rsidRDefault="00DE20DF">
            <w:pPr>
              <w:pStyle w:val="ConsPlusNormal"/>
              <w:jc w:val="center"/>
            </w:pPr>
            <w:r>
              <w:t>КРБ 010415410,</w:t>
            </w:r>
          </w:p>
          <w:p w:rsidR="00DE20DF" w:rsidRDefault="00DE20DF">
            <w:pPr>
              <w:pStyle w:val="ConsPlusNormal"/>
              <w:jc w:val="center"/>
            </w:pPr>
            <w:r>
              <w:t>КРБ 010418410,</w:t>
            </w:r>
          </w:p>
          <w:p w:rsidR="00DE20DF" w:rsidRDefault="00DE20DF">
            <w:pPr>
              <w:pStyle w:val="ConsPlusNormal"/>
              <w:jc w:val="center"/>
            </w:pPr>
            <w:r>
              <w:t>КРБ 010431410 -</w:t>
            </w:r>
          </w:p>
          <w:p w:rsidR="00DE20DF" w:rsidRDefault="00DE20DF">
            <w:pPr>
              <w:pStyle w:val="ConsPlusNormal"/>
              <w:jc w:val="center"/>
            </w:pPr>
            <w:r>
              <w:t>КРБ 010438410,</w:t>
            </w:r>
          </w:p>
          <w:p w:rsidR="00DE20DF" w:rsidRDefault="00DE20DF">
            <w:pPr>
              <w:pStyle w:val="ConsPlusNormal"/>
              <w:jc w:val="center"/>
            </w:pPr>
            <w:r>
              <w:t>КРБ 010439420</w:t>
            </w:r>
          </w:p>
        </w:tc>
        <w:tc>
          <w:tcPr>
            <w:tcW w:w="2640" w:type="dxa"/>
            <w:tcBorders>
              <w:top w:val="nil"/>
              <w:bottom w:val="nil"/>
            </w:tcBorders>
          </w:tcPr>
          <w:p w:rsidR="00DE20DF" w:rsidRDefault="00DE20DF">
            <w:pPr>
              <w:pStyle w:val="ConsPlusNormal"/>
              <w:jc w:val="center"/>
            </w:pPr>
            <w:r>
              <w:t>гКБК 040130000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32</w:t>
            </w:r>
          </w:p>
        </w:tc>
        <w:tc>
          <w:tcPr>
            <w:tcW w:w="5940" w:type="dxa"/>
            <w:tcBorders>
              <w:top w:val="nil"/>
              <w:bottom w:val="nil"/>
            </w:tcBorders>
          </w:tcPr>
          <w:p w:rsidR="00DE20DF" w:rsidRDefault="00DE20DF">
            <w:pPr>
              <w:pStyle w:val="ConsPlusNormal"/>
            </w:pPr>
            <w:r>
              <w:t>Переоценка стоимости объектов активов в драгоценностях и ювелирных изделиях:</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32.1</w:t>
            </w:r>
          </w:p>
        </w:tc>
        <w:tc>
          <w:tcPr>
            <w:tcW w:w="5940" w:type="dxa"/>
            <w:tcBorders>
              <w:top w:val="nil"/>
              <w:bottom w:val="nil"/>
            </w:tcBorders>
          </w:tcPr>
          <w:p w:rsidR="00DE20DF" w:rsidRDefault="00DE20DF">
            <w:pPr>
              <w:pStyle w:val="ConsPlusNormal"/>
            </w:pPr>
            <w:r>
              <w:t>сумма положительной переоценки</w:t>
            </w:r>
          </w:p>
        </w:tc>
        <w:tc>
          <w:tcPr>
            <w:tcW w:w="2640" w:type="dxa"/>
            <w:tcBorders>
              <w:top w:val="nil"/>
              <w:bottom w:val="nil"/>
            </w:tcBorders>
          </w:tcPr>
          <w:p w:rsidR="00DE20DF" w:rsidRDefault="00DE20DF">
            <w:pPr>
              <w:pStyle w:val="ConsPlusNormal"/>
              <w:jc w:val="center"/>
            </w:pPr>
            <w:r>
              <w:t>КИФ 110853310</w:t>
            </w:r>
          </w:p>
        </w:tc>
        <w:tc>
          <w:tcPr>
            <w:tcW w:w="2640" w:type="dxa"/>
            <w:tcBorders>
              <w:top w:val="nil"/>
              <w:bottom w:val="nil"/>
            </w:tcBorders>
          </w:tcPr>
          <w:p w:rsidR="00DE20DF" w:rsidRDefault="00DE20DF">
            <w:pPr>
              <w:pStyle w:val="ConsPlusNormal"/>
              <w:jc w:val="center"/>
            </w:pPr>
            <w:r>
              <w:t>КИФ 140110171</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32.2</w:t>
            </w:r>
          </w:p>
        </w:tc>
        <w:tc>
          <w:tcPr>
            <w:tcW w:w="5940" w:type="dxa"/>
            <w:tcBorders>
              <w:top w:val="nil"/>
              <w:bottom w:val="nil"/>
            </w:tcBorders>
          </w:tcPr>
          <w:p w:rsidR="00DE20DF" w:rsidRDefault="00DE20DF">
            <w:pPr>
              <w:pStyle w:val="ConsPlusNormal"/>
            </w:pPr>
            <w:r>
              <w:t>сумма отрицательной переоценки</w:t>
            </w:r>
          </w:p>
        </w:tc>
        <w:tc>
          <w:tcPr>
            <w:tcW w:w="2640" w:type="dxa"/>
            <w:tcBorders>
              <w:top w:val="nil"/>
              <w:bottom w:val="nil"/>
            </w:tcBorders>
          </w:tcPr>
          <w:p w:rsidR="00DE20DF" w:rsidRDefault="00DE20DF">
            <w:pPr>
              <w:pStyle w:val="ConsPlusNormal"/>
              <w:jc w:val="center"/>
            </w:pPr>
            <w:r>
              <w:t>КИФ 140110171</w:t>
            </w:r>
          </w:p>
        </w:tc>
        <w:tc>
          <w:tcPr>
            <w:tcW w:w="2640" w:type="dxa"/>
            <w:tcBorders>
              <w:top w:val="nil"/>
              <w:bottom w:val="nil"/>
            </w:tcBorders>
          </w:tcPr>
          <w:p w:rsidR="00DE20DF" w:rsidRDefault="00DE20DF">
            <w:pPr>
              <w:pStyle w:val="ConsPlusNormal"/>
              <w:jc w:val="center"/>
            </w:pPr>
            <w:r>
              <w:t>КИФ 110853410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33</w:t>
            </w:r>
          </w:p>
        </w:tc>
        <w:tc>
          <w:tcPr>
            <w:tcW w:w="5940" w:type="dxa"/>
            <w:tcBorders>
              <w:top w:val="nil"/>
              <w:bottom w:val="nil"/>
            </w:tcBorders>
          </w:tcPr>
          <w:p w:rsidR="00DE20DF" w:rsidRDefault="00DE20DF">
            <w:pPr>
              <w:pStyle w:val="ConsPlusNormal"/>
            </w:pPr>
            <w:r>
              <w:t xml:space="preserve">Расчет и единовременное начисление учреждением сумм амортизации по объектам, поступившим из состава казны на </w:t>
            </w:r>
            <w:r>
              <w:lastRenderedPageBreak/>
              <w:t>дату принятия объектов к учету</w:t>
            </w:r>
          </w:p>
        </w:tc>
        <w:tc>
          <w:tcPr>
            <w:tcW w:w="2640" w:type="dxa"/>
            <w:tcBorders>
              <w:top w:val="nil"/>
              <w:bottom w:val="nil"/>
            </w:tcBorders>
          </w:tcPr>
          <w:p w:rsidR="00DE20DF" w:rsidRDefault="00DE20DF">
            <w:pPr>
              <w:pStyle w:val="ConsPlusNormal"/>
              <w:jc w:val="center"/>
            </w:pPr>
            <w:r>
              <w:lastRenderedPageBreak/>
              <w:t>КРБ 140120271</w:t>
            </w:r>
          </w:p>
        </w:tc>
        <w:tc>
          <w:tcPr>
            <w:tcW w:w="2640" w:type="dxa"/>
            <w:tcBorders>
              <w:top w:val="nil"/>
              <w:bottom w:val="nil"/>
            </w:tcBorders>
          </w:tcPr>
          <w:p w:rsidR="00DE20DF" w:rsidRDefault="00DE20DF">
            <w:pPr>
              <w:pStyle w:val="ConsPlusNormal"/>
              <w:jc w:val="center"/>
            </w:pPr>
            <w:r>
              <w:t>КРБ 110411410 -</w:t>
            </w:r>
          </w:p>
          <w:p w:rsidR="00DE20DF" w:rsidRDefault="00DE20DF">
            <w:pPr>
              <w:pStyle w:val="ConsPlusNormal"/>
              <w:jc w:val="center"/>
            </w:pPr>
            <w:r>
              <w:t>КРБ 110413410,</w:t>
            </w:r>
          </w:p>
          <w:p w:rsidR="00DE20DF" w:rsidRDefault="00DE20DF">
            <w:pPr>
              <w:pStyle w:val="ConsPlusNormal"/>
              <w:jc w:val="center"/>
            </w:pPr>
            <w:r>
              <w:lastRenderedPageBreak/>
              <w:t>КРБ 110415410,</w:t>
            </w:r>
          </w:p>
          <w:p w:rsidR="00DE20DF" w:rsidRDefault="00DE20DF">
            <w:pPr>
              <w:pStyle w:val="ConsPlusNormal"/>
              <w:jc w:val="center"/>
            </w:pPr>
            <w:r>
              <w:t>КРБ 110418410</w:t>
            </w:r>
          </w:p>
          <w:p w:rsidR="00DE20DF" w:rsidRDefault="00DE20DF">
            <w:pPr>
              <w:pStyle w:val="ConsPlusNormal"/>
              <w:jc w:val="center"/>
            </w:pPr>
            <w:r>
              <w:t>КРБ 110431410 -</w:t>
            </w:r>
          </w:p>
          <w:p w:rsidR="00DE20DF" w:rsidRDefault="00DE20DF">
            <w:pPr>
              <w:pStyle w:val="ConsPlusNormal"/>
              <w:jc w:val="center"/>
            </w:pPr>
            <w:r>
              <w:t>КРБ 110438410,</w:t>
            </w:r>
          </w:p>
          <w:p w:rsidR="00DE20DF" w:rsidRDefault="00DE20DF">
            <w:pPr>
              <w:pStyle w:val="ConsPlusNormal"/>
              <w:jc w:val="center"/>
            </w:pPr>
            <w:r>
              <w:t>КРБ 110439420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34</w:t>
            </w:r>
          </w:p>
        </w:tc>
        <w:tc>
          <w:tcPr>
            <w:tcW w:w="5940" w:type="dxa"/>
            <w:tcBorders>
              <w:top w:val="nil"/>
              <w:bottom w:val="nil"/>
            </w:tcBorders>
          </w:tcPr>
          <w:p w:rsidR="00DE20DF" w:rsidRDefault="00DE20DF">
            <w:pPr>
              <w:pStyle w:val="ConsPlusNormal"/>
            </w:pPr>
            <w:r>
              <w:t>Отражение ранее начисленной амортизации при принятии объектов движимого, недвижимого имущества и объектов нематериальных активов в состав имущества казны (в рамках движения нефинансовых активов между учреждениями, подведомственными одному главному распорядителю (распорядителю) бюджетных средств, между учреждениями, подведомственными разным главным распорядителям (распорядителям) бюджетных средств одного уровня бюджета, а также при получении от государственных и муниципальных организаций)</w:t>
            </w:r>
          </w:p>
        </w:tc>
        <w:tc>
          <w:tcPr>
            <w:tcW w:w="2640" w:type="dxa"/>
            <w:tcBorders>
              <w:top w:val="nil"/>
              <w:bottom w:val="nil"/>
            </w:tcBorders>
          </w:tcPr>
          <w:p w:rsidR="00DE20DF" w:rsidRDefault="00DE20DF">
            <w:pPr>
              <w:pStyle w:val="ConsPlusNormal"/>
              <w:jc w:val="center"/>
            </w:pPr>
            <w:r>
              <w:t>КРБ 130404310,</w:t>
            </w:r>
          </w:p>
          <w:p w:rsidR="00DE20DF" w:rsidRDefault="00DE20DF">
            <w:pPr>
              <w:pStyle w:val="ConsPlusNormal"/>
              <w:jc w:val="center"/>
            </w:pPr>
            <w:r>
              <w:t>КРБ 130404320,</w:t>
            </w:r>
          </w:p>
          <w:p w:rsidR="00DE20DF" w:rsidRDefault="00DE20DF">
            <w:pPr>
              <w:pStyle w:val="ConsPlusNormal"/>
              <w:jc w:val="center"/>
            </w:pPr>
            <w:r>
              <w:t>КДБ 140110180</w:t>
            </w:r>
          </w:p>
        </w:tc>
        <w:tc>
          <w:tcPr>
            <w:tcW w:w="2640" w:type="dxa"/>
            <w:tcBorders>
              <w:top w:val="nil"/>
              <w:bottom w:val="nil"/>
            </w:tcBorders>
          </w:tcPr>
          <w:p w:rsidR="00DE20DF" w:rsidRDefault="00DE20DF">
            <w:pPr>
              <w:pStyle w:val="ConsPlusNormal"/>
              <w:jc w:val="center"/>
            </w:pPr>
            <w:r>
              <w:t>гКБК 110451410,</w:t>
            </w:r>
          </w:p>
          <w:p w:rsidR="00DE20DF" w:rsidRDefault="00DE20DF">
            <w:pPr>
              <w:pStyle w:val="ConsPlusNormal"/>
              <w:jc w:val="center"/>
            </w:pPr>
            <w:r>
              <w:t>гКБК 110458410,</w:t>
            </w:r>
          </w:p>
          <w:p w:rsidR="00DE20DF" w:rsidRDefault="00DE20DF">
            <w:pPr>
              <w:pStyle w:val="ConsPlusNormal"/>
              <w:jc w:val="center"/>
            </w:pPr>
            <w:r>
              <w:t>гКБК 110459420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35</w:t>
            </w:r>
          </w:p>
        </w:tc>
        <w:tc>
          <w:tcPr>
            <w:tcW w:w="5940" w:type="dxa"/>
            <w:tcBorders>
              <w:top w:val="nil"/>
              <w:bottom w:val="nil"/>
            </w:tcBorders>
          </w:tcPr>
          <w:p w:rsidR="00DE20DF" w:rsidRDefault="00DE20DF">
            <w:pPr>
              <w:pStyle w:val="ConsPlusNormal"/>
            </w:pPr>
            <w:r>
              <w:t>Отражение ранее начисленной амортизации при безвозмездном получении объектов движимого, недвижимого имущества и объектов нематериальных активов в состав имущества казны (в рамках движения объектов между бюджетными учреждениями разных уровней бюджетов)</w:t>
            </w:r>
          </w:p>
        </w:tc>
        <w:tc>
          <w:tcPr>
            <w:tcW w:w="2640" w:type="dxa"/>
            <w:tcBorders>
              <w:top w:val="nil"/>
              <w:bottom w:val="nil"/>
            </w:tcBorders>
          </w:tcPr>
          <w:p w:rsidR="00DE20DF" w:rsidRDefault="00DE20DF">
            <w:pPr>
              <w:pStyle w:val="ConsPlusNormal"/>
              <w:jc w:val="center"/>
            </w:pPr>
            <w:r>
              <w:t>КДБ 140110151</w:t>
            </w:r>
          </w:p>
        </w:tc>
        <w:tc>
          <w:tcPr>
            <w:tcW w:w="2640" w:type="dxa"/>
            <w:tcBorders>
              <w:top w:val="nil"/>
              <w:bottom w:val="nil"/>
            </w:tcBorders>
          </w:tcPr>
          <w:p w:rsidR="00DE20DF" w:rsidRDefault="00DE20DF">
            <w:pPr>
              <w:pStyle w:val="ConsPlusNormal"/>
              <w:jc w:val="center"/>
            </w:pPr>
            <w:r>
              <w:t>гКБК 110451410,</w:t>
            </w:r>
          </w:p>
          <w:p w:rsidR="00DE20DF" w:rsidRDefault="00DE20DF">
            <w:pPr>
              <w:pStyle w:val="ConsPlusNormal"/>
              <w:jc w:val="center"/>
            </w:pPr>
            <w:r>
              <w:t>гКБК 110458410,</w:t>
            </w:r>
          </w:p>
          <w:p w:rsidR="00DE20DF" w:rsidRDefault="00DE20DF">
            <w:pPr>
              <w:pStyle w:val="ConsPlusNormal"/>
              <w:jc w:val="center"/>
            </w:pPr>
            <w:r>
              <w:t>гКБК 110459420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36</w:t>
            </w:r>
          </w:p>
        </w:tc>
        <w:tc>
          <w:tcPr>
            <w:tcW w:w="5940" w:type="dxa"/>
            <w:tcBorders>
              <w:top w:val="nil"/>
              <w:bottom w:val="nil"/>
            </w:tcBorders>
          </w:tcPr>
          <w:p w:rsidR="00DE20DF" w:rsidRDefault="00DE20DF">
            <w:pPr>
              <w:pStyle w:val="ConsPlusNormal"/>
            </w:pPr>
            <w:r>
              <w:t>Отражение ранее начисленной амортизации при выбытии объектов движимого, недвижимого имущества и объектов нематериальных активов из состава имущества казны (в рамках движения нефинансовых активов между учреждениями, подведомственными одному главному распорядителю (распорядителю) бюджетных средств, между учреждениями, подведомственными разным главным распорядителям (распорядителям) бюджетных средств одного уровня бюджета)</w:t>
            </w:r>
          </w:p>
        </w:tc>
        <w:tc>
          <w:tcPr>
            <w:tcW w:w="2640" w:type="dxa"/>
            <w:tcBorders>
              <w:top w:val="nil"/>
              <w:bottom w:val="nil"/>
            </w:tcBorders>
          </w:tcPr>
          <w:p w:rsidR="00DE20DF" w:rsidRDefault="00DE20DF">
            <w:pPr>
              <w:pStyle w:val="ConsPlusNormal"/>
              <w:jc w:val="center"/>
            </w:pPr>
            <w:r>
              <w:t>гКБК 110451410,</w:t>
            </w:r>
          </w:p>
          <w:p w:rsidR="00DE20DF" w:rsidRDefault="00DE20DF">
            <w:pPr>
              <w:pStyle w:val="ConsPlusNormal"/>
              <w:jc w:val="center"/>
            </w:pPr>
            <w:r>
              <w:t>гКБК 110458410,</w:t>
            </w:r>
          </w:p>
          <w:p w:rsidR="00DE20DF" w:rsidRDefault="00DE20DF">
            <w:pPr>
              <w:pStyle w:val="ConsPlusNormal"/>
              <w:jc w:val="center"/>
            </w:pPr>
            <w:r>
              <w:t>гКБК 110459420</w:t>
            </w:r>
          </w:p>
        </w:tc>
        <w:tc>
          <w:tcPr>
            <w:tcW w:w="2640" w:type="dxa"/>
            <w:tcBorders>
              <w:top w:val="nil"/>
              <w:bottom w:val="nil"/>
            </w:tcBorders>
          </w:tcPr>
          <w:p w:rsidR="00DE20DF" w:rsidRDefault="00DE20DF">
            <w:pPr>
              <w:pStyle w:val="ConsPlusNormal"/>
              <w:jc w:val="center"/>
            </w:pPr>
            <w:r>
              <w:t>КРБ 130404310,</w:t>
            </w:r>
          </w:p>
          <w:p w:rsidR="00DE20DF" w:rsidRDefault="00DE20DF">
            <w:pPr>
              <w:pStyle w:val="ConsPlusNormal"/>
              <w:jc w:val="center"/>
            </w:pPr>
            <w:r>
              <w:t>КРБ 130404320,</w:t>
            </w:r>
          </w:p>
          <w:p w:rsidR="00DE20DF" w:rsidRDefault="00DE20DF">
            <w:pPr>
              <w:pStyle w:val="ConsPlusNormal"/>
              <w:jc w:val="center"/>
            </w:pPr>
            <w:r>
              <w:t>КРБ 140120241</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37</w:t>
            </w:r>
          </w:p>
        </w:tc>
        <w:tc>
          <w:tcPr>
            <w:tcW w:w="5940" w:type="dxa"/>
            <w:tcBorders>
              <w:top w:val="nil"/>
              <w:bottom w:val="nil"/>
            </w:tcBorders>
          </w:tcPr>
          <w:p w:rsidR="00DE20DF" w:rsidRDefault="00DE20DF">
            <w:pPr>
              <w:pStyle w:val="ConsPlusNormal"/>
            </w:pPr>
            <w:r>
              <w:t xml:space="preserve">Отражение ранее начисленной амортизации при </w:t>
            </w:r>
            <w:r>
              <w:lastRenderedPageBreak/>
              <w:t>безвозмездной передаче объектов движимого, недвижимого имущества и объектов нематериальных активов из состава имущества казны в рамках бюджета (в рамках движения объектов между бюджетными учреждениями разных бюджетов бюджетной системы Российской Федерации, а также при передаче объектов иным государственных и муниципальных организаций)</w:t>
            </w:r>
          </w:p>
        </w:tc>
        <w:tc>
          <w:tcPr>
            <w:tcW w:w="2640" w:type="dxa"/>
            <w:tcBorders>
              <w:top w:val="nil"/>
              <w:bottom w:val="nil"/>
            </w:tcBorders>
          </w:tcPr>
          <w:p w:rsidR="00DE20DF" w:rsidRDefault="00DE20DF">
            <w:pPr>
              <w:pStyle w:val="ConsPlusNormal"/>
              <w:jc w:val="center"/>
            </w:pPr>
            <w:r>
              <w:lastRenderedPageBreak/>
              <w:t>гКБК 110451410,</w:t>
            </w:r>
          </w:p>
          <w:p w:rsidR="00DE20DF" w:rsidRDefault="00DE20DF">
            <w:pPr>
              <w:pStyle w:val="ConsPlusNormal"/>
              <w:jc w:val="center"/>
            </w:pPr>
            <w:r>
              <w:lastRenderedPageBreak/>
              <w:t>гКБК 110458410,</w:t>
            </w:r>
          </w:p>
          <w:p w:rsidR="00DE20DF" w:rsidRDefault="00DE20DF">
            <w:pPr>
              <w:pStyle w:val="ConsPlusNormal"/>
              <w:jc w:val="center"/>
            </w:pPr>
            <w:r>
              <w:t>гКБК 110459420</w:t>
            </w:r>
          </w:p>
        </w:tc>
        <w:tc>
          <w:tcPr>
            <w:tcW w:w="2640" w:type="dxa"/>
            <w:tcBorders>
              <w:top w:val="nil"/>
              <w:bottom w:val="nil"/>
            </w:tcBorders>
          </w:tcPr>
          <w:p w:rsidR="00DE20DF" w:rsidRDefault="00DE20DF">
            <w:pPr>
              <w:pStyle w:val="ConsPlusNormal"/>
              <w:jc w:val="center"/>
            </w:pPr>
            <w:r>
              <w:lastRenderedPageBreak/>
              <w:t>КРБ 140120241,</w:t>
            </w:r>
          </w:p>
          <w:p w:rsidR="00DE20DF" w:rsidRDefault="00DE20DF">
            <w:pPr>
              <w:pStyle w:val="ConsPlusNormal"/>
              <w:jc w:val="center"/>
            </w:pPr>
            <w:r>
              <w:lastRenderedPageBreak/>
              <w:t>КРБ 140120242,</w:t>
            </w:r>
          </w:p>
          <w:p w:rsidR="00DE20DF" w:rsidRDefault="00DE20DF">
            <w:pPr>
              <w:pStyle w:val="ConsPlusNormal"/>
              <w:jc w:val="center"/>
            </w:pPr>
            <w:r>
              <w:t>КРБ 140120251</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38</w:t>
            </w:r>
          </w:p>
        </w:tc>
        <w:tc>
          <w:tcPr>
            <w:tcW w:w="5940" w:type="dxa"/>
            <w:tcBorders>
              <w:top w:val="nil"/>
              <w:bottom w:val="nil"/>
            </w:tcBorders>
          </w:tcPr>
          <w:p w:rsidR="00DE20DF" w:rsidRDefault="00DE20DF">
            <w:pPr>
              <w:pStyle w:val="ConsPlusNormal"/>
            </w:pPr>
            <w:r>
              <w:t>Списание начисленной амортизации при выбытии амортизируемых объектов из состава имущества казны при их реализации, списании и безвозмездной передаче, в случаях, предусмотренных настоящей Инструкцией</w:t>
            </w:r>
          </w:p>
        </w:tc>
        <w:tc>
          <w:tcPr>
            <w:tcW w:w="2640" w:type="dxa"/>
            <w:tcBorders>
              <w:top w:val="nil"/>
              <w:bottom w:val="nil"/>
            </w:tcBorders>
          </w:tcPr>
          <w:p w:rsidR="00DE20DF" w:rsidRDefault="00DE20DF">
            <w:pPr>
              <w:pStyle w:val="ConsPlusNormal"/>
              <w:jc w:val="center"/>
            </w:pPr>
            <w:r>
              <w:t>гКБК 110451410,</w:t>
            </w:r>
          </w:p>
          <w:p w:rsidR="00DE20DF" w:rsidRDefault="00DE20DF">
            <w:pPr>
              <w:pStyle w:val="ConsPlusNormal"/>
              <w:jc w:val="center"/>
            </w:pPr>
            <w:r>
              <w:t>гКБК 110458410,</w:t>
            </w:r>
          </w:p>
          <w:p w:rsidR="00DE20DF" w:rsidRDefault="00DE20DF">
            <w:pPr>
              <w:pStyle w:val="ConsPlusNormal"/>
              <w:jc w:val="center"/>
            </w:pPr>
            <w:r>
              <w:t>гКБК 110459420</w:t>
            </w:r>
          </w:p>
        </w:tc>
        <w:tc>
          <w:tcPr>
            <w:tcW w:w="2640" w:type="dxa"/>
            <w:tcBorders>
              <w:top w:val="nil"/>
              <w:bottom w:val="nil"/>
            </w:tcBorders>
          </w:tcPr>
          <w:p w:rsidR="00DE20DF" w:rsidRDefault="00DE20DF">
            <w:pPr>
              <w:pStyle w:val="ConsPlusNormal"/>
              <w:jc w:val="center"/>
            </w:pPr>
            <w:r>
              <w:t>гКБК 110851410,</w:t>
            </w:r>
          </w:p>
          <w:p w:rsidR="00DE20DF" w:rsidRDefault="00DE20DF">
            <w:pPr>
              <w:pStyle w:val="ConsPlusNormal"/>
              <w:jc w:val="center"/>
            </w:pPr>
            <w:r>
              <w:t>гКБК 110852410,</w:t>
            </w:r>
          </w:p>
          <w:p w:rsidR="00DE20DF" w:rsidRDefault="00DE20DF">
            <w:pPr>
              <w:pStyle w:val="ConsPlusNormal"/>
              <w:jc w:val="center"/>
            </w:pPr>
            <w:r>
              <w:t>гКБК 110853410,</w:t>
            </w:r>
          </w:p>
          <w:p w:rsidR="00DE20DF" w:rsidRDefault="00DE20DF">
            <w:pPr>
              <w:pStyle w:val="ConsPlusNormal"/>
              <w:jc w:val="center"/>
            </w:pPr>
            <w:r>
              <w:t>гКБК 110854420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39</w:t>
            </w:r>
          </w:p>
        </w:tc>
        <w:tc>
          <w:tcPr>
            <w:tcW w:w="5940" w:type="dxa"/>
            <w:tcBorders>
              <w:top w:val="nil"/>
              <w:bottom w:val="nil"/>
            </w:tcBorders>
          </w:tcPr>
          <w:p w:rsidR="00DE20DF" w:rsidRDefault="00DE20DF">
            <w:pPr>
              <w:pStyle w:val="ConsPlusNormal"/>
            </w:pPr>
            <w:r>
              <w:t>Списание начисленной амортизации при выбытии объектов основных средств и нематериальных активов в иных случаях</w:t>
            </w:r>
          </w:p>
        </w:tc>
        <w:tc>
          <w:tcPr>
            <w:tcW w:w="2640" w:type="dxa"/>
            <w:tcBorders>
              <w:top w:val="nil"/>
              <w:bottom w:val="nil"/>
            </w:tcBorders>
          </w:tcPr>
          <w:p w:rsidR="00DE20DF" w:rsidRDefault="00DE20DF">
            <w:pPr>
              <w:pStyle w:val="ConsPlusNormal"/>
              <w:jc w:val="center"/>
            </w:pPr>
            <w:r>
              <w:t>КРБ 010411410 -</w:t>
            </w:r>
          </w:p>
          <w:p w:rsidR="00DE20DF" w:rsidRDefault="00DE20DF">
            <w:pPr>
              <w:pStyle w:val="ConsPlusNormal"/>
              <w:jc w:val="center"/>
            </w:pPr>
            <w:r>
              <w:t>КРБ 010413410,</w:t>
            </w:r>
          </w:p>
          <w:p w:rsidR="00DE20DF" w:rsidRDefault="00DE20DF">
            <w:pPr>
              <w:pStyle w:val="ConsPlusNormal"/>
              <w:jc w:val="center"/>
            </w:pPr>
            <w:r>
              <w:t>КРБ 010415410,</w:t>
            </w:r>
          </w:p>
          <w:p w:rsidR="00DE20DF" w:rsidRDefault="00DE20DF">
            <w:pPr>
              <w:pStyle w:val="ConsPlusNormal"/>
              <w:jc w:val="center"/>
            </w:pPr>
            <w:r>
              <w:t>КРБ 010418410,</w:t>
            </w:r>
          </w:p>
          <w:p w:rsidR="00DE20DF" w:rsidRDefault="00DE20DF">
            <w:pPr>
              <w:pStyle w:val="ConsPlusNormal"/>
              <w:jc w:val="center"/>
            </w:pPr>
            <w:r>
              <w:t>КРБ 010431410 -</w:t>
            </w:r>
          </w:p>
          <w:p w:rsidR="00DE20DF" w:rsidRDefault="00DE20DF">
            <w:pPr>
              <w:pStyle w:val="ConsPlusNormal"/>
              <w:jc w:val="center"/>
            </w:pPr>
            <w:r>
              <w:t>КРБ 010438410,</w:t>
            </w:r>
          </w:p>
          <w:p w:rsidR="00DE20DF" w:rsidRDefault="00DE20DF">
            <w:pPr>
              <w:pStyle w:val="ConsPlusNormal"/>
              <w:jc w:val="center"/>
            </w:pPr>
            <w:r>
              <w:t>КРБ 010439420</w:t>
            </w:r>
          </w:p>
        </w:tc>
        <w:tc>
          <w:tcPr>
            <w:tcW w:w="2640" w:type="dxa"/>
            <w:tcBorders>
              <w:top w:val="nil"/>
              <w:bottom w:val="nil"/>
            </w:tcBorders>
          </w:tcPr>
          <w:p w:rsidR="00DE20DF" w:rsidRDefault="00DE20DF">
            <w:pPr>
              <w:pStyle w:val="ConsPlusNormal"/>
              <w:jc w:val="center"/>
            </w:pPr>
            <w:r>
              <w:t>КРБ 010111410 -</w:t>
            </w:r>
          </w:p>
          <w:p w:rsidR="00DE20DF" w:rsidRDefault="00DE20DF">
            <w:pPr>
              <w:pStyle w:val="ConsPlusNormal"/>
              <w:jc w:val="center"/>
            </w:pPr>
            <w:r>
              <w:t>КРБ 010113410,</w:t>
            </w:r>
          </w:p>
          <w:p w:rsidR="00DE20DF" w:rsidRDefault="00DE20DF">
            <w:pPr>
              <w:pStyle w:val="ConsPlusNormal"/>
              <w:jc w:val="center"/>
            </w:pPr>
            <w:r>
              <w:t>КРБ 010115410,</w:t>
            </w:r>
          </w:p>
          <w:p w:rsidR="00DE20DF" w:rsidRDefault="00DE20DF">
            <w:pPr>
              <w:pStyle w:val="ConsPlusNormal"/>
              <w:jc w:val="center"/>
            </w:pPr>
            <w:r>
              <w:t>КРБ 010118410,</w:t>
            </w:r>
          </w:p>
          <w:p w:rsidR="00DE20DF" w:rsidRDefault="00DE20DF">
            <w:pPr>
              <w:pStyle w:val="ConsPlusNormal"/>
              <w:jc w:val="center"/>
            </w:pPr>
            <w:r>
              <w:t>КРБ 010131410 -</w:t>
            </w:r>
          </w:p>
          <w:p w:rsidR="00DE20DF" w:rsidRDefault="00DE20DF">
            <w:pPr>
              <w:pStyle w:val="ConsPlusNormal"/>
              <w:jc w:val="center"/>
            </w:pPr>
            <w:r>
              <w:t>КРБ 010138410,</w:t>
            </w:r>
          </w:p>
          <w:p w:rsidR="00DE20DF" w:rsidRDefault="00DE20DF">
            <w:pPr>
              <w:pStyle w:val="ConsPlusNormal"/>
              <w:jc w:val="center"/>
            </w:pPr>
            <w:r>
              <w:t>КРБ 010230420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40</w:t>
            </w:r>
          </w:p>
        </w:tc>
        <w:tc>
          <w:tcPr>
            <w:tcW w:w="5940" w:type="dxa"/>
            <w:tcBorders>
              <w:top w:val="nil"/>
              <w:bottom w:val="nil"/>
            </w:tcBorders>
          </w:tcPr>
          <w:p w:rsidR="00DE20DF" w:rsidRDefault="00DE20DF">
            <w:pPr>
              <w:pStyle w:val="ConsPlusNormal"/>
            </w:pPr>
            <w:r>
              <w:t>Начисление амортизации на объекты основных средств и нематериальных активов - предметов лизинга</w:t>
            </w:r>
          </w:p>
        </w:tc>
        <w:tc>
          <w:tcPr>
            <w:tcW w:w="2640" w:type="dxa"/>
            <w:tcBorders>
              <w:top w:val="nil"/>
              <w:bottom w:val="nil"/>
            </w:tcBorders>
          </w:tcPr>
          <w:p w:rsidR="00DE20DF" w:rsidRDefault="00DE20DF">
            <w:pPr>
              <w:pStyle w:val="ConsPlusNormal"/>
              <w:jc w:val="center"/>
            </w:pPr>
            <w:r>
              <w:t>КРБ 040120271,</w:t>
            </w:r>
          </w:p>
          <w:p w:rsidR="00DE20DF" w:rsidRDefault="00DE20DF">
            <w:pPr>
              <w:pStyle w:val="ConsPlusNormal"/>
              <w:jc w:val="center"/>
            </w:pPr>
            <w:r>
              <w:t>КРБ 010634340</w:t>
            </w:r>
          </w:p>
        </w:tc>
        <w:tc>
          <w:tcPr>
            <w:tcW w:w="2640" w:type="dxa"/>
            <w:tcBorders>
              <w:top w:val="nil"/>
              <w:bottom w:val="nil"/>
            </w:tcBorders>
          </w:tcPr>
          <w:p w:rsidR="00DE20DF" w:rsidRDefault="00DE20DF">
            <w:pPr>
              <w:pStyle w:val="ConsPlusNormal"/>
              <w:jc w:val="center"/>
            </w:pPr>
            <w:r>
              <w:t>КРБ 010441410 -</w:t>
            </w:r>
          </w:p>
          <w:p w:rsidR="00DE20DF" w:rsidRDefault="00DE20DF">
            <w:pPr>
              <w:pStyle w:val="ConsPlusNormal"/>
              <w:jc w:val="center"/>
            </w:pPr>
            <w:r>
              <w:t>КРБ 010448410,</w:t>
            </w:r>
          </w:p>
          <w:p w:rsidR="00DE20DF" w:rsidRDefault="00DE20DF">
            <w:pPr>
              <w:pStyle w:val="ConsPlusNormal"/>
              <w:jc w:val="center"/>
            </w:pPr>
            <w:r>
              <w:t>КРБ 010449410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41</w:t>
            </w:r>
          </w:p>
        </w:tc>
        <w:tc>
          <w:tcPr>
            <w:tcW w:w="5940" w:type="dxa"/>
            <w:tcBorders>
              <w:top w:val="nil"/>
              <w:bottom w:val="nil"/>
            </w:tcBorders>
          </w:tcPr>
          <w:p w:rsidR="00DE20DF" w:rsidRDefault="00DE20DF">
            <w:pPr>
              <w:pStyle w:val="ConsPlusNormal"/>
            </w:pPr>
            <w:r>
              <w:t>Формирование первоначальной стоимости материальных запасов на основании нескольких договоров с поставщиками, распоряжений (извещений)</w:t>
            </w:r>
          </w:p>
        </w:tc>
        <w:tc>
          <w:tcPr>
            <w:tcW w:w="2640" w:type="dxa"/>
            <w:tcBorders>
              <w:top w:val="nil"/>
              <w:bottom w:val="nil"/>
            </w:tcBorders>
          </w:tcPr>
          <w:p w:rsidR="00DE20DF" w:rsidRDefault="00DE20DF">
            <w:pPr>
              <w:pStyle w:val="ConsPlusNormal"/>
              <w:jc w:val="center"/>
            </w:pPr>
            <w:r>
              <w:t>КРБ 010634340</w:t>
            </w:r>
          </w:p>
        </w:tc>
        <w:tc>
          <w:tcPr>
            <w:tcW w:w="2640" w:type="dxa"/>
            <w:tcBorders>
              <w:top w:val="nil"/>
              <w:bottom w:val="nil"/>
            </w:tcBorders>
          </w:tcPr>
          <w:p w:rsidR="00DE20DF" w:rsidRDefault="00DE20DF">
            <w:pPr>
              <w:pStyle w:val="ConsPlusNormal"/>
              <w:jc w:val="center"/>
            </w:pPr>
            <w:r>
              <w:t>КРБ 030221730,</w:t>
            </w:r>
          </w:p>
          <w:p w:rsidR="00DE20DF" w:rsidRDefault="00DE20DF">
            <w:pPr>
              <w:pStyle w:val="ConsPlusNormal"/>
              <w:jc w:val="center"/>
            </w:pPr>
            <w:r>
              <w:t>КРБ 030222730,</w:t>
            </w:r>
          </w:p>
          <w:p w:rsidR="00DE20DF" w:rsidRDefault="00DE20DF">
            <w:pPr>
              <w:pStyle w:val="ConsPlusNormal"/>
              <w:jc w:val="center"/>
            </w:pPr>
            <w:r>
              <w:t>КРБ 030226730,</w:t>
            </w:r>
          </w:p>
          <w:p w:rsidR="00DE20DF" w:rsidRDefault="00DE20DF">
            <w:pPr>
              <w:pStyle w:val="ConsPlusNormal"/>
              <w:jc w:val="center"/>
            </w:pPr>
            <w:r>
              <w:t>КРБ 030291730,</w:t>
            </w:r>
          </w:p>
          <w:p w:rsidR="00DE20DF" w:rsidRDefault="00DE20DF">
            <w:pPr>
              <w:pStyle w:val="ConsPlusNormal"/>
              <w:jc w:val="center"/>
            </w:pPr>
            <w:r>
              <w:t>КРБ 030234730,</w:t>
            </w:r>
          </w:p>
          <w:p w:rsidR="00DE20DF" w:rsidRDefault="00DE20DF">
            <w:pPr>
              <w:pStyle w:val="ConsPlusNormal"/>
              <w:jc w:val="center"/>
            </w:pPr>
            <w:r>
              <w:t>КРБ 020821660,</w:t>
            </w:r>
          </w:p>
          <w:p w:rsidR="00DE20DF" w:rsidRDefault="00DE20DF">
            <w:pPr>
              <w:pStyle w:val="ConsPlusNormal"/>
              <w:jc w:val="center"/>
            </w:pPr>
            <w:r>
              <w:t>КРБ 020822660,</w:t>
            </w:r>
          </w:p>
          <w:p w:rsidR="00DE20DF" w:rsidRDefault="00DE20DF">
            <w:pPr>
              <w:pStyle w:val="ConsPlusNormal"/>
              <w:jc w:val="center"/>
            </w:pPr>
            <w:r>
              <w:t>КРБ 020826660,</w:t>
            </w:r>
          </w:p>
          <w:p w:rsidR="00DE20DF" w:rsidRDefault="00DE20DF">
            <w:pPr>
              <w:pStyle w:val="ConsPlusNormal"/>
              <w:jc w:val="center"/>
            </w:pPr>
            <w:r>
              <w:t>КРБ 020834660,</w:t>
            </w:r>
          </w:p>
          <w:p w:rsidR="00DE20DF" w:rsidRDefault="00DE20DF">
            <w:pPr>
              <w:pStyle w:val="ConsPlusNormal"/>
              <w:jc w:val="center"/>
            </w:pPr>
            <w:r>
              <w:t>КРБ 010733440,</w:t>
            </w:r>
          </w:p>
          <w:p w:rsidR="00DE20DF" w:rsidRDefault="00DE20DF">
            <w:pPr>
              <w:pStyle w:val="ConsPlusNormal"/>
              <w:jc w:val="center"/>
            </w:pPr>
            <w:r>
              <w:lastRenderedPageBreak/>
              <w:t>КРБ 130404340,</w:t>
            </w:r>
          </w:p>
          <w:p w:rsidR="00DE20DF" w:rsidRDefault="00DE20DF">
            <w:pPr>
              <w:pStyle w:val="ConsPlusNormal"/>
              <w:jc w:val="center"/>
            </w:pPr>
            <w:r>
              <w:t>КДБ 140110151,</w:t>
            </w:r>
          </w:p>
          <w:p w:rsidR="00DE20DF" w:rsidRDefault="00DE20DF">
            <w:pPr>
              <w:pStyle w:val="ConsPlusNormal"/>
              <w:jc w:val="center"/>
            </w:pPr>
            <w:r>
              <w:t>КДБ 040110180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42</w:t>
            </w:r>
          </w:p>
        </w:tc>
        <w:tc>
          <w:tcPr>
            <w:tcW w:w="5940" w:type="dxa"/>
            <w:tcBorders>
              <w:top w:val="nil"/>
              <w:bottom w:val="nil"/>
            </w:tcBorders>
          </w:tcPr>
          <w:p w:rsidR="00DE20DF" w:rsidRDefault="00DE20DF">
            <w:pPr>
              <w:pStyle w:val="ConsPlusNormal"/>
            </w:pPr>
            <w:r>
              <w:t>Принятие к учету материальных запасов (за исключением готовой продукции) - на основании сформированной фактической стоимости</w:t>
            </w:r>
          </w:p>
        </w:tc>
        <w:tc>
          <w:tcPr>
            <w:tcW w:w="2640" w:type="dxa"/>
            <w:tcBorders>
              <w:top w:val="nil"/>
              <w:bottom w:val="nil"/>
            </w:tcBorders>
          </w:tcPr>
          <w:p w:rsidR="00DE20DF" w:rsidRDefault="00DE20DF">
            <w:pPr>
              <w:pStyle w:val="ConsPlusNormal"/>
              <w:jc w:val="center"/>
            </w:pPr>
            <w:r>
              <w:t>КРБ 010531340 -</w:t>
            </w:r>
          </w:p>
          <w:p w:rsidR="00DE20DF" w:rsidRDefault="00DE20DF">
            <w:pPr>
              <w:pStyle w:val="ConsPlusNormal"/>
              <w:jc w:val="center"/>
            </w:pPr>
            <w:r>
              <w:t>КРБ 010536340</w:t>
            </w:r>
          </w:p>
        </w:tc>
        <w:tc>
          <w:tcPr>
            <w:tcW w:w="2640" w:type="dxa"/>
            <w:tcBorders>
              <w:top w:val="nil"/>
              <w:bottom w:val="nil"/>
            </w:tcBorders>
          </w:tcPr>
          <w:p w:rsidR="00DE20DF" w:rsidRDefault="00DE20DF">
            <w:pPr>
              <w:pStyle w:val="ConsPlusNormal"/>
              <w:jc w:val="center"/>
            </w:pPr>
            <w:r>
              <w:t>КРБ 010634440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43</w:t>
            </w:r>
          </w:p>
        </w:tc>
        <w:tc>
          <w:tcPr>
            <w:tcW w:w="5940" w:type="dxa"/>
            <w:tcBorders>
              <w:top w:val="nil"/>
              <w:bottom w:val="nil"/>
            </w:tcBorders>
          </w:tcPr>
          <w:p w:rsidR="00DE20DF" w:rsidRDefault="00DE20DF">
            <w:pPr>
              <w:pStyle w:val="ConsPlusNormal"/>
            </w:pPr>
            <w:r>
              <w:t>Оприходование материальных запасов (за исключением готовой продукции) - по сформированной стоимости, согласно договору с поставщиком, распоряжению (извещению)</w:t>
            </w:r>
          </w:p>
        </w:tc>
        <w:tc>
          <w:tcPr>
            <w:tcW w:w="2640" w:type="dxa"/>
            <w:tcBorders>
              <w:top w:val="nil"/>
              <w:bottom w:val="nil"/>
            </w:tcBorders>
          </w:tcPr>
          <w:p w:rsidR="00DE20DF" w:rsidRDefault="00DE20DF">
            <w:pPr>
              <w:pStyle w:val="ConsPlusNormal"/>
              <w:jc w:val="center"/>
            </w:pPr>
            <w:r>
              <w:t>КРБ 010531340 -</w:t>
            </w:r>
          </w:p>
          <w:p w:rsidR="00DE20DF" w:rsidRDefault="00DE20DF">
            <w:pPr>
              <w:pStyle w:val="ConsPlusNormal"/>
              <w:jc w:val="center"/>
            </w:pPr>
            <w:r>
              <w:t>КРБ 010536340</w:t>
            </w:r>
          </w:p>
        </w:tc>
        <w:tc>
          <w:tcPr>
            <w:tcW w:w="2640" w:type="dxa"/>
            <w:tcBorders>
              <w:top w:val="nil"/>
              <w:bottom w:val="nil"/>
            </w:tcBorders>
          </w:tcPr>
          <w:p w:rsidR="00DE20DF" w:rsidRDefault="00DE20DF">
            <w:pPr>
              <w:pStyle w:val="ConsPlusNormal"/>
              <w:jc w:val="center"/>
            </w:pPr>
            <w:r>
              <w:t>КРБ 020834660,</w:t>
            </w:r>
          </w:p>
          <w:p w:rsidR="00DE20DF" w:rsidRDefault="00DE20DF">
            <w:pPr>
              <w:pStyle w:val="ConsPlusNormal"/>
              <w:jc w:val="center"/>
            </w:pPr>
            <w:r>
              <w:t>КРБ 030234730,</w:t>
            </w:r>
          </w:p>
          <w:p w:rsidR="00DE20DF" w:rsidRDefault="00DE20DF">
            <w:pPr>
              <w:pStyle w:val="ConsPlusNormal"/>
              <w:jc w:val="center"/>
            </w:pPr>
            <w:r>
              <w:t>КРБ 010733440,</w:t>
            </w:r>
          </w:p>
          <w:p w:rsidR="00DE20DF" w:rsidRDefault="00DE20DF">
            <w:pPr>
              <w:pStyle w:val="ConsPlusNormal"/>
              <w:jc w:val="center"/>
            </w:pPr>
            <w:r>
              <w:t>КРБ 130404340,</w:t>
            </w:r>
          </w:p>
          <w:p w:rsidR="00DE20DF" w:rsidRDefault="00DE20DF">
            <w:pPr>
              <w:pStyle w:val="ConsPlusNormal"/>
              <w:jc w:val="center"/>
            </w:pPr>
            <w:r>
              <w:t>КДБ 140110151,</w:t>
            </w:r>
          </w:p>
          <w:p w:rsidR="00DE20DF" w:rsidRDefault="00DE20DF">
            <w:pPr>
              <w:pStyle w:val="ConsPlusNormal"/>
              <w:jc w:val="center"/>
            </w:pPr>
            <w:r>
              <w:t>КДБ 040110180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44</w:t>
            </w:r>
          </w:p>
        </w:tc>
        <w:tc>
          <w:tcPr>
            <w:tcW w:w="5940" w:type="dxa"/>
            <w:tcBorders>
              <w:top w:val="nil"/>
              <w:bottom w:val="nil"/>
            </w:tcBorders>
          </w:tcPr>
          <w:p w:rsidR="00DE20DF" w:rsidRDefault="00DE20DF">
            <w:pPr>
              <w:pStyle w:val="ConsPlusNormal"/>
            </w:pPr>
            <w:r>
              <w:t>Оприходование по рыночной стоимости излишков материальных запасов, выявленных при инвентаризации</w:t>
            </w:r>
          </w:p>
        </w:tc>
        <w:tc>
          <w:tcPr>
            <w:tcW w:w="2640" w:type="dxa"/>
            <w:tcBorders>
              <w:top w:val="nil"/>
              <w:bottom w:val="nil"/>
            </w:tcBorders>
          </w:tcPr>
          <w:p w:rsidR="00DE20DF" w:rsidRDefault="00DE20DF">
            <w:pPr>
              <w:pStyle w:val="ConsPlusNormal"/>
              <w:jc w:val="center"/>
            </w:pPr>
            <w:r>
              <w:t>КРБ 010531340 -</w:t>
            </w:r>
          </w:p>
          <w:p w:rsidR="00DE20DF" w:rsidRDefault="00DE20DF">
            <w:pPr>
              <w:pStyle w:val="ConsPlusNormal"/>
              <w:jc w:val="center"/>
            </w:pPr>
            <w:r>
              <w:t>КРБ 010536340</w:t>
            </w:r>
          </w:p>
        </w:tc>
        <w:tc>
          <w:tcPr>
            <w:tcW w:w="2640" w:type="dxa"/>
            <w:tcBorders>
              <w:top w:val="nil"/>
              <w:bottom w:val="nil"/>
            </w:tcBorders>
          </w:tcPr>
          <w:p w:rsidR="00DE20DF" w:rsidRDefault="00DE20DF">
            <w:pPr>
              <w:pStyle w:val="ConsPlusNormal"/>
              <w:jc w:val="center"/>
            </w:pPr>
            <w:r>
              <w:t>КДБ 040110180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45</w:t>
            </w:r>
          </w:p>
        </w:tc>
        <w:tc>
          <w:tcPr>
            <w:tcW w:w="5940" w:type="dxa"/>
            <w:tcBorders>
              <w:top w:val="nil"/>
              <w:bottom w:val="nil"/>
            </w:tcBorders>
          </w:tcPr>
          <w:p w:rsidR="00DE20DF" w:rsidRDefault="00DE20DF">
            <w:pPr>
              <w:pStyle w:val="ConsPlusNormal"/>
            </w:pPr>
            <w:r>
              <w:t>Принятие к учету безвозмездно полученных материальных запасов</w:t>
            </w:r>
          </w:p>
        </w:tc>
        <w:tc>
          <w:tcPr>
            <w:tcW w:w="2640" w:type="dxa"/>
            <w:tcBorders>
              <w:top w:val="nil"/>
              <w:bottom w:val="nil"/>
            </w:tcBorders>
          </w:tcPr>
          <w:p w:rsidR="00DE20DF" w:rsidRDefault="00DE20DF">
            <w:pPr>
              <w:pStyle w:val="ConsPlusNormal"/>
              <w:jc w:val="center"/>
            </w:pPr>
            <w:r>
              <w:t>КРБ 010531340 -</w:t>
            </w:r>
          </w:p>
          <w:p w:rsidR="00DE20DF" w:rsidRDefault="00DE20DF">
            <w:pPr>
              <w:pStyle w:val="ConsPlusNormal"/>
              <w:jc w:val="center"/>
            </w:pPr>
            <w:r>
              <w:t>КРБ 010536340</w:t>
            </w:r>
          </w:p>
        </w:tc>
        <w:tc>
          <w:tcPr>
            <w:tcW w:w="2640" w:type="dxa"/>
            <w:tcBorders>
              <w:top w:val="nil"/>
              <w:bottom w:val="nil"/>
            </w:tcBorders>
          </w:tcPr>
          <w:p w:rsidR="00DE20DF" w:rsidRDefault="00DE20DF">
            <w:pPr>
              <w:pStyle w:val="ConsPlusNormal"/>
              <w:jc w:val="center"/>
            </w:pPr>
            <w:r>
              <w:t>КРБ 130434340,</w:t>
            </w:r>
          </w:p>
          <w:p w:rsidR="00DE20DF" w:rsidRDefault="00DE20DF">
            <w:pPr>
              <w:pStyle w:val="ConsPlusNormal"/>
              <w:jc w:val="center"/>
            </w:pPr>
            <w:r>
              <w:t>КДБ 140110151,</w:t>
            </w:r>
          </w:p>
          <w:p w:rsidR="00DE20DF" w:rsidRDefault="00DE20DF">
            <w:pPr>
              <w:pStyle w:val="ConsPlusNormal"/>
              <w:jc w:val="center"/>
            </w:pPr>
            <w:r>
              <w:t>КДБ 040110180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46</w:t>
            </w:r>
          </w:p>
        </w:tc>
        <w:tc>
          <w:tcPr>
            <w:tcW w:w="5940" w:type="dxa"/>
            <w:tcBorders>
              <w:top w:val="nil"/>
              <w:bottom w:val="nil"/>
            </w:tcBorders>
          </w:tcPr>
          <w:p w:rsidR="00DE20DF" w:rsidRDefault="00DE20DF">
            <w:pPr>
              <w:pStyle w:val="ConsPlusNormal"/>
            </w:pPr>
            <w:r>
              <w:t>Принятие к учету материальных запасов, остающихся в распоряжении учреждения по результатам проведения демонтажных работ в ходе ремонта объекта основных средств</w:t>
            </w:r>
          </w:p>
        </w:tc>
        <w:tc>
          <w:tcPr>
            <w:tcW w:w="2640" w:type="dxa"/>
            <w:tcBorders>
              <w:top w:val="nil"/>
              <w:bottom w:val="nil"/>
            </w:tcBorders>
          </w:tcPr>
          <w:p w:rsidR="00DE20DF" w:rsidRDefault="00DE20DF">
            <w:pPr>
              <w:pStyle w:val="ConsPlusNormal"/>
              <w:jc w:val="center"/>
            </w:pPr>
            <w:r>
              <w:t>КРБ 010534340,</w:t>
            </w:r>
          </w:p>
          <w:p w:rsidR="00DE20DF" w:rsidRDefault="00DE20DF">
            <w:pPr>
              <w:pStyle w:val="ConsPlusNormal"/>
              <w:jc w:val="center"/>
            </w:pPr>
            <w:r>
              <w:t>КРБ 010536340</w:t>
            </w:r>
          </w:p>
        </w:tc>
        <w:tc>
          <w:tcPr>
            <w:tcW w:w="2640" w:type="dxa"/>
            <w:tcBorders>
              <w:top w:val="nil"/>
              <w:bottom w:val="nil"/>
            </w:tcBorders>
          </w:tcPr>
          <w:p w:rsidR="00DE20DF" w:rsidRDefault="00DE20DF">
            <w:pPr>
              <w:pStyle w:val="ConsPlusNormal"/>
              <w:jc w:val="center"/>
            </w:pPr>
            <w:r>
              <w:t>КДБ 040110180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47</w:t>
            </w:r>
          </w:p>
        </w:tc>
        <w:tc>
          <w:tcPr>
            <w:tcW w:w="5940" w:type="dxa"/>
            <w:tcBorders>
              <w:top w:val="nil"/>
              <w:bottom w:val="nil"/>
            </w:tcBorders>
          </w:tcPr>
          <w:p w:rsidR="00DE20DF" w:rsidRDefault="00DE20DF">
            <w:pPr>
              <w:pStyle w:val="ConsPlusNormal"/>
            </w:pPr>
            <w:r>
              <w:t>Передача готовой продукции для использования в деятельности учреждения (для собственных нужд)</w:t>
            </w:r>
          </w:p>
        </w:tc>
        <w:tc>
          <w:tcPr>
            <w:tcW w:w="2640" w:type="dxa"/>
            <w:tcBorders>
              <w:top w:val="nil"/>
              <w:bottom w:val="nil"/>
            </w:tcBorders>
          </w:tcPr>
          <w:p w:rsidR="00DE20DF" w:rsidRDefault="00DE20DF">
            <w:pPr>
              <w:pStyle w:val="ConsPlusNormal"/>
              <w:jc w:val="center"/>
            </w:pPr>
            <w:r>
              <w:t>КРБ 010531340,</w:t>
            </w:r>
          </w:p>
          <w:p w:rsidR="00DE20DF" w:rsidRDefault="00DE20DF">
            <w:pPr>
              <w:pStyle w:val="ConsPlusNormal"/>
              <w:jc w:val="center"/>
            </w:pPr>
            <w:r>
              <w:t>КРБ 010532340,</w:t>
            </w:r>
          </w:p>
          <w:p w:rsidR="00DE20DF" w:rsidRDefault="00DE20DF">
            <w:pPr>
              <w:pStyle w:val="ConsPlusNormal"/>
              <w:jc w:val="center"/>
            </w:pPr>
            <w:r>
              <w:t>КРБ 010534340,</w:t>
            </w:r>
          </w:p>
          <w:p w:rsidR="00DE20DF" w:rsidRDefault="00DE20DF">
            <w:pPr>
              <w:pStyle w:val="ConsPlusNormal"/>
              <w:jc w:val="center"/>
            </w:pPr>
            <w:r>
              <w:t>КРБ 010535340,</w:t>
            </w:r>
          </w:p>
          <w:p w:rsidR="00DE20DF" w:rsidRDefault="00DE20DF">
            <w:pPr>
              <w:pStyle w:val="ConsPlusNormal"/>
              <w:jc w:val="center"/>
            </w:pPr>
            <w:r>
              <w:t>КРБ 010536340</w:t>
            </w:r>
          </w:p>
        </w:tc>
        <w:tc>
          <w:tcPr>
            <w:tcW w:w="2640" w:type="dxa"/>
            <w:tcBorders>
              <w:top w:val="nil"/>
              <w:bottom w:val="nil"/>
            </w:tcBorders>
          </w:tcPr>
          <w:p w:rsidR="00DE20DF" w:rsidRDefault="00DE20DF">
            <w:pPr>
              <w:pStyle w:val="ConsPlusNormal"/>
              <w:jc w:val="center"/>
            </w:pPr>
            <w:r>
              <w:t>КРБ 010537440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48</w:t>
            </w:r>
          </w:p>
        </w:tc>
        <w:tc>
          <w:tcPr>
            <w:tcW w:w="5940" w:type="dxa"/>
            <w:tcBorders>
              <w:top w:val="nil"/>
              <w:bottom w:val="nil"/>
            </w:tcBorders>
          </w:tcPr>
          <w:p w:rsidR="00DE20DF" w:rsidRDefault="00DE20DF">
            <w:pPr>
              <w:pStyle w:val="ConsPlusNormal"/>
            </w:pPr>
            <w:r>
              <w:t>Внутреннее перемещение материальных запасов между материально ответственными лицами в учреждении</w:t>
            </w:r>
          </w:p>
        </w:tc>
        <w:tc>
          <w:tcPr>
            <w:tcW w:w="2640" w:type="dxa"/>
            <w:tcBorders>
              <w:top w:val="nil"/>
              <w:bottom w:val="nil"/>
            </w:tcBorders>
          </w:tcPr>
          <w:p w:rsidR="00DE20DF" w:rsidRDefault="00DE20DF">
            <w:pPr>
              <w:pStyle w:val="ConsPlusNormal"/>
              <w:jc w:val="center"/>
            </w:pPr>
            <w:r>
              <w:t>КРБ 010531340 -</w:t>
            </w:r>
          </w:p>
          <w:p w:rsidR="00DE20DF" w:rsidRDefault="00DE20DF">
            <w:pPr>
              <w:pStyle w:val="ConsPlusNormal"/>
              <w:jc w:val="center"/>
            </w:pPr>
            <w:r>
              <w:t>КРБ 010536340</w:t>
            </w:r>
          </w:p>
        </w:tc>
        <w:tc>
          <w:tcPr>
            <w:tcW w:w="2640" w:type="dxa"/>
            <w:tcBorders>
              <w:top w:val="nil"/>
              <w:bottom w:val="nil"/>
            </w:tcBorders>
          </w:tcPr>
          <w:p w:rsidR="00DE20DF" w:rsidRDefault="00DE20DF">
            <w:pPr>
              <w:pStyle w:val="ConsPlusNormal"/>
              <w:jc w:val="center"/>
            </w:pPr>
            <w:r>
              <w:t>КРБ 010531340 -</w:t>
            </w:r>
          </w:p>
          <w:p w:rsidR="00DE20DF" w:rsidRDefault="00DE20DF">
            <w:pPr>
              <w:pStyle w:val="ConsPlusNormal"/>
              <w:jc w:val="center"/>
            </w:pPr>
            <w:r>
              <w:t>КРБ 010536340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49</w:t>
            </w:r>
          </w:p>
        </w:tc>
        <w:tc>
          <w:tcPr>
            <w:tcW w:w="5940" w:type="dxa"/>
            <w:tcBorders>
              <w:top w:val="nil"/>
              <w:bottom w:val="nil"/>
            </w:tcBorders>
          </w:tcPr>
          <w:p w:rsidR="00DE20DF" w:rsidRDefault="00DE20DF">
            <w:pPr>
              <w:pStyle w:val="ConsPlusNormal"/>
            </w:pPr>
            <w:r>
              <w:t>Оприходование материальных запасов в сумме их фактической стоимости, сформированной хозяйственным способом (не для продажи)</w:t>
            </w:r>
          </w:p>
        </w:tc>
        <w:tc>
          <w:tcPr>
            <w:tcW w:w="2640" w:type="dxa"/>
            <w:tcBorders>
              <w:top w:val="nil"/>
              <w:bottom w:val="nil"/>
            </w:tcBorders>
          </w:tcPr>
          <w:p w:rsidR="00DE20DF" w:rsidRDefault="00DE20DF">
            <w:pPr>
              <w:pStyle w:val="ConsPlusNormal"/>
              <w:jc w:val="center"/>
            </w:pPr>
            <w:r>
              <w:t>КРБ 010531340,</w:t>
            </w:r>
          </w:p>
          <w:p w:rsidR="00DE20DF" w:rsidRDefault="00DE20DF">
            <w:pPr>
              <w:pStyle w:val="ConsPlusNormal"/>
              <w:jc w:val="center"/>
            </w:pPr>
            <w:r>
              <w:t>КРБ 010536340</w:t>
            </w:r>
          </w:p>
        </w:tc>
        <w:tc>
          <w:tcPr>
            <w:tcW w:w="2640" w:type="dxa"/>
            <w:tcBorders>
              <w:top w:val="nil"/>
              <w:bottom w:val="nil"/>
            </w:tcBorders>
          </w:tcPr>
          <w:p w:rsidR="00DE20DF" w:rsidRDefault="00DE20DF">
            <w:pPr>
              <w:pStyle w:val="ConsPlusNormal"/>
              <w:jc w:val="center"/>
            </w:pPr>
            <w:r>
              <w:t>КРБ 010634440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50</w:t>
            </w:r>
          </w:p>
        </w:tc>
        <w:tc>
          <w:tcPr>
            <w:tcW w:w="5940" w:type="dxa"/>
            <w:tcBorders>
              <w:top w:val="nil"/>
              <w:bottom w:val="nil"/>
            </w:tcBorders>
          </w:tcPr>
          <w:p w:rsidR="00DE20DF" w:rsidRDefault="00DE20DF">
            <w:pPr>
              <w:pStyle w:val="ConsPlusNormal"/>
            </w:pPr>
            <w:r>
              <w:t>Принятие к учету готовой продукции по себестоимости</w:t>
            </w:r>
          </w:p>
        </w:tc>
        <w:tc>
          <w:tcPr>
            <w:tcW w:w="2640" w:type="dxa"/>
            <w:tcBorders>
              <w:top w:val="nil"/>
              <w:bottom w:val="nil"/>
            </w:tcBorders>
          </w:tcPr>
          <w:p w:rsidR="00DE20DF" w:rsidRDefault="00DE20DF">
            <w:pPr>
              <w:pStyle w:val="ConsPlusNormal"/>
              <w:jc w:val="center"/>
            </w:pPr>
            <w:r>
              <w:t>КРБ 010537340</w:t>
            </w:r>
          </w:p>
        </w:tc>
        <w:tc>
          <w:tcPr>
            <w:tcW w:w="2640" w:type="dxa"/>
            <w:tcBorders>
              <w:top w:val="nil"/>
              <w:bottom w:val="nil"/>
            </w:tcBorders>
          </w:tcPr>
          <w:p w:rsidR="00DE20DF" w:rsidRDefault="00DE20DF">
            <w:pPr>
              <w:pStyle w:val="ConsPlusNormal"/>
              <w:jc w:val="center"/>
            </w:pPr>
            <w:r>
              <w:t>КРБ 010961000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51</w:t>
            </w:r>
          </w:p>
        </w:tc>
        <w:tc>
          <w:tcPr>
            <w:tcW w:w="5940" w:type="dxa"/>
            <w:tcBorders>
              <w:top w:val="nil"/>
              <w:bottom w:val="nil"/>
            </w:tcBorders>
          </w:tcPr>
          <w:p w:rsidR="00DE20DF" w:rsidRDefault="00DE20DF">
            <w:pPr>
              <w:pStyle w:val="ConsPlusNormal"/>
            </w:pPr>
            <w:r>
              <w:t>Безвозмездная передача материальных запасов</w:t>
            </w:r>
          </w:p>
        </w:tc>
        <w:tc>
          <w:tcPr>
            <w:tcW w:w="2640" w:type="dxa"/>
            <w:tcBorders>
              <w:top w:val="nil"/>
              <w:bottom w:val="nil"/>
            </w:tcBorders>
          </w:tcPr>
          <w:p w:rsidR="00DE20DF" w:rsidRDefault="00DE20DF">
            <w:pPr>
              <w:pStyle w:val="ConsPlusNormal"/>
              <w:jc w:val="center"/>
            </w:pPr>
            <w:r>
              <w:t>КРБ 130404340,</w:t>
            </w:r>
          </w:p>
          <w:p w:rsidR="00DE20DF" w:rsidRDefault="00DE20DF">
            <w:pPr>
              <w:pStyle w:val="ConsPlusNormal"/>
              <w:jc w:val="center"/>
            </w:pPr>
            <w:r>
              <w:t>КРБ 040120241,</w:t>
            </w:r>
          </w:p>
          <w:p w:rsidR="00DE20DF" w:rsidRDefault="00DE20DF">
            <w:pPr>
              <w:pStyle w:val="ConsPlusNormal"/>
              <w:jc w:val="center"/>
            </w:pPr>
            <w:r>
              <w:t>КРБ 040120242,</w:t>
            </w:r>
          </w:p>
          <w:p w:rsidR="00DE20DF" w:rsidRDefault="00DE20DF">
            <w:pPr>
              <w:pStyle w:val="ConsPlusNormal"/>
              <w:jc w:val="center"/>
            </w:pPr>
            <w:r>
              <w:t>КРБ 140120251,</w:t>
            </w:r>
          </w:p>
          <w:p w:rsidR="00DE20DF" w:rsidRDefault="00DE20DF">
            <w:pPr>
              <w:pStyle w:val="ConsPlusNormal"/>
              <w:jc w:val="center"/>
            </w:pPr>
            <w:r>
              <w:t>КРБ 140120252,</w:t>
            </w:r>
          </w:p>
          <w:p w:rsidR="00DE20DF" w:rsidRDefault="00DE20DF">
            <w:pPr>
              <w:pStyle w:val="ConsPlusNormal"/>
              <w:jc w:val="center"/>
            </w:pPr>
            <w:r>
              <w:t>КРБ 140120253</w:t>
            </w:r>
          </w:p>
        </w:tc>
        <w:tc>
          <w:tcPr>
            <w:tcW w:w="2640" w:type="dxa"/>
            <w:tcBorders>
              <w:top w:val="nil"/>
              <w:bottom w:val="nil"/>
            </w:tcBorders>
          </w:tcPr>
          <w:p w:rsidR="00DE20DF" w:rsidRDefault="00DE20DF">
            <w:pPr>
              <w:pStyle w:val="ConsPlusNormal"/>
              <w:jc w:val="center"/>
            </w:pPr>
            <w:r>
              <w:t>КРБ 010531440 -</w:t>
            </w:r>
          </w:p>
          <w:p w:rsidR="00DE20DF" w:rsidRDefault="00DE20DF">
            <w:pPr>
              <w:pStyle w:val="ConsPlusNormal"/>
              <w:jc w:val="center"/>
            </w:pPr>
            <w:r>
              <w:t>КРБ 010536440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52</w:t>
            </w:r>
          </w:p>
        </w:tc>
        <w:tc>
          <w:tcPr>
            <w:tcW w:w="5940" w:type="dxa"/>
            <w:tcBorders>
              <w:top w:val="nil"/>
              <w:bottom w:val="nil"/>
            </w:tcBorders>
          </w:tcPr>
          <w:p w:rsidR="00DE20DF" w:rsidRDefault="00DE20DF">
            <w:pPr>
              <w:pStyle w:val="ConsPlusNormal"/>
            </w:pPr>
            <w:r>
              <w:t>Внесение в уставный капитал материальных запасов</w:t>
            </w:r>
          </w:p>
        </w:tc>
        <w:tc>
          <w:tcPr>
            <w:tcW w:w="2640" w:type="dxa"/>
            <w:tcBorders>
              <w:top w:val="nil"/>
              <w:bottom w:val="nil"/>
            </w:tcBorders>
          </w:tcPr>
          <w:p w:rsidR="00DE20DF" w:rsidRDefault="00DE20DF">
            <w:pPr>
              <w:pStyle w:val="ConsPlusNormal"/>
              <w:jc w:val="center"/>
            </w:pPr>
            <w:r>
              <w:t>КРБ 030273830</w:t>
            </w:r>
          </w:p>
        </w:tc>
        <w:tc>
          <w:tcPr>
            <w:tcW w:w="2640" w:type="dxa"/>
            <w:tcBorders>
              <w:top w:val="nil"/>
              <w:bottom w:val="nil"/>
            </w:tcBorders>
          </w:tcPr>
          <w:p w:rsidR="00DE20DF" w:rsidRDefault="00DE20DF">
            <w:pPr>
              <w:pStyle w:val="ConsPlusNormal"/>
              <w:jc w:val="center"/>
            </w:pPr>
            <w:r>
              <w:t>КРБ 010531440 -</w:t>
            </w:r>
          </w:p>
          <w:p w:rsidR="00DE20DF" w:rsidRDefault="00DE20DF">
            <w:pPr>
              <w:pStyle w:val="ConsPlusNormal"/>
              <w:jc w:val="center"/>
            </w:pPr>
            <w:r>
              <w:t>КРБ 010536440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53</w:t>
            </w:r>
          </w:p>
        </w:tc>
        <w:tc>
          <w:tcPr>
            <w:tcW w:w="5940" w:type="dxa"/>
            <w:tcBorders>
              <w:top w:val="nil"/>
              <w:bottom w:val="nil"/>
            </w:tcBorders>
          </w:tcPr>
          <w:p w:rsidR="00DE20DF" w:rsidRDefault="00DE20DF">
            <w:pPr>
              <w:pStyle w:val="ConsPlusNormal"/>
            </w:pPr>
            <w:r>
              <w:t>Списание израсходованных материальных запасов, естественной убыли материальных запасов в пределах установленных норм на основании оправдательных документов</w:t>
            </w:r>
          </w:p>
        </w:tc>
        <w:tc>
          <w:tcPr>
            <w:tcW w:w="2640" w:type="dxa"/>
            <w:tcBorders>
              <w:top w:val="nil"/>
              <w:bottom w:val="nil"/>
            </w:tcBorders>
          </w:tcPr>
          <w:p w:rsidR="00DE20DF" w:rsidRDefault="00DE20DF">
            <w:pPr>
              <w:pStyle w:val="ConsPlusNormal"/>
              <w:jc w:val="center"/>
            </w:pPr>
            <w:r>
              <w:t>КРБ 040120272,</w:t>
            </w:r>
          </w:p>
          <w:p w:rsidR="00DE20DF" w:rsidRDefault="00DE20DF">
            <w:pPr>
              <w:pStyle w:val="ConsPlusNormal"/>
              <w:jc w:val="center"/>
            </w:pPr>
            <w:r>
              <w:t>КРБ 010634340,</w:t>
            </w:r>
          </w:p>
          <w:p w:rsidR="00DE20DF" w:rsidRDefault="00DE20DF">
            <w:pPr>
              <w:pStyle w:val="ConsPlusNormal"/>
              <w:jc w:val="center"/>
            </w:pPr>
            <w:r>
              <w:t>КРБ 010960272,</w:t>
            </w:r>
          </w:p>
          <w:p w:rsidR="00DE20DF" w:rsidRDefault="00DE20DF">
            <w:pPr>
              <w:pStyle w:val="ConsPlusNormal"/>
              <w:jc w:val="center"/>
            </w:pPr>
            <w:r>
              <w:t>КРБ 010970272,</w:t>
            </w:r>
          </w:p>
          <w:p w:rsidR="00DE20DF" w:rsidRDefault="00DE20DF">
            <w:pPr>
              <w:pStyle w:val="ConsPlusNormal"/>
              <w:jc w:val="center"/>
            </w:pPr>
            <w:r>
              <w:t>КРБ 010980272,</w:t>
            </w:r>
          </w:p>
          <w:p w:rsidR="00DE20DF" w:rsidRDefault="00DE20DF">
            <w:pPr>
              <w:pStyle w:val="ConsPlusNormal"/>
              <w:jc w:val="center"/>
            </w:pPr>
            <w:r>
              <w:t>КРБ 010990272</w:t>
            </w:r>
          </w:p>
        </w:tc>
        <w:tc>
          <w:tcPr>
            <w:tcW w:w="2640" w:type="dxa"/>
            <w:tcBorders>
              <w:top w:val="nil"/>
              <w:bottom w:val="nil"/>
            </w:tcBorders>
          </w:tcPr>
          <w:p w:rsidR="00DE20DF" w:rsidRDefault="00DE20DF">
            <w:pPr>
              <w:pStyle w:val="ConsPlusNormal"/>
              <w:jc w:val="center"/>
            </w:pPr>
            <w:r>
              <w:t>КРБ 010531440 -</w:t>
            </w:r>
          </w:p>
          <w:p w:rsidR="00DE20DF" w:rsidRDefault="00DE20DF">
            <w:pPr>
              <w:pStyle w:val="ConsPlusNormal"/>
              <w:jc w:val="center"/>
            </w:pPr>
            <w:r>
              <w:t>КРБ 010536440</w:t>
            </w:r>
          </w:p>
        </w:tc>
      </w:tr>
      <w:tr w:rsidR="00DE20DF">
        <w:tblPrEx>
          <w:tblBorders>
            <w:insideH w:val="none" w:sz="0" w:space="0" w:color="auto"/>
          </w:tblBorders>
        </w:tblPrEx>
        <w:tc>
          <w:tcPr>
            <w:tcW w:w="12210" w:type="dxa"/>
            <w:gridSpan w:val="4"/>
            <w:tcBorders>
              <w:top w:val="nil"/>
              <w:bottom w:val="nil"/>
            </w:tcBorders>
          </w:tcPr>
          <w:p w:rsidR="00DE20DF" w:rsidRDefault="00DE20DF">
            <w:pPr>
              <w:pStyle w:val="ConsPlusNormal"/>
              <w:jc w:val="both"/>
            </w:pPr>
            <w:r>
              <w:t xml:space="preserve">(в ред. </w:t>
            </w:r>
            <w:hyperlink r:id="rId1372" w:history="1">
              <w:r>
                <w:rPr>
                  <w:color w:val="0000FF"/>
                </w:rPr>
                <w:t>Приказа</w:t>
              </w:r>
            </w:hyperlink>
            <w:r>
              <w:t xml:space="preserve"> Минфина России от 24.12.2012 N 174н)</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54</w:t>
            </w:r>
          </w:p>
        </w:tc>
        <w:tc>
          <w:tcPr>
            <w:tcW w:w="5940" w:type="dxa"/>
            <w:tcBorders>
              <w:top w:val="nil"/>
              <w:bottom w:val="nil"/>
            </w:tcBorders>
          </w:tcPr>
          <w:p w:rsidR="00DE20DF" w:rsidRDefault="00DE20DF">
            <w:pPr>
              <w:pStyle w:val="ConsPlusNormal"/>
            </w:pPr>
            <w:r>
              <w:t>Передача материальных запасов на изготовление (создание) объектов основных средств, нематериальных или непроизведенных активов, других материальных запасов, при выполнении работ, оказании услуг</w:t>
            </w:r>
          </w:p>
        </w:tc>
        <w:tc>
          <w:tcPr>
            <w:tcW w:w="2640" w:type="dxa"/>
            <w:tcBorders>
              <w:top w:val="nil"/>
              <w:bottom w:val="nil"/>
            </w:tcBorders>
          </w:tcPr>
          <w:p w:rsidR="00DE20DF" w:rsidRDefault="00DE20DF">
            <w:pPr>
              <w:pStyle w:val="ConsPlusNormal"/>
              <w:jc w:val="center"/>
            </w:pPr>
            <w:r>
              <w:t>КРБ 010611310,</w:t>
            </w:r>
          </w:p>
          <w:p w:rsidR="00DE20DF" w:rsidRDefault="00DE20DF">
            <w:pPr>
              <w:pStyle w:val="ConsPlusNormal"/>
              <w:jc w:val="center"/>
            </w:pPr>
            <w:r>
              <w:t>КРБ 010613330,</w:t>
            </w:r>
          </w:p>
          <w:p w:rsidR="00DE20DF" w:rsidRDefault="00DE20DF">
            <w:pPr>
              <w:pStyle w:val="ConsPlusNormal"/>
              <w:jc w:val="center"/>
            </w:pPr>
            <w:r>
              <w:t>КРБ 010631310,</w:t>
            </w:r>
          </w:p>
          <w:p w:rsidR="00DE20DF" w:rsidRDefault="00DE20DF">
            <w:pPr>
              <w:pStyle w:val="ConsPlusNormal"/>
              <w:jc w:val="center"/>
            </w:pPr>
            <w:r>
              <w:t>КРБ 010632320,</w:t>
            </w:r>
          </w:p>
          <w:p w:rsidR="00DE20DF" w:rsidRDefault="00DE20DF">
            <w:pPr>
              <w:pStyle w:val="ConsPlusNormal"/>
              <w:jc w:val="center"/>
            </w:pPr>
            <w:r>
              <w:t>КРБ 010634340,</w:t>
            </w:r>
          </w:p>
          <w:p w:rsidR="00DE20DF" w:rsidRDefault="00DE20DF">
            <w:pPr>
              <w:pStyle w:val="ConsPlusNormal"/>
              <w:jc w:val="center"/>
            </w:pPr>
            <w:r>
              <w:t>КРБ 010960272,</w:t>
            </w:r>
          </w:p>
          <w:p w:rsidR="00DE20DF" w:rsidRDefault="00DE20DF">
            <w:pPr>
              <w:pStyle w:val="ConsPlusNormal"/>
              <w:jc w:val="center"/>
            </w:pPr>
            <w:r>
              <w:t>КРБ 010970272,</w:t>
            </w:r>
          </w:p>
          <w:p w:rsidR="00DE20DF" w:rsidRDefault="00DE20DF">
            <w:pPr>
              <w:pStyle w:val="ConsPlusNormal"/>
              <w:jc w:val="center"/>
            </w:pPr>
            <w:r>
              <w:t>КРБ 010980272,</w:t>
            </w:r>
          </w:p>
          <w:p w:rsidR="00DE20DF" w:rsidRDefault="00DE20DF">
            <w:pPr>
              <w:pStyle w:val="ConsPlusNormal"/>
              <w:jc w:val="center"/>
            </w:pPr>
            <w:r>
              <w:t>КРБ 010990272</w:t>
            </w:r>
          </w:p>
        </w:tc>
        <w:tc>
          <w:tcPr>
            <w:tcW w:w="2640" w:type="dxa"/>
            <w:tcBorders>
              <w:top w:val="nil"/>
              <w:bottom w:val="nil"/>
            </w:tcBorders>
          </w:tcPr>
          <w:p w:rsidR="00DE20DF" w:rsidRDefault="00DE20DF">
            <w:pPr>
              <w:pStyle w:val="ConsPlusNormal"/>
              <w:jc w:val="center"/>
            </w:pPr>
            <w:r>
              <w:t>КРБ 010531440 -</w:t>
            </w:r>
          </w:p>
          <w:p w:rsidR="00DE20DF" w:rsidRDefault="00DE20DF">
            <w:pPr>
              <w:pStyle w:val="ConsPlusNormal"/>
              <w:jc w:val="center"/>
            </w:pPr>
            <w:r>
              <w:t>КРБ 010536440</w:t>
            </w:r>
          </w:p>
        </w:tc>
      </w:tr>
      <w:tr w:rsidR="00DE20DF">
        <w:tblPrEx>
          <w:tblBorders>
            <w:insideH w:val="none" w:sz="0" w:space="0" w:color="auto"/>
          </w:tblBorders>
        </w:tblPrEx>
        <w:tc>
          <w:tcPr>
            <w:tcW w:w="12210" w:type="dxa"/>
            <w:gridSpan w:val="4"/>
            <w:tcBorders>
              <w:top w:val="nil"/>
              <w:bottom w:val="nil"/>
            </w:tcBorders>
          </w:tcPr>
          <w:p w:rsidR="00DE20DF" w:rsidRDefault="00DE20DF">
            <w:pPr>
              <w:pStyle w:val="ConsPlusNormal"/>
              <w:jc w:val="both"/>
            </w:pPr>
            <w:r>
              <w:lastRenderedPageBreak/>
              <w:t xml:space="preserve">(в ред. </w:t>
            </w:r>
            <w:hyperlink r:id="rId1373" w:history="1">
              <w:r>
                <w:rPr>
                  <w:color w:val="0000FF"/>
                </w:rPr>
                <w:t>Приказа</w:t>
              </w:r>
            </w:hyperlink>
            <w:r>
              <w:t xml:space="preserve"> Минфина России от 24.12.2012 N 174н)</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55</w:t>
            </w:r>
          </w:p>
        </w:tc>
        <w:tc>
          <w:tcPr>
            <w:tcW w:w="5940" w:type="dxa"/>
            <w:tcBorders>
              <w:top w:val="nil"/>
              <w:bottom w:val="nil"/>
            </w:tcBorders>
          </w:tcPr>
          <w:p w:rsidR="00DE20DF" w:rsidRDefault="00DE20DF">
            <w:pPr>
              <w:pStyle w:val="ConsPlusNormal"/>
            </w:pPr>
            <w:r>
              <w:t>Реализация излишних и неиспользуемых материальных запасов (за исключением готовой продукции):</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55.1</w:t>
            </w:r>
          </w:p>
        </w:tc>
        <w:tc>
          <w:tcPr>
            <w:tcW w:w="5940" w:type="dxa"/>
            <w:tcBorders>
              <w:top w:val="nil"/>
              <w:bottom w:val="nil"/>
            </w:tcBorders>
          </w:tcPr>
          <w:p w:rsidR="00DE20DF" w:rsidRDefault="00DE20DF">
            <w:pPr>
              <w:pStyle w:val="ConsPlusNormal"/>
            </w:pPr>
            <w:r>
              <w:t>начисление доходов от реализации по цене реализации (в том числе НДС);</w:t>
            </w:r>
          </w:p>
        </w:tc>
        <w:tc>
          <w:tcPr>
            <w:tcW w:w="2640" w:type="dxa"/>
            <w:tcBorders>
              <w:top w:val="nil"/>
              <w:bottom w:val="nil"/>
            </w:tcBorders>
          </w:tcPr>
          <w:p w:rsidR="00DE20DF" w:rsidRDefault="00DE20DF">
            <w:pPr>
              <w:pStyle w:val="ConsPlusNormal"/>
              <w:jc w:val="center"/>
            </w:pPr>
            <w:r>
              <w:t>КДБ 020574560</w:t>
            </w:r>
          </w:p>
        </w:tc>
        <w:tc>
          <w:tcPr>
            <w:tcW w:w="2640" w:type="dxa"/>
            <w:tcBorders>
              <w:top w:val="nil"/>
              <w:bottom w:val="nil"/>
            </w:tcBorders>
          </w:tcPr>
          <w:p w:rsidR="00DE20DF" w:rsidRDefault="00DE20DF">
            <w:pPr>
              <w:pStyle w:val="ConsPlusNormal"/>
              <w:jc w:val="center"/>
            </w:pPr>
            <w:r>
              <w:t>КДБ 040110172</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55.2</w:t>
            </w:r>
          </w:p>
        </w:tc>
        <w:tc>
          <w:tcPr>
            <w:tcW w:w="5940" w:type="dxa"/>
            <w:tcBorders>
              <w:top w:val="nil"/>
              <w:bottom w:val="nil"/>
            </w:tcBorders>
          </w:tcPr>
          <w:p w:rsidR="00DE20DF" w:rsidRDefault="00DE20DF">
            <w:pPr>
              <w:pStyle w:val="ConsPlusNormal"/>
            </w:pPr>
            <w:r>
              <w:t>начисление задолженности покупателя материалов по налогам, подлежащим перечислению бюджетными учреждениями в бюджет в случаях, установленных налоговым законодательством Российской Федерации</w:t>
            </w:r>
          </w:p>
        </w:tc>
        <w:tc>
          <w:tcPr>
            <w:tcW w:w="2640" w:type="dxa"/>
            <w:tcBorders>
              <w:top w:val="nil"/>
              <w:bottom w:val="nil"/>
            </w:tcBorders>
          </w:tcPr>
          <w:p w:rsidR="00DE20DF" w:rsidRDefault="00DE20DF">
            <w:pPr>
              <w:pStyle w:val="ConsPlusNormal"/>
              <w:jc w:val="center"/>
            </w:pPr>
            <w:r>
              <w:t>КДБ 220581560</w:t>
            </w:r>
          </w:p>
        </w:tc>
        <w:tc>
          <w:tcPr>
            <w:tcW w:w="2640" w:type="dxa"/>
            <w:tcBorders>
              <w:top w:val="nil"/>
              <w:bottom w:val="nil"/>
            </w:tcBorders>
          </w:tcPr>
          <w:p w:rsidR="00DE20DF" w:rsidRDefault="00DE20DF">
            <w:pPr>
              <w:pStyle w:val="ConsPlusNormal"/>
              <w:jc w:val="center"/>
            </w:pPr>
            <w:r>
              <w:t>КДБ 240110180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55.3</w:t>
            </w:r>
          </w:p>
        </w:tc>
        <w:tc>
          <w:tcPr>
            <w:tcW w:w="5940" w:type="dxa"/>
            <w:tcBorders>
              <w:top w:val="nil"/>
              <w:bottom w:val="nil"/>
            </w:tcBorders>
          </w:tcPr>
          <w:p w:rsidR="00DE20DF" w:rsidRDefault="00DE20DF">
            <w:pPr>
              <w:pStyle w:val="ConsPlusNormal"/>
            </w:pPr>
            <w:r>
              <w:t>списание с баланса стоимости реализуемого материального запаса</w:t>
            </w:r>
          </w:p>
        </w:tc>
        <w:tc>
          <w:tcPr>
            <w:tcW w:w="2640" w:type="dxa"/>
            <w:tcBorders>
              <w:top w:val="nil"/>
              <w:bottom w:val="nil"/>
            </w:tcBorders>
          </w:tcPr>
          <w:p w:rsidR="00DE20DF" w:rsidRDefault="00DE20DF">
            <w:pPr>
              <w:pStyle w:val="ConsPlusNormal"/>
              <w:jc w:val="center"/>
            </w:pPr>
            <w:r>
              <w:t>КДБ 040110172</w:t>
            </w:r>
          </w:p>
        </w:tc>
        <w:tc>
          <w:tcPr>
            <w:tcW w:w="2640" w:type="dxa"/>
            <w:tcBorders>
              <w:top w:val="nil"/>
              <w:bottom w:val="nil"/>
            </w:tcBorders>
          </w:tcPr>
          <w:p w:rsidR="00DE20DF" w:rsidRDefault="00DE20DF">
            <w:pPr>
              <w:pStyle w:val="ConsPlusNormal"/>
              <w:jc w:val="center"/>
            </w:pPr>
            <w:r>
              <w:t>КРБ 010531440 -</w:t>
            </w:r>
          </w:p>
          <w:p w:rsidR="00DE20DF" w:rsidRDefault="00DE20DF">
            <w:pPr>
              <w:pStyle w:val="ConsPlusNormal"/>
              <w:jc w:val="center"/>
            </w:pPr>
            <w:r>
              <w:t>КРБ 010536440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55.4</w:t>
            </w:r>
          </w:p>
        </w:tc>
        <w:tc>
          <w:tcPr>
            <w:tcW w:w="5940" w:type="dxa"/>
            <w:tcBorders>
              <w:top w:val="nil"/>
              <w:bottom w:val="nil"/>
            </w:tcBorders>
          </w:tcPr>
          <w:p w:rsidR="00DE20DF" w:rsidRDefault="00DE20DF">
            <w:pPr>
              <w:pStyle w:val="ConsPlusNormal"/>
            </w:pPr>
            <w:r>
              <w:t>списание расходов по реализации материальных запасов (по видам расходов)</w:t>
            </w:r>
          </w:p>
        </w:tc>
        <w:tc>
          <w:tcPr>
            <w:tcW w:w="2640" w:type="dxa"/>
            <w:tcBorders>
              <w:top w:val="nil"/>
              <w:bottom w:val="nil"/>
            </w:tcBorders>
          </w:tcPr>
          <w:p w:rsidR="00DE20DF" w:rsidRDefault="00DE20DF">
            <w:pPr>
              <w:pStyle w:val="ConsPlusNormal"/>
              <w:jc w:val="center"/>
            </w:pPr>
            <w:r>
              <w:t>КДБ 040110172</w:t>
            </w:r>
          </w:p>
        </w:tc>
        <w:tc>
          <w:tcPr>
            <w:tcW w:w="2640" w:type="dxa"/>
            <w:tcBorders>
              <w:top w:val="nil"/>
              <w:bottom w:val="nil"/>
            </w:tcBorders>
          </w:tcPr>
          <w:p w:rsidR="00DE20DF" w:rsidRDefault="00DE20DF">
            <w:pPr>
              <w:pStyle w:val="ConsPlusNormal"/>
              <w:jc w:val="center"/>
            </w:pPr>
            <w:r>
              <w:t>КРБ 040120200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56</w:t>
            </w:r>
          </w:p>
        </w:tc>
        <w:tc>
          <w:tcPr>
            <w:tcW w:w="5940" w:type="dxa"/>
            <w:tcBorders>
              <w:top w:val="nil"/>
              <w:bottom w:val="nil"/>
            </w:tcBorders>
          </w:tcPr>
          <w:p w:rsidR="00DE20DF" w:rsidRDefault="00DE20DF">
            <w:pPr>
              <w:pStyle w:val="ConsPlusNormal"/>
            </w:pPr>
            <w:r>
              <w:t>Списание потерь материальных запасов, пришедших в негодность вследствие стихийных бедствий и иных бедствий, опасного природного явления, катастрофы</w:t>
            </w:r>
          </w:p>
        </w:tc>
        <w:tc>
          <w:tcPr>
            <w:tcW w:w="2640" w:type="dxa"/>
            <w:tcBorders>
              <w:top w:val="nil"/>
              <w:bottom w:val="nil"/>
            </w:tcBorders>
          </w:tcPr>
          <w:p w:rsidR="00DE20DF" w:rsidRDefault="00DE20DF">
            <w:pPr>
              <w:pStyle w:val="ConsPlusNormal"/>
              <w:jc w:val="center"/>
            </w:pPr>
            <w:r>
              <w:t>КРБ 040120273</w:t>
            </w:r>
          </w:p>
        </w:tc>
        <w:tc>
          <w:tcPr>
            <w:tcW w:w="2640" w:type="dxa"/>
            <w:tcBorders>
              <w:top w:val="nil"/>
              <w:bottom w:val="nil"/>
            </w:tcBorders>
          </w:tcPr>
          <w:p w:rsidR="00DE20DF" w:rsidRDefault="00DE20DF">
            <w:pPr>
              <w:pStyle w:val="ConsPlusNormal"/>
              <w:jc w:val="center"/>
            </w:pPr>
            <w:r>
              <w:t>КРБ 010531440 -</w:t>
            </w:r>
          </w:p>
          <w:p w:rsidR="00DE20DF" w:rsidRDefault="00DE20DF">
            <w:pPr>
              <w:pStyle w:val="ConsPlusNormal"/>
              <w:jc w:val="center"/>
            </w:pPr>
            <w:r>
              <w:t>КРБ 010536440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57</w:t>
            </w:r>
          </w:p>
        </w:tc>
        <w:tc>
          <w:tcPr>
            <w:tcW w:w="5940" w:type="dxa"/>
            <w:tcBorders>
              <w:top w:val="nil"/>
              <w:bottom w:val="nil"/>
            </w:tcBorders>
          </w:tcPr>
          <w:p w:rsidR="00DE20DF" w:rsidRDefault="00DE20DF">
            <w:pPr>
              <w:pStyle w:val="ConsPlusNormal"/>
            </w:pPr>
            <w:r>
              <w:t>Списание материальных запасов вследствие выявленных недостач, хищений, иных потерь, отнесенных за счет виновных лиц:</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57.1</w:t>
            </w:r>
          </w:p>
        </w:tc>
        <w:tc>
          <w:tcPr>
            <w:tcW w:w="5940" w:type="dxa"/>
            <w:tcBorders>
              <w:top w:val="nil"/>
              <w:bottom w:val="nil"/>
            </w:tcBorders>
          </w:tcPr>
          <w:p w:rsidR="00DE20DF" w:rsidRDefault="00DE20DF">
            <w:pPr>
              <w:pStyle w:val="ConsPlusNormal"/>
            </w:pPr>
            <w:r>
              <w:t>начисление задолженности по выявленным недостачам, хищениям, иным потерям, отнесенным за счет виновных лиц, отражается по рыночной стоимости</w:t>
            </w:r>
          </w:p>
        </w:tc>
        <w:tc>
          <w:tcPr>
            <w:tcW w:w="2640" w:type="dxa"/>
            <w:tcBorders>
              <w:top w:val="nil"/>
              <w:bottom w:val="nil"/>
            </w:tcBorders>
          </w:tcPr>
          <w:p w:rsidR="00DE20DF" w:rsidRDefault="00DE20DF">
            <w:pPr>
              <w:pStyle w:val="ConsPlusNormal"/>
              <w:jc w:val="center"/>
            </w:pPr>
            <w:r>
              <w:t>КДБ 020974560</w:t>
            </w:r>
          </w:p>
        </w:tc>
        <w:tc>
          <w:tcPr>
            <w:tcW w:w="2640" w:type="dxa"/>
            <w:tcBorders>
              <w:top w:val="nil"/>
              <w:bottom w:val="nil"/>
            </w:tcBorders>
          </w:tcPr>
          <w:p w:rsidR="00DE20DF" w:rsidRDefault="00DE20DF">
            <w:pPr>
              <w:pStyle w:val="ConsPlusNormal"/>
              <w:jc w:val="center"/>
            </w:pPr>
            <w:r>
              <w:t>КДБ 040110172</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57.2</w:t>
            </w:r>
          </w:p>
        </w:tc>
        <w:tc>
          <w:tcPr>
            <w:tcW w:w="5940" w:type="dxa"/>
            <w:tcBorders>
              <w:top w:val="nil"/>
              <w:bottom w:val="nil"/>
            </w:tcBorders>
          </w:tcPr>
          <w:p w:rsidR="00DE20DF" w:rsidRDefault="00DE20DF">
            <w:pPr>
              <w:pStyle w:val="ConsPlusNormal"/>
            </w:pPr>
            <w:r>
              <w:t>списание с баланса стоимости материальных запасов, отражается по балансовой стоимости</w:t>
            </w:r>
          </w:p>
        </w:tc>
        <w:tc>
          <w:tcPr>
            <w:tcW w:w="2640" w:type="dxa"/>
            <w:tcBorders>
              <w:top w:val="nil"/>
              <w:bottom w:val="nil"/>
            </w:tcBorders>
          </w:tcPr>
          <w:p w:rsidR="00DE20DF" w:rsidRDefault="00DE20DF">
            <w:pPr>
              <w:pStyle w:val="ConsPlusNormal"/>
              <w:jc w:val="center"/>
            </w:pPr>
            <w:r>
              <w:t>КДБ 040110172</w:t>
            </w:r>
          </w:p>
        </w:tc>
        <w:tc>
          <w:tcPr>
            <w:tcW w:w="2640" w:type="dxa"/>
            <w:tcBorders>
              <w:top w:val="nil"/>
              <w:bottom w:val="nil"/>
            </w:tcBorders>
          </w:tcPr>
          <w:p w:rsidR="00DE20DF" w:rsidRDefault="00DE20DF">
            <w:pPr>
              <w:pStyle w:val="ConsPlusNormal"/>
              <w:jc w:val="center"/>
            </w:pPr>
            <w:r>
              <w:t>КРБ 010531440 -</w:t>
            </w:r>
          </w:p>
          <w:p w:rsidR="00DE20DF" w:rsidRDefault="00DE20DF">
            <w:pPr>
              <w:pStyle w:val="ConsPlusNormal"/>
              <w:jc w:val="center"/>
            </w:pPr>
            <w:r>
              <w:t>КРБ 010536440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58</w:t>
            </w:r>
          </w:p>
        </w:tc>
        <w:tc>
          <w:tcPr>
            <w:tcW w:w="5940" w:type="dxa"/>
            <w:tcBorders>
              <w:top w:val="nil"/>
              <w:bottom w:val="nil"/>
            </w:tcBorders>
          </w:tcPr>
          <w:p w:rsidR="00DE20DF" w:rsidRDefault="00DE20DF">
            <w:pPr>
              <w:pStyle w:val="ConsPlusNormal"/>
            </w:pPr>
            <w:r>
              <w:t>Принятие к учету готовой продукции</w:t>
            </w:r>
          </w:p>
        </w:tc>
        <w:tc>
          <w:tcPr>
            <w:tcW w:w="2640" w:type="dxa"/>
            <w:tcBorders>
              <w:top w:val="nil"/>
              <w:bottom w:val="nil"/>
            </w:tcBorders>
          </w:tcPr>
          <w:p w:rsidR="00DE20DF" w:rsidRDefault="00DE20DF">
            <w:pPr>
              <w:pStyle w:val="ConsPlusNormal"/>
              <w:jc w:val="center"/>
            </w:pPr>
            <w:r>
              <w:t>КРБ 010537340</w:t>
            </w:r>
          </w:p>
        </w:tc>
        <w:tc>
          <w:tcPr>
            <w:tcW w:w="2640" w:type="dxa"/>
            <w:tcBorders>
              <w:top w:val="nil"/>
              <w:bottom w:val="nil"/>
            </w:tcBorders>
          </w:tcPr>
          <w:p w:rsidR="00DE20DF" w:rsidRDefault="00DE20DF">
            <w:pPr>
              <w:pStyle w:val="ConsPlusNormal"/>
              <w:jc w:val="center"/>
            </w:pPr>
            <w:r>
              <w:t>КРБ 010961000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59</w:t>
            </w:r>
          </w:p>
        </w:tc>
        <w:tc>
          <w:tcPr>
            <w:tcW w:w="5940" w:type="dxa"/>
            <w:tcBorders>
              <w:top w:val="nil"/>
              <w:bottom w:val="nil"/>
            </w:tcBorders>
          </w:tcPr>
          <w:p w:rsidR="00DE20DF" w:rsidRDefault="00DE20DF">
            <w:pPr>
              <w:pStyle w:val="ConsPlusNormal"/>
            </w:pPr>
            <w:r>
              <w:t>Реализация готовой продукции, выполненных работ (услуг) по фактической стоимости</w:t>
            </w:r>
          </w:p>
        </w:tc>
        <w:tc>
          <w:tcPr>
            <w:tcW w:w="2640" w:type="dxa"/>
            <w:tcBorders>
              <w:top w:val="nil"/>
              <w:bottom w:val="nil"/>
            </w:tcBorders>
          </w:tcPr>
          <w:p w:rsidR="00DE20DF" w:rsidRDefault="00DE20DF">
            <w:pPr>
              <w:pStyle w:val="ConsPlusNormal"/>
              <w:jc w:val="center"/>
            </w:pPr>
            <w:r>
              <w:t>КДБ 040110130</w:t>
            </w:r>
          </w:p>
        </w:tc>
        <w:tc>
          <w:tcPr>
            <w:tcW w:w="2640" w:type="dxa"/>
            <w:tcBorders>
              <w:top w:val="nil"/>
              <w:bottom w:val="nil"/>
            </w:tcBorders>
          </w:tcPr>
          <w:p w:rsidR="00DE20DF" w:rsidRDefault="00DE20DF">
            <w:pPr>
              <w:pStyle w:val="ConsPlusNormal"/>
              <w:jc w:val="center"/>
            </w:pPr>
            <w:r>
              <w:t>КРБ 010537440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60</w:t>
            </w:r>
          </w:p>
        </w:tc>
        <w:tc>
          <w:tcPr>
            <w:tcW w:w="5940" w:type="dxa"/>
            <w:tcBorders>
              <w:top w:val="nil"/>
              <w:bottom w:val="nil"/>
            </w:tcBorders>
          </w:tcPr>
          <w:p w:rsidR="00DE20DF" w:rsidRDefault="00DE20DF">
            <w:pPr>
              <w:pStyle w:val="ConsPlusNormal"/>
            </w:pPr>
            <w:r>
              <w:t>Списание естественной убыли готовой продукции</w:t>
            </w:r>
          </w:p>
        </w:tc>
        <w:tc>
          <w:tcPr>
            <w:tcW w:w="2640" w:type="dxa"/>
            <w:tcBorders>
              <w:top w:val="nil"/>
              <w:bottom w:val="nil"/>
            </w:tcBorders>
          </w:tcPr>
          <w:p w:rsidR="00DE20DF" w:rsidRDefault="00DE20DF">
            <w:pPr>
              <w:pStyle w:val="ConsPlusNormal"/>
              <w:jc w:val="center"/>
            </w:pPr>
            <w:r>
              <w:t>КРБ 010960272,</w:t>
            </w:r>
          </w:p>
          <w:p w:rsidR="00DE20DF" w:rsidRDefault="00DE20DF">
            <w:pPr>
              <w:pStyle w:val="ConsPlusNormal"/>
              <w:jc w:val="center"/>
            </w:pPr>
            <w:r>
              <w:t>КРБ 010970272,</w:t>
            </w:r>
          </w:p>
          <w:p w:rsidR="00DE20DF" w:rsidRDefault="00DE20DF">
            <w:pPr>
              <w:pStyle w:val="ConsPlusNormal"/>
              <w:jc w:val="center"/>
            </w:pPr>
            <w:r>
              <w:t>КРБ 010980272</w:t>
            </w:r>
          </w:p>
        </w:tc>
        <w:tc>
          <w:tcPr>
            <w:tcW w:w="2640" w:type="dxa"/>
            <w:tcBorders>
              <w:top w:val="nil"/>
              <w:bottom w:val="nil"/>
            </w:tcBorders>
          </w:tcPr>
          <w:p w:rsidR="00DE20DF" w:rsidRDefault="00DE20DF">
            <w:pPr>
              <w:pStyle w:val="ConsPlusNormal"/>
              <w:jc w:val="center"/>
            </w:pPr>
            <w:r>
              <w:t>КРБ 010537440</w:t>
            </w:r>
          </w:p>
        </w:tc>
      </w:tr>
      <w:tr w:rsidR="00DE20DF">
        <w:tblPrEx>
          <w:tblBorders>
            <w:insideH w:val="none" w:sz="0" w:space="0" w:color="auto"/>
          </w:tblBorders>
        </w:tblPrEx>
        <w:tc>
          <w:tcPr>
            <w:tcW w:w="12210" w:type="dxa"/>
            <w:gridSpan w:val="4"/>
            <w:tcBorders>
              <w:top w:val="nil"/>
              <w:bottom w:val="nil"/>
            </w:tcBorders>
          </w:tcPr>
          <w:p w:rsidR="00DE20DF" w:rsidRDefault="00DE20DF">
            <w:pPr>
              <w:pStyle w:val="ConsPlusNormal"/>
              <w:jc w:val="both"/>
            </w:pPr>
            <w:r>
              <w:t xml:space="preserve">(в ред. </w:t>
            </w:r>
            <w:hyperlink r:id="rId1374" w:history="1">
              <w:r>
                <w:rPr>
                  <w:color w:val="0000FF"/>
                </w:rPr>
                <w:t>Приказа</w:t>
              </w:r>
            </w:hyperlink>
            <w:r>
              <w:t xml:space="preserve"> Минфина России от 24.12.2012 N 174н)</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61</w:t>
            </w:r>
          </w:p>
        </w:tc>
        <w:tc>
          <w:tcPr>
            <w:tcW w:w="5940" w:type="dxa"/>
            <w:tcBorders>
              <w:top w:val="nil"/>
              <w:bottom w:val="nil"/>
            </w:tcBorders>
          </w:tcPr>
          <w:p w:rsidR="00DE20DF" w:rsidRDefault="00DE20DF">
            <w:pPr>
              <w:pStyle w:val="ConsPlusNormal"/>
            </w:pPr>
            <w:r>
              <w:t>Списание потерь готовой продукции при чрезвычайных обстоятельствах</w:t>
            </w:r>
          </w:p>
        </w:tc>
        <w:tc>
          <w:tcPr>
            <w:tcW w:w="2640" w:type="dxa"/>
            <w:tcBorders>
              <w:top w:val="nil"/>
              <w:bottom w:val="nil"/>
            </w:tcBorders>
          </w:tcPr>
          <w:p w:rsidR="00DE20DF" w:rsidRDefault="00DE20DF">
            <w:pPr>
              <w:pStyle w:val="ConsPlusNormal"/>
              <w:jc w:val="center"/>
            </w:pPr>
            <w:r>
              <w:t>КРБ 040120273</w:t>
            </w:r>
          </w:p>
        </w:tc>
        <w:tc>
          <w:tcPr>
            <w:tcW w:w="2640" w:type="dxa"/>
            <w:tcBorders>
              <w:top w:val="nil"/>
              <w:bottom w:val="nil"/>
            </w:tcBorders>
          </w:tcPr>
          <w:p w:rsidR="00DE20DF" w:rsidRDefault="00DE20DF">
            <w:pPr>
              <w:pStyle w:val="ConsPlusNormal"/>
              <w:jc w:val="center"/>
            </w:pPr>
            <w:r>
              <w:t>КРБ 010537440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62</w:t>
            </w:r>
          </w:p>
        </w:tc>
        <w:tc>
          <w:tcPr>
            <w:tcW w:w="5940" w:type="dxa"/>
            <w:tcBorders>
              <w:top w:val="nil"/>
              <w:bottom w:val="nil"/>
            </w:tcBorders>
          </w:tcPr>
          <w:p w:rsidR="00DE20DF" w:rsidRDefault="00DE20DF">
            <w:pPr>
              <w:pStyle w:val="ConsPlusNormal"/>
            </w:pPr>
            <w:r>
              <w:t>Списание выявленных недостач, хищений готовой продукции</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62.1</w:t>
            </w:r>
          </w:p>
        </w:tc>
        <w:tc>
          <w:tcPr>
            <w:tcW w:w="5940" w:type="dxa"/>
            <w:tcBorders>
              <w:top w:val="nil"/>
              <w:bottom w:val="nil"/>
            </w:tcBorders>
          </w:tcPr>
          <w:p w:rsidR="00DE20DF" w:rsidRDefault="00DE20DF">
            <w:pPr>
              <w:pStyle w:val="ConsPlusNormal"/>
            </w:pPr>
            <w:r>
              <w:t>начисление задолженности по выявленным недостачам, хищениям, отражается по рыночной стоимости</w:t>
            </w:r>
          </w:p>
        </w:tc>
        <w:tc>
          <w:tcPr>
            <w:tcW w:w="2640" w:type="dxa"/>
            <w:tcBorders>
              <w:top w:val="nil"/>
              <w:bottom w:val="nil"/>
            </w:tcBorders>
          </w:tcPr>
          <w:p w:rsidR="00DE20DF" w:rsidRDefault="00DE20DF">
            <w:pPr>
              <w:pStyle w:val="ConsPlusNormal"/>
              <w:jc w:val="center"/>
            </w:pPr>
            <w:r>
              <w:t>КДБ 020974560</w:t>
            </w:r>
          </w:p>
        </w:tc>
        <w:tc>
          <w:tcPr>
            <w:tcW w:w="2640" w:type="dxa"/>
            <w:tcBorders>
              <w:top w:val="nil"/>
              <w:bottom w:val="nil"/>
            </w:tcBorders>
          </w:tcPr>
          <w:p w:rsidR="00DE20DF" w:rsidRDefault="00DE20DF">
            <w:pPr>
              <w:pStyle w:val="ConsPlusNormal"/>
              <w:jc w:val="center"/>
            </w:pPr>
            <w:r>
              <w:t>КДБ 040110172</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62.2</w:t>
            </w:r>
          </w:p>
        </w:tc>
        <w:tc>
          <w:tcPr>
            <w:tcW w:w="5940" w:type="dxa"/>
            <w:tcBorders>
              <w:top w:val="nil"/>
              <w:bottom w:val="nil"/>
            </w:tcBorders>
          </w:tcPr>
          <w:p w:rsidR="00DE20DF" w:rsidRDefault="00DE20DF">
            <w:pPr>
              <w:pStyle w:val="ConsPlusNormal"/>
            </w:pPr>
            <w:r>
              <w:t>списание с баланса стоимости готовой продукции, отражается по балансовой стоимости</w:t>
            </w:r>
          </w:p>
        </w:tc>
        <w:tc>
          <w:tcPr>
            <w:tcW w:w="2640" w:type="dxa"/>
            <w:tcBorders>
              <w:top w:val="nil"/>
              <w:bottom w:val="nil"/>
            </w:tcBorders>
          </w:tcPr>
          <w:p w:rsidR="00DE20DF" w:rsidRDefault="00DE20DF">
            <w:pPr>
              <w:pStyle w:val="ConsPlusNormal"/>
              <w:jc w:val="center"/>
            </w:pPr>
            <w:r>
              <w:t>КДБ 040110172</w:t>
            </w:r>
          </w:p>
        </w:tc>
        <w:tc>
          <w:tcPr>
            <w:tcW w:w="2640" w:type="dxa"/>
            <w:tcBorders>
              <w:top w:val="nil"/>
              <w:bottom w:val="nil"/>
            </w:tcBorders>
          </w:tcPr>
          <w:p w:rsidR="00DE20DF" w:rsidRDefault="00DE20DF">
            <w:pPr>
              <w:pStyle w:val="ConsPlusNormal"/>
              <w:jc w:val="center"/>
            </w:pPr>
            <w:r>
              <w:t>КРБ 010537440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63</w:t>
            </w:r>
          </w:p>
        </w:tc>
        <w:tc>
          <w:tcPr>
            <w:tcW w:w="5940" w:type="dxa"/>
            <w:tcBorders>
              <w:top w:val="nil"/>
              <w:bottom w:val="nil"/>
            </w:tcBorders>
          </w:tcPr>
          <w:p w:rsidR="00DE20DF" w:rsidRDefault="00DE20DF">
            <w:pPr>
              <w:pStyle w:val="ConsPlusNormal"/>
            </w:pPr>
            <w:r>
              <w:t>Принятие к учету товаров</w:t>
            </w:r>
          </w:p>
        </w:tc>
        <w:tc>
          <w:tcPr>
            <w:tcW w:w="2640" w:type="dxa"/>
            <w:tcBorders>
              <w:top w:val="nil"/>
              <w:bottom w:val="nil"/>
            </w:tcBorders>
          </w:tcPr>
          <w:p w:rsidR="00DE20DF" w:rsidRDefault="00DE20DF">
            <w:pPr>
              <w:pStyle w:val="ConsPlusNormal"/>
              <w:jc w:val="center"/>
            </w:pPr>
            <w:r>
              <w:t>КРБ 010538340</w:t>
            </w:r>
          </w:p>
        </w:tc>
        <w:tc>
          <w:tcPr>
            <w:tcW w:w="2640" w:type="dxa"/>
            <w:tcBorders>
              <w:top w:val="nil"/>
              <w:bottom w:val="nil"/>
            </w:tcBorders>
          </w:tcPr>
          <w:p w:rsidR="00DE20DF" w:rsidRDefault="00DE20DF">
            <w:pPr>
              <w:pStyle w:val="ConsPlusNormal"/>
              <w:jc w:val="center"/>
            </w:pPr>
            <w:r>
              <w:t>КРБ 030234730,</w:t>
            </w:r>
          </w:p>
          <w:p w:rsidR="00DE20DF" w:rsidRDefault="00DE20DF">
            <w:pPr>
              <w:pStyle w:val="ConsPlusNormal"/>
              <w:jc w:val="center"/>
            </w:pPr>
            <w:r>
              <w:t>КРБ 020834660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64</w:t>
            </w:r>
          </w:p>
        </w:tc>
        <w:tc>
          <w:tcPr>
            <w:tcW w:w="5940" w:type="dxa"/>
            <w:tcBorders>
              <w:top w:val="nil"/>
              <w:bottom w:val="nil"/>
            </w:tcBorders>
          </w:tcPr>
          <w:p w:rsidR="00DE20DF" w:rsidRDefault="00DE20DF">
            <w:pPr>
              <w:pStyle w:val="ConsPlusNormal"/>
            </w:pPr>
            <w:r>
              <w:t>Увеличение стоимости товаров в продаже</w:t>
            </w:r>
          </w:p>
        </w:tc>
        <w:tc>
          <w:tcPr>
            <w:tcW w:w="2640" w:type="dxa"/>
            <w:tcBorders>
              <w:top w:val="nil"/>
              <w:bottom w:val="nil"/>
            </w:tcBorders>
          </w:tcPr>
          <w:p w:rsidR="00DE20DF" w:rsidRDefault="00DE20DF">
            <w:pPr>
              <w:pStyle w:val="ConsPlusNormal"/>
              <w:jc w:val="center"/>
            </w:pPr>
            <w:r>
              <w:t>КРБ 010538340</w:t>
            </w:r>
          </w:p>
        </w:tc>
        <w:tc>
          <w:tcPr>
            <w:tcW w:w="2640" w:type="dxa"/>
            <w:tcBorders>
              <w:top w:val="nil"/>
              <w:bottom w:val="nil"/>
            </w:tcBorders>
          </w:tcPr>
          <w:p w:rsidR="00DE20DF" w:rsidRDefault="00DE20DF">
            <w:pPr>
              <w:pStyle w:val="ConsPlusNormal"/>
              <w:jc w:val="center"/>
            </w:pPr>
            <w:r>
              <w:t>КРБ 010539340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65</w:t>
            </w:r>
          </w:p>
        </w:tc>
        <w:tc>
          <w:tcPr>
            <w:tcW w:w="5940" w:type="dxa"/>
            <w:tcBorders>
              <w:top w:val="nil"/>
              <w:bottom w:val="nil"/>
            </w:tcBorders>
          </w:tcPr>
          <w:p w:rsidR="00DE20DF" w:rsidRDefault="00DE20DF">
            <w:pPr>
              <w:pStyle w:val="ConsPlusNormal"/>
            </w:pPr>
            <w:r>
              <w:t>Списание товаров при их отпуске заказчику</w:t>
            </w:r>
          </w:p>
        </w:tc>
        <w:tc>
          <w:tcPr>
            <w:tcW w:w="2640" w:type="dxa"/>
            <w:tcBorders>
              <w:top w:val="nil"/>
              <w:bottom w:val="nil"/>
            </w:tcBorders>
          </w:tcPr>
          <w:p w:rsidR="00DE20DF" w:rsidRDefault="00DE20DF">
            <w:pPr>
              <w:pStyle w:val="ConsPlusNormal"/>
              <w:jc w:val="center"/>
            </w:pPr>
            <w:r>
              <w:t>КДБ 040110130</w:t>
            </w:r>
          </w:p>
        </w:tc>
        <w:tc>
          <w:tcPr>
            <w:tcW w:w="2640" w:type="dxa"/>
            <w:tcBorders>
              <w:top w:val="nil"/>
              <w:bottom w:val="nil"/>
            </w:tcBorders>
          </w:tcPr>
          <w:p w:rsidR="00DE20DF" w:rsidRDefault="00DE20DF">
            <w:pPr>
              <w:pStyle w:val="ConsPlusNormal"/>
              <w:jc w:val="center"/>
            </w:pPr>
            <w:r>
              <w:t>КРБ 010538440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66</w:t>
            </w:r>
          </w:p>
        </w:tc>
        <w:tc>
          <w:tcPr>
            <w:tcW w:w="5940" w:type="dxa"/>
            <w:tcBorders>
              <w:top w:val="nil"/>
              <w:bottom w:val="nil"/>
            </w:tcBorders>
          </w:tcPr>
          <w:p w:rsidR="00DE20DF" w:rsidRDefault="00DE20DF">
            <w:pPr>
              <w:pStyle w:val="ConsPlusNormal"/>
            </w:pPr>
            <w:r>
              <w:t>Приобретение, безвозмездное получение спецоборудования для выполнения научно-исследовательских работ по договорам</w:t>
            </w:r>
          </w:p>
        </w:tc>
        <w:tc>
          <w:tcPr>
            <w:tcW w:w="2640" w:type="dxa"/>
            <w:tcBorders>
              <w:top w:val="nil"/>
              <w:bottom w:val="nil"/>
            </w:tcBorders>
          </w:tcPr>
          <w:p w:rsidR="00DE20DF" w:rsidRDefault="00DE20DF">
            <w:pPr>
              <w:pStyle w:val="ConsPlusNormal"/>
              <w:jc w:val="center"/>
            </w:pPr>
            <w:r>
              <w:t>КРБ 010536340</w:t>
            </w:r>
          </w:p>
        </w:tc>
        <w:tc>
          <w:tcPr>
            <w:tcW w:w="2640" w:type="dxa"/>
            <w:tcBorders>
              <w:top w:val="nil"/>
              <w:bottom w:val="nil"/>
            </w:tcBorders>
          </w:tcPr>
          <w:p w:rsidR="00DE20DF" w:rsidRDefault="00DE20DF">
            <w:pPr>
              <w:pStyle w:val="ConsPlusNormal"/>
              <w:jc w:val="center"/>
            </w:pPr>
            <w:r>
              <w:t>КРБ 030234730,</w:t>
            </w:r>
          </w:p>
          <w:p w:rsidR="00DE20DF" w:rsidRDefault="00DE20DF">
            <w:pPr>
              <w:pStyle w:val="ConsPlusNormal"/>
              <w:jc w:val="center"/>
            </w:pPr>
            <w:r>
              <w:t>КРБ 130404340,</w:t>
            </w:r>
          </w:p>
          <w:p w:rsidR="00DE20DF" w:rsidRDefault="00DE20DF">
            <w:pPr>
              <w:pStyle w:val="ConsPlusNormal"/>
              <w:jc w:val="center"/>
            </w:pPr>
            <w:r>
              <w:t>КДБ 040110180,</w:t>
            </w:r>
          </w:p>
          <w:p w:rsidR="00DE20DF" w:rsidRDefault="00DE20DF">
            <w:pPr>
              <w:pStyle w:val="ConsPlusNormal"/>
              <w:jc w:val="center"/>
            </w:pPr>
            <w:r>
              <w:t>КДБ 140110151</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67</w:t>
            </w:r>
          </w:p>
        </w:tc>
        <w:tc>
          <w:tcPr>
            <w:tcW w:w="5940" w:type="dxa"/>
            <w:tcBorders>
              <w:top w:val="nil"/>
              <w:bottom w:val="nil"/>
            </w:tcBorders>
          </w:tcPr>
          <w:p w:rsidR="00DE20DF" w:rsidRDefault="00DE20DF">
            <w:pPr>
              <w:pStyle w:val="ConsPlusNormal"/>
            </w:pPr>
            <w:r>
              <w:t>Передача спецоборудования со склада в научное подразделение для выполнения договорных работ</w:t>
            </w:r>
          </w:p>
        </w:tc>
        <w:tc>
          <w:tcPr>
            <w:tcW w:w="2640" w:type="dxa"/>
            <w:tcBorders>
              <w:top w:val="nil"/>
              <w:bottom w:val="nil"/>
            </w:tcBorders>
          </w:tcPr>
          <w:p w:rsidR="00DE20DF" w:rsidRDefault="00DE20DF">
            <w:pPr>
              <w:pStyle w:val="ConsPlusNormal"/>
              <w:jc w:val="center"/>
            </w:pPr>
            <w:r>
              <w:t>КРБ 010634340</w:t>
            </w:r>
          </w:p>
        </w:tc>
        <w:tc>
          <w:tcPr>
            <w:tcW w:w="2640" w:type="dxa"/>
            <w:tcBorders>
              <w:top w:val="nil"/>
              <w:bottom w:val="nil"/>
            </w:tcBorders>
          </w:tcPr>
          <w:p w:rsidR="00DE20DF" w:rsidRDefault="00DE20DF">
            <w:pPr>
              <w:pStyle w:val="ConsPlusNormal"/>
              <w:jc w:val="center"/>
            </w:pPr>
            <w:r>
              <w:t>КРБ 010536440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67.1</w:t>
            </w:r>
          </w:p>
        </w:tc>
        <w:tc>
          <w:tcPr>
            <w:tcW w:w="5940" w:type="dxa"/>
            <w:tcBorders>
              <w:top w:val="nil"/>
              <w:bottom w:val="nil"/>
            </w:tcBorders>
          </w:tcPr>
          <w:p w:rsidR="00DE20DF" w:rsidRDefault="00DE20DF">
            <w:pPr>
              <w:pStyle w:val="ConsPlusNormal"/>
            </w:pPr>
            <w:r>
              <w:t xml:space="preserve">одновременно производится запись по забалансовому </w:t>
            </w:r>
            <w:hyperlink w:anchor="P13082" w:history="1">
              <w:r>
                <w:rPr>
                  <w:color w:val="0000FF"/>
                </w:rPr>
                <w:t>счету 12</w:t>
              </w:r>
            </w:hyperlink>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68</w:t>
            </w:r>
          </w:p>
        </w:tc>
        <w:tc>
          <w:tcPr>
            <w:tcW w:w="5940" w:type="dxa"/>
            <w:tcBorders>
              <w:top w:val="nil"/>
              <w:bottom w:val="nil"/>
            </w:tcBorders>
          </w:tcPr>
          <w:p w:rsidR="00DE20DF" w:rsidRDefault="00DE20DF">
            <w:pPr>
              <w:pStyle w:val="ConsPlusNormal"/>
            </w:pPr>
            <w:r>
              <w:t>Оприходование по рыночной стоимости спецоборудования, не возвращенного заказчику после завершения темы и используемого в качестве основных средств, материалов</w:t>
            </w:r>
          </w:p>
        </w:tc>
        <w:tc>
          <w:tcPr>
            <w:tcW w:w="2640" w:type="dxa"/>
            <w:tcBorders>
              <w:top w:val="nil"/>
              <w:bottom w:val="nil"/>
            </w:tcBorders>
          </w:tcPr>
          <w:p w:rsidR="00DE20DF" w:rsidRDefault="00DE20DF">
            <w:pPr>
              <w:pStyle w:val="ConsPlusNormal"/>
              <w:jc w:val="center"/>
            </w:pPr>
            <w:r>
              <w:t>КРБ 010134310,</w:t>
            </w:r>
          </w:p>
          <w:p w:rsidR="00DE20DF" w:rsidRDefault="00DE20DF">
            <w:pPr>
              <w:pStyle w:val="ConsPlusNormal"/>
              <w:jc w:val="center"/>
            </w:pPr>
            <w:r>
              <w:t>КРБ 010136310,</w:t>
            </w:r>
          </w:p>
          <w:p w:rsidR="00DE20DF" w:rsidRDefault="00DE20DF">
            <w:pPr>
              <w:pStyle w:val="ConsPlusNormal"/>
              <w:jc w:val="center"/>
            </w:pPr>
            <w:r>
              <w:t>КРБ 010536340</w:t>
            </w:r>
          </w:p>
        </w:tc>
        <w:tc>
          <w:tcPr>
            <w:tcW w:w="2640" w:type="dxa"/>
            <w:tcBorders>
              <w:top w:val="nil"/>
              <w:bottom w:val="nil"/>
            </w:tcBorders>
          </w:tcPr>
          <w:p w:rsidR="00DE20DF" w:rsidRDefault="00DE20DF">
            <w:pPr>
              <w:pStyle w:val="ConsPlusNormal"/>
              <w:jc w:val="center"/>
            </w:pPr>
            <w:r>
              <w:t>КДБ 040110180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68.1</w:t>
            </w:r>
          </w:p>
        </w:tc>
        <w:tc>
          <w:tcPr>
            <w:tcW w:w="5940" w:type="dxa"/>
            <w:tcBorders>
              <w:top w:val="nil"/>
              <w:bottom w:val="nil"/>
            </w:tcBorders>
          </w:tcPr>
          <w:p w:rsidR="00DE20DF" w:rsidRDefault="00DE20DF">
            <w:pPr>
              <w:pStyle w:val="ConsPlusNormal"/>
            </w:pPr>
            <w:r>
              <w:t xml:space="preserve">одновременно производится запись по списанию этого оборудования с забалансового </w:t>
            </w:r>
            <w:hyperlink w:anchor="P13082" w:history="1">
              <w:r>
                <w:rPr>
                  <w:color w:val="0000FF"/>
                </w:rPr>
                <w:t>счета 12</w:t>
              </w:r>
            </w:hyperlink>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69</w:t>
            </w:r>
          </w:p>
        </w:tc>
        <w:tc>
          <w:tcPr>
            <w:tcW w:w="5940" w:type="dxa"/>
            <w:tcBorders>
              <w:top w:val="nil"/>
              <w:bottom w:val="nil"/>
            </w:tcBorders>
          </w:tcPr>
          <w:p w:rsidR="00DE20DF" w:rsidRDefault="00DE20DF">
            <w:pPr>
              <w:pStyle w:val="ConsPlusNormal"/>
            </w:pPr>
            <w:r>
              <w:t>Отражение нефинансовых активов в пути, не поступивших на отчетную дату, но оправленных в отчетном периоде</w:t>
            </w:r>
          </w:p>
        </w:tc>
        <w:tc>
          <w:tcPr>
            <w:tcW w:w="2640" w:type="dxa"/>
            <w:tcBorders>
              <w:top w:val="nil"/>
              <w:bottom w:val="nil"/>
            </w:tcBorders>
          </w:tcPr>
          <w:p w:rsidR="00DE20DF" w:rsidRDefault="00DE20DF">
            <w:pPr>
              <w:pStyle w:val="ConsPlusNormal"/>
              <w:jc w:val="center"/>
            </w:pPr>
            <w:r>
              <w:t>КРБ 010711310,</w:t>
            </w:r>
          </w:p>
          <w:p w:rsidR="00DE20DF" w:rsidRDefault="00DE20DF">
            <w:pPr>
              <w:pStyle w:val="ConsPlusNormal"/>
              <w:jc w:val="center"/>
            </w:pPr>
            <w:r>
              <w:t>КРБ 010731310,</w:t>
            </w:r>
          </w:p>
          <w:p w:rsidR="00DE20DF" w:rsidRDefault="00DE20DF">
            <w:pPr>
              <w:pStyle w:val="ConsPlusNormal"/>
              <w:jc w:val="center"/>
            </w:pPr>
            <w:r>
              <w:t>КРБ 010733340,</w:t>
            </w:r>
          </w:p>
          <w:p w:rsidR="00DE20DF" w:rsidRDefault="00DE20DF">
            <w:pPr>
              <w:pStyle w:val="ConsPlusNormal"/>
              <w:jc w:val="center"/>
            </w:pPr>
            <w:r>
              <w:t>КРБ 010741310,</w:t>
            </w:r>
          </w:p>
          <w:p w:rsidR="00DE20DF" w:rsidRDefault="00DE20DF">
            <w:pPr>
              <w:pStyle w:val="ConsPlusNormal"/>
              <w:jc w:val="center"/>
            </w:pPr>
            <w:r>
              <w:t>КРБ 010743340</w:t>
            </w:r>
          </w:p>
        </w:tc>
        <w:tc>
          <w:tcPr>
            <w:tcW w:w="2640" w:type="dxa"/>
            <w:tcBorders>
              <w:top w:val="nil"/>
              <w:bottom w:val="nil"/>
            </w:tcBorders>
          </w:tcPr>
          <w:p w:rsidR="00DE20DF" w:rsidRDefault="00DE20DF">
            <w:pPr>
              <w:pStyle w:val="ConsPlusNormal"/>
              <w:jc w:val="center"/>
            </w:pPr>
            <w:r>
              <w:t>КРБ 130404310,</w:t>
            </w:r>
          </w:p>
          <w:p w:rsidR="00DE20DF" w:rsidRDefault="00DE20DF">
            <w:pPr>
              <w:pStyle w:val="ConsPlusNormal"/>
              <w:jc w:val="center"/>
            </w:pPr>
            <w:r>
              <w:t>КРБ 130404340,</w:t>
            </w:r>
          </w:p>
          <w:p w:rsidR="00DE20DF" w:rsidRDefault="00DE20DF">
            <w:pPr>
              <w:pStyle w:val="ConsPlusNormal"/>
              <w:jc w:val="center"/>
            </w:pPr>
            <w:r>
              <w:t>КИФ 020126610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70</w:t>
            </w:r>
          </w:p>
        </w:tc>
        <w:tc>
          <w:tcPr>
            <w:tcW w:w="5940" w:type="dxa"/>
            <w:tcBorders>
              <w:top w:val="nil"/>
              <w:bottom w:val="nil"/>
            </w:tcBorders>
          </w:tcPr>
          <w:p w:rsidR="00DE20DF" w:rsidRDefault="00DE20DF">
            <w:pPr>
              <w:pStyle w:val="ConsPlusNormal"/>
            </w:pPr>
            <w:r>
              <w:t>Поступление в следующий отчетный период нефинансовых активов, находившихся в пути, в учреждение</w:t>
            </w:r>
          </w:p>
        </w:tc>
        <w:tc>
          <w:tcPr>
            <w:tcW w:w="2640" w:type="dxa"/>
            <w:tcBorders>
              <w:top w:val="nil"/>
              <w:bottom w:val="nil"/>
            </w:tcBorders>
          </w:tcPr>
          <w:p w:rsidR="00DE20DF" w:rsidRDefault="00DE20DF">
            <w:pPr>
              <w:pStyle w:val="ConsPlusNormal"/>
              <w:jc w:val="center"/>
            </w:pPr>
            <w:r>
              <w:t>КРБ 010611310,</w:t>
            </w:r>
          </w:p>
          <w:p w:rsidR="00DE20DF" w:rsidRDefault="00DE20DF">
            <w:pPr>
              <w:pStyle w:val="ConsPlusNormal"/>
              <w:jc w:val="center"/>
            </w:pPr>
            <w:r>
              <w:t>КРБ 010631310,</w:t>
            </w:r>
          </w:p>
          <w:p w:rsidR="00DE20DF" w:rsidRDefault="00DE20DF">
            <w:pPr>
              <w:pStyle w:val="ConsPlusNormal"/>
              <w:jc w:val="center"/>
            </w:pPr>
            <w:r>
              <w:t>КРБ 010634340,</w:t>
            </w:r>
          </w:p>
          <w:p w:rsidR="00DE20DF" w:rsidRDefault="00DE20DF">
            <w:pPr>
              <w:pStyle w:val="ConsPlusNormal"/>
              <w:jc w:val="center"/>
            </w:pPr>
            <w:r>
              <w:t>КРБ 010641310,</w:t>
            </w:r>
          </w:p>
          <w:p w:rsidR="00DE20DF" w:rsidRDefault="00DE20DF">
            <w:pPr>
              <w:pStyle w:val="ConsPlusNormal"/>
              <w:jc w:val="center"/>
            </w:pPr>
            <w:r>
              <w:t>КРБ 010644340,</w:t>
            </w:r>
          </w:p>
          <w:p w:rsidR="00DE20DF" w:rsidRDefault="00DE20DF">
            <w:pPr>
              <w:pStyle w:val="ConsPlusNormal"/>
              <w:jc w:val="center"/>
            </w:pPr>
            <w:r>
              <w:t>КРБ 010531340 -</w:t>
            </w:r>
          </w:p>
          <w:p w:rsidR="00DE20DF" w:rsidRDefault="00DE20DF">
            <w:pPr>
              <w:pStyle w:val="ConsPlusNormal"/>
              <w:jc w:val="center"/>
            </w:pPr>
            <w:r>
              <w:t>КРБ 010536340</w:t>
            </w:r>
          </w:p>
        </w:tc>
        <w:tc>
          <w:tcPr>
            <w:tcW w:w="2640" w:type="dxa"/>
            <w:tcBorders>
              <w:top w:val="nil"/>
              <w:bottom w:val="nil"/>
            </w:tcBorders>
          </w:tcPr>
          <w:p w:rsidR="00DE20DF" w:rsidRDefault="00DE20DF">
            <w:pPr>
              <w:pStyle w:val="ConsPlusNormal"/>
              <w:jc w:val="center"/>
            </w:pPr>
            <w:r>
              <w:t>КРБ 010711310,</w:t>
            </w:r>
          </w:p>
          <w:p w:rsidR="00DE20DF" w:rsidRDefault="00DE20DF">
            <w:pPr>
              <w:pStyle w:val="ConsPlusNormal"/>
              <w:jc w:val="center"/>
            </w:pPr>
            <w:r>
              <w:t>КРБ 010731310,</w:t>
            </w:r>
          </w:p>
          <w:p w:rsidR="00DE20DF" w:rsidRDefault="00DE20DF">
            <w:pPr>
              <w:pStyle w:val="ConsPlusNormal"/>
              <w:jc w:val="center"/>
            </w:pPr>
            <w:r>
              <w:t>КРБ 010733340,</w:t>
            </w:r>
          </w:p>
          <w:p w:rsidR="00DE20DF" w:rsidRDefault="00DE20DF">
            <w:pPr>
              <w:pStyle w:val="ConsPlusNormal"/>
              <w:jc w:val="center"/>
            </w:pPr>
            <w:r>
              <w:t>КРБ 010741310,</w:t>
            </w:r>
          </w:p>
          <w:p w:rsidR="00DE20DF" w:rsidRDefault="00DE20DF">
            <w:pPr>
              <w:pStyle w:val="ConsPlusNormal"/>
              <w:jc w:val="center"/>
            </w:pPr>
            <w:r>
              <w:t>КРБ 010743340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71</w:t>
            </w:r>
          </w:p>
        </w:tc>
        <w:tc>
          <w:tcPr>
            <w:tcW w:w="5940" w:type="dxa"/>
            <w:tcBorders>
              <w:top w:val="nil"/>
              <w:bottom w:val="nil"/>
            </w:tcBorders>
          </w:tcPr>
          <w:p w:rsidR="00DE20DF" w:rsidRDefault="00DE20DF">
            <w:pPr>
              <w:pStyle w:val="ConsPlusNormal"/>
            </w:pPr>
            <w:r>
              <w:t>Безвозмездная передача произведенных вложений в объекты основных средств, нематериальных, непроизведенных активов и материальных запасов</w:t>
            </w:r>
          </w:p>
        </w:tc>
        <w:tc>
          <w:tcPr>
            <w:tcW w:w="2640" w:type="dxa"/>
            <w:tcBorders>
              <w:top w:val="nil"/>
              <w:bottom w:val="nil"/>
            </w:tcBorders>
          </w:tcPr>
          <w:p w:rsidR="00DE20DF" w:rsidRDefault="00DE20DF">
            <w:pPr>
              <w:pStyle w:val="ConsPlusNormal"/>
              <w:jc w:val="center"/>
            </w:pPr>
            <w:r>
              <w:t>КРБ 130404310,</w:t>
            </w:r>
          </w:p>
          <w:p w:rsidR="00DE20DF" w:rsidRDefault="00DE20DF">
            <w:pPr>
              <w:pStyle w:val="ConsPlusNormal"/>
              <w:jc w:val="center"/>
            </w:pPr>
            <w:r>
              <w:t>КРБ 130404320,</w:t>
            </w:r>
          </w:p>
          <w:p w:rsidR="00DE20DF" w:rsidRDefault="00DE20DF">
            <w:pPr>
              <w:pStyle w:val="ConsPlusNormal"/>
              <w:jc w:val="center"/>
            </w:pPr>
            <w:r>
              <w:t>КРБ 130404330,</w:t>
            </w:r>
          </w:p>
          <w:p w:rsidR="00DE20DF" w:rsidRDefault="00DE20DF">
            <w:pPr>
              <w:pStyle w:val="ConsPlusNormal"/>
              <w:jc w:val="center"/>
            </w:pPr>
            <w:r>
              <w:t>КРБ 130404340,</w:t>
            </w:r>
          </w:p>
          <w:p w:rsidR="00DE20DF" w:rsidRDefault="00DE20DF">
            <w:pPr>
              <w:pStyle w:val="ConsPlusNormal"/>
              <w:jc w:val="center"/>
            </w:pPr>
            <w:r>
              <w:t>КРБ 040120241,</w:t>
            </w:r>
          </w:p>
          <w:p w:rsidR="00DE20DF" w:rsidRDefault="00DE20DF">
            <w:pPr>
              <w:pStyle w:val="ConsPlusNormal"/>
              <w:jc w:val="center"/>
            </w:pPr>
            <w:r>
              <w:t>КРБ 140120251</w:t>
            </w:r>
          </w:p>
        </w:tc>
        <w:tc>
          <w:tcPr>
            <w:tcW w:w="2640" w:type="dxa"/>
            <w:tcBorders>
              <w:top w:val="nil"/>
              <w:bottom w:val="nil"/>
            </w:tcBorders>
          </w:tcPr>
          <w:p w:rsidR="00DE20DF" w:rsidRDefault="00DE20DF">
            <w:pPr>
              <w:pStyle w:val="ConsPlusNormal"/>
              <w:jc w:val="center"/>
            </w:pPr>
            <w:r>
              <w:t>КРБ 010611410,</w:t>
            </w:r>
          </w:p>
          <w:p w:rsidR="00DE20DF" w:rsidRDefault="00DE20DF">
            <w:pPr>
              <w:pStyle w:val="ConsPlusNormal"/>
              <w:jc w:val="center"/>
            </w:pPr>
            <w:r>
              <w:t>КРБ 010613430,</w:t>
            </w:r>
          </w:p>
          <w:p w:rsidR="00DE20DF" w:rsidRDefault="00DE20DF">
            <w:pPr>
              <w:pStyle w:val="ConsPlusNormal"/>
              <w:jc w:val="center"/>
            </w:pPr>
            <w:r>
              <w:t>КРБ 010631410,</w:t>
            </w:r>
          </w:p>
          <w:p w:rsidR="00DE20DF" w:rsidRDefault="00DE20DF">
            <w:pPr>
              <w:pStyle w:val="ConsPlusNormal"/>
              <w:jc w:val="center"/>
            </w:pPr>
            <w:r>
              <w:t>КРБ 010632420,</w:t>
            </w:r>
          </w:p>
          <w:p w:rsidR="00DE20DF" w:rsidRDefault="00DE20DF">
            <w:pPr>
              <w:pStyle w:val="ConsPlusNormal"/>
              <w:jc w:val="center"/>
            </w:pPr>
            <w:r>
              <w:t>КРБ 010634440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72</w:t>
            </w:r>
          </w:p>
        </w:tc>
        <w:tc>
          <w:tcPr>
            <w:tcW w:w="5940" w:type="dxa"/>
            <w:tcBorders>
              <w:top w:val="nil"/>
              <w:bottom w:val="nil"/>
            </w:tcBorders>
          </w:tcPr>
          <w:p w:rsidR="00DE20DF" w:rsidRDefault="00DE20DF">
            <w:pPr>
              <w:pStyle w:val="ConsPlusNormal"/>
            </w:pPr>
            <w:r>
              <w:t>Начисление сумм возвратов (возмещений), излишне уплаченных платежей и иных доходов</w:t>
            </w:r>
          </w:p>
        </w:tc>
        <w:tc>
          <w:tcPr>
            <w:tcW w:w="2640" w:type="dxa"/>
            <w:tcBorders>
              <w:top w:val="nil"/>
              <w:bottom w:val="nil"/>
            </w:tcBorders>
          </w:tcPr>
          <w:p w:rsidR="00DE20DF" w:rsidRDefault="00DE20DF">
            <w:pPr>
              <w:pStyle w:val="ConsPlusNormal"/>
              <w:jc w:val="center"/>
            </w:pPr>
            <w:r>
              <w:t>КДБ 040110100</w:t>
            </w:r>
          </w:p>
        </w:tc>
        <w:tc>
          <w:tcPr>
            <w:tcW w:w="2640" w:type="dxa"/>
            <w:tcBorders>
              <w:top w:val="nil"/>
              <w:bottom w:val="nil"/>
            </w:tcBorders>
          </w:tcPr>
          <w:p w:rsidR="00DE20DF" w:rsidRDefault="00DE20DF">
            <w:pPr>
              <w:pStyle w:val="ConsPlusNormal"/>
              <w:jc w:val="center"/>
            </w:pPr>
            <w:r>
              <w:t>КДБ 120511660,</w:t>
            </w:r>
          </w:p>
          <w:p w:rsidR="00DE20DF" w:rsidRDefault="00DE20DF">
            <w:pPr>
              <w:pStyle w:val="ConsPlusNormal"/>
              <w:jc w:val="center"/>
            </w:pPr>
            <w:r>
              <w:t>КДБ 020521660,</w:t>
            </w:r>
          </w:p>
          <w:p w:rsidR="00DE20DF" w:rsidRDefault="00DE20DF">
            <w:pPr>
              <w:pStyle w:val="ConsPlusNormal"/>
              <w:jc w:val="center"/>
            </w:pPr>
            <w:r>
              <w:t>КДБ 020531660</w:t>
            </w:r>
          </w:p>
          <w:p w:rsidR="00DE20DF" w:rsidRDefault="00DE20DF">
            <w:pPr>
              <w:pStyle w:val="ConsPlusNormal"/>
              <w:jc w:val="center"/>
            </w:pPr>
            <w:r>
              <w:t>КДБ 020541660,</w:t>
            </w:r>
          </w:p>
          <w:p w:rsidR="00DE20DF" w:rsidRDefault="00DE20DF">
            <w:pPr>
              <w:pStyle w:val="ConsPlusNormal"/>
              <w:jc w:val="center"/>
            </w:pPr>
            <w:r>
              <w:lastRenderedPageBreak/>
              <w:t>КДБ 120551660,</w:t>
            </w:r>
          </w:p>
          <w:p w:rsidR="00DE20DF" w:rsidRDefault="00DE20DF">
            <w:pPr>
              <w:pStyle w:val="ConsPlusNormal"/>
              <w:jc w:val="center"/>
            </w:pPr>
            <w:r>
              <w:t>КДБ 020552660,</w:t>
            </w:r>
          </w:p>
          <w:p w:rsidR="00DE20DF" w:rsidRDefault="00DE20DF">
            <w:pPr>
              <w:pStyle w:val="ConsPlusNormal"/>
              <w:jc w:val="center"/>
            </w:pPr>
            <w:r>
              <w:t>КДБ 020553660,</w:t>
            </w:r>
          </w:p>
          <w:p w:rsidR="00DE20DF" w:rsidRDefault="00DE20DF">
            <w:pPr>
              <w:pStyle w:val="ConsPlusNormal"/>
              <w:jc w:val="center"/>
            </w:pPr>
            <w:r>
              <w:t>КДБ 120561660,</w:t>
            </w:r>
          </w:p>
          <w:p w:rsidR="00DE20DF" w:rsidRDefault="00DE20DF">
            <w:pPr>
              <w:pStyle w:val="ConsPlusNormal"/>
              <w:jc w:val="center"/>
            </w:pPr>
            <w:r>
              <w:t>КДБ 020571660 -</w:t>
            </w:r>
          </w:p>
          <w:p w:rsidR="00DE20DF" w:rsidRDefault="00DE20DF">
            <w:pPr>
              <w:pStyle w:val="ConsPlusNormal"/>
              <w:jc w:val="center"/>
            </w:pPr>
            <w:r>
              <w:t>КДБ 020575660,</w:t>
            </w:r>
          </w:p>
          <w:p w:rsidR="00DE20DF" w:rsidRDefault="00DE20DF">
            <w:pPr>
              <w:pStyle w:val="ConsPlusNormal"/>
              <w:jc w:val="center"/>
            </w:pPr>
            <w:r>
              <w:t>КДБ 020581660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73</w:t>
            </w:r>
          </w:p>
        </w:tc>
        <w:tc>
          <w:tcPr>
            <w:tcW w:w="5940" w:type="dxa"/>
            <w:tcBorders>
              <w:top w:val="nil"/>
              <w:bottom w:val="nil"/>
            </w:tcBorders>
          </w:tcPr>
          <w:p w:rsidR="00DE20DF" w:rsidRDefault="00DE20DF">
            <w:pPr>
              <w:pStyle w:val="ConsPlusNormal"/>
            </w:pPr>
            <w:r>
              <w:t>Перечисление сумм возвратов (возмещений), излишне уплаченных платежей и иных доходов</w:t>
            </w:r>
          </w:p>
        </w:tc>
        <w:tc>
          <w:tcPr>
            <w:tcW w:w="2640" w:type="dxa"/>
            <w:tcBorders>
              <w:top w:val="nil"/>
              <w:bottom w:val="nil"/>
            </w:tcBorders>
          </w:tcPr>
          <w:p w:rsidR="00DE20DF" w:rsidRDefault="00DE20DF">
            <w:pPr>
              <w:pStyle w:val="ConsPlusNormal"/>
              <w:jc w:val="center"/>
            </w:pPr>
            <w:r>
              <w:t>КДБ 120511560,</w:t>
            </w:r>
          </w:p>
          <w:p w:rsidR="00DE20DF" w:rsidRDefault="00DE20DF">
            <w:pPr>
              <w:pStyle w:val="ConsPlusNormal"/>
              <w:jc w:val="center"/>
            </w:pPr>
            <w:r>
              <w:t>КДБ 020521560,</w:t>
            </w:r>
          </w:p>
          <w:p w:rsidR="00DE20DF" w:rsidRDefault="00DE20DF">
            <w:pPr>
              <w:pStyle w:val="ConsPlusNormal"/>
              <w:jc w:val="center"/>
            </w:pPr>
            <w:r>
              <w:t>КДБ 020531560,</w:t>
            </w:r>
          </w:p>
          <w:p w:rsidR="00DE20DF" w:rsidRDefault="00DE20DF">
            <w:pPr>
              <w:pStyle w:val="ConsPlusNormal"/>
              <w:jc w:val="center"/>
            </w:pPr>
            <w:r>
              <w:t>КДБ 020541560,</w:t>
            </w:r>
          </w:p>
          <w:p w:rsidR="00DE20DF" w:rsidRDefault="00DE20DF">
            <w:pPr>
              <w:pStyle w:val="ConsPlusNormal"/>
              <w:jc w:val="center"/>
            </w:pPr>
            <w:r>
              <w:t>КДБ 120551560,</w:t>
            </w:r>
          </w:p>
          <w:p w:rsidR="00DE20DF" w:rsidRDefault="00DE20DF">
            <w:pPr>
              <w:pStyle w:val="ConsPlusNormal"/>
              <w:jc w:val="center"/>
            </w:pPr>
            <w:r>
              <w:t>КДБ 020552560,</w:t>
            </w:r>
          </w:p>
          <w:p w:rsidR="00DE20DF" w:rsidRDefault="00DE20DF">
            <w:pPr>
              <w:pStyle w:val="ConsPlusNormal"/>
              <w:jc w:val="center"/>
            </w:pPr>
            <w:r>
              <w:t>КДБ 020553560,</w:t>
            </w:r>
          </w:p>
          <w:p w:rsidR="00DE20DF" w:rsidRDefault="00DE20DF">
            <w:pPr>
              <w:pStyle w:val="ConsPlusNormal"/>
              <w:jc w:val="center"/>
            </w:pPr>
            <w:r>
              <w:t>КДБ 120561560,</w:t>
            </w:r>
          </w:p>
          <w:p w:rsidR="00DE20DF" w:rsidRDefault="00DE20DF">
            <w:pPr>
              <w:pStyle w:val="ConsPlusNormal"/>
              <w:jc w:val="center"/>
            </w:pPr>
            <w:r>
              <w:t>КДБ 020571560 -</w:t>
            </w:r>
          </w:p>
          <w:p w:rsidR="00DE20DF" w:rsidRDefault="00DE20DF">
            <w:pPr>
              <w:pStyle w:val="ConsPlusNormal"/>
              <w:jc w:val="center"/>
            </w:pPr>
            <w:r>
              <w:t>КДБ 020575560,</w:t>
            </w:r>
          </w:p>
          <w:p w:rsidR="00DE20DF" w:rsidRDefault="00DE20DF">
            <w:pPr>
              <w:pStyle w:val="ConsPlusNormal"/>
              <w:jc w:val="center"/>
            </w:pPr>
            <w:r>
              <w:t>КДБ 020581560</w:t>
            </w:r>
          </w:p>
        </w:tc>
        <w:tc>
          <w:tcPr>
            <w:tcW w:w="2640" w:type="dxa"/>
            <w:tcBorders>
              <w:top w:val="nil"/>
              <w:bottom w:val="nil"/>
            </w:tcBorders>
          </w:tcPr>
          <w:p w:rsidR="00DE20DF" w:rsidRDefault="00DE20DF">
            <w:pPr>
              <w:pStyle w:val="ConsPlusNormal"/>
              <w:jc w:val="center"/>
            </w:pPr>
            <w:r>
              <w:t>КДБ 121002000,</w:t>
            </w:r>
          </w:p>
          <w:p w:rsidR="00DE20DF" w:rsidRDefault="00DE20DF">
            <w:pPr>
              <w:pStyle w:val="ConsPlusNormal"/>
              <w:jc w:val="center"/>
            </w:pPr>
            <w:r>
              <w:t>КИФ 020111610,</w:t>
            </w:r>
          </w:p>
          <w:p w:rsidR="00DE20DF" w:rsidRDefault="00DE20DF">
            <w:pPr>
              <w:pStyle w:val="ConsPlusNormal"/>
              <w:jc w:val="center"/>
            </w:pPr>
            <w:r>
              <w:t>КИФ 020121610,</w:t>
            </w:r>
          </w:p>
          <w:p w:rsidR="00DE20DF" w:rsidRDefault="00DE20DF">
            <w:pPr>
              <w:pStyle w:val="ConsPlusNormal"/>
              <w:jc w:val="center"/>
            </w:pPr>
            <w:r>
              <w:t>КИФ 020127610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74</w:t>
            </w:r>
          </w:p>
        </w:tc>
        <w:tc>
          <w:tcPr>
            <w:tcW w:w="5940" w:type="dxa"/>
            <w:tcBorders>
              <w:top w:val="nil"/>
              <w:bottom w:val="nil"/>
            </w:tcBorders>
          </w:tcPr>
          <w:p w:rsidR="00DE20DF" w:rsidRDefault="00DE20DF">
            <w:pPr>
              <w:pStyle w:val="ConsPlusNormal"/>
            </w:pPr>
            <w:r>
              <w:t>Поступление администрируемых доходов (источников финансирования дефицита бюджета), на счет бюджета, минуя счет Федерального казначейства, на основании первичных документов</w:t>
            </w:r>
          </w:p>
        </w:tc>
        <w:tc>
          <w:tcPr>
            <w:tcW w:w="2640" w:type="dxa"/>
            <w:tcBorders>
              <w:top w:val="nil"/>
              <w:bottom w:val="nil"/>
            </w:tcBorders>
          </w:tcPr>
          <w:p w:rsidR="00DE20DF" w:rsidRDefault="00DE20DF">
            <w:pPr>
              <w:pStyle w:val="ConsPlusNormal"/>
              <w:jc w:val="center"/>
            </w:pPr>
            <w:r>
              <w:t>КДБ 121002100,</w:t>
            </w:r>
          </w:p>
          <w:p w:rsidR="00DE20DF" w:rsidRDefault="00DE20DF">
            <w:pPr>
              <w:pStyle w:val="ConsPlusNormal"/>
              <w:jc w:val="center"/>
            </w:pPr>
            <w:r>
              <w:t>КДБ 121002400,</w:t>
            </w:r>
          </w:p>
          <w:p w:rsidR="00DE20DF" w:rsidRDefault="00DE20DF">
            <w:pPr>
              <w:pStyle w:val="ConsPlusNormal"/>
              <w:jc w:val="center"/>
            </w:pPr>
            <w:r>
              <w:t>КИФ 121002600,</w:t>
            </w:r>
          </w:p>
          <w:p w:rsidR="00DE20DF" w:rsidRDefault="00DE20DF">
            <w:pPr>
              <w:pStyle w:val="ConsPlusNormal"/>
              <w:jc w:val="center"/>
            </w:pPr>
            <w:r>
              <w:t>КИФ 121002700,</w:t>
            </w:r>
          </w:p>
          <w:p w:rsidR="00DE20DF" w:rsidRDefault="00DE20DF">
            <w:pPr>
              <w:pStyle w:val="ConsPlusNormal"/>
              <w:jc w:val="center"/>
            </w:pPr>
            <w:r>
              <w:t>КДБ 130305830</w:t>
            </w:r>
          </w:p>
        </w:tc>
        <w:tc>
          <w:tcPr>
            <w:tcW w:w="2640" w:type="dxa"/>
            <w:tcBorders>
              <w:top w:val="nil"/>
              <w:bottom w:val="nil"/>
            </w:tcBorders>
          </w:tcPr>
          <w:p w:rsidR="00DE20DF" w:rsidRDefault="00DE20DF">
            <w:pPr>
              <w:pStyle w:val="ConsPlusNormal"/>
              <w:jc w:val="center"/>
            </w:pPr>
            <w:r>
              <w:t>КДБ 120511660,</w:t>
            </w:r>
          </w:p>
          <w:p w:rsidR="00DE20DF" w:rsidRDefault="00DE20DF">
            <w:pPr>
              <w:pStyle w:val="ConsPlusNormal"/>
              <w:jc w:val="center"/>
            </w:pPr>
            <w:r>
              <w:t>КДБ 120521660,</w:t>
            </w:r>
          </w:p>
          <w:p w:rsidR="00DE20DF" w:rsidRDefault="00DE20DF">
            <w:pPr>
              <w:pStyle w:val="ConsPlusNormal"/>
              <w:jc w:val="center"/>
            </w:pPr>
            <w:r>
              <w:t>КДБ 120531560,</w:t>
            </w:r>
          </w:p>
          <w:p w:rsidR="00DE20DF" w:rsidRDefault="00DE20DF">
            <w:pPr>
              <w:pStyle w:val="ConsPlusNormal"/>
              <w:jc w:val="center"/>
            </w:pPr>
            <w:r>
              <w:t>КДБ 120541660,</w:t>
            </w:r>
          </w:p>
          <w:p w:rsidR="00DE20DF" w:rsidRDefault="00DE20DF">
            <w:pPr>
              <w:pStyle w:val="ConsPlusNormal"/>
              <w:jc w:val="center"/>
            </w:pPr>
            <w:r>
              <w:t>КДБ 120551660 -</w:t>
            </w:r>
          </w:p>
          <w:p w:rsidR="00DE20DF" w:rsidRDefault="00DE20DF">
            <w:pPr>
              <w:pStyle w:val="ConsPlusNormal"/>
              <w:jc w:val="center"/>
            </w:pPr>
            <w:r>
              <w:t>КДБ 120553660,</w:t>
            </w:r>
          </w:p>
          <w:p w:rsidR="00DE20DF" w:rsidRDefault="00DE20DF">
            <w:pPr>
              <w:pStyle w:val="ConsPlusNormal"/>
              <w:jc w:val="center"/>
            </w:pPr>
            <w:r>
              <w:t>КДБ 120561660,</w:t>
            </w:r>
          </w:p>
          <w:p w:rsidR="00DE20DF" w:rsidRDefault="00DE20DF">
            <w:pPr>
              <w:pStyle w:val="ConsPlusNormal"/>
              <w:jc w:val="center"/>
            </w:pPr>
            <w:r>
              <w:t>КДБ 120581660,</w:t>
            </w:r>
          </w:p>
          <w:p w:rsidR="00DE20DF" w:rsidRDefault="00DE20DF">
            <w:pPr>
              <w:pStyle w:val="ConsPlusNormal"/>
              <w:jc w:val="center"/>
            </w:pPr>
            <w:r>
              <w:t>КИФ 120711640 -</w:t>
            </w:r>
          </w:p>
          <w:p w:rsidR="00DE20DF" w:rsidRDefault="00DE20DF">
            <w:pPr>
              <w:pStyle w:val="ConsPlusNormal"/>
              <w:jc w:val="center"/>
            </w:pPr>
            <w:r>
              <w:t>КИФ 120714640,</w:t>
            </w:r>
          </w:p>
          <w:p w:rsidR="00DE20DF" w:rsidRDefault="00DE20DF">
            <w:pPr>
              <w:pStyle w:val="ConsPlusNormal"/>
              <w:jc w:val="center"/>
            </w:pPr>
            <w:r>
              <w:t>КИФ 120721640 -</w:t>
            </w:r>
          </w:p>
          <w:p w:rsidR="00DE20DF" w:rsidRDefault="00DE20DF">
            <w:pPr>
              <w:pStyle w:val="ConsPlusNormal"/>
              <w:jc w:val="center"/>
            </w:pPr>
            <w:r>
              <w:t>КИФ 120724640,</w:t>
            </w:r>
          </w:p>
          <w:p w:rsidR="00DE20DF" w:rsidRDefault="00DE20DF">
            <w:pPr>
              <w:pStyle w:val="ConsPlusNormal"/>
              <w:jc w:val="center"/>
            </w:pPr>
            <w:r>
              <w:t>КИФ 120731640 -</w:t>
            </w:r>
          </w:p>
          <w:p w:rsidR="00DE20DF" w:rsidRDefault="00DE20DF">
            <w:pPr>
              <w:pStyle w:val="ConsPlusNormal"/>
              <w:jc w:val="center"/>
            </w:pPr>
            <w:r>
              <w:t>КИФ 120733640,</w:t>
            </w:r>
          </w:p>
          <w:p w:rsidR="00DE20DF" w:rsidRDefault="00DE20DF">
            <w:pPr>
              <w:pStyle w:val="ConsPlusNormal"/>
              <w:jc w:val="center"/>
            </w:pPr>
            <w:r>
              <w:lastRenderedPageBreak/>
              <w:t>КДБ 120711640 -</w:t>
            </w:r>
          </w:p>
          <w:p w:rsidR="00DE20DF" w:rsidRDefault="00DE20DF">
            <w:pPr>
              <w:pStyle w:val="ConsPlusNormal"/>
              <w:jc w:val="center"/>
            </w:pPr>
            <w:r>
              <w:t>КДБ 120714640,</w:t>
            </w:r>
          </w:p>
          <w:p w:rsidR="00DE20DF" w:rsidRDefault="00DE20DF">
            <w:pPr>
              <w:pStyle w:val="ConsPlusNormal"/>
              <w:jc w:val="center"/>
            </w:pPr>
            <w:r>
              <w:t>КДБ 120721640 -</w:t>
            </w:r>
          </w:p>
          <w:p w:rsidR="00DE20DF" w:rsidRDefault="00DE20DF">
            <w:pPr>
              <w:pStyle w:val="ConsPlusNormal"/>
              <w:jc w:val="center"/>
            </w:pPr>
            <w:r>
              <w:t>КДБ 120724640,</w:t>
            </w:r>
          </w:p>
          <w:p w:rsidR="00DE20DF" w:rsidRDefault="00DE20DF">
            <w:pPr>
              <w:pStyle w:val="ConsPlusNormal"/>
              <w:jc w:val="center"/>
            </w:pPr>
            <w:r>
              <w:t>КДБ 120731640 -</w:t>
            </w:r>
          </w:p>
          <w:p w:rsidR="00DE20DF" w:rsidRDefault="00DE20DF">
            <w:pPr>
              <w:pStyle w:val="ConsPlusNormal"/>
              <w:jc w:val="center"/>
            </w:pPr>
            <w:r>
              <w:t>КДБ 120733640,</w:t>
            </w:r>
          </w:p>
          <w:p w:rsidR="00DE20DF" w:rsidRDefault="00DE20DF">
            <w:pPr>
              <w:pStyle w:val="ConsPlusNormal"/>
              <w:jc w:val="center"/>
            </w:pPr>
            <w:r>
              <w:t>КИФ 130111710 -</w:t>
            </w:r>
          </w:p>
          <w:p w:rsidR="00DE20DF" w:rsidRDefault="00DE20DF">
            <w:pPr>
              <w:pStyle w:val="ConsPlusNormal"/>
              <w:jc w:val="center"/>
            </w:pPr>
            <w:r>
              <w:t>КИФ 130114710,</w:t>
            </w:r>
          </w:p>
          <w:p w:rsidR="00DE20DF" w:rsidRDefault="00DE20DF">
            <w:pPr>
              <w:pStyle w:val="ConsPlusNormal"/>
              <w:jc w:val="center"/>
            </w:pPr>
            <w:r>
              <w:t>КИФ 130121710,</w:t>
            </w:r>
          </w:p>
          <w:p w:rsidR="00DE20DF" w:rsidRDefault="00DE20DF">
            <w:pPr>
              <w:pStyle w:val="ConsPlusNormal"/>
              <w:jc w:val="center"/>
            </w:pPr>
            <w:r>
              <w:t>КИФ 130123710,</w:t>
            </w:r>
          </w:p>
          <w:p w:rsidR="00DE20DF" w:rsidRDefault="00DE20DF">
            <w:pPr>
              <w:pStyle w:val="ConsPlusNormal"/>
              <w:jc w:val="center"/>
            </w:pPr>
            <w:r>
              <w:t>КИФ 130124710,</w:t>
            </w:r>
          </w:p>
          <w:p w:rsidR="00DE20DF" w:rsidRDefault="00DE20DF">
            <w:pPr>
              <w:pStyle w:val="ConsPlusNormal"/>
              <w:jc w:val="center"/>
            </w:pPr>
            <w:r>
              <w:t>КИФ 130131710,</w:t>
            </w:r>
          </w:p>
          <w:p w:rsidR="00DE20DF" w:rsidRDefault="00DE20DF">
            <w:pPr>
              <w:pStyle w:val="ConsPlusNormal"/>
              <w:jc w:val="center"/>
            </w:pPr>
            <w:r>
              <w:t>КИФ 130133720,</w:t>
            </w:r>
          </w:p>
          <w:p w:rsidR="00DE20DF" w:rsidRDefault="00DE20DF">
            <w:pPr>
              <w:pStyle w:val="ConsPlusNormal"/>
              <w:jc w:val="center"/>
            </w:pPr>
            <w:r>
              <w:t>КИФ 130142720,</w:t>
            </w:r>
          </w:p>
          <w:p w:rsidR="00DE20DF" w:rsidRDefault="00DE20DF">
            <w:pPr>
              <w:pStyle w:val="ConsPlusNormal"/>
              <w:jc w:val="center"/>
            </w:pPr>
            <w:r>
              <w:t>КИФ 130143720,</w:t>
            </w:r>
          </w:p>
          <w:p w:rsidR="00DE20DF" w:rsidRDefault="00DE20DF">
            <w:pPr>
              <w:pStyle w:val="ConsPlusNormal"/>
              <w:jc w:val="center"/>
            </w:pPr>
            <w:r>
              <w:t>КИФ 130144720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75</w:t>
            </w:r>
          </w:p>
        </w:tc>
        <w:tc>
          <w:tcPr>
            <w:tcW w:w="5940" w:type="dxa"/>
            <w:tcBorders>
              <w:top w:val="nil"/>
              <w:bottom w:val="nil"/>
            </w:tcBorders>
          </w:tcPr>
          <w:p w:rsidR="00DE20DF" w:rsidRDefault="00DE20DF">
            <w:pPr>
              <w:pStyle w:val="ConsPlusNormal"/>
            </w:pPr>
            <w:r>
              <w:t>Отражение администратором доходов бюджета (администратором источников финансирования дефицита бюджета) поступивших в бюджет администрируемых им платежей (отражение расчетов с финансовыми органами по средствам, поступившим в бюджет на отчетную дату)</w:t>
            </w:r>
          </w:p>
        </w:tc>
        <w:tc>
          <w:tcPr>
            <w:tcW w:w="2640" w:type="dxa"/>
            <w:tcBorders>
              <w:top w:val="nil"/>
              <w:bottom w:val="nil"/>
            </w:tcBorders>
          </w:tcPr>
          <w:p w:rsidR="00DE20DF" w:rsidRDefault="00DE20DF">
            <w:pPr>
              <w:pStyle w:val="ConsPlusNormal"/>
              <w:jc w:val="center"/>
            </w:pPr>
            <w:r>
              <w:t>КДБ 121002100,</w:t>
            </w:r>
          </w:p>
          <w:p w:rsidR="00DE20DF" w:rsidRDefault="00DE20DF">
            <w:pPr>
              <w:pStyle w:val="ConsPlusNormal"/>
              <w:jc w:val="center"/>
            </w:pPr>
            <w:r>
              <w:t>КДБ 121002400,</w:t>
            </w:r>
          </w:p>
          <w:p w:rsidR="00DE20DF" w:rsidRDefault="00DE20DF">
            <w:pPr>
              <w:pStyle w:val="ConsPlusNormal"/>
              <w:jc w:val="center"/>
            </w:pPr>
            <w:r>
              <w:t>КИФ 121002600,</w:t>
            </w:r>
          </w:p>
          <w:p w:rsidR="00DE20DF" w:rsidRDefault="00DE20DF">
            <w:pPr>
              <w:pStyle w:val="ConsPlusNormal"/>
              <w:jc w:val="center"/>
            </w:pPr>
            <w:r>
              <w:t>КИФ 121002700</w:t>
            </w:r>
          </w:p>
        </w:tc>
        <w:tc>
          <w:tcPr>
            <w:tcW w:w="2640" w:type="dxa"/>
            <w:tcBorders>
              <w:top w:val="nil"/>
              <w:bottom w:val="nil"/>
            </w:tcBorders>
          </w:tcPr>
          <w:p w:rsidR="00DE20DF" w:rsidRDefault="00DE20DF">
            <w:pPr>
              <w:pStyle w:val="ConsPlusNormal"/>
              <w:jc w:val="center"/>
            </w:pPr>
            <w:r>
              <w:t>КДБ 120511660,</w:t>
            </w:r>
          </w:p>
          <w:p w:rsidR="00DE20DF" w:rsidRDefault="00DE20DF">
            <w:pPr>
              <w:pStyle w:val="ConsPlusNormal"/>
              <w:jc w:val="center"/>
            </w:pPr>
            <w:r>
              <w:t>КДБ 120521660,</w:t>
            </w:r>
          </w:p>
          <w:p w:rsidR="00DE20DF" w:rsidRDefault="00DE20DF">
            <w:pPr>
              <w:pStyle w:val="ConsPlusNormal"/>
              <w:jc w:val="center"/>
            </w:pPr>
            <w:r>
              <w:t>КДБ 120531660,</w:t>
            </w:r>
          </w:p>
          <w:p w:rsidR="00DE20DF" w:rsidRDefault="00DE20DF">
            <w:pPr>
              <w:pStyle w:val="ConsPlusNormal"/>
              <w:jc w:val="center"/>
            </w:pPr>
            <w:r>
              <w:t>КДБ 120541660,</w:t>
            </w:r>
          </w:p>
          <w:p w:rsidR="00DE20DF" w:rsidRDefault="00DE20DF">
            <w:pPr>
              <w:pStyle w:val="ConsPlusNormal"/>
              <w:jc w:val="center"/>
            </w:pPr>
            <w:r>
              <w:t>КДБ 120551660 -</w:t>
            </w:r>
          </w:p>
          <w:p w:rsidR="00DE20DF" w:rsidRDefault="00DE20DF">
            <w:pPr>
              <w:pStyle w:val="ConsPlusNormal"/>
              <w:jc w:val="center"/>
            </w:pPr>
            <w:r>
              <w:t>КДБ 120553660,</w:t>
            </w:r>
          </w:p>
          <w:p w:rsidR="00DE20DF" w:rsidRDefault="00DE20DF">
            <w:pPr>
              <w:pStyle w:val="ConsPlusNormal"/>
              <w:jc w:val="center"/>
            </w:pPr>
            <w:r>
              <w:t>КДБ 120561660,</w:t>
            </w:r>
          </w:p>
          <w:p w:rsidR="00DE20DF" w:rsidRDefault="00DE20DF">
            <w:pPr>
              <w:pStyle w:val="ConsPlusNormal"/>
              <w:jc w:val="center"/>
            </w:pPr>
            <w:r>
              <w:t>КДБ 120571660 -</w:t>
            </w:r>
          </w:p>
          <w:p w:rsidR="00DE20DF" w:rsidRDefault="00DE20DF">
            <w:pPr>
              <w:pStyle w:val="ConsPlusNormal"/>
              <w:jc w:val="center"/>
            </w:pPr>
            <w:r>
              <w:t>КДБ 120575660,</w:t>
            </w:r>
          </w:p>
          <w:p w:rsidR="00DE20DF" w:rsidRDefault="00DE20DF">
            <w:pPr>
              <w:pStyle w:val="ConsPlusNormal"/>
              <w:jc w:val="center"/>
            </w:pPr>
            <w:r>
              <w:t>КДБ 120581660,</w:t>
            </w:r>
          </w:p>
          <w:p w:rsidR="00DE20DF" w:rsidRDefault="00DE20DF">
            <w:pPr>
              <w:pStyle w:val="ConsPlusNormal"/>
              <w:jc w:val="center"/>
            </w:pPr>
            <w:r>
              <w:t>КИФ 120711640 -</w:t>
            </w:r>
          </w:p>
          <w:p w:rsidR="00DE20DF" w:rsidRDefault="00DE20DF">
            <w:pPr>
              <w:pStyle w:val="ConsPlusNormal"/>
              <w:jc w:val="center"/>
            </w:pPr>
            <w:r>
              <w:t>КИФ 120714640,</w:t>
            </w:r>
          </w:p>
          <w:p w:rsidR="00DE20DF" w:rsidRDefault="00DE20DF">
            <w:pPr>
              <w:pStyle w:val="ConsPlusNormal"/>
              <w:jc w:val="center"/>
            </w:pPr>
            <w:r>
              <w:t>КИФ 120721640 -</w:t>
            </w:r>
          </w:p>
          <w:p w:rsidR="00DE20DF" w:rsidRDefault="00DE20DF">
            <w:pPr>
              <w:pStyle w:val="ConsPlusNormal"/>
              <w:jc w:val="center"/>
            </w:pPr>
            <w:r>
              <w:t>КИФ 120724640,</w:t>
            </w:r>
          </w:p>
          <w:p w:rsidR="00DE20DF" w:rsidRDefault="00DE20DF">
            <w:pPr>
              <w:pStyle w:val="ConsPlusNormal"/>
              <w:jc w:val="center"/>
            </w:pPr>
            <w:r>
              <w:t>КИФ 120731640 -</w:t>
            </w:r>
          </w:p>
          <w:p w:rsidR="00DE20DF" w:rsidRDefault="00DE20DF">
            <w:pPr>
              <w:pStyle w:val="ConsPlusNormal"/>
              <w:jc w:val="center"/>
            </w:pPr>
            <w:r>
              <w:t>КИФ 120733640,</w:t>
            </w:r>
          </w:p>
          <w:p w:rsidR="00DE20DF" w:rsidRDefault="00DE20DF">
            <w:pPr>
              <w:pStyle w:val="ConsPlusNormal"/>
              <w:jc w:val="center"/>
            </w:pPr>
            <w:r>
              <w:t>КДБ 120711640 -</w:t>
            </w:r>
          </w:p>
          <w:p w:rsidR="00DE20DF" w:rsidRDefault="00DE20DF">
            <w:pPr>
              <w:pStyle w:val="ConsPlusNormal"/>
              <w:jc w:val="center"/>
            </w:pPr>
            <w:r>
              <w:lastRenderedPageBreak/>
              <w:t>КДБ 120714640,</w:t>
            </w:r>
          </w:p>
          <w:p w:rsidR="00DE20DF" w:rsidRDefault="00DE20DF">
            <w:pPr>
              <w:pStyle w:val="ConsPlusNormal"/>
              <w:jc w:val="center"/>
            </w:pPr>
            <w:r>
              <w:t>КДБ 120721640 -</w:t>
            </w:r>
          </w:p>
          <w:p w:rsidR="00DE20DF" w:rsidRDefault="00DE20DF">
            <w:pPr>
              <w:pStyle w:val="ConsPlusNormal"/>
              <w:jc w:val="center"/>
            </w:pPr>
            <w:r>
              <w:t>КДБ 120724640,</w:t>
            </w:r>
          </w:p>
          <w:p w:rsidR="00DE20DF" w:rsidRDefault="00DE20DF">
            <w:pPr>
              <w:pStyle w:val="ConsPlusNormal"/>
              <w:jc w:val="center"/>
            </w:pPr>
            <w:r>
              <w:t>КДБ 120731640 -</w:t>
            </w:r>
          </w:p>
          <w:p w:rsidR="00DE20DF" w:rsidRDefault="00DE20DF">
            <w:pPr>
              <w:pStyle w:val="ConsPlusNormal"/>
              <w:jc w:val="center"/>
            </w:pPr>
            <w:r>
              <w:t>КДБ 120733640,</w:t>
            </w:r>
          </w:p>
          <w:p w:rsidR="00DE20DF" w:rsidRDefault="00DE20DF">
            <w:pPr>
              <w:pStyle w:val="ConsPlusNormal"/>
              <w:jc w:val="center"/>
            </w:pPr>
            <w:r>
              <w:t>КИФ 130113710,</w:t>
            </w:r>
          </w:p>
          <w:p w:rsidR="00DE20DF" w:rsidRDefault="00DE20DF">
            <w:pPr>
              <w:pStyle w:val="ConsPlusNormal"/>
              <w:jc w:val="center"/>
            </w:pPr>
            <w:r>
              <w:t>КИФ 130123710,</w:t>
            </w:r>
          </w:p>
          <w:p w:rsidR="00DE20DF" w:rsidRDefault="00DE20DF">
            <w:pPr>
              <w:pStyle w:val="ConsPlusNormal"/>
              <w:jc w:val="center"/>
            </w:pPr>
            <w:r>
              <w:t>КИФ 130133710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76</w:t>
            </w:r>
          </w:p>
        </w:tc>
        <w:tc>
          <w:tcPr>
            <w:tcW w:w="5940" w:type="dxa"/>
            <w:tcBorders>
              <w:top w:val="nil"/>
              <w:bottom w:val="nil"/>
            </w:tcBorders>
          </w:tcPr>
          <w:p w:rsidR="00DE20DF" w:rsidRDefault="00DE20DF">
            <w:pPr>
              <w:pStyle w:val="ConsPlusNormal"/>
            </w:pPr>
            <w:r>
              <w:t>Отражение администратором доходов бюджета сумм распределяемых доходов текущего отчетного периода, перечисленных органом казначейства в другие бюджеты бюджетной системы Российской Федерации</w:t>
            </w:r>
          </w:p>
        </w:tc>
        <w:tc>
          <w:tcPr>
            <w:tcW w:w="2640" w:type="dxa"/>
            <w:tcBorders>
              <w:top w:val="nil"/>
              <w:bottom w:val="nil"/>
            </w:tcBorders>
          </w:tcPr>
          <w:p w:rsidR="00DE20DF" w:rsidRDefault="00DE20DF">
            <w:pPr>
              <w:pStyle w:val="ConsPlusNormal"/>
              <w:jc w:val="center"/>
            </w:pPr>
            <w:r>
              <w:t>КДБ 140110110,</w:t>
            </w:r>
          </w:p>
          <w:p w:rsidR="00DE20DF" w:rsidRDefault="00DE20DF">
            <w:pPr>
              <w:pStyle w:val="ConsPlusNormal"/>
              <w:jc w:val="center"/>
            </w:pPr>
            <w:r>
              <w:t>КДБ 140110120,</w:t>
            </w:r>
          </w:p>
          <w:p w:rsidR="00DE20DF" w:rsidRDefault="00DE20DF">
            <w:pPr>
              <w:pStyle w:val="ConsPlusNormal"/>
              <w:jc w:val="center"/>
            </w:pPr>
            <w:r>
              <w:t>КДБ 140110140,</w:t>
            </w:r>
          </w:p>
          <w:p w:rsidR="00DE20DF" w:rsidRDefault="00DE20DF">
            <w:pPr>
              <w:pStyle w:val="ConsPlusNormal"/>
              <w:jc w:val="center"/>
            </w:pPr>
            <w:r>
              <w:t>КДБ 140110172</w:t>
            </w:r>
          </w:p>
        </w:tc>
        <w:tc>
          <w:tcPr>
            <w:tcW w:w="2640" w:type="dxa"/>
            <w:tcBorders>
              <w:top w:val="nil"/>
              <w:bottom w:val="nil"/>
            </w:tcBorders>
          </w:tcPr>
          <w:p w:rsidR="00DE20DF" w:rsidRDefault="00DE20DF">
            <w:pPr>
              <w:pStyle w:val="ConsPlusNormal"/>
              <w:jc w:val="center"/>
            </w:pPr>
            <w:r>
              <w:t>КДБ 121002110,</w:t>
            </w:r>
          </w:p>
          <w:p w:rsidR="00DE20DF" w:rsidRDefault="00DE20DF">
            <w:pPr>
              <w:pStyle w:val="ConsPlusNormal"/>
              <w:jc w:val="center"/>
            </w:pPr>
            <w:r>
              <w:t>КДБ 121002120,</w:t>
            </w:r>
          </w:p>
          <w:p w:rsidR="00DE20DF" w:rsidRDefault="00DE20DF">
            <w:pPr>
              <w:pStyle w:val="ConsPlusNormal"/>
              <w:jc w:val="center"/>
            </w:pPr>
            <w:r>
              <w:t>КДБ 121002140,</w:t>
            </w:r>
          </w:p>
          <w:p w:rsidR="00DE20DF" w:rsidRDefault="00DE20DF">
            <w:pPr>
              <w:pStyle w:val="ConsPlusNormal"/>
              <w:jc w:val="center"/>
            </w:pPr>
            <w:r>
              <w:t>КДБ 121002430,</w:t>
            </w:r>
          </w:p>
          <w:p w:rsidR="00DE20DF" w:rsidRDefault="00DE20DF">
            <w:pPr>
              <w:pStyle w:val="ConsPlusNormal"/>
              <w:jc w:val="center"/>
            </w:pPr>
            <w:r>
              <w:t>КДБ 121002440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77</w:t>
            </w:r>
          </w:p>
        </w:tc>
        <w:tc>
          <w:tcPr>
            <w:tcW w:w="5940" w:type="dxa"/>
            <w:tcBorders>
              <w:top w:val="nil"/>
              <w:bottom w:val="nil"/>
            </w:tcBorders>
          </w:tcPr>
          <w:p w:rsidR="00DE20DF" w:rsidRDefault="00DE20DF">
            <w:pPr>
              <w:pStyle w:val="ConsPlusNormal"/>
            </w:pPr>
            <w:r>
              <w:t>Отражение поступлений доходов (источников финансирования дефицита бюджета) на лицевые счета учреждений по приносящей доход деятельности, открытых в финансовом органе (в органе казначейства), и банковские счета на основании оправдательных документов</w:t>
            </w:r>
          </w:p>
        </w:tc>
        <w:tc>
          <w:tcPr>
            <w:tcW w:w="2640" w:type="dxa"/>
            <w:tcBorders>
              <w:top w:val="nil"/>
              <w:bottom w:val="nil"/>
            </w:tcBorders>
          </w:tcPr>
          <w:p w:rsidR="00DE20DF" w:rsidRDefault="00DE20DF">
            <w:pPr>
              <w:pStyle w:val="ConsPlusNormal"/>
              <w:jc w:val="center"/>
            </w:pPr>
            <w:r>
              <w:t>КИФ 020111510,</w:t>
            </w:r>
          </w:p>
          <w:p w:rsidR="00DE20DF" w:rsidRDefault="00DE20DF">
            <w:pPr>
              <w:pStyle w:val="ConsPlusNormal"/>
              <w:jc w:val="center"/>
            </w:pPr>
            <w:r>
              <w:t>КИФ 020113510,</w:t>
            </w:r>
          </w:p>
          <w:p w:rsidR="00DE20DF" w:rsidRDefault="00DE20DF">
            <w:pPr>
              <w:pStyle w:val="ConsPlusNormal"/>
              <w:jc w:val="center"/>
            </w:pPr>
            <w:r>
              <w:t>КИФ 020121510,</w:t>
            </w:r>
          </w:p>
          <w:p w:rsidR="00DE20DF" w:rsidRDefault="00DE20DF">
            <w:pPr>
              <w:pStyle w:val="ConsPlusNormal"/>
              <w:jc w:val="center"/>
            </w:pPr>
            <w:r>
              <w:t>КИФ 020123510,</w:t>
            </w:r>
          </w:p>
          <w:p w:rsidR="00DE20DF" w:rsidRDefault="00DE20DF">
            <w:pPr>
              <w:pStyle w:val="ConsPlusNormal"/>
              <w:jc w:val="center"/>
            </w:pPr>
            <w:r>
              <w:t>КИФ 020127510,</w:t>
            </w:r>
          </w:p>
          <w:p w:rsidR="00DE20DF" w:rsidRDefault="00DE20DF">
            <w:pPr>
              <w:pStyle w:val="ConsPlusNormal"/>
              <w:jc w:val="center"/>
            </w:pPr>
            <w:r>
              <w:t>КДБ 130305830</w:t>
            </w:r>
          </w:p>
        </w:tc>
        <w:tc>
          <w:tcPr>
            <w:tcW w:w="2640" w:type="dxa"/>
            <w:tcBorders>
              <w:top w:val="nil"/>
              <w:bottom w:val="nil"/>
            </w:tcBorders>
          </w:tcPr>
          <w:p w:rsidR="00DE20DF" w:rsidRDefault="00DE20DF">
            <w:pPr>
              <w:pStyle w:val="ConsPlusNormal"/>
              <w:jc w:val="center"/>
            </w:pPr>
            <w:r>
              <w:t>КДБ 120511660,</w:t>
            </w:r>
          </w:p>
          <w:p w:rsidR="00DE20DF" w:rsidRDefault="00DE20DF">
            <w:pPr>
              <w:pStyle w:val="ConsPlusNormal"/>
              <w:jc w:val="center"/>
            </w:pPr>
            <w:r>
              <w:t>КДБ 020521660,</w:t>
            </w:r>
          </w:p>
          <w:p w:rsidR="00DE20DF" w:rsidRDefault="00DE20DF">
            <w:pPr>
              <w:pStyle w:val="ConsPlusNormal"/>
              <w:jc w:val="center"/>
            </w:pPr>
            <w:r>
              <w:t>КДБ 020531660,</w:t>
            </w:r>
          </w:p>
          <w:p w:rsidR="00DE20DF" w:rsidRDefault="00DE20DF">
            <w:pPr>
              <w:pStyle w:val="ConsPlusNormal"/>
              <w:jc w:val="center"/>
            </w:pPr>
            <w:r>
              <w:t>КДБ 020541660,</w:t>
            </w:r>
          </w:p>
          <w:p w:rsidR="00DE20DF" w:rsidRDefault="00DE20DF">
            <w:pPr>
              <w:pStyle w:val="ConsPlusNormal"/>
              <w:jc w:val="center"/>
            </w:pPr>
            <w:r>
              <w:t>КДБ 120551660,</w:t>
            </w:r>
          </w:p>
          <w:p w:rsidR="00DE20DF" w:rsidRDefault="00DE20DF">
            <w:pPr>
              <w:pStyle w:val="ConsPlusNormal"/>
              <w:jc w:val="center"/>
            </w:pPr>
            <w:r>
              <w:t>КДБ 020552660,</w:t>
            </w:r>
          </w:p>
          <w:p w:rsidR="00DE20DF" w:rsidRDefault="00DE20DF">
            <w:pPr>
              <w:pStyle w:val="ConsPlusNormal"/>
              <w:jc w:val="center"/>
            </w:pPr>
            <w:r>
              <w:t>КДБ 020553660,</w:t>
            </w:r>
          </w:p>
          <w:p w:rsidR="00DE20DF" w:rsidRDefault="00DE20DF">
            <w:pPr>
              <w:pStyle w:val="ConsPlusNormal"/>
              <w:jc w:val="center"/>
            </w:pPr>
            <w:r>
              <w:t>КДБ 120561660,</w:t>
            </w:r>
          </w:p>
          <w:p w:rsidR="00DE20DF" w:rsidRDefault="00DE20DF">
            <w:pPr>
              <w:pStyle w:val="ConsPlusNormal"/>
              <w:jc w:val="center"/>
            </w:pPr>
            <w:r>
              <w:t>КДБ 020571660 -</w:t>
            </w:r>
          </w:p>
          <w:p w:rsidR="00DE20DF" w:rsidRDefault="00DE20DF">
            <w:pPr>
              <w:pStyle w:val="ConsPlusNormal"/>
              <w:jc w:val="center"/>
            </w:pPr>
            <w:r>
              <w:t>КИФ 020575660,</w:t>
            </w:r>
          </w:p>
          <w:p w:rsidR="00DE20DF" w:rsidRDefault="00DE20DF">
            <w:pPr>
              <w:pStyle w:val="ConsPlusNormal"/>
              <w:jc w:val="center"/>
            </w:pPr>
            <w:r>
              <w:t>КДБ 020581660,</w:t>
            </w:r>
          </w:p>
          <w:p w:rsidR="00DE20DF" w:rsidRDefault="00DE20DF">
            <w:pPr>
              <w:pStyle w:val="ConsPlusNormal"/>
              <w:jc w:val="center"/>
            </w:pPr>
            <w:r>
              <w:t>КДБ 130305730,</w:t>
            </w:r>
          </w:p>
          <w:p w:rsidR="00DE20DF" w:rsidRDefault="00DE20DF">
            <w:pPr>
              <w:pStyle w:val="ConsPlusNormal"/>
              <w:jc w:val="center"/>
            </w:pPr>
            <w:r>
              <w:t>КИФ 020711640 -</w:t>
            </w:r>
          </w:p>
          <w:p w:rsidR="00DE20DF" w:rsidRDefault="00DE20DF">
            <w:pPr>
              <w:pStyle w:val="ConsPlusNormal"/>
              <w:jc w:val="center"/>
            </w:pPr>
            <w:r>
              <w:t>КИФ 020714640,</w:t>
            </w:r>
          </w:p>
          <w:p w:rsidR="00DE20DF" w:rsidRDefault="00DE20DF">
            <w:pPr>
              <w:pStyle w:val="ConsPlusNormal"/>
              <w:jc w:val="center"/>
            </w:pPr>
            <w:r>
              <w:t>КИФ 020721640 -</w:t>
            </w:r>
          </w:p>
          <w:p w:rsidR="00DE20DF" w:rsidRDefault="00DE20DF">
            <w:pPr>
              <w:pStyle w:val="ConsPlusNormal"/>
              <w:jc w:val="center"/>
            </w:pPr>
            <w:r>
              <w:t>КИФ 020724640,</w:t>
            </w:r>
          </w:p>
          <w:p w:rsidR="00DE20DF" w:rsidRDefault="00DE20DF">
            <w:pPr>
              <w:pStyle w:val="ConsPlusNormal"/>
              <w:jc w:val="center"/>
            </w:pPr>
            <w:r>
              <w:t>КИФ 020731640 -</w:t>
            </w:r>
          </w:p>
          <w:p w:rsidR="00DE20DF" w:rsidRDefault="00DE20DF">
            <w:pPr>
              <w:pStyle w:val="ConsPlusNormal"/>
              <w:jc w:val="center"/>
            </w:pPr>
            <w:r>
              <w:t>КИФ 020733640,</w:t>
            </w:r>
          </w:p>
          <w:p w:rsidR="00DE20DF" w:rsidRDefault="00DE20DF">
            <w:pPr>
              <w:pStyle w:val="ConsPlusNormal"/>
              <w:jc w:val="center"/>
            </w:pPr>
            <w:r>
              <w:t>КДБ 020711640 -</w:t>
            </w:r>
          </w:p>
          <w:p w:rsidR="00DE20DF" w:rsidRDefault="00DE20DF">
            <w:pPr>
              <w:pStyle w:val="ConsPlusNormal"/>
              <w:jc w:val="center"/>
            </w:pPr>
            <w:r>
              <w:lastRenderedPageBreak/>
              <w:t>КДБ 020714640,</w:t>
            </w:r>
          </w:p>
          <w:p w:rsidR="00DE20DF" w:rsidRDefault="00DE20DF">
            <w:pPr>
              <w:pStyle w:val="ConsPlusNormal"/>
              <w:jc w:val="center"/>
            </w:pPr>
            <w:r>
              <w:t>КДБ 020721640 -</w:t>
            </w:r>
          </w:p>
          <w:p w:rsidR="00DE20DF" w:rsidRDefault="00DE20DF">
            <w:pPr>
              <w:pStyle w:val="ConsPlusNormal"/>
              <w:jc w:val="center"/>
            </w:pPr>
            <w:r>
              <w:t>КДБ 020724640,</w:t>
            </w:r>
          </w:p>
          <w:p w:rsidR="00DE20DF" w:rsidRDefault="00DE20DF">
            <w:pPr>
              <w:pStyle w:val="ConsPlusNormal"/>
              <w:jc w:val="center"/>
            </w:pPr>
            <w:r>
              <w:t>КДБ 020731640 -</w:t>
            </w:r>
          </w:p>
          <w:p w:rsidR="00DE20DF" w:rsidRDefault="00DE20DF">
            <w:pPr>
              <w:pStyle w:val="ConsPlusNormal"/>
              <w:jc w:val="center"/>
            </w:pPr>
            <w:r>
              <w:t>КДБ 020733640,</w:t>
            </w:r>
          </w:p>
          <w:p w:rsidR="00DE20DF" w:rsidRDefault="00DE20DF">
            <w:pPr>
              <w:pStyle w:val="ConsPlusNormal"/>
              <w:jc w:val="center"/>
            </w:pPr>
            <w:r>
              <w:t>КДБ 120971660 -</w:t>
            </w:r>
          </w:p>
          <w:p w:rsidR="00DE20DF" w:rsidRDefault="00DE20DF">
            <w:pPr>
              <w:pStyle w:val="ConsPlusNormal"/>
              <w:jc w:val="center"/>
            </w:pPr>
            <w:r>
              <w:t>КДБ 120974660</w:t>
            </w:r>
          </w:p>
          <w:p w:rsidR="00DE20DF" w:rsidRDefault="00DE20DF">
            <w:pPr>
              <w:pStyle w:val="ConsPlusNormal"/>
              <w:jc w:val="center"/>
            </w:pPr>
            <w:r>
              <w:t>КИФ 120981660,</w:t>
            </w:r>
          </w:p>
          <w:p w:rsidR="00DE20DF" w:rsidRDefault="00DE20DF">
            <w:pPr>
              <w:pStyle w:val="ConsPlusNormal"/>
              <w:jc w:val="center"/>
            </w:pPr>
            <w:r>
              <w:t>КИФ 120982660</w:t>
            </w:r>
          </w:p>
          <w:p w:rsidR="00DE20DF" w:rsidRDefault="00DE20DF">
            <w:pPr>
              <w:pStyle w:val="ConsPlusNormal"/>
              <w:jc w:val="center"/>
            </w:pPr>
            <w:r>
              <w:t>КИФ 130111710 -</w:t>
            </w:r>
          </w:p>
          <w:p w:rsidR="00DE20DF" w:rsidRDefault="00DE20DF">
            <w:pPr>
              <w:pStyle w:val="ConsPlusNormal"/>
              <w:jc w:val="center"/>
            </w:pPr>
            <w:r>
              <w:t>КИФ 130114710,</w:t>
            </w:r>
          </w:p>
          <w:p w:rsidR="00DE20DF" w:rsidRDefault="00DE20DF">
            <w:pPr>
              <w:pStyle w:val="ConsPlusNormal"/>
              <w:jc w:val="center"/>
            </w:pPr>
            <w:r>
              <w:t>КИФ 130121710,</w:t>
            </w:r>
          </w:p>
          <w:p w:rsidR="00DE20DF" w:rsidRDefault="00DE20DF">
            <w:pPr>
              <w:pStyle w:val="ConsPlusNormal"/>
              <w:jc w:val="center"/>
            </w:pPr>
            <w:r>
              <w:t>КИФ 130123710,</w:t>
            </w:r>
          </w:p>
          <w:p w:rsidR="00DE20DF" w:rsidRDefault="00DE20DF">
            <w:pPr>
              <w:pStyle w:val="ConsPlusNormal"/>
              <w:jc w:val="center"/>
            </w:pPr>
            <w:r>
              <w:t>КИФ 130124710,</w:t>
            </w:r>
          </w:p>
          <w:p w:rsidR="00DE20DF" w:rsidRDefault="00DE20DF">
            <w:pPr>
              <w:pStyle w:val="ConsPlusNormal"/>
              <w:jc w:val="center"/>
            </w:pPr>
            <w:r>
              <w:t>КИФ 130131710,</w:t>
            </w:r>
          </w:p>
          <w:p w:rsidR="00DE20DF" w:rsidRDefault="00DE20DF">
            <w:pPr>
              <w:pStyle w:val="ConsPlusNormal"/>
              <w:jc w:val="center"/>
            </w:pPr>
            <w:r>
              <w:t>КИФ 130133720,</w:t>
            </w:r>
          </w:p>
          <w:p w:rsidR="00DE20DF" w:rsidRDefault="00DE20DF">
            <w:pPr>
              <w:pStyle w:val="ConsPlusNormal"/>
              <w:jc w:val="center"/>
            </w:pPr>
            <w:r>
              <w:t>КИФ 130142720,</w:t>
            </w:r>
          </w:p>
          <w:p w:rsidR="00DE20DF" w:rsidRDefault="00DE20DF">
            <w:pPr>
              <w:pStyle w:val="ConsPlusNormal"/>
              <w:jc w:val="center"/>
            </w:pPr>
            <w:r>
              <w:t>КИФ 130143720,</w:t>
            </w:r>
          </w:p>
          <w:p w:rsidR="00DE20DF" w:rsidRDefault="00DE20DF">
            <w:pPr>
              <w:pStyle w:val="ConsPlusNormal"/>
              <w:jc w:val="center"/>
            </w:pPr>
            <w:r>
              <w:t>КИФ 130144720,</w:t>
            </w:r>
          </w:p>
          <w:p w:rsidR="00DE20DF" w:rsidRDefault="00DE20DF">
            <w:pPr>
              <w:pStyle w:val="ConsPlusNormal"/>
              <w:jc w:val="center"/>
            </w:pPr>
            <w:r>
              <w:t>КДБ 040110100,</w:t>
            </w:r>
          </w:p>
          <w:p w:rsidR="00DE20DF" w:rsidRDefault="00DE20DF">
            <w:pPr>
              <w:pStyle w:val="ConsPlusNormal"/>
              <w:jc w:val="center"/>
            </w:pPr>
            <w:r>
              <w:t>КДБ 021003660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78</w:t>
            </w:r>
          </w:p>
        </w:tc>
        <w:tc>
          <w:tcPr>
            <w:tcW w:w="5940" w:type="dxa"/>
            <w:tcBorders>
              <w:top w:val="nil"/>
              <w:bottom w:val="nil"/>
            </w:tcBorders>
          </w:tcPr>
          <w:p w:rsidR="00DE20DF" w:rsidRDefault="00DE20DF">
            <w:pPr>
              <w:pStyle w:val="ConsPlusNormal"/>
            </w:pPr>
            <w:r>
              <w:t>Отражение сумм администрируемых доходов (источников финансирования дефицита бюджета), поступивших на счет органа казначейства в текущем отчетном периоде и подлежащих зачислению на счет бюджета в следующем отчетном периоде</w:t>
            </w:r>
          </w:p>
        </w:tc>
        <w:tc>
          <w:tcPr>
            <w:tcW w:w="2640" w:type="dxa"/>
            <w:tcBorders>
              <w:top w:val="nil"/>
              <w:bottom w:val="nil"/>
            </w:tcBorders>
          </w:tcPr>
          <w:p w:rsidR="00DE20DF" w:rsidRDefault="00DE20DF">
            <w:pPr>
              <w:pStyle w:val="ConsPlusNormal"/>
              <w:jc w:val="center"/>
            </w:pPr>
            <w:r>
              <w:t>КДБ 121004100,</w:t>
            </w:r>
          </w:p>
          <w:p w:rsidR="00DE20DF" w:rsidRDefault="00DE20DF">
            <w:pPr>
              <w:pStyle w:val="ConsPlusNormal"/>
              <w:jc w:val="center"/>
            </w:pPr>
            <w:r>
              <w:t>КДБ 121004400,</w:t>
            </w:r>
          </w:p>
          <w:p w:rsidR="00DE20DF" w:rsidRDefault="00DE20DF">
            <w:pPr>
              <w:pStyle w:val="ConsPlusNormal"/>
              <w:jc w:val="center"/>
            </w:pPr>
            <w:r>
              <w:t>КИФ 121004600,</w:t>
            </w:r>
          </w:p>
          <w:p w:rsidR="00DE20DF" w:rsidRDefault="00DE20DF">
            <w:pPr>
              <w:pStyle w:val="ConsPlusNormal"/>
              <w:jc w:val="center"/>
            </w:pPr>
            <w:r>
              <w:t>КИФ 121004700</w:t>
            </w:r>
          </w:p>
        </w:tc>
        <w:tc>
          <w:tcPr>
            <w:tcW w:w="2640" w:type="dxa"/>
            <w:tcBorders>
              <w:top w:val="nil"/>
              <w:bottom w:val="nil"/>
            </w:tcBorders>
          </w:tcPr>
          <w:p w:rsidR="00DE20DF" w:rsidRDefault="00DE20DF">
            <w:pPr>
              <w:pStyle w:val="ConsPlusNormal"/>
              <w:jc w:val="center"/>
            </w:pPr>
            <w:r>
              <w:t>КДБ 121002100,</w:t>
            </w:r>
          </w:p>
          <w:p w:rsidR="00DE20DF" w:rsidRDefault="00DE20DF">
            <w:pPr>
              <w:pStyle w:val="ConsPlusNormal"/>
              <w:jc w:val="center"/>
            </w:pPr>
            <w:r>
              <w:t>КДБ 121002400,</w:t>
            </w:r>
          </w:p>
          <w:p w:rsidR="00DE20DF" w:rsidRDefault="00DE20DF">
            <w:pPr>
              <w:pStyle w:val="ConsPlusNormal"/>
              <w:jc w:val="center"/>
            </w:pPr>
            <w:r>
              <w:t>КИФ 121002600,</w:t>
            </w:r>
          </w:p>
          <w:p w:rsidR="00DE20DF" w:rsidRDefault="00DE20DF">
            <w:pPr>
              <w:pStyle w:val="ConsPlusNormal"/>
              <w:jc w:val="center"/>
            </w:pPr>
            <w:r>
              <w:t>КИФ 121002700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79</w:t>
            </w:r>
          </w:p>
        </w:tc>
        <w:tc>
          <w:tcPr>
            <w:tcW w:w="5940" w:type="dxa"/>
            <w:tcBorders>
              <w:top w:val="nil"/>
              <w:bottom w:val="nil"/>
            </w:tcBorders>
          </w:tcPr>
          <w:p w:rsidR="00DE20DF" w:rsidRDefault="00DE20DF">
            <w:pPr>
              <w:pStyle w:val="ConsPlusNormal"/>
            </w:pPr>
            <w:r>
              <w:t>Зачисление в доход бюджета администрируемых сумм доходов (источников финансирования дефицита бюджета), поступивших к распределению на счет органа казначейства в предыдущем отчетном периоде</w:t>
            </w:r>
          </w:p>
        </w:tc>
        <w:tc>
          <w:tcPr>
            <w:tcW w:w="2640" w:type="dxa"/>
            <w:tcBorders>
              <w:top w:val="nil"/>
              <w:bottom w:val="nil"/>
            </w:tcBorders>
          </w:tcPr>
          <w:p w:rsidR="00DE20DF" w:rsidRDefault="00DE20DF">
            <w:pPr>
              <w:pStyle w:val="ConsPlusNormal"/>
              <w:jc w:val="center"/>
            </w:pPr>
            <w:r>
              <w:t>КДБ 121002100,</w:t>
            </w:r>
          </w:p>
          <w:p w:rsidR="00DE20DF" w:rsidRDefault="00DE20DF">
            <w:pPr>
              <w:pStyle w:val="ConsPlusNormal"/>
              <w:jc w:val="center"/>
            </w:pPr>
            <w:r>
              <w:t>КДБ 121002400,</w:t>
            </w:r>
          </w:p>
          <w:p w:rsidR="00DE20DF" w:rsidRDefault="00DE20DF">
            <w:pPr>
              <w:pStyle w:val="ConsPlusNormal"/>
              <w:jc w:val="center"/>
            </w:pPr>
            <w:r>
              <w:t>КИФ 121002600,</w:t>
            </w:r>
          </w:p>
          <w:p w:rsidR="00DE20DF" w:rsidRDefault="00DE20DF">
            <w:pPr>
              <w:pStyle w:val="ConsPlusNormal"/>
              <w:jc w:val="center"/>
            </w:pPr>
            <w:r>
              <w:t>КИФ 121002700</w:t>
            </w:r>
          </w:p>
        </w:tc>
        <w:tc>
          <w:tcPr>
            <w:tcW w:w="2640" w:type="dxa"/>
            <w:tcBorders>
              <w:top w:val="nil"/>
              <w:bottom w:val="nil"/>
            </w:tcBorders>
          </w:tcPr>
          <w:p w:rsidR="00DE20DF" w:rsidRDefault="00DE20DF">
            <w:pPr>
              <w:pStyle w:val="ConsPlusNormal"/>
              <w:jc w:val="center"/>
            </w:pPr>
            <w:r>
              <w:t>КДБ 121004100,</w:t>
            </w:r>
          </w:p>
          <w:p w:rsidR="00DE20DF" w:rsidRDefault="00DE20DF">
            <w:pPr>
              <w:pStyle w:val="ConsPlusNormal"/>
              <w:jc w:val="center"/>
            </w:pPr>
            <w:r>
              <w:t>КДБ 121004400,</w:t>
            </w:r>
          </w:p>
          <w:p w:rsidR="00DE20DF" w:rsidRDefault="00DE20DF">
            <w:pPr>
              <w:pStyle w:val="ConsPlusNormal"/>
              <w:jc w:val="center"/>
            </w:pPr>
            <w:r>
              <w:t>КИФ 121004600,</w:t>
            </w:r>
          </w:p>
          <w:p w:rsidR="00DE20DF" w:rsidRDefault="00DE20DF">
            <w:pPr>
              <w:pStyle w:val="ConsPlusNormal"/>
              <w:jc w:val="center"/>
            </w:pPr>
            <w:r>
              <w:t>КИФ 121004700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80</w:t>
            </w:r>
          </w:p>
        </w:tc>
        <w:tc>
          <w:tcPr>
            <w:tcW w:w="5940" w:type="dxa"/>
            <w:tcBorders>
              <w:top w:val="nil"/>
              <w:bottom w:val="nil"/>
            </w:tcBorders>
          </w:tcPr>
          <w:p w:rsidR="00DE20DF" w:rsidRDefault="00DE20DF">
            <w:pPr>
              <w:pStyle w:val="ConsPlusNormal"/>
            </w:pPr>
            <w:r>
              <w:t xml:space="preserve">Отражение администратором доходов бюджета сумм </w:t>
            </w:r>
            <w:r>
              <w:lastRenderedPageBreak/>
              <w:t>распределяемых доходов, перечисленных органом казначейства в другие бюджеты бюджетной системы Российской Федерации</w:t>
            </w:r>
          </w:p>
        </w:tc>
        <w:tc>
          <w:tcPr>
            <w:tcW w:w="2640" w:type="dxa"/>
            <w:tcBorders>
              <w:top w:val="nil"/>
              <w:bottom w:val="nil"/>
            </w:tcBorders>
          </w:tcPr>
          <w:p w:rsidR="00DE20DF" w:rsidRDefault="00DE20DF">
            <w:pPr>
              <w:pStyle w:val="ConsPlusNormal"/>
              <w:jc w:val="center"/>
            </w:pPr>
            <w:r>
              <w:lastRenderedPageBreak/>
              <w:t>КДБ 140110110,</w:t>
            </w:r>
          </w:p>
          <w:p w:rsidR="00DE20DF" w:rsidRDefault="00DE20DF">
            <w:pPr>
              <w:pStyle w:val="ConsPlusNormal"/>
              <w:jc w:val="center"/>
            </w:pPr>
            <w:r>
              <w:lastRenderedPageBreak/>
              <w:t>КДБ 140110120,</w:t>
            </w:r>
          </w:p>
          <w:p w:rsidR="00DE20DF" w:rsidRDefault="00DE20DF">
            <w:pPr>
              <w:pStyle w:val="ConsPlusNormal"/>
              <w:jc w:val="center"/>
            </w:pPr>
            <w:r>
              <w:t>КДБ 140110140,</w:t>
            </w:r>
          </w:p>
          <w:p w:rsidR="00DE20DF" w:rsidRDefault="00DE20DF">
            <w:pPr>
              <w:pStyle w:val="ConsPlusNormal"/>
              <w:jc w:val="center"/>
            </w:pPr>
            <w:r>
              <w:t>КДБ 140110172</w:t>
            </w:r>
          </w:p>
        </w:tc>
        <w:tc>
          <w:tcPr>
            <w:tcW w:w="2640" w:type="dxa"/>
            <w:tcBorders>
              <w:top w:val="nil"/>
              <w:bottom w:val="nil"/>
            </w:tcBorders>
          </w:tcPr>
          <w:p w:rsidR="00DE20DF" w:rsidRDefault="00DE20DF">
            <w:pPr>
              <w:pStyle w:val="ConsPlusNormal"/>
              <w:jc w:val="center"/>
            </w:pPr>
            <w:r>
              <w:lastRenderedPageBreak/>
              <w:t>КДБ 121004110,</w:t>
            </w:r>
          </w:p>
          <w:p w:rsidR="00DE20DF" w:rsidRDefault="00DE20DF">
            <w:pPr>
              <w:pStyle w:val="ConsPlusNormal"/>
              <w:jc w:val="center"/>
            </w:pPr>
            <w:r>
              <w:lastRenderedPageBreak/>
              <w:t>КДБ 121004120,</w:t>
            </w:r>
          </w:p>
          <w:p w:rsidR="00DE20DF" w:rsidRDefault="00DE20DF">
            <w:pPr>
              <w:pStyle w:val="ConsPlusNormal"/>
              <w:jc w:val="center"/>
            </w:pPr>
            <w:r>
              <w:t>КДБ 121004140,</w:t>
            </w:r>
          </w:p>
          <w:p w:rsidR="00DE20DF" w:rsidRDefault="00DE20DF">
            <w:pPr>
              <w:pStyle w:val="ConsPlusNormal"/>
              <w:jc w:val="center"/>
            </w:pPr>
            <w:r>
              <w:t>КДБ 121004430,</w:t>
            </w:r>
          </w:p>
          <w:p w:rsidR="00DE20DF" w:rsidRDefault="00DE20DF">
            <w:pPr>
              <w:pStyle w:val="ConsPlusNormal"/>
              <w:jc w:val="center"/>
            </w:pPr>
            <w:r>
              <w:t>КДБ 121004440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81</w:t>
            </w:r>
          </w:p>
        </w:tc>
        <w:tc>
          <w:tcPr>
            <w:tcW w:w="5940" w:type="dxa"/>
            <w:tcBorders>
              <w:top w:val="nil"/>
              <w:bottom w:val="nil"/>
            </w:tcBorders>
          </w:tcPr>
          <w:p w:rsidR="00DE20DF" w:rsidRDefault="00DE20DF">
            <w:pPr>
              <w:pStyle w:val="ConsPlusNormal"/>
            </w:pPr>
            <w:r>
              <w:t>Сумма расчетов между администратором доходов бюджета, осуществляющим отдельные полномочия по администрированию кассовых поступлений, и администратором доходов бюджета (получателем бюджетных средств), осуществляющим отдельные полномочия по начислению и учету доходов</w:t>
            </w:r>
          </w:p>
        </w:tc>
        <w:tc>
          <w:tcPr>
            <w:tcW w:w="2640" w:type="dxa"/>
            <w:tcBorders>
              <w:top w:val="nil"/>
              <w:bottom w:val="nil"/>
            </w:tcBorders>
          </w:tcPr>
          <w:p w:rsidR="00DE20DF" w:rsidRDefault="00DE20DF">
            <w:pPr>
              <w:pStyle w:val="ConsPlusNormal"/>
              <w:jc w:val="center"/>
            </w:pPr>
            <w:r>
              <w:t>КДБ 130404100,</w:t>
            </w:r>
          </w:p>
          <w:p w:rsidR="00DE20DF" w:rsidRDefault="00DE20DF">
            <w:pPr>
              <w:pStyle w:val="ConsPlusNormal"/>
              <w:jc w:val="center"/>
            </w:pPr>
            <w:r>
              <w:t>КДБ 130404400,</w:t>
            </w:r>
          </w:p>
          <w:p w:rsidR="00DE20DF" w:rsidRDefault="00DE20DF">
            <w:pPr>
              <w:pStyle w:val="ConsPlusNormal"/>
              <w:jc w:val="center"/>
            </w:pPr>
            <w:r>
              <w:t>КДБ 130305830</w:t>
            </w:r>
          </w:p>
        </w:tc>
        <w:tc>
          <w:tcPr>
            <w:tcW w:w="2640" w:type="dxa"/>
            <w:tcBorders>
              <w:top w:val="nil"/>
              <w:bottom w:val="nil"/>
            </w:tcBorders>
          </w:tcPr>
          <w:p w:rsidR="00DE20DF" w:rsidRDefault="00DE20DF">
            <w:pPr>
              <w:pStyle w:val="ConsPlusNormal"/>
              <w:jc w:val="center"/>
            </w:pPr>
            <w:r>
              <w:t>КДБ 130305730,</w:t>
            </w:r>
          </w:p>
          <w:p w:rsidR="00DE20DF" w:rsidRDefault="00DE20DF">
            <w:pPr>
              <w:pStyle w:val="ConsPlusNormal"/>
              <w:jc w:val="center"/>
            </w:pPr>
            <w:r>
              <w:t>КДБ 130404100,</w:t>
            </w:r>
          </w:p>
          <w:p w:rsidR="00DE20DF" w:rsidRDefault="00DE20DF">
            <w:pPr>
              <w:pStyle w:val="ConsPlusNormal"/>
              <w:jc w:val="center"/>
            </w:pPr>
            <w:r>
              <w:t>КДБ 130404400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82</w:t>
            </w:r>
          </w:p>
        </w:tc>
        <w:tc>
          <w:tcPr>
            <w:tcW w:w="5940" w:type="dxa"/>
            <w:tcBorders>
              <w:top w:val="nil"/>
              <w:bottom w:val="nil"/>
            </w:tcBorders>
          </w:tcPr>
          <w:p w:rsidR="00DE20DF" w:rsidRDefault="00DE20DF">
            <w:pPr>
              <w:pStyle w:val="ConsPlusNormal"/>
            </w:pPr>
            <w:r>
              <w:t>Поступление сумм доходов, требующих уточнения органами казначейства</w:t>
            </w:r>
          </w:p>
        </w:tc>
        <w:tc>
          <w:tcPr>
            <w:tcW w:w="2640" w:type="dxa"/>
            <w:tcBorders>
              <w:top w:val="nil"/>
              <w:bottom w:val="nil"/>
            </w:tcBorders>
          </w:tcPr>
          <w:p w:rsidR="00DE20DF" w:rsidRDefault="00DE20DF">
            <w:pPr>
              <w:pStyle w:val="ConsPlusNormal"/>
              <w:jc w:val="center"/>
            </w:pPr>
            <w:r>
              <w:t>КДБ 121002180</w:t>
            </w:r>
          </w:p>
        </w:tc>
        <w:tc>
          <w:tcPr>
            <w:tcW w:w="2640" w:type="dxa"/>
            <w:tcBorders>
              <w:top w:val="nil"/>
              <w:bottom w:val="nil"/>
            </w:tcBorders>
          </w:tcPr>
          <w:p w:rsidR="00DE20DF" w:rsidRDefault="00DE20DF">
            <w:pPr>
              <w:pStyle w:val="ConsPlusNormal"/>
              <w:jc w:val="center"/>
            </w:pPr>
            <w:r>
              <w:t>КДБ 120581660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83</w:t>
            </w:r>
          </w:p>
        </w:tc>
        <w:tc>
          <w:tcPr>
            <w:tcW w:w="5940" w:type="dxa"/>
            <w:tcBorders>
              <w:top w:val="nil"/>
              <w:bottom w:val="nil"/>
            </w:tcBorders>
          </w:tcPr>
          <w:p w:rsidR="00DE20DF" w:rsidRDefault="00DE20DF">
            <w:pPr>
              <w:pStyle w:val="ConsPlusNormal"/>
            </w:pPr>
            <w:r>
              <w:t>Уточнение сумм доходов, ранее зачисленных как невыясненные поступления</w:t>
            </w:r>
          </w:p>
        </w:tc>
        <w:tc>
          <w:tcPr>
            <w:tcW w:w="2640" w:type="dxa"/>
            <w:tcBorders>
              <w:top w:val="nil"/>
              <w:bottom w:val="nil"/>
            </w:tcBorders>
          </w:tcPr>
          <w:p w:rsidR="00DE20DF" w:rsidRDefault="00DE20DF">
            <w:pPr>
              <w:pStyle w:val="ConsPlusNormal"/>
              <w:jc w:val="center"/>
            </w:pPr>
            <w:r>
              <w:t>КДБ 120581560</w:t>
            </w:r>
          </w:p>
        </w:tc>
        <w:tc>
          <w:tcPr>
            <w:tcW w:w="2640" w:type="dxa"/>
            <w:tcBorders>
              <w:top w:val="nil"/>
              <w:bottom w:val="nil"/>
            </w:tcBorders>
          </w:tcPr>
          <w:p w:rsidR="00DE20DF" w:rsidRDefault="00DE20DF">
            <w:pPr>
              <w:pStyle w:val="ConsPlusNormal"/>
              <w:jc w:val="center"/>
            </w:pPr>
            <w:r>
              <w:t>КДБ 121004180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84</w:t>
            </w:r>
          </w:p>
        </w:tc>
        <w:tc>
          <w:tcPr>
            <w:tcW w:w="5940" w:type="dxa"/>
            <w:tcBorders>
              <w:top w:val="nil"/>
              <w:bottom w:val="nil"/>
            </w:tcBorders>
          </w:tcPr>
          <w:p w:rsidR="00DE20DF" w:rsidRDefault="00DE20DF">
            <w:pPr>
              <w:pStyle w:val="ConsPlusNormal"/>
            </w:pPr>
            <w:r>
              <w:t>Списание средств со счета бюджета, лицевых счетов по приносящей доход деятельности, открытых в финансовом органе (органе казначейства) и банковских счетов на основании оправдательных документов:</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84.1</w:t>
            </w:r>
          </w:p>
        </w:tc>
        <w:tc>
          <w:tcPr>
            <w:tcW w:w="5940" w:type="dxa"/>
            <w:tcBorders>
              <w:top w:val="nil"/>
              <w:bottom w:val="nil"/>
            </w:tcBorders>
          </w:tcPr>
          <w:p w:rsidR="00DE20DF" w:rsidRDefault="00DE20DF">
            <w:pPr>
              <w:pStyle w:val="ConsPlusNormal"/>
            </w:pPr>
            <w:r>
              <w:t>в уплату сумм налогов, сборов, страховых взносов и иных обязательных платежей в доход бюджета</w:t>
            </w:r>
          </w:p>
        </w:tc>
        <w:tc>
          <w:tcPr>
            <w:tcW w:w="2640" w:type="dxa"/>
            <w:tcBorders>
              <w:top w:val="nil"/>
              <w:bottom w:val="nil"/>
            </w:tcBorders>
          </w:tcPr>
          <w:p w:rsidR="00DE20DF" w:rsidRDefault="00DE20DF">
            <w:pPr>
              <w:pStyle w:val="ConsPlusNormal"/>
              <w:jc w:val="center"/>
            </w:pPr>
            <w:r>
              <w:t>КРБ 030301830,</w:t>
            </w:r>
          </w:p>
          <w:p w:rsidR="00DE20DF" w:rsidRDefault="00DE20DF">
            <w:pPr>
              <w:pStyle w:val="ConsPlusNormal"/>
              <w:jc w:val="center"/>
            </w:pPr>
            <w:r>
              <w:t>КРБ 030302830,</w:t>
            </w:r>
          </w:p>
          <w:p w:rsidR="00DE20DF" w:rsidRDefault="00DE20DF">
            <w:pPr>
              <w:pStyle w:val="ConsPlusNormal"/>
              <w:jc w:val="center"/>
            </w:pPr>
            <w:r>
              <w:t>КДБ 230303830,</w:t>
            </w:r>
          </w:p>
          <w:p w:rsidR="00DE20DF" w:rsidRDefault="00DE20DF">
            <w:pPr>
              <w:pStyle w:val="ConsPlusNormal"/>
              <w:jc w:val="center"/>
            </w:pPr>
            <w:r>
              <w:t>КРБ 130303830,</w:t>
            </w:r>
          </w:p>
          <w:p w:rsidR="00DE20DF" w:rsidRDefault="00DE20DF">
            <w:pPr>
              <w:pStyle w:val="ConsPlusNormal"/>
              <w:jc w:val="center"/>
            </w:pPr>
            <w:r>
              <w:t>КДБ 030304830,</w:t>
            </w:r>
          </w:p>
          <w:p w:rsidR="00DE20DF" w:rsidRDefault="00DE20DF">
            <w:pPr>
              <w:pStyle w:val="ConsPlusNormal"/>
              <w:jc w:val="center"/>
            </w:pPr>
            <w:r>
              <w:t>КРБ 030304830,</w:t>
            </w:r>
          </w:p>
          <w:p w:rsidR="00DE20DF" w:rsidRDefault="00DE20DF">
            <w:pPr>
              <w:pStyle w:val="ConsPlusNormal"/>
              <w:jc w:val="center"/>
            </w:pPr>
            <w:r>
              <w:t>КДБ 030305830,</w:t>
            </w:r>
          </w:p>
          <w:p w:rsidR="00DE20DF" w:rsidRDefault="00DE20DF">
            <w:pPr>
              <w:pStyle w:val="ConsPlusNormal"/>
              <w:jc w:val="center"/>
            </w:pPr>
            <w:r>
              <w:t>КРБ 030305830 -</w:t>
            </w:r>
          </w:p>
          <w:p w:rsidR="00DE20DF" w:rsidRDefault="00DE20DF">
            <w:pPr>
              <w:pStyle w:val="ConsPlusNormal"/>
              <w:jc w:val="center"/>
            </w:pPr>
            <w:r>
              <w:t>КРБ 030313830</w:t>
            </w:r>
          </w:p>
        </w:tc>
        <w:tc>
          <w:tcPr>
            <w:tcW w:w="2640" w:type="dxa"/>
            <w:tcBorders>
              <w:top w:val="nil"/>
              <w:bottom w:val="nil"/>
            </w:tcBorders>
          </w:tcPr>
          <w:p w:rsidR="00DE20DF" w:rsidRDefault="00DE20DF">
            <w:pPr>
              <w:pStyle w:val="ConsPlusNormal"/>
              <w:jc w:val="center"/>
            </w:pPr>
            <w:r>
              <w:t>КРБ 130405211 -</w:t>
            </w:r>
          </w:p>
          <w:p w:rsidR="00DE20DF" w:rsidRDefault="00DE20DF">
            <w:pPr>
              <w:pStyle w:val="ConsPlusNormal"/>
              <w:jc w:val="center"/>
            </w:pPr>
            <w:r>
              <w:t>КРБ 130405213,</w:t>
            </w:r>
          </w:p>
          <w:p w:rsidR="00DE20DF" w:rsidRDefault="00DE20DF">
            <w:pPr>
              <w:pStyle w:val="ConsPlusNormal"/>
              <w:jc w:val="center"/>
            </w:pPr>
            <w:r>
              <w:t>КРБ 130405221 -</w:t>
            </w:r>
          </w:p>
          <w:p w:rsidR="00DE20DF" w:rsidRDefault="00DE20DF">
            <w:pPr>
              <w:pStyle w:val="ConsPlusNormal"/>
              <w:jc w:val="center"/>
            </w:pPr>
            <w:r>
              <w:t>КРБ 130405226,</w:t>
            </w:r>
          </w:p>
          <w:p w:rsidR="00DE20DF" w:rsidRDefault="00DE20DF">
            <w:pPr>
              <w:pStyle w:val="ConsPlusNormal"/>
              <w:jc w:val="center"/>
            </w:pPr>
            <w:r>
              <w:t>КРБ 130405290,</w:t>
            </w:r>
          </w:p>
          <w:p w:rsidR="00DE20DF" w:rsidRDefault="00DE20DF">
            <w:pPr>
              <w:pStyle w:val="ConsPlusNormal"/>
              <w:jc w:val="center"/>
            </w:pPr>
            <w:r>
              <w:t>КРБ 130405340,</w:t>
            </w:r>
          </w:p>
          <w:p w:rsidR="00DE20DF" w:rsidRDefault="00DE20DF">
            <w:pPr>
              <w:pStyle w:val="ConsPlusNormal"/>
              <w:jc w:val="center"/>
            </w:pPr>
            <w:r>
              <w:t>КИФ 020111610,</w:t>
            </w:r>
          </w:p>
          <w:p w:rsidR="00DE20DF" w:rsidRDefault="00DE20DF">
            <w:pPr>
              <w:pStyle w:val="ConsPlusNormal"/>
              <w:jc w:val="center"/>
            </w:pPr>
            <w:r>
              <w:t>КИФ 020121610,</w:t>
            </w:r>
          </w:p>
          <w:p w:rsidR="00DE20DF" w:rsidRDefault="00DE20DF">
            <w:pPr>
              <w:pStyle w:val="ConsPlusNormal"/>
              <w:jc w:val="center"/>
            </w:pPr>
            <w:r>
              <w:t>КИФ 020127610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84.2</w:t>
            </w:r>
          </w:p>
        </w:tc>
        <w:tc>
          <w:tcPr>
            <w:tcW w:w="5940" w:type="dxa"/>
            <w:tcBorders>
              <w:top w:val="nil"/>
              <w:bottom w:val="nil"/>
            </w:tcBorders>
          </w:tcPr>
          <w:p w:rsidR="00DE20DF" w:rsidRDefault="00DE20DF">
            <w:pPr>
              <w:pStyle w:val="ConsPlusNormal"/>
            </w:pPr>
            <w:r>
              <w:t xml:space="preserve">по удержаниям из заработной платы, безналичным перечислениям на счета по вкладам в кредитные </w:t>
            </w:r>
            <w:r>
              <w:lastRenderedPageBreak/>
              <w:t>организации; взносов по договорам добровольного страхования; членских профсоюзных взносов; по исполнительным листам и др.</w:t>
            </w:r>
          </w:p>
        </w:tc>
        <w:tc>
          <w:tcPr>
            <w:tcW w:w="2640" w:type="dxa"/>
            <w:tcBorders>
              <w:top w:val="nil"/>
              <w:bottom w:val="nil"/>
            </w:tcBorders>
          </w:tcPr>
          <w:p w:rsidR="00DE20DF" w:rsidRDefault="00DE20DF">
            <w:pPr>
              <w:pStyle w:val="ConsPlusNormal"/>
              <w:jc w:val="center"/>
            </w:pPr>
            <w:r>
              <w:lastRenderedPageBreak/>
              <w:t>КРБ 030403830</w:t>
            </w:r>
          </w:p>
        </w:tc>
        <w:tc>
          <w:tcPr>
            <w:tcW w:w="2640" w:type="dxa"/>
            <w:tcBorders>
              <w:top w:val="nil"/>
              <w:bottom w:val="nil"/>
            </w:tcBorders>
          </w:tcPr>
          <w:p w:rsidR="00DE20DF" w:rsidRDefault="00DE20DF">
            <w:pPr>
              <w:pStyle w:val="ConsPlusNormal"/>
              <w:jc w:val="center"/>
            </w:pPr>
            <w:r>
              <w:t>КРБ 130405211,</w:t>
            </w:r>
          </w:p>
          <w:p w:rsidR="00DE20DF" w:rsidRDefault="00DE20DF">
            <w:pPr>
              <w:pStyle w:val="ConsPlusNormal"/>
              <w:jc w:val="center"/>
            </w:pPr>
            <w:r>
              <w:t>КРБ 130405212,</w:t>
            </w:r>
          </w:p>
          <w:p w:rsidR="00DE20DF" w:rsidRDefault="00DE20DF">
            <w:pPr>
              <w:pStyle w:val="ConsPlusNormal"/>
              <w:jc w:val="center"/>
            </w:pPr>
            <w:r>
              <w:lastRenderedPageBreak/>
              <w:t>КИФ 020111610,</w:t>
            </w:r>
          </w:p>
          <w:p w:rsidR="00DE20DF" w:rsidRDefault="00DE20DF">
            <w:pPr>
              <w:pStyle w:val="ConsPlusNormal"/>
              <w:jc w:val="center"/>
            </w:pPr>
            <w:r>
              <w:t>КИФ 020121610,</w:t>
            </w:r>
          </w:p>
          <w:p w:rsidR="00DE20DF" w:rsidRDefault="00DE20DF">
            <w:pPr>
              <w:pStyle w:val="ConsPlusNormal"/>
              <w:jc w:val="center"/>
            </w:pPr>
            <w:r>
              <w:t>КИФ 020127610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84.3</w:t>
            </w:r>
          </w:p>
        </w:tc>
        <w:tc>
          <w:tcPr>
            <w:tcW w:w="5940" w:type="dxa"/>
            <w:tcBorders>
              <w:top w:val="nil"/>
              <w:bottom w:val="nil"/>
            </w:tcBorders>
          </w:tcPr>
          <w:p w:rsidR="00DE20DF" w:rsidRDefault="00DE20DF">
            <w:pPr>
              <w:pStyle w:val="ConsPlusNormal"/>
            </w:pPr>
            <w:r>
              <w:t>на выставление аккредитивов для расчетов с поставщиками</w:t>
            </w:r>
          </w:p>
        </w:tc>
        <w:tc>
          <w:tcPr>
            <w:tcW w:w="2640" w:type="dxa"/>
            <w:tcBorders>
              <w:top w:val="nil"/>
              <w:bottom w:val="nil"/>
            </w:tcBorders>
          </w:tcPr>
          <w:p w:rsidR="00DE20DF" w:rsidRDefault="00DE20DF">
            <w:pPr>
              <w:pStyle w:val="ConsPlusNormal"/>
              <w:jc w:val="center"/>
            </w:pPr>
            <w:r>
              <w:t>КИФ 020126510</w:t>
            </w:r>
          </w:p>
        </w:tc>
        <w:tc>
          <w:tcPr>
            <w:tcW w:w="2640" w:type="dxa"/>
            <w:tcBorders>
              <w:top w:val="nil"/>
              <w:bottom w:val="nil"/>
            </w:tcBorders>
          </w:tcPr>
          <w:p w:rsidR="00DE20DF" w:rsidRDefault="00DE20DF">
            <w:pPr>
              <w:pStyle w:val="ConsPlusNormal"/>
              <w:jc w:val="center"/>
            </w:pPr>
            <w:r>
              <w:t>КРБ 130405221 -</w:t>
            </w:r>
          </w:p>
          <w:p w:rsidR="00DE20DF" w:rsidRDefault="00DE20DF">
            <w:pPr>
              <w:pStyle w:val="ConsPlusNormal"/>
              <w:jc w:val="center"/>
            </w:pPr>
            <w:r>
              <w:t>КРБ 130405226,</w:t>
            </w:r>
          </w:p>
          <w:p w:rsidR="00DE20DF" w:rsidRDefault="00DE20DF">
            <w:pPr>
              <w:pStyle w:val="ConsPlusNormal"/>
              <w:jc w:val="center"/>
            </w:pPr>
            <w:r>
              <w:t>КРБ 130405290,</w:t>
            </w:r>
          </w:p>
          <w:p w:rsidR="00DE20DF" w:rsidRDefault="00DE20DF">
            <w:pPr>
              <w:pStyle w:val="ConsPlusNormal"/>
              <w:jc w:val="center"/>
            </w:pPr>
            <w:r>
              <w:t>КРБ 130405310 -</w:t>
            </w:r>
          </w:p>
          <w:p w:rsidR="00DE20DF" w:rsidRDefault="00DE20DF">
            <w:pPr>
              <w:pStyle w:val="ConsPlusNormal"/>
              <w:jc w:val="center"/>
            </w:pPr>
            <w:r>
              <w:t>КРБ 130405340,</w:t>
            </w:r>
          </w:p>
          <w:p w:rsidR="00DE20DF" w:rsidRDefault="00DE20DF">
            <w:pPr>
              <w:pStyle w:val="ConsPlusNormal"/>
              <w:jc w:val="center"/>
            </w:pPr>
            <w:r>
              <w:t>КИФ 020111610,</w:t>
            </w:r>
          </w:p>
          <w:p w:rsidR="00DE20DF" w:rsidRDefault="00DE20DF">
            <w:pPr>
              <w:pStyle w:val="ConsPlusNormal"/>
              <w:jc w:val="center"/>
            </w:pPr>
            <w:r>
              <w:t>КИФ 020121610,</w:t>
            </w:r>
          </w:p>
          <w:p w:rsidR="00DE20DF" w:rsidRDefault="00DE20DF">
            <w:pPr>
              <w:pStyle w:val="ConsPlusNormal"/>
              <w:jc w:val="center"/>
            </w:pPr>
            <w:r>
              <w:t>КИФ 020127610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84.4</w:t>
            </w:r>
          </w:p>
        </w:tc>
        <w:tc>
          <w:tcPr>
            <w:tcW w:w="5940" w:type="dxa"/>
            <w:tcBorders>
              <w:top w:val="nil"/>
              <w:bottom w:val="nil"/>
            </w:tcBorders>
          </w:tcPr>
          <w:p w:rsidR="00DE20DF" w:rsidRDefault="00DE20DF">
            <w:pPr>
              <w:pStyle w:val="ConsPlusNormal"/>
            </w:pPr>
            <w:r>
              <w:t>на получение наличных средств в кассу</w:t>
            </w:r>
          </w:p>
        </w:tc>
        <w:tc>
          <w:tcPr>
            <w:tcW w:w="2640" w:type="dxa"/>
            <w:tcBorders>
              <w:top w:val="nil"/>
              <w:bottom w:val="nil"/>
            </w:tcBorders>
          </w:tcPr>
          <w:p w:rsidR="00DE20DF" w:rsidRDefault="00DE20DF">
            <w:pPr>
              <w:pStyle w:val="ConsPlusNormal"/>
              <w:jc w:val="center"/>
            </w:pPr>
            <w:r>
              <w:t>КРБ 021003560,</w:t>
            </w:r>
          </w:p>
          <w:p w:rsidR="00DE20DF" w:rsidRDefault="00DE20DF">
            <w:pPr>
              <w:pStyle w:val="ConsPlusNormal"/>
              <w:jc w:val="center"/>
            </w:pPr>
            <w:r>
              <w:t>КДБ 021003560,</w:t>
            </w:r>
          </w:p>
          <w:p w:rsidR="00DE20DF" w:rsidRDefault="00DE20DF">
            <w:pPr>
              <w:pStyle w:val="ConsPlusNormal"/>
              <w:jc w:val="center"/>
            </w:pPr>
            <w:r>
              <w:t>КИФ 021003560,</w:t>
            </w:r>
          </w:p>
          <w:p w:rsidR="00DE20DF" w:rsidRDefault="00DE20DF">
            <w:pPr>
              <w:pStyle w:val="ConsPlusNormal"/>
              <w:jc w:val="center"/>
            </w:pPr>
            <w:r>
              <w:t>КИФ 020134510</w:t>
            </w:r>
          </w:p>
        </w:tc>
        <w:tc>
          <w:tcPr>
            <w:tcW w:w="2640" w:type="dxa"/>
            <w:tcBorders>
              <w:top w:val="nil"/>
              <w:bottom w:val="nil"/>
            </w:tcBorders>
          </w:tcPr>
          <w:p w:rsidR="00DE20DF" w:rsidRDefault="00DE20DF">
            <w:pPr>
              <w:pStyle w:val="ConsPlusNormal"/>
              <w:jc w:val="center"/>
            </w:pPr>
            <w:r>
              <w:t>КРБ 130405000,</w:t>
            </w:r>
          </w:p>
          <w:p w:rsidR="00DE20DF" w:rsidRDefault="00DE20DF">
            <w:pPr>
              <w:pStyle w:val="ConsPlusNormal"/>
              <w:jc w:val="center"/>
            </w:pPr>
            <w:r>
              <w:t>КИФ 130405000,</w:t>
            </w:r>
          </w:p>
          <w:p w:rsidR="00DE20DF" w:rsidRDefault="00DE20DF">
            <w:pPr>
              <w:pStyle w:val="ConsPlusNormal"/>
              <w:jc w:val="center"/>
            </w:pPr>
            <w:r>
              <w:t>КИФ 020111610,</w:t>
            </w:r>
          </w:p>
          <w:p w:rsidR="00DE20DF" w:rsidRDefault="00DE20DF">
            <w:pPr>
              <w:pStyle w:val="ConsPlusNormal"/>
              <w:jc w:val="center"/>
            </w:pPr>
            <w:r>
              <w:t>КИФ 020121610,</w:t>
            </w:r>
          </w:p>
          <w:p w:rsidR="00DE20DF" w:rsidRDefault="00DE20DF">
            <w:pPr>
              <w:pStyle w:val="ConsPlusNormal"/>
              <w:jc w:val="center"/>
            </w:pPr>
            <w:r>
              <w:t>КИФ 020127610,</w:t>
            </w:r>
          </w:p>
          <w:p w:rsidR="00DE20DF" w:rsidRDefault="00DE20DF">
            <w:pPr>
              <w:pStyle w:val="ConsPlusNormal"/>
              <w:jc w:val="center"/>
            </w:pPr>
            <w:r>
              <w:t>КРБ 021003660,</w:t>
            </w:r>
          </w:p>
          <w:p w:rsidR="00DE20DF" w:rsidRDefault="00DE20DF">
            <w:pPr>
              <w:pStyle w:val="ConsPlusNormal"/>
              <w:jc w:val="center"/>
            </w:pPr>
            <w:r>
              <w:t>КДБ 021003660,</w:t>
            </w:r>
          </w:p>
          <w:p w:rsidR="00DE20DF" w:rsidRDefault="00DE20DF">
            <w:pPr>
              <w:pStyle w:val="ConsPlusNormal"/>
              <w:jc w:val="center"/>
            </w:pPr>
            <w:r>
              <w:t>КИФ 021003660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84.5</w:t>
            </w:r>
          </w:p>
        </w:tc>
        <w:tc>
          <w:tcPr>
            <w:tcW w:w="5940" w:type="dxa"/>
            <w:tcBorders>
              <w:top w:val="nil"/>
              <w:bottom w:val="nil"/>
            </w:tcBorders>
          </w:tcPr>
          <w:p w:rsidR="00DE20DF" w:rsidRDefault="00DE20DF">
            <w:pPr>
              <w:pStyle w:val="ConsPlusNormal"/>
            </w:pPr>
            <w:r>
              <w:t>в счет предварительной оплаты</w:t>
            </w:r>
          </w:p>
        </w:tc>
        <w:tc>
          <w:tcPr>
            <w:tcW w:w="2640" w:type="dxa"/>
            <w:tcBorders>
              <w:top w:val="nil"/>
              <w:bottom w:val="nil"/>
            </w:tcBorders>
          </w:tcPr>
          <w:p w:rsidR="00DE20DF" w:rsidRDefault="00DE20DF">
            <w:pPr>
              <w:pStyle w:val="ConsPlusNormal"/>
              <w:jc w:val="center"/>
            </w:pPr>
            <w:r>
              <w:t>КРБ 020621560 -</w:t>
            </w:r>
          </w:p>
          <w:p w:rsidR="00DE20DF" w:rsidRDefault="00DE20DF">
            <w:pPr>
              <w:pStyle w:val="ConsPlusNormal"/>
              <w:jc w:val="center"/>
            </w:pPr>
            <w:r>
              <w:t>КРБ 020626560,</w:t>
            </w:r>
          </w:p>
          <w:p w:rsidR="00DE20DF" w:rsidRDefault="00DE20DF">
            <w:pPr>
              <w:pStyle w:val="ConsPlusNormal"/>
              <w:jc w:val="center"/>
            </w:pPr>
            <w:r>
              <w:t>КРБ 020691560,</w:t>
            </w:r>
          </w:p>
          <w:p w:rsidR="00DE20DF" w:rsidRDefault="00DE20DF">
            <w:pPr>
              <w:pStyle w:val="ConsPlusNormal"/>
              <w:jc w:val="center"/>
            </w:pPr>
            <w:r>
              <w:t>КРБ 020631560 -</w:t>
            </w:r>
          </w:p>
          <w:p w:rsidR="00DE20DF" w:rsidRDefault="00DE20DF">
            <w:pPr>
              <w:pStyle w:val="ConsPlusNormal"/>
              <w:jc w:val="center"/>
            </w:pPr>
            <w:r>
              <w:t>КРБ 020634560</w:t>
            </w:r>
          </w:p>
        </w:tc>
        <w:tc>
          <w:tcPr>
            <w:tcW w:w="2640" w:type="dxa"/>
            <w:tcBorders>
              <w:top w:val="nil"/>
              <w:bottom w:val="nil"/>
            </w:tcBorders>
          </w:tcPr>
          <w:p w:rsidR="00DE20DF" w:rsidRDefault="00DE20DF">
            <w:pPr>
              <w:pStyle w:val="ConsPlusNormal"/>
              <w:jc w:val="center"/>
            </w:pPr>
            <w:r>
              <w:t>КРБ 130405221 -</w:t>
            </w:r>
          </w:p>
          <w:p w:rsidR="00DE20DF" w:rsidRDefault="00DE20DF">
            <w:pPr>
              <w:pStyle w:val="ConsPlusNormal"/>
              <w:jc w:val="center"/>
            </w:pPr>
            <w:r>
              <w:t>КРБ 130405226,</w:t>
            </w:r>
          </w:p>
          <w:p w:rsidR="00DE20DF" w:rsidRDefault="00DE20DF">
            <w:pPr>
              <w:pStyle w:val="ConsPlusNormal"/>
              <w:jc w:val="center"/>
            </w:pPr>
            <w:r>
              <w:t>КРБ 130405290,</w:t>
            </w:r>
          </w:p>
          <w:p w:rsidR="00DE20DF" w:rsidRDefault="00DE20DF">
            <w:pPr>
              <w:pStyle w:val="ConsPlusNormal"/>
              <w:jc w:val="center"/>
            </w:pPr>
            <w:r>
              <w:t>КРБ 130405310 -</w:t>
            </w:r>
          </w:p>
          <w:p w:rsidR="00DE20DF" w:rsidRDefault="00DE20DF">
            <w:pPr>
              <w:pStyle w:val="ConsPlusNormal"/>
              <w:jc w:val="center"/>
            </w:pPr>
            <w:r>
              <w:t>КРБ 130405340,</w:t>
            </w:r>
          </w:p>
          <w:p w:rsidR="00DE20DF" w:rsidRDefault="00DE20DF">
            <w:pPr>
              <w:pStyle w:val="ConsPlusNormal"/>
              <w:jc w:val="center"/>
            </w:pPr>
            <w:r>
              <w:t>КИФ 020111610,</w:t>
            </w:r>
          </w:p>
          <w:p w:rsidR="00DE20DF" w:rsidRDefault="00DE20DF">
            <w:pPr>
              <w:pStyle w:val="ConsPlusNormal"/>
              <w:jc w:val="center"/>
            </w:pPr>
            <w:r>
              <w:t>КИФ 020121610,</w:t>
            </w:r>
          </w:p>
          <w:p w:rsidR="00DE20DF" w:rsidRDefault="00DE20DF">
            <w:pPr>
              <w:pStyle w:val="ConsPlusNormal"/>
              <w:jc w:val="center"/>
            </w:pPr>
            <w:r>
              <w:t>КИФ 020127610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84.6</w:t>
            </w:r>
          </w:p>
        </w:tc>
        <w:tc>
          <w:tcPr>
            <w:tcW w:w="5940" w:type="dxa"/>
            <w:tcBorders>
              <w:top w:val="nil"/>
              <w:bottom w:val="nil"/>
            </w:tcBorders>
          </w:tcPr>
          <w:p w:rsidR="00DE20DF" w:rsidRDefault="00DE20DF">
            <w:pPr>
              <w:pStyle w:val="ConsPlusNormal"/>
            </w:pPr>
            <w:r>
              <w:t>в оплату по договорам, контрактам за поставленное имущество, выполненные работы, оказанные услуги, на основании оправдательных документов</w:t>
            </w:r>
          </w:p>
        </w:tc>
        <w:tc>
          <w:tcPr>
            <w:tcW w:w="2640" w:type="dxa"/>
            <w:tcBorders>
              <w:top w:val="nil"/>
              <w:bottom w:val="nil"/>
            </w:tcBorders>
          </w:tcPr>
          <w:p w:rsidR="00DE20DF" w:rsidRDefault="00DE20DF">
            <w:pPr>
              <w:pStyle w:val="ConsPlusNormal"/>
              <w:jc w:val="center"/>
            </w:pPr>
            <w:r>
              <w:t>КРБ 030221830 -</w:t>
            </w:r>
          </w:p>
          <w:p w:rsidR="00DE20DF" w:rsidRDefault="00DE20DF">
            <w:pPr>
              <w:pStyle w:val="ConsPlusNormal"/>
              <w:jc w:val="center"/>
            </w:pPr>
            <w:r>
              <w:t>КРБ 030226830,</w:t>
            </w:r>
          </w:p>
          <w:p w:rsidR="00DE20DF" w:rsidRDefault="00DE20DF">
            <w:pPr>
              <w:pStyle w:val="ConsPlusNormal"/>
              <w:jc w:val="center"/>
            </w:pPr>
            <w:r>
              <w:t>КРБ 030291830,</w:t>
            </w:r>
          </w:p>
          <w:p w:rsidR="00DE20DF" w:rsidRDefault="00DE20DF">
            <w:pPr>
              <w:pStyle w:val="ConsPlusNormal"/>
              <w:jc w:val="center"/>
            </w:pPr>
            <w:r>
              <w:t>КРБ 030231830 -</w:t>
            </w:r>
          </w:p>
          <w:p w:rsidR="00DE20DF" w:rsidRDefault="00DE20DF">
            <w:pPr>
              <w:pStyle w:val="ConsPlusNormal"/>
              <w:jc w:val="center"/>
            </w:pPr>
            <w:r>
              <w:lastRenderedPageBreak/>
              <w:t>КРБ 030234830,</w:t>
            </w:r>
          </w:p>
          <w:p w:rsidR="00DE20DF" w:rsidRDefault="00DE20DF">
            <w:pPr>
              <w:pStyle w:val="ConsPlusNormal"/>
              <w:jc w:val="center"/>
            </w:pPr>
            <w:r>
              <w:t>КРБ 030272830 -</w:t>
            </w:r>
          </w:p>
          <w:p w:rsidR="00DE20DF" w:rsidRDefault="00DE20DF">
            <w:pPr>
              <w:pStyle w:val="ConsPlusNormal"/>
              <w:jc w:val="center"/>
            </w:pPr>
            <w:r>
              <w:t>КРБ 030275830</w:t>
            </w:r>
          </w:p>
        </w:tc>
        <w:tc>
          <w:tcPr>
            <w:tcW w:w="2640" w:type="dxa"/>
            <w:tcBorders>
              <w:top w:val="nil"/>
              <w:bottom w:val="nil"/>
            </w:tcBorders>
          </w:tcPr>
          <w:p w:rsidR="00DE20DF" w:rsidRDefault="00DE20DF">
            <w:pPr>
              <w:pStyle w:val="ConsPlusNormal"/>
              <w:jc w:val="center"/>
            </w:pPr>
            <w:r>
              <w:lastRenderedPageBreak/>
              <w:t>КРБ 130405221 -</w:t>
            </w:r>
          </w:p>
          <w:p w:rsidR="00DE20DF" w:rsidRDefault="00DE20DF">
            <w:pPr>
              <w:pStyle w:val="ConsPlusNormal"/>
              <w:jc w:val="center"/>
            </w:pPr>
            <w:r>
              <w:t>КРБ 130405226,</w:t>
            </w:r>
          </w:p>
          <w:p w:rsidR="00DE20DF" w:rsidRDefault="00DE20DF">
            <w:pPr>
              <w:pStyle w:val="ConsPlusNormal"/>
              <w:jc w:val="center"/>
            </w:pPr>
            <w:r>
              <w:t>КРБ 130405290,</w:t>
            </w:r>
          </w:p>
          <w:p w:rsidR="00DE20DF" w:rsidRDefault="00DE20DF">
            <w:pPr>
              <w:pStyle w:val="ConsPlusNormal"/>
              <w:jc w:val="center"/>
            </w:pPr>
            <w:r>
              <w:t>КРБ 130405310 -</w:t>
            </w:r>
          </w:p>
          <w:p w:rsidR="00DE20DF" w:rsidRDefault="00DE20DF">
            <w:pPr>
              <w:pStyle w:val="ConsPlusNormal"/>
              <w:jc w:val="center"/>
            </w:pPr>
            <w:r>
              <w:lastRenderedPageBreak/>
              <w:t>КРБ 130405340,</w:t>
            </w:r>
          </w:p>
          <w:p w:rsidR="00DE20DF" w:rsidRDefault="00DE20DF">
            <w:pPr>
              <w:pStyle w:val="ConsPlusNormal"/>
              <w:jc w:val="center"/>
            </w:pPr>
            <w:r>
              <w:t>КИФ 130405520,</w:t>
            </w:r>
          </w:p>
          <w:p w:rsidR="00DE20DF" w:rsidRDefault="00DE20DF">
            <w:pPr>
              <w:pStyle w:val="ConsPlusNormal"/>
              <w:jc w:val="center"/>
            </w:pPr>
            <w:r>
              <w:t>КРБ 130405530,</w:t>
            </w:r>
          </w:p>
          <w:p w:rsidR="00DE20DF" w:rsidRDefault="00DE20DF">
            <w:pPr>
              <w:pStyle w:val="ConsPlusNormal"/>
              <w:jc w:val="center"/>
            </w:pPr>
            <w:r>
              <w:t>КИФ 020111610,</w:t>
            </w:r>
          </w:p>
          <w:p w:rsidR="00DE20DF" w:rsidRDefault="00DE20DF">
            <w:pPr>
              <w:pStyle w:val="ConsPlusNormal"/>
              <w:jc w:val="center"/>
            </w:pPr>
            <w:r>
              <w:t>КИФ 020121610,</w:t>
            </w:r>
          </w:p>
          <w:p w:rsidR="00DE20DF" w:rsidRDefault="00DE20DF">
            <w:pPr>
              <w:pStyle w:val="ConsPlusNormal"/>
              <w:jc w:val="center"/>
            </w:pPr>
            <w:r>
              <w:t>КИФ 020127610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84.7</w:t>
            </w:r>
          </w:p>
        </w:tc>
        <w:tc>
          <w:tcPr>
            <w:tcW w:w="5940" w:type="dxa"/>
            <w:tcBorders>
              <w:top w:val="nil"/>
              <w:bottom w:val="nil"/>
            </w:tcBorders>
          </w:tcPr>
          <w:p w:rsidR="00DE20DF" w:rsidRDefault="00DE20DF">
            <w:pPr>
              <w:pStyle w:val="ConsPlusNormal"/>
            </w:pPr>
            <w:r>
              <w:t>на выплату субсидий, субвенций</w:t>
            </w:r>
          </w:p>
        </w:tc>
        <w:tc>
          <w:tcPr>
            <w:tcW w:w="2640" w:type="dxa"/>
            <w:tcBorders>
              <w:top w:val="nil"/>
              <w:bottom w:val="nil"/>
            </w:tcBorders>
          </w:tcPr>
          <w:p w:rsidR="00DE20DF" w:rsidRDefault="00DE20DF">
            <w:pPr>
              <w:pStyle w:val="ConsPlusNormal"/>
              <w:jc w:val="center"/>
            </w:pPr>
            <w:r>
              <w:t>КРБ 020641560,</w:t>
            </w:r>
          </w:p>
          <w:p w:rsidR="00DE20DF" w:rsidRDefault="00DE20DF">
            <w:pPr>
              <w:pStyle w:val="ConsPlusNormal"/>
              <w:jc w:val="center"/>
            </w:pPr>
            <w:r>
              <w:t>КРБ 020642560,</w:t>
            </w:r>
          </w:p>
          <w:p w:rsidR="00DE20DF" w:rsidRDefault="00DE20DF">
            <w:pPr>
              <w:pStyle w:val="ConsPlusNormal"/>
              <w:jc w:val="center"/>
            </w:pPr>
            <w:r>
              <w:t>КРБ 120651560,</w:t>
            </w:r>
          </w:p>
          <w:p w:rsidR="00DE20DF" w:rsidRDefault="00DE20DF">
            <w:pPr>
              <w:pStyle w:val="ConsPlusNormal"/>
              <w:jc w:val="center"/>
            </w:pPr>
            <w:r>
              <w:t>КРБ 020652560,</w:t>
            </w:r>
          </w:p>
          <w:p w:rsidR="00DE20DF" w:rsidRDefault="00DE20DF">
            <w:pPr>
              <w:pStyle w:val="ConsPlusNormal"/>
              <w:jc w:val="center"/>
            </w:pPr>
            <w:r>
              <w:t>КРБ 020653560,</w:t>
            </w:r>
          </w:p>
          <w:p w:rsidR="00DE20DF" w:rsidRDefault="00DE20DF">
            <w:pPr>
              <w:pStyle w:val="ConsPlusNormal"/>
              <w:jc w:val="center"/>
            </w:pPr>
            <w:r>
              <w:t>КРБ 030241830,</w:t>
            </w:r>
          </w:p>
          <w:p w:rsidR="00DE20DF" w:rsidRDefault="00DE20DF">
            <w:pPr>
              <w:pStyle w:val="ConsPlusNormal"/>
              <w:jc w:val="center"/>
            </w:pPr>
            <w:r>
              <w:t>КРБ 030242830,</w:t>
            </w:r>
          </w:p>
          <w:p w:rsidR="00DE20DF" w:rsidRDefault="00DE20DF">
            <w:pPr>
              <w:pStyle w:val="ConsPlusNormal"/>
              <w:jc w:val="center"/>
            </w:pPr>
            <w:r>
              <w:t>КРБ 130251830,</w:t>
            </w:r>
          </w:p>
          <w:p w:rsidR="00DE20DF" w:rsidRDefault="00DE20DF">
            <w:pPr>
              <w:pStyle w:val="ConsPlusNormal"/>
              <w:jc w:val="center"/>
            </w:pPr>
            <w:r>
              <w:t>КРБ 130251830,</w:t>
            </w:r>
          </w:p>
          <w:p w:rsidR="00DE20DF" w:rsidRDefault="00DE20DF">
            <w:pPr>
              <w:pStyle w:val="ConsPlusNormal"/>
              <w:jc w:val="center"/>
            </w:pPr>
            <w:r>
              <w:t>КРБ 030253830</w:t>
            </w:r>
          </w:p>
        </w:tc>
        <w:tc>
          <w:tcPr>
            <w:tcW w:w="2640" w:type="dxa"/>
            <w:tcBorders>
              <w:top w:val="nil"/>
              <w:bottom w:val="nil"/>
            </w:tcBorders>
          </w:tcPr>
          <w:p w:rsidR="00DE20DF" w:rsidRDefault="00DE20DF">
            <w:pPr>
              <w:pStyle w:val="ConsPlusNormal"/>
              <w:jc w:val="center"/>
            </w:pPr>
            <w:r>
              <w:t>КРБ 130405241,</w:t>
            </w:r>
          </w:p>
          <w:p w:rsidR="00DE20DF" w:rsidRDefault="00DE20DF">
            <w:pPr>
              <w:pStyle w:val="ConsPlusNormal"/>
              <w:jc w:val="center"/>
            </w:pPr>
            <w:r>
              <w:t>КРБ 130405242,</w:t>
            </w:r>
          </w:p>
          <w:p w:rsidR="00DE20DF" w:rsidRDefault="00DE20DF">
            <w:pPr>
              <w:pStyle w:val="ConsPlusNormal"/>
              <w:jc w:val="center"/>
            </w:pPr>
            <w:r>
              <w:t>КРБ 130405251 -</w:t>
            </w:r>
          </w:p>
          <w:p w:rsidR="00DE20DF" w:rsidRDefault="00DE20DF">
            <w:pPr>
              <w:pStyle w:val="ConsPlusNormal"/>
              <w:jc w:val="center"/>
            </w:pPr>
            <w:r>
              <w:t>КРБ 130405253,</w:t>
            </w:r>
          </w:p>
          <w:p w:rsidR="00DE20DF" w:rsidRDefault="00DE20DF">
            <w:pPr>
              <w:pStyle w:val="ConsPlusNormal"/>
              <w:jc w:val="center"/>
            </w:pPr>
            <w:r>
              <w:t>КИФ 020111610,</w:t>
            </w:r>
          </w:p>
          <w:p w:rsidR="00DE20DF" w:rsidRDefault="00DE20DF">
            <w:pPr>
              <w:pStyle w:val="ConsPlusNormal"/>
              <w:jc w:val="center"/>
            </w:pPr>
            <w:r>
              <w:t>КИФ 020121610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84.8</w:t>
            </w:r>
          </w:p>
        </w:tc>
        <w:tc>
          <w:tcPr>
            <w:tcW w:w="5940" w:type="dxa"/>
            <w:tcBorders>
              <w:top w:val="nil"/>
              <w:bottom w:val="nil"/>
            </w:tcBorders>
          </w:tcPr>
          <w:p w:rsidR="00DE20DF" w:rsidRDefault="00DE20DF">
            <w:pPr>
              <w:pStyle w:val="ConsPlusNormal"/>
            </w:pPr>
            <w:r>
              <w:t>на выплату пенсий, пособий и иных социальных выплат</w:t>
            </w:r>
          </w:p>
        </w:tc>
        <w:tc>
          <w:tcPr>
            <w:tcW w:w="2640" w:type="dxa"/>
            <w:tcBorders>
              <w:top w:val="nil"/>
              <w:bottom w:val="nil"/>
            </w:tcBorders>
          </w:tcPr>
          <w:p w:rsidR="00DE20DF" w:rsidRDefault="00DE20DF">
            <w:pPr>
              <w:pStyle w:val="ConsPlusNormal"/>
              <w:jc w:val="center"/>
            </w:pPr>
            <w:r>
              <w:t>КРБ 130261830,</w:t>
            </w:r>
          </w:p>
          <w:p w:rsidR="00DE20DF" w:rsidRDefault="00DE20DF">
            <w:pPr>
              <w:pStyle w:val="ConsPlusNormal"/>
              <w:jc w:val="center"/>
            </w:pPr>
            <w:r>
              <w:t>КРБ 030262830,</w:t>
            </w:r>
          </w:p>
          <w:p w:rsidR="00DE20DF" w:rsidRDefault="00DE20DF">
            <w:pPr>
              <w:pStyle w:val="ConsPlusNormal"/>
              <w:jc w:val="center"/>
            </w:pPr>
            <w:r>
              <w:t>КРБ 030263830</w:t>
            </w:r>
          </w:p>
        </w:tc>
        <w:tc>
          <w:tcPr>
            <w:tcW w:w="2640" w:type="dxa"/>
            <w:tcBorders>
              <w:top w:val="nil"/>
              <w:bottom w:val="nil"/>
            </w:tcBorders>
          </w:tcPr>
          <w:p w:rsidR="00DE20DF" w:rsidRDefault="00DE20DF">
            <w:pPr>
              <w:pStyle w:val="ConsPlusNormal"/>
              <w:jc w:val="center"/>
            </w:pPr>
            <w:r>
              <w:t>КРБ 130405261,</w:t>
            </w:r>
          </w:p>
          <w:p w:rsidR="00DE20DF" w:rsidRDefault="00DE20DF">
            <w:pPr>
              <w:pStyle w:val="ConsPlusNormal"/>
              <w:jc w:val="center"/>
            </w:pPr>
            <w:r>
              <w:t>КРБ 130405262,</w:t>
            </w:r>
          </w:p>
          <w:p w:rsidR="00DE20DF" w:rsidRDefault="00DE20DF">
            <w:pPr>
              <w:pStyle w:val="ConsPlusNormal"/>
              <w:jc w:val="center"/>
            </w:pPr>
            <w:r>
              <w:t>КРБ 130405263,</w:t>
            </w:r>
          </w:p>
          <w:p w:rsidR="00DE20DF" w:rsidRDefault="00DE20DF">
            <w:pPr>
              <w:pStyle w:val="ConsPlusNormal"/>
              <w:jc w:val="center"/>
            </w:pPr>
            <w:r>
              <w:t>КИФ 020111610,</w:t>
            </w:r>
          </w:p>
          <w:p w:rsidR="00DE20DF" w:rsidRDefault="00DE20DF">
            <w:pPr>
              <w:pStyle w:val="ConsPlusNormal"/>
              <w:jc w:val="center"/>
            </w:pPr>
            <w:r>
              <w:t>КИФ 020121610,</w:t>
            </w:r>
          </w:p>
          <w:p w:rsidR="00DE20DF" w:rsidRDefault="00DE20DF">
            <w:pPr>
              <w:pStyle w:val="ConsPlusNormal"/>
              <w:jc w:val="center"/>
            </w:pPr>
            <w:r>
              <w:t>КИФ 020127610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84.9</w:t>
            </w:r>
          </w:p>
        </w:tc>
        <w:tc>
          <w:tcPr>
            <w:tcW w:w="5940" w:type="dxa"/>
            <w:tcBorders>
              <w:top w:val="nil"/>
              <w:bottom w:val="nil"/>
            </w:tcBorders>
          </w:tcPr>
          <w:p w:rsidR="00DE20DF" w:rsidRDefault="00DE20DF">
            <w:pPr>
              <w:pStyle w:val="ConsPlusNormal"/>
            </w:pPr>
            <w:r>
              <w:t>на оплату расходов на безвозмездные перечисления организациям, оплату санаторно-курортных путевок</w:t>
            </w:r>
          </w:p>
        </w:tc>
        <w:tc>
          <w:tcPr>
            <w:tcW w:w="2640" w:type="dxa"/>
            <w:tcBorders>
              <w:top w:val="nil"/>
              <w:bottom w:val="nil"/>
            </w:tcBorders>
          </w:tcPr>
          <w:p w:rsidR="00DE20DF" w:rsidRDefault="00DE20DF">
            <w:pPr>
              <w:pStyle w:val="ConsPlusNormal"/>
              <w:jc w:val="center"/>
            </w:pPr>
            <w:r>
              <w:t>КРБ 040120241,</w:t>
            </w:r>
          </w:p>
          <w:p w:rsidR="00DE20DF" w:rsidRDefault="00DE20DF">
            <w:pPr>
              <w:pStyle w:val="ConsPlusNormal"/>
              <w:jc w:val="center"/>
            </w:pPr>
            <w:r>
              <w:t>КРБ 040120242,</w:t>
            </w:r>
          </w:p>
          <w:p w:rsidR="00DE20DF" w:rsidRDefault="00DE20DF">
            <w:pPr>
              <w:pStyle w:val="ConsPlusNormal"/>
              <w:jc w:val="center"/>
            </w:pPr>
            <w:r>
              <w:t>КРБ 030262830</w:t>
            </w:r>
          </w:p>
        </w:tc>
        <w:tc>
          <w:tcPr>
            <w:tcW w:w="2640" w:type="dxa"/>
            <w:tcBorders>
              <w:top w:val="nil"/>
              <w:bottom w:val="nil"/>
            </w:tcBorders>
          </w:tcPr>
          <w:p w:rsidR="00DE20DF" w:rsidRDefault="00DE20DF">
            <w:pPr>
              <w:pStyle w:val="ConsPlusNormal"/>
              <w:jc w:val="center"/>
            </w:pPr>
            <w:r>
              <w:t>КРБ 130405241,</w:t>
            </w:r>
          </w:p>
          <w:p w:rsidR="00DE20DF" w:rsidRDefault="00DE20DF">
            <w:pPr>
              <w:pStyle w:val="ConsPlusNormal"/>
              <w:jc w:val="center"/>
            </w:pPr>
            <w:r>
              <w:t>КРБ 130405242,</w:t>
            </w:r>
          </w:p>
          <w:p w:rsidR="00DE20DF" w:rsidRDefault="00DE20DF">
            <w:pPr>
              <w:pStyle w:val="ConsPlusNormal"/>
              <w:jc w:val="center"/>
            </w:pPr>
            <w:r>
              <w:t>КРБ 130405262</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85</w:t>
            </w:r>
          </w:p>
        </w:tc>
        <w:tc>
          <w:tcPr>
            <w:tcW w:w="5940" w:type="dxa"/>
            <w:tcBorders>
              <w:top w:val="nil"/>
              <w:bottom w:val="nil"/>
            </w:tcBorders>
          </w:tcPr>
          <w:p w:rsidR="00DE20DF" w:rsidRDefault="00DE20DF">
            <w:pPr>
              <w:pStyle w:val="ConsPlusNormal"/>
            </w:pPr>
            <w:r>
              <w:t>Перечисление с лицевого счета, открытого учреждению в финансовом органе (в органе казначейства), с банковского счета в кредитной организации денежных средств, поступивших в возмещение причиненного учреждению ущерба, в соответствующий бюджет</w:t>
            </w:r>
          </w:p>
        </w:tc>
        <w:tc>
          <w:tcPr>
            <w:tcW w:w="2640" w:type="dxa"/>
            <w:tcBorders>
              <w:top w:val="nil"/>
              <w:bottom w:val="nil"/>
            </w:tcBorders>
          </w:tcPr>
          <w:p w:rsidR="00DE20DF" w:rsidRDefault="00DE20DF">
            <w:pPr>
              <w:pStyle w:val="ConsPlusNormal"/>
              <w:jc w:val="center"/>
            </w:pPr>
            <w:r>
              <w:t>КРБ 030305830,</w:t>
            </w:r>
          </w:p>
          <w:p w:rsidR="00DE20DF" w:rsidRDefault="00DE20DF">
            <w:pPr>
              <w:pStyle w:val="ConsPlusNormal"/>
              <w:jc w:val="center"/>
            </w:pPr>
            <w:r>
              <w:t>КДБ 040110100</w:t>
            </w:r>
          </w:p>
        </w:tc>
        <w:tc>
          <w:tcPr>
            <w:tcW w:w="2640" w:type="dxa"/>
            <w:tcBorders>
              <w:top w:val="nil"/>
              <w:bottom w:val="nil"/>
            </w:tcBorders>
          </w:tcPr>
          <w:p w:rsidR="00DE20DF" w:rsidRDefault="00DE20DF">
            <w:pPr>
              <w:pStyle w:val="ConsPlusNormal"/>
              <w:jc w:val="center"/>
            </w:pPr>
            <w:r>
              <w:t>КИФ 020111610,</w:t>
            </w:r>
          </w:p>
          <w:p w:rsidR="00DE20DF" w:rsidRDefault="00DE20DF">
            <w:pPr>
              <w:pStyle w:val="ConsPlusNormal"/>
              <w:jc w:val="center"/>
            </w:pPr>
            <w:r>
              <w:t>КИФ 020121610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86</w:t>
            </w:r>
          </w:p>
        </w:tc>
        <w:tc>
          <w:tcPr>
            <w:tcW w:w="5940" w:type="dxa"/>
            <w:tcBorders>
              <w:top w:val="nil"/>
              <w:bottom w:val="nil"/>
            </w:tcBorders>
          </w:tcPr>
          <w:p w:rsidR="00DE20DF" w:rsidRDefault="00DE20DF">
            <w:pPr>
              <w:pStyle w:val="ConsPlusNormal"/>
            </w:pPr>
            <w:r>
              <w:t>Списание предварительной оплаты на расчеты с поставщиками и подрядчиками при принятии к учету материальных ценностей, потреблении услуг</w:t>
            </w:r>
          </w:p>
        </w:tc>
        <w:tc>
          <w:tcPr>
            <w:tcW w:w="2640" w:type="dxa"/>
            <w:tcBorders>
              <w:top w:val="nil"/>
              <w:bottom w:val="nil"/>
            </w:tcBorders>
          </w:tcPr>
          <w:p w:rsidR="00DE20DF" w:rsidRDefault="00DE20DF">
            <w:pPr>
              <w:pStyle w:val="ConsPlusNormal"/>
              <w:jc w:val="center"/>
            </w:pPr>
            <w:r>
              <w:t>КРБ 030221830 -</w:t>
            </w:r>
          </w:p>
          <w:p w:rsidR="00DE20DF" w:rsidRDefault="00DE20DF">
            <w:pPr>
              <w:pStyle w:val="ConsPlusNormal"/>
              <w:jc w:val="center"/>
            </w:pPr>
            <w:r>
              <w:t>КРБ 030226830,</w:t>
            </w:r>
          </w:p>
          <w:p w:rsidR="00DE20DF" w:rsidRDefault="00DE20DF">
            <w:pPr>
              <w:pStyle w:val="ConsPlusNormal"/>
              <w:jc w:val="center"/>
            </w:pPr>
            <w:r>
              <w:t>КРБ 030291830,</w:t>
            </w:r>
          </w:p>
          <w:p w:rsidR="00DE20DF" w:rsidRDefault="00DE20DF">
            <w:pPr>
              <w:pStyle w:val="ConsPlusNormal"/>
              <w:jc w:val="center"/>
            </w:pPr>
            <w:r>
              <w:t>КРБ 030231830 -</w:t>
            </w:r>
          </w:p>
          <w:p w:rsidR="00DE20DF" w:rsidRDefault="00DE20DF">
            <w:pPr>
              <w:pStyle w:val="ConsPlusNormal"/>
              <w:jc w:val="center"/>
            </w:pPr>
            <w:r>
              <w:t>КРБ 030234830</w:t>
            </w:r>
          </w:p>
        </w:tc>
        <w:tc>
          <w:tcPr>
            <w:tcW w:w="2640" w:type="dxa"/>
            <w:tcBorders>
              <w:top w:val="nil"/>
              <w:bottom w:val="nil"/>
            </w:tcBorders>
          </w:tcPr>
          <w:p w:rsidR="00DE20DF" w:rsidRDefault="00DE20DF">
            <w:pPr>
              <w:pStyle w:val="ConsPlusNormal"/>
              <w:jc w:val="center"/>
            </w:pPr>
            <w:r>
              <w:t>КРБ 020621660 -</w:t>
            </w:r>
          </w:p>
          <w:p w:rsidR="00DE20DF" w:rsidRDefault="00DE20DF">
            <w:pPr>
              <w:pStyle w:val="ConsPlusNormal"/>
              <w:jc w:val="center"/>
            </w:pPr>
            <w:r>
              <w:t>КРБ 020626660,</w:t>
            </w:r>
          </w:p>
          <w:p w:rsidR="00DE20DF" w:rsidRDefault="00DE20DF">
            <w:pPr>
              <w:pStyle w:val="ConsPlusNormal"/>
              <w:jc w:val="center"/>
            </w:pPr>
            <w:r>
              <w:t>КРБ 020691660,</w:t>
            </w:r>
          </w:p>
          <w:p w:rsidR="00DE20DF" w:rsidRDefault="00DE20DF">
            <w:pPr>
              <w:pStyle w:val="ConsPlusNormal"/>
              <w:jc w:val="center"/>
            </w:pPr>
            <w:r>
              <w:t>КРБ 020631660 -</w:t>
            </w:r>
          </w:p>
          <w:p w:rsidR="00DE20DF" w:rsidRDefault="00DE20DF">
            <w:pPr>
              <w:pStyle w:val="ConsPlusNormal"/>
              <w:jc w:val="center"/>
            </w:pPr>
            <w:r>
              <w:t>КРБ 020634660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87</w:t>
            </w:r>
          </w:p>
        </w:tc>
        <w:tc>
          <w:tcPr>
            <w:tcW w:w="5940" w:type="dxa"/>
            <w:tcBorders>
              <w:top w:val="nil"/>
              <w:bottom w:val="nil"/>
            </w:tcBorders>
          </w:tcPr>
          <w:p w:rsidR="00DE20DF" w:rsidRDefault="00DE20DF">
            <w:pPr>
              <w:pStyle w:val="ConsPlusNormal"/>
            </w:pPr>
            <w:r>
              <w:t>Отражение суммы неустойки в случае просрочки исполнения обязательств поставщиком</w:t>
            </w:r>
          </w:p>
        </w:tc>
        <w:tc>
          <w:tcPr>
            <w:tcW w:w="2640" w:type="dxa"/>
            <w:tcBorders>
              <w:top w:val="nil"/>
              <w:bottom w:val="nil"/>
            </w:tcBorders>
          </w:tcPr>
          <w:p w:rsidR="00DE20DF" w:rsidRDefault="00DE20DF">
            <w:pPr>
              <w:pStyle w:val="ConsPlusNormal"/>
              <w:jc w:val="center"/>
            </w:pPr>
            <w:r>
              <w:t>КДБ 020581560</w:t>
            </w:r>
          </w:p>
        </w:tc>
        <w:tc>
          <w:tcPr>
            <w:tcW w:w="2640" w:type="dxa"/>
            <w:tcBorders>
              <w:top w:val="nil"/>
              <w:bottom w:val="nil"/>
            </w:tcBorders>
          </w:tcPr>
          <w:p w:rsidR="00DE20DF" w:rsidRDefault="00DE20DF">
            <w:pPr>
              <w:pStyle w:val="ConsPlusNormal"/>
              <w:jc w:val="center"/>
            </w:pPr>
            <w:r>
              <w:t>КДБ 040110180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88</w:t>
            </w:r>
          </w:p>
        </w:tc>
        <w:tc>
          <w:tcPr>
            <w:tcW w:w="5940" w:type="dxa"/>
            <w:tcBorders>
              <w:top w:val="nil"/>
              <w:bottom w:val="nil"/>
            </w:tcBorders>
          </w:tcPr>
          <w:p w:rsidR="00DE20DF" w:rsidRDefault="00DE20DF">
            <w:pPr>
              <w:pStyle w:val="ConsPlusNormal"/>
            </w:pPr>
            <w:r>
              <w:t>Зачет аванса по субсидиям и субвенциям, предоставленным автономным учреждениям, бюджетам публично-правовых образований</w:t>
            </w:r>
          </w:p>
        </w:tc>
        <w:tc>
          <w:tcPr>
            <w:tcW w:w="2640" w:type="dxa"/>
            <w:tcBorders>
              <w:top w:val="nil"/>
              <w:bottom w:val="nil"/>
            </w:tcBorders>
          </w:tcPr>
          <w:p w:rsidR="00DE20DF" w:rsidRDefault="00DE20DF">
            <w:pPr>
              <w:pStyle w:val="ConsPlusNormal"/>
              <w:jc w:val="center"/>
            </w:pPr>
            <w:r>
              <w:t>КРБ 030241830,</w:t>
            </w:r>
          </w:p>
          <w:p w:rsidR="00DE20DF" w:rsidRDefault="00DE20DF">
            <w:pPr>
              <w:pStyle w:val="ConsPlusNormal"/>
              <w:jc w:val="center"/>
            </w:pPr>
            <w:r>
              <w:t>КРБ 030251830</w:t>
            </w:r>
          </w:p>
        </w:tc>
        <w:tc>
          <w:tcPr>
            <w:tcW w:w="2640" w:type="dxa"/>
            <w:tcBorders>
              <w:top w:val="nil"/>
              <w:bottom w:val="nil"/>
            </w:tcBorders>
          </w:tcPr>
          <w:p w:rsidR="00DE20DF" w:rsidRDefault="00DE20DF">
            <w:pPr>
              <w:pStyle w:val="ConsPlusNormal"/>
              <w:jc w:val="center"/>
            </w:pPr>
            <w:r>
              <w:t>КРБ 020641660,</w:t>
            </w:r>
          </w:p>
          <w:p w:rsidR="00DE20DF" w:rsidRDefault="00DE20DF">
            <w:pPr>
              <w:pStyle w:val="ConsPlusNormal"/>
              <w:jc w:val="center"/>
            </w:pPr>
            <w:r>
              <w:t>КРБ 020651660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89</w:t>
            </w:r>
          </w:p>
        </w:tc>
        <w:tc>
          <w:tcPr>
            <w:tcW w:w="5940" w:type="dxa"/>
            <w:tcBorders>
              <w:top w:val="nil"/>
              <w:bottom w:val="nil"/>
            </w:tcBorders>
          </w:tcPr>
          <w:p w:rsidR="00DE20DF" w:rsidRDefault="00DE20DF">
            <w:pPr>
              <w:pStyle w:val="ConsPlusNormal"/>
            </w:pPr>
            <w:r>
              <w:t>Поступление дебиторской задолженности на лицевые счета получателей бюджетных средств и на банковские счета учреждения</w:t>
            </w:r>
          </w:p>
        </w:tc>
        <w:tc>
          <w:tcPr>
            <w:tcW w:w="2640" w:type="dxa"/>
            <w:tcBorders>
              <w:top w:val="nil"/>
              <w:bottom w:val="nil"/>
            </w:tcBorders>
          </w:tcPr>
          <w:p w:rsidR="00DE20DF" w:rsidRDefault="00DE20DF">
            <w:pPr>
              <w:pStyle w:val="ConsPlusNormal"/>
              <w:jc w:val="center"/>
            </w:pPr>
            <w:r>
              <w:t>КРБ 130405221 -</w:t>
            </w:r>
          </w:p>
          <w:p w:rsidR="00DE20DF" w:rsidRDefault="00DE20DF">
            <w:pPr>
              <w:pStyle w:val="ConsPlusNormal"/>
              <w:jc w:val="center"/>
            </w:pPr>
            <w:r>
              <w:t>КРБ 130405226,</w:t>
            </w:r>
          </w:p>
          <w:p w:rsidR="00DE20DF" w:rsidRDefault="00DE20DF">
            <w:pPr>
              <w:pStyle w:val="ConsPlusNormal"/>
              <w:jc w:val="center"/>
            </w:pPr>
            <w:r>
              <w:t>КРБ 130405290,</w:t>
            </w:r>
          </w:p>
          <w:p w:rsidR="00DE20DF" w:rsidRDefault="00DE20DF">
            <w:pPr>
              <w:pStyle w:val="ConsPlusNormal"/>
              <w:jc w:val="center"/>
            </w:pPr>
            <w:r>
              <w:t>КРБ 130405310 -</w:t>
            </w:r>
          </w:p>
          <w:p w:rsidR="00DE20DF" w:rsidRDefault="00DE20DF">
            <w:pPr>
              <w:pStyle w:val="ConsPlusNormal"/>
              <w:jc w:val="center"/>
            </w:pPr>
            <w:r>
              <w:t>КРБ 130405340,</w:t>
            </w:r>
          </w:p>
          <w:p w:rsidR="00DE20DF" w:rsidRDefault="00DE20DF">
            <w:pPr>
              <w:pStyle w:val="ConsPlusNormal"/>
              <w:jc w:val="center"/>
            </w:pPr>
            <w:r>
              <w:t>КИФ 020111510,</w:t>
            </w:r>
          </w:p>
          <w:p w:rsidR="00DE20DF" w:rsidRDefault="00DE20DF">
            <w:pPr>
              <w:pStyle w:val="ConsPlusNormal"/>
              <w:jc w:val="center"/>
            </w:pPr>
            <w:r>
              <w:t>КИФ 020121510</w:t>
            </w:r>
          </w:p>
        </w:tc>
        <w:tc>
          <w:tcPr>
            <w:tcW w:w="2640" w:type="dxa"/>
            <w:tcBorders>
              <w:top w:val="nil"/>
              <w:bottom w:val="nil"/>
            </w:tcBorders>
          </w:tcPr>
          <w:p w:rsidR="00DE20DF" w:rsidRDefault="00DE20DF">
            <w:pPr>
              <w:pStyle w:val="ConsPlusNormal"/>
              <w:jc w:val="center"/>
            </w:pPr>
            <w:r>
              <w:t>КРБ 020621660 -</w:t>
            </w:r>
          </w:p>
          <w:p w:rsidR="00DE20DF" w:rsidRDefault="00DE20DF">
            <w:pPr>
              <w:pStyle w:val="ConsPlusNormal"/>
              <w:jc w:val="center"/>
            </w:pPr>
            <w:r>
              <w:t>КРБ 020626660,</w:t>
            </w:r>
          </w:p>
          <w:p w:rsidR="00DE20DF" w:rsidRDefault="00DE20DF">
            <w:pPr>
              <w:pStyle w:val="ConsPlusNormal"/>
              <w:jc w:val="center"/>
            </w:pPr>
            <w:r>
              <w:t>КРБ 020691660,</w:t>
            </w:r>
          </w:p>
          <w:p w:rsidR="00DE20DF" w:rsidRDefault="00DE20DF">
            <w:pPr>
              <w:pStyle w:val="ConsPlusNormal"/>
              <w:jc w:val="center"/>
            </w:pPr>
            <w:r>
              <w:t>КРБ 020631660 -</w:t>
            </w:r>
          </w:p>
          <w:p w:rsidR="00DE20DF" w:rsidRDefault="00DE20DF">
            <w:pPr>
              <w:pStyle w:val="ConsPlusNormal"/>
              <w:jc w:val="center"/>
            </w:pPr>
            <w:r>
              <w:t>КРБ 020634660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90</w:t>
            </w:r>
          </w:p>
        </w:tc>
        <w:tc>
          <w:tcPr>
            <w:tcW w:w="5940" w:type="dxa"/>
            <w:tcBorders>
              <w:top w:val="nil"/>
              <w:bottom w:val="nil"/>
            </w:tcBorders>
          </w:tcPr>
          <w:p w:rsidR="00DE20DF" w:rsidRDefault="00DE20DF">
            <w:pPr>
              <w:pStyle w:val="ConsPlusNormal"/>
            </w:pPr>
            <w:r>
              <w:t>Поступление денежных средств от государственных внебюджетных фондов в погашение текущей задолженности по расчетам на обязательное социальное страхование</w:t>
            </w:r>
          </w:p>
        </w:tc>
        <w:tc>
          <w:tcPr>
            <w:tcW w:w="2640" w:type="dxa"/>
            <w:tcBorders>
              <w:top w:val="nil"/>
              <w:bottom w:val="nil"/>
            </w:tcBorders>
          </w:tcPr>
          <w:p w:rsidR="00DE20DF" w:rsidRDefault="00DE20DF">
            <w:pPr>
              <w:pStyle w:val="ConsPlusNormal"/>
              <w:jc w:val="center"/>
            </w:pPr>
            <w:r>
              <w:t>КИФ 020111510,</w:t>
            </w:r>
          </w:p>
          <w:p w:rsidR="00DE20DF" w:rsidRDefault="00DE20DF">
            <w:pPr>
              <w:pStyle w:val="ConsPlusNormal"/>
              <w:jc w:val="center"/>
            </w:pPr>
            <w:r>
              <w:t>КИФ 020121510,</w:t>
            </w:r>
          </w:p>
          <w:p w:rsidR="00DE20DF" w:rsidRDefault="00DE20DF">
            <w:pPr>
              <w:pStyle w:val="ConsPlusNormal"/>
              <w:jc w:val="center"/>
            </w:pPr>
            <w:r>
              <w:t>КИФ 020127510,</w:t>
            </w:r>
          </w:p>
          <w:p w:rsidR="00DE20DF" w:rsidRDefault="00DE20DF">
            <w:pPr>
              <w:pStyle w:val="ConsPlusNormal"/>
              <w:jc w:val="center"/>
            </w:pPr>
            <w:r>
              <w:t>КРБ 130405213</w:t>
            </w:r>
          </w:p>
        </w:tc>
        <w:tc>
          <w:tcPr>
            <w:tcW w:w="2640" w:type="dxa"/>
            <w:tcBorders>
              <w:top w:val="nil"/>
              <w:bottom w:val="nil"/>
            </w:tcBorders>
          </w:tcPr>
          <w:p w:rsidR="00DE20DF" w:rsidRDefault="00DE20DF">
            <w:pPr>
              <w:pStyle w:val="ConsPlusNormal"/>
              <w:jc w:val="center"/>
            </w:pPr>
            <w:r>
              <w:t>КРБ 030302730,</w:t>
            </w:r>
          </w:p>
          <w:p w:rsidR="00DE20DF" w:rsidRDefault="00DE20DF">
            <w:pPr>
              <w:pStyle w:val="ConsPlusNormal"/>
              <w:jc w:val="center"/>
            </w:pPr>
            <w:r>
              <w:t>КРБ 030306730 -</w:t>
            </w:r>
          </w:p>
          <w:p w:rsidR="00DE20DF" w:rsidRDefault="00DE20DF">
            <w:pPr>
              <w:pStyle w:val="ConsPlusNormal"/>
              <w:jc w:val="center"/>
            </w:pPr>
            <w:r>
              <w:t>КРБ 030311730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91</w:t>
            </w:r>
          </w:p>
        </w:tc>
        <w:tc>
          <w:tcPr>
            <w:tcW w:w="5940" w:type="dxa"/>
            <w:tcBorders>
              <w:top w:val="nil"/>
              <w:bottom w:val="nil"/>
            </w:tcBorders>
          </w:tcPr>
          <w:p w:rsidR="00DE20DF" w:rsidRDefault="00DE20DF">
            <w:pPr>
              <w:pStyle w:val="ConsPlusNormal"/>
            </w:pPr>
            <w:r>
              <w:t>Перечисление дебиторской задолженности прошлых лет по бюджетным средствам в доход бюджета</w:t>
            </w:r>
          </w:p>
        </w:tc>
        <w:tc>
          <w:tcPr>
            <w:tcW w:w="2640" w:type="dxa"/>
            <w:tcBorders>
              <w:top w:val="nil"/>
              <w:bottom w:val="nil"/>
            </w:tcBorders>
          </w:tcPr>
          <w:p w:rsidR="00DE20DF" w:rsidRDefault="00DE20DF">
            <w:pPr>
              <w:pStyle w:val="ConsPlusNormal"/>
              <w:jc w:val="center"/>
            </w:pPr>
            <w:r>
              <w:t>КДБ 121002000,</w:t>
            </w:r>
          </w:p>
          <w:p w:rsidR="00DE20DF" w:rsidRDefault="00DE20DF">
            <w:pPr>
              <w:pStyle w:val="ConsPlusNormal"/>
              <w:jc w:val="center"/>
            </w:pPr>
            <w:r>
              <w:t>КИФ 121002000,</w:t>
            </w:r>
          </w:p>
          <w:p w:rsidR="00DE20DF" w:rsidRDefault="00DE20DF">
            <w:pPr>
              <w:pStyle w:val="ConsPlusNormal"/>
              <w:jc w:val="center"/>
            </w:pPr>
            <w:r>
              <w:t>КДБ 030305830</w:t>
            </w:r>
          </w:p>
        </w:tc>
        <w:tc>
          <w:tcPr>
            <w:tcW w:w="2640" w:type="dxa"/>
            <w:tcBorders>
              <w:top w:val="nil"/>
              <w:bottom w:val="nil"/>
            </w:tcBorders>
          </w:tcPr>
          <w:p w:rsidR="00DE20DF" w:rsidRDefault="00DE20DF">
            <w:pPr>
              <w:pStyle w:val="ConsPlusNormal"/>
              <w:jc w:val="center"/>
            </w:pPr>
            <w:r>
              <w:t>КИФ 020121610,</w:t>
            </w:r>
          </w:p>
          <w:p w:rsidR="00DE20DF" w:rsidRDefault="00DE20DF">
            <w:pPr>
              <w:pStyle w:val="ConsPlusNormal"/>
              <w:jc w:val="center"/>
            </w:pPr>
            <w:r>
              <w:t>КИФ 020127610</w:t>
            </w:r>
          </w:p>
          <w:p w:rsidR="00DE20DF" w:rsidRDefault="00DE20DF">
            <w:pPr>
              <w:pStyle w:val="ConsPlusNormal"/>
              <w:jc w:val="center"/>
            </w:pPr>
            <w:r>
              <w:t>КРБ 130405000,</w:t>
            </w:r>
          </w:p>
          <w:p w:rsidR="00DE20DF" w:rsidRDefault="00DE20DF">
            <w:pPr>
              <w:pStyle w:val="ConsPlusNormal"/>
              <w:jc w:val="center"/>
            </w:pPr>
            <w:r>
              <w:t>КИФ 130405000,</w:t>
            </w:r>
          </w:p>
          <w:p w:rsidR="00DE20DF" w:rsidRDefault="00DE20DF">
            <w:pPr>
              <w:pStyle w:val="ConsPlusNormal"/>
              <w:jc w:val="center"/>
            </w:pPr>
            <w:r>
              <w:t>КДБ 030305730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92</w:t>
            </w:r>
          </w:p>
        </w:tc>
        <w:tc>
          <w:tcPr>
            <w:tcW w:w="5940" w:type="dxa"/>
            <w:tcBorders>
              <w:top w:val="nil"/>
              <w:bottom w:val="nil"/>
            </w:tcBorders>
          </w:tcPr>
          <w:p w:rsidR="00DE20DF" w:rsidRDefault="00DE20DF">
            <w:pPr>
              <w:pStyle w:val="ConsPlusNormal"/>
            </w:pPr>
            <w:r>
              <w:t xml:space="preserve">Начисление администратором доходов от предоставления межбюджетных трансфертов согласно Уведомлению по расчетам между бюджетами по межбюджетным </w:t>
            </w:r>
            <w:r>
              <w:lastRenderedPageBreak/>
              <w:t xml:space="preserve">трансфертам </w:t>
            </w:r>
            <w:hyperlink r:id="rId1375" w:history="1">
              <w:r>
                <w:rPr>
                  <w:color w:val="0000FF"/>
                </w:rPr>
                <w:t>(ф. 0504817)</w:t>
              </w:r>
            </w:hyperlink>
            <w:r>
              <w:t xml:space="preserve"> сумм доходов по полученным межбюджетным субсидиям, субвенциям, дотациям и иным межбюджетным трансфертам</w:t>
            </w:r>
          </w:p>
        </w:tc>
        <w:tc>
          <w:tcPr>
            <w:tcW w:w="2640" w:type="dxa"/>
            <w:tcBorders>
              <w:top w:val="nil"/>
              <w:bottom w:val="nil"/>
            </w:tcBorders>
          </w:tcPr>
          <w:p w:rsidR="00DE20DF" w:rsidRDefault="00DE20DF">
            <w:pPr>
              <w:pStyle w:val="ConsPlusNormal"/>
              <w:jc w:val="center"/>
            </w:pPr>
            <w:r>
              <w:lastRenderedPageBreak/>
              <w:t>КДБ 120551560</w:t>
            </w:r>
          </w:p>
        </w:tc>
        <w:tc>
          <w:tcPr>
            <w:tcW w:w="2640" w:type="dxa"/>
            <w:tcBorders>
              <w:top w:val="nil"/>
              <w:bottom w:val="nil"/>
            </w:tcBorders>
          </w:tcPr>
          <w:p w:rsidR="00DE20DF" w:rsidRDefault="00DE20DF">
            <w:pPr>
              <w:pStyle w:val="ConsPlusNormal"/>
              <w:jc w:val="center"/>
            </w:pPr>
            <w:r>
              <w:t>КДБ 140110151</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93</w:t>
            </w:r>
          </w:p>
        </w:tc>
        <w:tc>
          <w:tcPr>
            <w:tcW w:w="5940" w:type="dxa"/>
            <w:tcBorders>
              <w:top w:val="nil"/>
              <w:bottom w:val="nil"/>
            </w:tcBorders>
          </w:tcPr>
          <w:p w:rsidR="00DE20DF" w:rsidRDefault="00DE20DF">
            <w:pPr>
              <w:pStyle w:val="ConsPlusNormal"/>
            </w:pPr>
            <w:r>
              <w:t>Начисление администратором доходов бюджета от предоставления межбюджетных трансфертов (администратором возврата неиспользованных остатков межбюджетных трансфертов прошлых лет, предоставленных в форме субвенций, субсидий, иных межбюджетных трансфертов, имеющих целевое назначение) расчетов по возврату неиспользованных остатков межбюджетного трансферта в доход соответствующего бюджета, предоставившего трансферт</w:t>
            </w:r>
          </w:p>
        </w:tc>
        <w:tc>
          <w:tcPr>
            <w:tcW w:w="2640" w:type="dxa"/>
            <w:tcBorders>
              <w:top w:val="nil"/>
              <w:bottom w:val="nil"/>
            </w:tcBorders>
          </w:tcPr>
          <w:p w:rsidR="00DE20DF" w:rsidRDefault="00DE20DF">
            <w:pPr>
              <w:pStyle w:val="ConsPlusNormal"/>
              <w:jc w:val="center"/>
            </w:pPr>
            <w:r>
              <w:t>КДБ 020551560</w:t>
            </w:r>
          </w:p>
        </w:tc>
        <w:tc>
          <w:tcPr>
            <w:tcW w:w="2640" w:type="dxa"/>
            <w:tcBorders>
              <w:top w:val="nil"/>
              <w:bottom w:val="nil"/>
            </w:tcBorders>
          </w:tcPr>
          <w:p w:rsidR="00DE20DF" w:rsidRDefault="00DE20DF">
            <w:pPr>
              <w:pStyle w:val="ConsPlusNormal"/>
              <w:jc w:val="center"/>
            </w:pPr>
            <w:r>
              <w:t>КДБ 020551660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94</w:t>
            </w:r>
          </w:p>
        </w:tc>
        <w:tc>
          <w:tcPr>
            <w:tcW w:w="5940" w:type="dxa"/>
            <w:tcBorders>
              <w:top w:val="nil"/>
              <w:bottom w:val="nil"/>
            </w:tcBorders>
          </w:tcPr>
          <w:p w:rsidR="00DE20DF" w:rsidRDefault="00DE20DF">
            <w:pPr>
              <w:pStyle w:val="ConsPlusNormal"/>
            </w:pPr>
            <w:r>
              <w:t>Начисление администратором доходов от возврата неиспользованных остатков межбюджетных трансфертов прошлых лет, предоставленных в форме субвенций, субсидий, иных межбюджетных трансфертов, имеющих целевое назначение, расчетов по возврату неиспользованного остатка межбюджетного трансферта</w:t>
            </w:r>
          </w:p>
        </w:tc>
        <w:tc>
          <w:tcPr>
            <w:tcW w:w="2640" w:type="dxa"/>
            <w:tcBorders>
              <w:top w:val="nil"/>
              <w:bottom w:val="nil"/>
            </w:tcBorders>
          </w:tcPr>
          <w:p w:rsidR="00DE20DF" w:rsidRDefault="00DE20DF">
            <w:pPr>
              <w:pStyle w:val="ConsPlusNormal"/>
              <w:jc w:val="center"/>
            </w:pPr>
            <w:r>
              <w:t>КДБ 020551560</w:t>
            </w:r>
          </w:p>
        </w:tc>
        <w:tc>
          <w:tcPr>
            <w:tcW w:w="2640" w:type="dxa"/>
            <w:tcBorders>
              <w:top w:val="nil"/>
              <w:bottom w:val="nil"/>
            </w:tcBorders>
          </w:tcPr>
          <w:p w:rsidR="00DE20DF" w:rsidRDefault="00DE20DF">
            <w:pPr>
              <w:pStyle w:val="ConsPlusNormal"/>
              <w:jc w:val="center"/>
            </w:pPr>
            <w:r>
              <w:t>КРБ 020651660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95</w:t>
            </w:r>
          </w:p>
        </w:tc>
        <w:tc>
          <w:tcPr>
            <w:tcW w:w="5940" w:type="dxa"/>
            <w:tcBorders>
              <w:top w:val="nil"/>
              <w:bottom w:val="nil"/>
            </w:tcBorders>
          </w:tcPr>
          <w:p w:rsidR="00DE20DF" w:rsidRDefault="00DE20DF">
            <w:pPr>
              <w:pStyle w:val="ConsPlusNormal"/>
            </w:pPr>
            <w:r>
              <w:t xml:space="preserve">Принятие на основании Уведомления по расчетам по межбюджетным трансфертам </w:t>
            </w:r>
            <w:hyperlink r:id="rId1376" w:history="1">
              <w:r>
                <w:rPr>
                  <w:color w:val="0000FF"/>
                </w:rPr>
                <w:t>(ф. 0504817)</w:t>
              </w:r>
            </w:hyperlink>
            <w:r>
              <w:t xml:space="preserve"> сумм восстановленного в текущем финансовом году неиспользованного остатка межбюджетного трансферта прошлых лет, полученного в форме субсидии, субвенции, иного межбюджетного трансферта, имеющего целевое назначение</w:t>
            </w:r>
          </w:p>
        </w:tc>
        <w:tc>
          <w:tcPr>
            <w:tcW w:w="2640" w:type="dxa"/>
            <w:tcBorders>
              <w:top w:val="nil"/>
              <w:bottom w:val="nil"/>
            </w:tcBorders>
          </w:tcPr>
          <w:p w:rsidR="00DE20DF" w:rsidRDefault="00DE20DF">
            <w:pPr>
              <w:pStyle w:val="ConsPlusNormal"/>
              <w:jc w:val="center"/>
            </w:pPr>
            <w:r>
              <w:t>КДБ 040110151</w:t>
            </w:r>
          </w:p>
        </w:tc>
        <w:tc>
          <w:tcPr>
            <w:tcW w:w="2640" w:type="dxa"/>
            <w:tcBorders>
              <w:top w:val="nil"/>
              <w:bottom w:val="nil"/>
            </w:tcBorders>
          </w:tcPr>
          <w:p w:rsidR="00DE20DF" w:rsidRDefault="00DE20DF">
            <w:pPr>
              <w:pStyle w:val="ConsPlusNormal"/>
              <w:jc w:val="center"/>
            </w:pPr>
            <w:r>
              <w:t>КДБ 020551660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96</w:t>
            </w:r>
          </w:p>
        </w:tc>
        <w:tc>
          <w:tcPr>
            <w:tcW w:w="5940" w:type="dxa"/>
            <w:tcBorders>
              <w:top w:val="nil"/>
              <w:bottom w:val="nil"/>
            </w:tcBorders>
          </w:tcPr>
          <w:p w:rsidR="00DE20DF" w:rsidRDefault="00DE20DF">
            <w:pPr>
              <w:pStyle w:val="ConsPlusNormal"/>
            </w:pPr>
            <w:r>
              <w:t>Списание в порядке, установленном бюджетным законодательством, дебиторской задолженности по доходам, нереальной ко взысканию</w:t>
            </w:r>
          </w:p>
        </w:tc>
        <w:tc>
          <w:tcPr>
            <w:tcW w:w="2640" w:type="dxa"/>
            <w:tcBorders>
              <w:top w:val="nil"/>
              <w:bottom w:val="nil"/>
            </w:tcBorders>
          </w:tcPr>
          <w:p w:rsidR="00DE20DF" w:rsidRDefault="00DE20DF">
            <w:pPr>
              <w:pStyle w:val="ConsPlusNormal"/>
              <w:jc w:val="center"/>
            </w:pPr>
            <w:r>
              <w:t>КДБ 040110173</w:t>
            </w:r>
          </w:p>
        </w:tc>
        <w:tc>
          <w:tcPr>
            <w:tcW w:w="2640" w:type="dxa"/>
            <w:tcBorders>
              <w:top w:val="nil"/>
              <w:bottom w:val="nil"/>
            </w:tcBorders>
          </w:tcPr>
          <w:p w:rsidR="00DE20DF" w:rsidRDefault="00DE20DF">
            <w:pPr>
              <w:pStyle w:val="ConsPlusNormal"/>
              <w:jc w:val="center"/>
            </w:pPr>
            <w:r>
              <w:t>КДБ 120511660,</w:t>
            </w:r>
          </w:p>
          <w:p w:rsidR="00DE20DF" w:rsidRDefault="00DE20DF">
            <w:pPr>
              <w:pStyle w:val="ConsPlusNormal"/>
              <w:jc w:val="center"/>
            </w:pPr>
            <w:r>
              <w:t>КДБ 020521660,</w:t>
            </w:r>
          </w:p>
          <w:p w:rsidR="00DE20DF" w:rsidRDefault="00DE20DF">
            <w:pPr>
              <w:pStyle w:val="ConsPlusNormal"/>
              <w:jc w:val="center"/>
            </w:pPr>
            <w:r>
              <w:t>КДБ 020531660,</w:t>
            </w:r>
          </w:p>
          <w:p w:rsidR="00DE20DF" w:rsidRDefault="00DE20DF">
            <w:pPr>
              <w:pStyle w:val="ConsPlusNormal"/>
              <w:jc w:val="center"/>
            </w:pPr>
            <w:r>
              <w:t>КДБ 020541660,</w:t>
            </w:r>
          </w:p>
          <w:p w:rsidR="00DE20DF" w:rsidRDefault="00DE20DF">
            <w:pPr>
              <w:pStyle w:val="ConsPlusNormal"/>
              <w:jc w:val="center"/>
            </w:pPr>
            <w:r>
              <w:t>КДБ 120551660,</w:t>
            </w:r>
          </w:p>
          <w:p w:rsidR="00DE20DF" w:rsidRDefault="00DE20DF">
            <w:pPr>
              <w:pStyle w:val="ConsPlusNormal"/>
              <w:jc w:val="center"/>
            </w:pPr>
            <w:r>
              <w:t>КДБ 020552660,</w:t>
            </w:r>
          </w:p>
          <w:p w:rsidR="00DE20DF" w:rsidRDefault="00DE20DF">
            <w:pPr>
              <w:pStyle w:val="ConsPlusNormal"/>
              <w:jc w:val="center"/>
            </w:pPr>
            <w:r>
              <w:lastRenderedPageBreak/>
              <w:t>КДБ 020553660,</w:t>
            </w:r>
          </w:p>
          <w:p w:rsidR="00DE20DF" w:rsidRDefault="00DE20DF">
            <w:pPr>
              <w:pStyle w:val="ConsPlusNormal"/>
              <w:jc w:val="center"/>
            </w:pPr>
            <w:r>
              <w:t>КДБ 120561660,</w:t>
            </w:r>
          </w:p>
          <w:p w:rsidR="00DE20DF" w:rsidRDefault="00DE20DF">
            <w:pPr>
              <w:pStyle w:val="ConsPlusNormal"/>
              <w:jc w:val="center"/>
            </w:pPr>
            <w:r>
              <w:t>КДБ 020571660 -</w:t>
            </w:r>
          </w:p>
          <w:p w:rsidR="00DE20DF" w:rsidRDefault="00DE20DF">
            <w:pPr>
              <w:pStyle w:val="ConsPlusNormal"/>
              <w:jc w:val="center"/>
            </w:pPr>
            <w:r>
              <w:t>КДБ 020575660,</w:t>
            </w:r>
          </w:p>
          <w:p w:rsidR="00DE20DF" w:rsidRDefault="00DE20DF">
            <w:pPr>
              <w:pStyle w:val="ConsPlusNormal"/>
              <w:jc w:val="center"/>
            </w:pPr>
            <w:r>
              <w:t>КДБ 020581660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97</w:t>
            </w:r>
          </w:p>
        </w:tc>
        <w:tc>
          <w:tcPr>
            <w:tcW w:w="5940" w:type="dxa"/>
            <w:tcBorders>
              <w:top w:val="nil"/>
              <w:bottom w:val="nil"/>
            </w:tcBorders>
          </w:tcPr>
          <w:p w:rsidR="00DE20DF" w:rsidRDefault="00DE20DF">
            <w:pPr>
              <w:pStyle w:val="ConsPlusNormal"/>
            </w:pPr>
            <w:r>
              <w:t xml:space="preserve">Принятие на основании Уведомления по расчетам по межбюджетным трансфертам </w:t>
            </w:r>
            <w:hyperlink r:id="rId1377" w:history="1">
              <w:r>
                <w:rPr>
                  <w:color w:val="0000FF"/>
                </w:rPr>
                <w:t>(ф. 0504817)</w:t>
              </w:r>
            </w:hyperlink>
            <w:r>
              <w:t xml:space="preserve"> сумм восстановленного неиспользованного остатка межбюджетного трансферта в форме субсидии, субвенции, иного межбюджетного трансферта, имеющего целевое назначение, прошлых лет, в уменьшение расходов по межбюджетным трансфертам</w:t>
            </w:r>
          </w:p>
        </w:tc>
        <w:tc>
          <w:tcPr>
            <w:tcW w:w="2640" w:type="dxa"/>
            <w:tcBorders>
              <w:top w:val="nil"/>
              <w:bottom w:val="nil"/>
            </w:tcBorders>
          </w:tcPr>
          <w:p w:rsidR="00DE20DF" w:rsidRDefault="00DE20DF">
            <w:pPr>
              <w:pStyle w:val="ConsPlusNormal"/>
              <w:jc w:val="center"/>
            </w:pPr>
            <w:r>
              <w:t>КРБ 020651560</w:t>
            </w:r>
          </w:p>
        </w:tc>
        <w:tc>
          <w:tcPr>
            <w:tcW w:w="2640" w:type="dxa"/>
            <w:tcBorders>
              <w:top w:val="nil"/>
              <w:bottom w:val="nil"/>
            </w:tcBorders>
          </w:tcPr>
          <w:p w:rsidR="00DE20DF" w:rsidRDefault="00DE20DF">
            <w:pPr>
              <w:pStyle w:val="ConsPlusNormal"/>
              <w:jc w:val="center"/>
            </w:pPr>
            <w:r>
              <w:t>КРБ 040120251</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98</w:t>
            </w:r>
          </w:p>
        </w:tc>
        <w:tc>
          <w:tcPr>
            <w:tcW w:w="5940" w:type="dxa"/>
            <w:tcBorders>
              <w:top w:val="nil"/>
              <w:bottom w:val="nil"/>
            </w:tcBorders>
          </w:tcPr>
          <w:p w:rsidR="00DE20DF" w:rsidRDefault="00DE20DF">
            <w:pPr>
              <w:pStyle w:val="ConsPlusNormal"/>
            </w:pPr>
            <w:r>
              <w:t>Списание с балансового учета на основании первичных документов нереальной ко взысканию суммы задолженности по произведенным авансовым платежам</w:t>
            </w:r>
          </w:p>
        </w:tc>
        <w:tc>
          <w:tcPr>
            <w:tcW w:w="2640" w:type="dxa"/>
            <w:tcBorders>
              <w:top w:val="nil"/>
              <w:bottom w:val="nil"/>
            </w:tcBorders>
          </w:tcPr>
          <w:p w:rsidR="00DE20DF" w:rsidRDefault="00DE20DF">
            <w:pPr>
              <w:pStyle w:val="ConsPlusNormal"/>
              <w:jc w:val="center"/>
            </w:pPr>
            <w:r>
              <w:t>КРБ 020600000</w:t>
            </w:r>
          </w:p>
        </w:tc>
        <w:tc>
          <w:tcPr>
            <w:tcW w:w="2640" w:type="dxa"/>
            <w:tcBorders>
              <w:top w:val="nil"/>
              <w:bottom w:val="nil"/>
            </w:tcBorders>
          </w:tcPr>
          <w:p w:rsidR="00DE20DF" w:rsidRDefault="00DE20DF">
            <w:pPr>
              <w:pStyle w:val="ConsPlusNormal"/>
              <w:jc w:val="center"/>
            </w:pPr>
            <w:r>
              <w:t>КРБ 040120273</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99</w:t>
            </w:r>
          </w:p>
        </w:tc>
        <w:tc>
          <w:tcPr>
            <w:tcW w:w="5940" w:type="dxa"/>
            <w:tcBorders>
              <w:top w:val="nil"/>
              <w:bottom w:val="nil"/>
            </w:tcBorders>
          </w:tcPr>
          <w:p w:rsidR="00DE20DF" w:rsidRDefault="00DE20DF">
            <w:pPr>
              <w:pStyle w:val="ConsPlusNormal"/>
            </w:pPr>
            <w:r>
              <w:t>Поступление средств в возмещение причиненного ущерба</w:t>
            </w:r>
          </w:p>
        </w:tc>
        <w:tc>
          <w:tcPr>
            <w:tcW w:w="2640" w:type="dxa"/>
            <w:tcBorders>
              <w:top w:val="nil"/>
              <w:bottom w:val="nil"/>
            </w:tcBorders>
          </w:tcPr>
          <w:p w:rsidR="00DE20DF" w:rsidRDefault="00DE20DF">
            <w:pPr>
              <w:pStyle w:val="ConsPlusNormal"/>
              <w:jc w:val="center"/>
            </w:pPr>
            <w:r>
              <w:t>КИФ 020134510,</w:t>
            </w:r>
          </w:p>
          <w:p w:rsidR="00DE20DF" w:rsidRDefault="00DE20DF">
            <w:pPr>
              <w:pStyle w:val="ConsPlusNormal"/>
              <w:jc w:val="center"/>
            </w:pPr>
            <w:r>
              <w:t>КДБ 121002410 -</w:t>
            </w:r>
          </w:p>
          <w:p w:rsidR="00DE20DF" w:rsidRDefault="00DE20DF">
            <w:pPr>
              <w:pStyle w:val="ConsPlusNormal"/>
              <w:jc w:val="center"/>
            </w:pPr>
            <w:r>
              <w:t>КДБ 121002440,</w:t>
            </w:r>
          </w:p>
          <w:p w:rsidR="00DE20DF" w:rsidRDefault="00DE20DF">
            <w:pPr>
              <w:pStyle w:val="ConsPlusNormal"/>
              <w:jc w:val="center"/>
            </w:pPr>
            <w:r>
              <w:t>КДБ 121002130,</w:t>
            </w:r>
          </w:p>
          <w:p w:rsidR="00DE20DF" w:rsidRDefault="00DE20DF">
            <w:pPr>
              <w:pStyle w:val="ConsPlusNormal"/>
              <w:jc w:val="center"/>
            </w:pPr>
            <w:r>
              <w:t>КИФ 121002620,</w:t>
            </w:r>
          </w:p>
          <w:p w:rsidR="00DE20DF" w:rsidRDefault="00DE20DF">
            <w:pPr>
              <w:pStyle w:val="ConsPlusNormal"/>
              <w:jc w:val="center"/>
            </w:pPr>
            <w:r>
              <w:t>КИФ 020111510,</w:t>
            </w:r>
          </w:p>
          <w:p w:rsidR="00DE20DF" w:rsidRDefault="00DE20DF">
            <w:pPr>
              <w:pStyle w:val="ConsPlusNormal"/>
              <w:jc w:val="center"/>
            </w:pPr>
            <w:r>
              <w:t>КИФ 020121510,</w:t>
            </w:r>
          </w:p>
          <w:p w:rsidR="00DE20DF" w:rsidRDefault="00DE20DF">
            <w:pPr>
              <w:pStyle w:val="ConsPlusNormal"/>
              <w:jc w:val="center"/>
            </w:pPr>
            <w:r>
              <w:t>КДБ 130305830</w:t>
            </w:r>
          </w:p>
        </w:tc>
        <w:tc>
          <w:tcPr>
            <w:tcW w:w="2640" w:type="dxa"/>
            <w:tcBorders>
              <w:top w:val="nil"/>
              <w:bottom w:val="nil"/>
            </w:tcBorders>
          </w:tcPr>
          <w:p w:rsidR="00DE20DF" w:rsidRDefault="00DE20DF">
            <w:pPr>
              <w:pStyle w:val="ConsPlusNormal"/>
              <w:jc w:val="center"/>
            </w:pPr>
            <w:r>
              <w:t>КДБ 020971660,</w:t>
            </w:r>
          </w:p>
          <w:p w:rsidR="00DE20DF" w:rsidRDefault="00DE20DF">
            <w:pPr>
              <w:pStyle w:val="ConsPlusNormal"/>
              <w:jc w:val="center"/>
            </w:pPr>
            <w:r>
              <w:t>КДБ 020972660,</w:t>
            </w:r>
          </w:p>
          <w:p w:rsidR="00DE20DF" w:rsidRDefault="00DE20DF">
            <w:pPr>
              <w:pStyle w:val="ConsPlusNormal"/>
              <w:jc w:val="center"/>
            </w:pPr>
            <w:r>
              <w:t>КДБ 020973660,</w:t>
            </w:r>
          </w:p>
          <w:p w:rsidR="00DE20DF" w:rsidRDefault="00DE20DF">
            <w:pPr>
              <w:pStyle w:val="ConsPlusNormal"/>
              <w:jc w:val="center"/>
            </w:pPr>
            <w:r>
              <w:t>КДБ 020974660,</w:t>
            </w:r>
          </w:p>
          <w:p w:rsidR="00DE20DF" w:rsidRDefault="00DE20DF">
            <w:pPr>
              <w:pStyle w:val="ConsPlusNormal"/>
              <w:jc w:val="center"/>
            </w:pPr>
            <w:r>
              <w:t>КИФ 020975660,</w:t>
            </w:r>
          </w:p>
          <w:p w:rsidR="00DE20DF" w:rsidRDefault="00DE20DF">
            <w:pPr>
              <w:pStyle w:val="ConsPlusNormal"/>
              <w:jc w:val="center"/>
            </w:pPr>
            <w:r>
              <w:t>КИФ 020981660</w:t>
            </w:r>
          </w:p>
          <w:p w:rsidR="00DE20DF" w:rsidRDefault="00DE20DF">
            <w:pPr>
              <w:pStyle w:val="ConsPlusNormal"/>
              <w:jc w:val="center"/>
            </w:pPr>
            <w:r>
              <w:t>КИФ 020982660,</w:t>
            </w:r>
          </w:p>
          <w:p w:rsidR="00DE20DF" w:rsidRDefault="00DE20DF">
            <w:pPr>
              <w:pStyle w:val="ConsPlusNormal"/>
              <w:jc w:val="center"/>
            </w:pPr>
            <w:r>
              <w:t>КДБ 130305730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100</w:t>
            </w:r>
          </w:p>
        </w:tc>
        <w:tc>
          <w:tcPr>
            <w:tcW w:w="5940" w:type="dxa"/>
            <w:tcBorders>
              <w:top w:val="nil"/>
              <w:bottom w:val="nil"/>
            </w:tcBorders>
          </w:tcPr>
          <w:p w:rsidR="00DE20DF" w:rsidRDefault="00DE20DF">
            <w:pPr>
              <w:pStyle w:val="ConsPlusNormal"/>
            </w:pPr>
            <w:r>
              <w:t>Зачисление в бюджет доходов от реализации нефинансовых и финансовых активов</w:t>
            </w:r>
          </w:p>
        </w:tc>
        <w:tc>
          <w:tcPr>
            <w:tcW w:w="2640" w:type="dxa"/>
            <w:tcBorders>
              <w:top w:val="nil"/>
              <w:bottom w:val="nil"/>
            </w:tcBorders>
          </w:tcPr>
          <w:p w:rsidR="00DE20DF" w:rsidRDefault="00DE20DF">
            <w:pPr>
              <w:pStyle w:val="ConsPlusNormal"/>
              <w:jc w:val="center"/>
            </w:pPr>
            <w:r>
              <w:t>КДБ 121002410,</w:t>
            </w:r>
          </w:p>
          <w:p w:rsidR="00DE20DF" w:rsidRDefault="00DE20DF">
            <w:pPr>
              <w:pStyle w:val="ConsPlusNormal"/>
              <w:jc w:val="center"/>
            </w:pPr>
            <w:r>
              <w:t>КДБ 121002420,</w:t>
            </w:r>
          </w:p>
          <w:p w:rsidR="00DE20DF" w:rsidRDefault="00DE20DF">
            <w:pPr>
              <w:pStyle w:val="ConsPlusNormal"/>
              <w:jc w:val="center"/>
            </w:pPr>
            <w:r>
              <w:t>КДБ 121002430,</w:t>
            </w:r>
          </w:p>
          <w:p w:rsidR="00DE20DF" w:rsidRDefault="00DE20DF">
            <w:pPr>
              <w:pStyle w:val="ConsPlusNormal"/>
              <w:jc w:val="center"/>
            </w:pPr>
            <w:r>
              <w:t>КДБ 121002440,</w:t>
            </w:r>
          </w:p>
          <w:p w:rsidR="00DE20DF" w:rsidRDefault="00DE20DF">
            <w:pPr>
              <w:pStyle w:val="ConsPlusNormal"/>
              <w:jc w:val="center"/>
            </w:pPr>
            <w:r>
              <w:t>КИФ 121002620,</w:t>
            </w:r>
          </w:p>
          <w:p w:rsidR="00DE20DF" w:rsidRDefault="00DE20DF">
            <w:pPr>
              <w:pStyle w:val="ConsPlusNormal"/>
              <w:jc w:val="center"/>
            </w:pPr>
            <w:r>
              <w:t>КИФ 121002630,</w:t>
            </w:r>
          </w:p>
          <w:p w:rsidR="00DE20DF" w:rsidRDefault="00DE20DF">
            <w:pPr>
              <w:pStyle w:val="ConsPlusNormal"/>
              <w:jc w:val="center"/>
            </w:pPr>
            <w:r>
              <w:t>КИФ 121002640,</w:t>
            </w:r>
          </w:p>
          <w:p w:rsidR="00DE20DF" w:rsidRDefault="00DE20DF">
            <w:pPr>
              <w:pStyle w:val="ConsPlusNormal"/>
              <w:jc w:val="center"/>
            </w:pPr>
            <w:r>
              <w:t>КИФ 121004650,</w:t>
            </w:r>
          </w:p>
          <w:p w:rsidR="00DE20DF" w:rsidRDefault="00DE20DF">
            <w:pPr>
              <w:pStyle w:val="ConsPlusNormal"/>
              <w:jc w:val="center"/>
            </w:pPr>
            <w:r>
              <w:lastRenderedPageBreak/>
              <w:t>КДБ 130305830</w:t>
            </w:r>
          </w:p>
        </w:tc>
        <w:tc>
          <w:tcPr>
            <w:tcW w:w="2640" w:type="dxa"/>
            <w:tcBorders>
              <w:top w:val="nil"/>
              <w:bottom w:val="nil"/>
            </w:tcBorders>
          </w:tcPr>
          <w:p w:rsidR="00DE20DF" w:rsidRDefault="00DE20DF">
            <w:pPr>
              <w:pStyle w:val="ConsPlusNormal"/>
              <w:jc w:val="center"/>
            </w:pPr>
            <w:r>
              <w:lastRenderedPageBreak/>
              <w:t>КДБ 120571660 -</w:t>
            </w:r>
          </w:p>
          <w:p w:rsidR="00DE20DF" w:rsidRDefault="00DE20DF">
            <w:pPr>
              <w:pStyle w:val="ConsPlusNormal"/>
              <w:jc w:val="center"/>
            </w:pPr>
            <w:r>
              <w:t>КДБ 120574660,</w:t>
            </w:r>
          </w:p>
          <w:p w:rsidR="00DE20DF" w:rsidRDefault="00DE20DF">
            <w:pPr>
              <w:pStyle w:val="ConsPlusNormal"/>
              <w:jc w:val="center"/>
            </w:pPr>
            <w:r>
              <w:t>КИФ 120575660,</w:t>
            </w:r>
          </w:p>
          <w:p w:rsidR="00DE20DF" w:rsidRDefault="00DE20DF">
            <w:pPr>
              <w:pStyle w:val="ConsPlusNormal"/>
              <w:jc w:val="center"/>
            </w:pPr>
            <w:r>
              <w:t>КИФ 120581660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101</w:t>
            </w:r>
          </w:p>
        </w:tc>
        <w:tc>
          <w:tcPr>
            <w:tcW w:w="5940" w:type="dxa"/>
            <w:tcBorders>
              <w:top w:val="nil"/>
              <w:bottom w:val="nil"/>
            </w:tcBorders>
          </w:tcPr>
          <w:p w:rsidR="00DE20DF" w:rsidRDefault="00DE20DF">
            <w:pPr>
              <w:pStyle w:val="ConsPlusNormal"/>
            </w:pPr>
            <w:r>
              <w:t>Конвертация рублей в иностранную валюту</w:t>
            </w:r>
          </w:p>
        </w:tc>
        <w:tc>
          <w:tcPr>
            <w:tcW w:w="2640" w:type="dxa"/>
            <w:tcBorders>
              <w:top w:val="nil"/>
              <w:bottom w:val="nil"/>
            </w:tcBorders>
          </w:tcPr>
          <w:p w:rsidR="00DE20DF" w:rsidRDefault="00DE20DF">
            <w:pPr>
              <w:pStyle w:val="ConsPlusNormal"/>
              <w:jc w:val="center"/>
            </w:pPr>
            <w:r>
              <w:t>КИФ 020123510</w:t>
            </w:r>
          </w:p>
          <w:p w:rsidR="00DE20DF" w:rsidRDefault="00DE20DF">
            <w:pPr>
              <w:pStyle w:val="ConsPlusNormal"/>
              <w:jc w:val="center"/>
            </w:pPr>
            <w:r>
              <w:t>КИФ 020127510</w:t>
            </w:r>
          </w:p>
        </w:tc>
        <w:tc>
          <w:tcPr>
            <w:tcW w:w="2640" w:type="dxa"/>
            <w:tcBorders>
              <w:top w:val="nil"/>
              <w:bottom w:val="nil"/>
            </w:tcBorders>
          </w:tcPr>
          <w:p w:rsidR="00DE20DF" w:rsidRDefault="00DE20DF">
            <w:pPr>
              <w:pStyle w:val="ConsPlusNormal"/>
              <w:jc w:val="center"/>
            </w:pPr>
            <w:r>
              <w:t>КИФ 020111610,</w:t>
            </w:r>
          </w:p>
          <w:p w:rsidR="00DE20DF" w:rsidRDefault="00DE20DF">
            <w:pPr>
              <w:pStyle w:val="ConsPlusNormal"/>
              <w:jc w:val="center"/>
            </w:pPr>
            <w:r>
              <w:t>КИФ 020121610,</w:t>
            </w:r>
          </w:p>
          <w:p w:rsidR="00DE20DF" w:rsidRDefault="00DE20DF">
            <w:pPr>
              <w:pStyle w:val="ConsPlusNormal"/>
              <w:jc w:val="center"/>
            </w:pPr>
            <w:r>
              <w:t>КИФ 020123610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102</w:t>
            </w:r>
          </w:p>
        </w:tc>
        <w:tc>
          <w:tcPr>
            <w:tcW w:w="5940" w:type="dxa"/>
            <w:tcBorders>
              <w:top w:val="nil"/>
              <w:bottom w:val="nil"/>
            </w:tcBorders>
          </w:tcPr>
          <w:p w:rsidR="00DE20DF" w:rsidRDefault="00DE20DF">
            <w:pPr>
              <w:pStyle w:val="ConsPlusNormal"/>
            </w:pPr>
            <w:r>
              <w:t>Конвертация иностранной валюты в рубли</w:t>
            </w:r>
          </w:p>
        </w:tc>
        <w:tc>
          <w:tcPr>
            <w:tcW w:w="2640" w:type="dxa"/>
            <w:tcBorders>
              <w:top w:val="nil"/>
              <w:bottom w:val="nil"/>
            </w:tcBorders>
          </w:tcPr>
          <w:p w:rsidR="00DE20DF" w:rsidRDefault="00DE20DF">
            <w:pPr>
              <w:pStyle w:val="ConsPlusNormal"/>
              <w:jc w:val="center"/>
            </w:pPr>
            <w:r>
              <w:t>КИФ 020113510,</w:t>
            </w:r>
          </w:p>
          <w:p w:rsidR="00DE20DF" w:rsidRDefault="00DE20DF">
            <w:pPr>
              <w:pStyle w:val="ConsPlusNormal"/>
              <w:jc w:val="center"/>
            </w:pPr>
            <w:r>
              <w:t>КИФ 020123510,</w:t>
            </w:r>
          </w:p>
          <w:p w:rsidR="00DE20DF" w:rsidRDefault="00DE20DF">
            <w:pPr>
              <w:pStyle w:val="ConsPlusNormal"/>
              <w:jc w:val="center"/>
            </w:pPr>
            <w:r>
              <w:t>КИФ 020111510,</w:t>
            </w:r>
          </w:p>
          <w:p w:rsidR="00DE20DF" w:rsidRDefault="00DE20DF">
            <w:pPr>
              <w:pStyle w:val="ConsPlusNormal"/>
              <w:jc w:val="center"/>
            </w:pPr>
            <w:r>
              <w:t>КИФ 020121510</w:t>
            </w:r>
          </w:p>
        </w:tc>
        <w:tc>
          <w:tcPr>
            <w:tcW w:w="2640" w:type="dxa"/>
            <w:tcBorders>
              <w:top w:val="nil"/>
              <w:bottom w:val="nil"/>
            </w:tcBorders>
          </w:tcPr>
          <w:p w:rsidR="00DE20DF" w:rsidRDefault="00DE20DF">
            <w:pPr>
              <w:pStyle w:val="ConsPlusNormal"/>
              <w:jc w:val="center"/>
            </w:pPr>
            <w:r>
              <w:t>КИФ 020127610,</w:t>
            </w:r>
          </w:p>
          <w:p w:rsidR="00DE20DF" w:rsidRDefault="00DE20DF">
            <w:pPr>
              <w:pStyle w:val="ConsPlusNormal"/>
              <w:jc w:val="center"/>
            </w:pPr>
            <w:r>
              <w:t>КИФ 020113610,</w:t>
            </w:r>
          </w:p>
          <w:p w:rsidR="00DE20DF" w:rsidRDefault="00DE20DF">
            <w:pPr>
              <w:pStyle w:val="ConsPlusNormal"/>
              <w:jc w:val="center"/>
            </w:pPr>
            <w:r>
              <w:t>КИФ 020123610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103</w:t>
            </w:r>
          </w:p>
        </w:tc>
        <w:tc>
          <w:tcPr>
            <w:tcW w:w="5940" w:type="dxa"/>
            <w:tcBorders>
              <w:top w:val="nil"/>
              <w:bottom w:val="nil"/>
            </w:tcBorders>
          </w:tcPr>
          <w:p w:rsidR="00DE20DF" w:rsidRDefault="00DE20DF">
            <w:pPr>
              <w:pStyle w:val="ConsPlusNormal"/>
            </w:pPr>
            <w:r>
              <w:t>Расходы за оказанные услуги по конвертации</w:t>
            </w:r>
          </w:p>
        </w:tc>
        <w:tc>
          <w:tcPr>
            <w:tcW w:w="2640" w:type="dxa"/>
            <w:tcBorders>
              <w:top w:val="nil"/>
              <w:bottom w:val="nil"/>
            </w:tcBorders>
          </w:tcPr>
          <w:p w:rsidR="00DE20DF" w:rsidRDefault="00DE20DF">
            <w:pPr>
              <w:pStyle w:val="ConsPlusNormal"/>
              <w:jc w:val="center"/>
            </w:pPr>
            <w:r>
              <w:t>КРБ 040120226</w:t>
            </w:r>
          </w:p>
        </w:tc>
        <w:tc>
          <w:tcPr>
            <w:tcW w:w="2640" w:type="dxa"/>
            <w:tcBorders>
              <w:top w:val="nil"/>
              <w:bottom w:val="nil"/>
            </w:tcBorders>
          </w:tcPr>
          <w:p w:rsidR="00DE20DF" w:rsidRDefault="00DE20DF">
            <w:pPr>
              <w:pStyle w:val="ConsPlusNormal"/>
              <w:jc w:val="center"/>
            </w:pPr>
            <w:r>
              <w:t>КИФ 020121610,</w:t>
            </w:r>
          </w:p>
          <w:p w:rsidR="00DE20DF" w:rsidRDefault="00DE20DF">
            <w:pPr>
              <w:pStyle w:val="ConsPlusNormal"/>
              <w:jc w:val="center"/>
            </w:pPr>
            <w:r>
              <w:t>КИФ 020127610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104</w:t>
            </w:r>
          </w:p>
        </w:tc>
        <w:tc>
          <w:tcPr>
            <w:tcW w:w="5940" w:type="dxa"/>
            <w:tcBorders>
              <w:top w:val="nil"/>
              <w:bottom w:val="nil"/>
            </w:tcBorders>
          </w:tcPr>
          <w:p w:rsidR="00DE20DF" w:rsidRDefault="00DE20DF">
            <w:pPr>
              <w:pStyle w:val="ConsPlusNormal"/>
            </w:pPr>
            <w:r>
              <w:t>Переоценка по валютному счету:</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104.1</w:t>
            </w:r>
          </w:p>
        </w:tc>
        <w:tc>
          <w:tcPr>
            <w:tcW w:w="5940" w:type="dxa"/>
            <w:tcBorders>
              <w:top w:val="nil"/>
              <w:bottom w:val="nil"/>
            </w:tcBorders>
          </w:tcPr>
          <w:p w:rsidR="00DE20DF" w:rsidRDefault="00DE20DF">
            <w:pPr>
              <w:pStyle w:val="ConsPlusNormal"/>
            </w:pPr>
            <w:r>
              <w:t>суммы положительной курсовой разницы</w:t>
            </w:r>
          </w:p>
        </w:tc>
        <w:tc>
          <w:tcPr>
            <w:tcW w:w="2640" w:type="dxa"/>
            <w:tcBorders>
              <w:top w:val="nil"/>
              <w:bottom w:val="nil"/>
            </w:tcBorders>
          </w:tcPr>
          <w:p w:rsidR="00DE20DF" w:rsidRDefault="00DE20DF">
            <w:pPr>
              <w:pStyle w:val="ConsPlusNormal"/>
              <w:jc w:val="center"/>
            </w:pPr>
            <w:r>
              <w:t>КИФ 020127510</w:t>
            </w:r>
          </w:p>
        </w:tc>
        <w:tc>
          <w:tcPr>
            <w:tcW w:w="2640" w:type="dxa"/>
            <w:tcBorders>
              <w:top w:val="nil"/>
              <w:bottom w:val="nil"/>
            </w:tcBorders>
          </w:tcPr>
          <w:p w:rsidR="00DE20DF" w:rsidRDefault="00DE20DF">
            <w:pPr>
              <w:pStyle w:val="ConsPlusNormal"/>
              <w:jc w:val="center"/>
            </w:pPr>
            <w:r>
              <w:t>КИФ 040110171</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104.2</w:t>
            </w:r>
          </w:p>
        </w:tc>
        <w:tc>
          <w:tcPr>
            <w:tcW w:w="5940" w:type="dxa"/>
            <w:tcBorders>
              <w:top w:val="nil"/>
              <w:bottom w:val="nil"/>
            </w:tcBorders>
          </w:tcPr>
          <w:p w:rsidR="00DE20DF" w:rsidRDefault="00DE20DF">
            <w:pPr>
              <w:pStyle w:val="ConsPlusNormal"/>
            </w:pPr>
            <w:r>
              <w:t>суммы отрицательной курсовой разницы</w:t>
            </w:r>
          </w:p>
        </w:tc>
        <w:tc>
          <w:tcPr>
            <w:tcW w:w="2640" w:type="dxa"/>
            <w:tcBorders>
              <w:top w:val="nil"/>
              <w:bottom w:val="nil"/>
            </w:tcBorders>
          </w:tcPr>
          <w:p w:rsidR="00DE20DF" w:rsidRDefault="00DE20DF">
            <w:pPr>
              <w:pStyle w:val="ConsPlusNormal"/>
              <w:jc w:val="center"/>
            </w:pPr>
            <w:r>
              <w:t>КИФ 040110171</w:t>
            </w:r>
          </w:p>
        </w:tc>
        <w:tc>
          <w:tcPr>
            <w:tcW w:w="2640" w:type="dxa"/>
            <w:tcBorders>
              <w:top w:val="nil"/>
              <w:bottom w:val="nil"/>
            </w:tcBorders>
          </w:tcPr>
          <w:p w:rsidR="00DE20DF" w:rsidRDefault="00DE20DF">
            <w:pPr>
              <w:pStyle w:val="ConsPlusNormal"/>
              <w:jc w:val="center"/>
            </w:pPr>
            <w:r>
              <w:t>КИФ 020127610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105</w:t>
            </w:r>
          </w:p>
        </w:tc>
        <w:tc>
          <w:tcPr>
            <w:tcW w:w="5940" w:type="dxa"/>
            <w:tcBorders>
              <w:top w:val="nil"/>
              <w:bottom w:val="nil"/>
            </w:tcBorders>
          </w:tcPr>
          <w:p w:rsidR="00DE20DF" w:rsidRDefault="00DE20DF">
            <w:pPr>
              <w:pStyle w:val="ConsPlusNormal"/>
            </w:pPr>
            <w:r>
              <w:t>Возврат неиспользованного остатка аккредитива</w:t>
            </w:r>
          </w:p>
        </w:tc>
        <w:tc>
          <w:tcPr>
            <w:tcW w:w="2640" w:type="dxa"/>
            <w:tcBorders>
              <w:top w:val="nil"/>
              <w:bottom w:val="nil"/>
            </w:tcBorders>
          </w:tcPr>
          <w:p w:rsidR="00DE20DF" w:rsidRDefault="00DE20DF">
            <w:pPr>
              <w:pStyle w:val="ConsPlusNormal"/>
              <w:jc w:val="center"/>
            </w:pPr>
            <w:r>
              <w:t>КИФ 020111510,</w:t>
            </w:r>
          </w:p>
          <w:p w:rsidR="00DE20DF" w:rsidRDefault="00DE20DF">
            <w:pPr>
              <w:pStyle w:val="ConsPlusNormal"/>
              <w:jc w:val="center"/>
            </w:pPr>
            <w:r>
              <w:t>КИФ 020121510,</w:t>
            </w:r>
          </w:p>
          <w:p w:rsidR="00DE20DF" w:rsidRDefault="00DE20DF">
            <w:pPr>
              <w:pStyle w:val="ConsPlusNormal"/>
              <w:jc w:val="center"/>
            </w:pPr>
            <w:r>
              <w:t>КРБ 130405221 -</w:t>
            </w:r>
          </w:p>
          <w:p w:rsidR="00DE20DF" w:rsidRDefault="00DE20DF">
            <w:pPr>
              <w:pStyle w:val="ConsPlusNormal"/>
              <w:jc w:val="center"/>
            </w:pPr>
            <w:r>
              <w:t>КРБ 130405226,</w:t>
            </w:r>
          </w:p>
          <w:p w:rsidR="00DE20DF" w:rsidRDefault="00DE20DF">
            <w:pPr>
              <w:pStyle w:val="ConsPlusNormal"/>
              <w:jc w:val="center"/>
            </w:pPr>
            <w:r>
              <w:t>КРБ 130405290,</w:t>
            </w:r>
          </w:p>
          <w:p w:rsidR="00DE20DF" w:rsidRDefault="00DE20DF">
            <w:pPr>
              <w:pStyle w:val="ConsPlusNormal"/>
              <w:jc w:val="center"/>
            </w:pPr>
            <w:r>
              <w:t>КРБ 130405310,</w:t>
            </w:r>
          </w:p>
          <w:p w:rsidR="00DE20DF" w:rsidRDefault="00DE20DF">
            <w:pPr>
              <w:pStyle w:val="ConsPlusNormal"/>
              <w:jc w:val="center"/>
            </w:pPr>
            <w:r>
              <w:t>КРБ 130405320,</w:t>
            </w:r>
          </w:p>
          <w:p w:rsidR="00DE20DF" w:rsidRDefault="00DE20DF">
            <w:pPr>
              <w:pStyle w:val="ConsPlusNormal"/>
              <w:jc w:val="center"/>
            </w:pPr>
            <w:r>
              <w:t>КРБ 130405330,</w:t>
            </w:r>
          </w:p>
          <w:p w:rsidR="00DE20DF" w:rsidRDefault="00DE20DF">
            <w:pPr>
              <w:pStyle w:val="ConsPlusNormal"/>
              <w:jc w:val="center"/>
            </w:pPr>
            <w:r>
              <w:t>КРБ 130405340,</w:t>
            </w:r>
          </w:p>
          <w:p w:rsidR="00DE20DF" w:rsidRDefault="00DE20DF">
            <w:pPr>
              <w:pStyle w:val="ConsPlusNormal"/>
              <w:jc w:val="center"/>
            </w:pPr>
            <w:r>
              <w:t>КИФ 020127510</w:t>
            </w:r>
          </w:p>
        </w:tc>
        <w:tc>
          <w:tcPr>
            <w:tcW w:w="2640" w:type="dxa"/>
            <w:tcBorders>
              <w:top w:val="nil"/>
              <w:bottom w:val="nil"/>
            </w:tcBorders>
          </w:tcPr>
          <w:p w:rsidR="00DE20DF" w:rsidRDefault="00DE20DF">
            <w:pPr>
              <w:pStyle w:val="ConsPlusNormal"/>
              <w:jc w:val="center"/>
            </w:pPr>
            <w:r>
              <w:t>КИФ 020126610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106</w:t>
            </w:r>
          </w:p>
        </w:tc>
        <w:tc>
          <w:tcPr>
            <w:tcW w:w="5940" w:type="dxa"/>
            <w:tcBorders>
              <w:top w:val="nil"/>
              <w:bottom w:val="nil"/>
            </w:tcBorders>
          </w:tcPr>
          <w:p w:rsidR="00DE20DF" w:rsidRDefault="00DE20DF">
            <w:pPr>
              <w:pStyle w:val="ConsPlusNormal"/>
            </w:pPr>
            <w:r>
              <w:t>Списание выставленных аккредитивов при подтверждении поставщиками отгрузки материальных ценностей, оказания услуг</w:t>
            </w:r>
          </w:p>
        </w:tc>
        <w:tc>
          <w:tcPr>
            <w:tcW w:w="2640" w:type="dxa"/>
            <w:tcBorders>
              <w:top w:val="nil"/>
              <w:bottom w:val="nil"/>
            </w:tcBorders>
          </w:tcPr>
          <w:p w:rsidR="00DE20DF" w:rsidRDefault="00DE20DF">
            <w:pPr>
              <w:pStyle w:val="ConsPlusNormal"/>
              <w:jc w:val="center"/>
            </w:pPr>
            <w:r>
              <w:t>КРБ 010711310,</w:t>
            </w:r>
          </w:p>
          <w:p w:rsidR="00DE20DF" w:rsidRDefault="00DE20DF">
            <w:pPr>
              <w:pStyle w:val="ConsPlusNormal"/>
              <w:jc w:val="center"/>
            </w:pPr>
            <w:r>
              <w:t>КРБ 010731310,</w:t>
            </w:r>
          </w:p>
          <w:p w:rsidR="00DE20DF" w:rsidRDefault="00DE20DF">
            <w:pPr>
              <w:pStyle w:val="ConsPlusNormal"/>
              <w:jc w:val="center"/>
            </w:pPr>
            <w:r>
              <w:t>КРБ 010733340,</w:t>
            </w:r>
          </w:p>
          <w:p w:rsidR="00DE20DF" w:rsidRDefault="00DE20DF">
            <w:pPr>
              <w:pStyle w:val="ConsPlusNormal"/>
              <w:jc w:val="center"/>
            </w:pPr>
            <w:r>
              <w:t>КРБ 020631560,</w:t>
            </w:r>
          </w:p>
          <w:p w:rsidR="00DE20DF" w:rsidRDefault="00DE20DF">
            <w:pPr>
              <w:pStyle w:val="ConsPlusNormal"/>
              <w:jc w:val="center"/>
            </w:pPr>
            <w:r>
              <w:lastRenderedPageBreak/>
              <w:t>КРБ 020632560 -</w:t>
            </w:r>
          </w:p>
          <w:p w:rsidR="00DE20DF" w:rsidRDefault="00DE20DF">
            <w:pPr>
              <w:pStyle w:val="ConsPlusNormal"/>
              <w:jc w:val="center"/>
            </w:pPr>
            <w:r>
              <w:t>КРБ 020634560,</w:t>
            </w:r>
          </w:p>
          <w:p w:rsidR="00DE20DF" w:rsidRDefault="00DE20DF">
            <w:pPr>
              <w:pStyle w:val="ConsPlusNormal"/>
              <w:jc w:val="center"/>
            </w:pPr>
            <w:r>
              <w:t>КРБ 030221830 -</w:t>
            </w:r>
          </w:p>
          <w:p w:rsidR="00DE20DF" w:rsidRDefault="00DE20DF">
            <w:pPr>
              <w:pStyle w:val="ConsPlusNormal"/>
              <w:jc w:val="center"/>
            </w:pPr>
            <w:r>
              <w:t>КРБ 030226830</w:t>
            </w:r>
          </w:p>
        </w:tc>
        <w:tc>
          <w:tcPr>
            <w:tcW w:w="2640" w:type="dxa"/>
            <w:tcBorders>
              <w:top w:val="nil"/>
              <w:bottom w:val="nil"/>
            </w:tcBorders>
          </w:tcPr>
          <w:p w:rsidR="00DE20DF" w:rsidRDefault="00DE20DF">
            <w:pPr>
              <w:pStyle w:val="ConsPlusNormal"/>
              <w:jc w:val="center"/>
            </w:pPr>
            <w:r>
              <w:lastRenderedPageBreak/>
              <w:t>КИФ 020126610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107</w:t>
            </w:r>
          </w:p>
        </w:tc>
        <w:tc>
          <w:tcPr>
            <w:tcW w:w="5940" w:type="dxa"/>
            <w:tcBorders>
              <w:top w:val="nil"/>
              <w:bottom w:val="nil"/>
            </w:tcBorders>
          </w:tcPr>
          <w:p w:rsidR="00DE20DF" w:rsidRDefault="00DE20DF">
            <w:pPr>
              <w:pStyle w:val="ConsPlusNormal"/>
            </w:pPr>
            <w:r>
              <w:t>Поступление средств от деятельности, приносящей доход:</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107.1</w:t>
            </w:r>
          </w:p>
        </w:tc>
        <w:tc>
          <w:tcPr>
            <w:tcW w:w="5940" w:type="dxa"/>
            <w:tcBorders>
              <w:top w:val="nil"/>
              <w:bottom w:val="nil"/>
            </w:tcBorders>
          </w:tcPr>
          <w:p w:rsidR="00DE20DF" w:rsidRDefault="00DE20DF">
            <w:pPr>
              <w:pStyle w:val="ConsPlusNormal"/>
            </w:pPr>
            <w:r>
              <w:t>на счет учреждения, в кассу учреждения</w:t>
            </w:r>
          </w:p>
        </w:tc>
        <w:tc>
          <w:tcPr>
            <w:tcW w:w="2640" w:type="dxa"/>
            <w:tcBorders>
              <w:top w:val="nil"/>
              <w:bottom w:val="nil"/>
            </w:tcBorders>
          </w:tcPr>
          <w:p w:rsidR="00DE20DF" w:rsidRDefault="00DE20DF">
            <w:pPr>
              <w:pStyle w:val="ConsPlusNormal"/>
              <w:jc w:val="center"/>
            </w:pPr>
            <w:r>
              <w:t>КИФ 020111510,</w:t>
            </w:r>
          </w:p>
          <w:p w:rsidR="00DE20DF" w:rsidRDefault="00DE20DF">
            <w:pPr>
              <w:pStyle w:val="ConsPlusNormal"/>
              <w:jc w:val="center"/>
            </w:pPr>
            <w:r>
              <w:t>КИФ 020121510,</w:t>
            </w:r>
          </w:p>
          <w:p w:rsidR="00DE20DF" w:rsidRDefault="00DE20DF">
            <w:pPr>
              <w:pStyle w:val="ConsPlusNormal"/>
              <w:jc w:val="center"/>
            </w:pPr>
            <w:r>
              <w:t>КИФ 020127510,</w:t>
            </w:r>
          </w:p>
          <w:p w:rsidR="00DE20DF" w:rsidRDefault="00DE20DF">
            <w:pPr>
              <w:pStyle w:val="ConsPlusNormal"/>
              <w:jc w:val="center"/>
            </w:pPr>
            <w:r>
              <w:t>КИФ 020134510</w:t>
            </w:r>
          </w:p>
        </w:tc>
        <w:tc>
          <w:tcPr>
            <w:tcW w:w="2640" w:type="dxa"/>
            <w:tcBorders>
              <w:top w:val="nil"/>
              <w:bottom w:val="nil"/>
            </w:tcBorders>
          </w:tcPr>
          <w:p w:rsidR="00DE20DF" w:rsidRDefault="00DE20DF">
            <w:pPr>
              <w:pStyle w:val="ConsPlusNormal"/>
              <w:jc w:val="center"/>
            </w:pPr>
            <w:r>
              <w:t>КИФ 020134610,</w:t>
            </w:r>
          </w:p>
          <w:p w:rsidR="00DE20DF" w:rsidRDefault="00DE20DF">
            <w:pPr>
              <w:pStyle w:val="ConsPlusNormal"/>
              <w:jc w:val="center"/>
            </w:pPr>
            <w:r>
              <w:t>КДБ 020521660,</w:t>
            </w:r>
          </w:p>
          <w:p w:rsidR="00DE20DF" w:rsidRDefault="00DE20DF">
            <w:pPr>
              <w:pStyle w:val="ConsPlusNormal"/>
              <w:jc w:val="center"/>
            </w:pPr>
            <w:r>
              <w:t>КДБ 020531660,</w:t>
            </w:r>
          </w:p>
          <w:p w:rsidR="00DE20DF" w:rsidRDefault="00DE20DF">
            <w:pPr>
              <w:pStyle w:val="ConsPlusNormal"/>
              <w:jc w:val="center"/>
            </w:pPr>
            <w:r>
              <w:t>КДБ 020571660 -</w:t>
            </w:r>
          </w:p>
          <w:p w:rsidR="00DE20DF" w:rsidRDefault="00DE20DF">
            <w:pPr>
              <w:pStyle w:val="ConsPlusNormal"/>
              <w:jc w:val="center"/>
            </w:pPr>
            <w:r>
              <w:t>КДБ 020575660,</w:t>
            </w:r>
          </w:p>
          <w:p w:rsidR="00DE20DF" w:rsidRDefault="00DE20DF">
            <w:pPr>
              <w:pStyle w:val="ConsPlusNormal"/>
              <w:jc w:val="center"/>
            </w:pPr>
            <w:r>
              <w:t>КДБ 020581660,</w:t>
            </w:r>
          </w:p>
          <w:p w:rsidR="00DE20DF" w:rsidRDefault="00DE20DF">
            <w:pPr>
              <w:pStyle w:val="ConsPlusNormal"/>
              <w:jc w:val="center"/>
            </w:pPr>
            <w:r>
              <w:t>КДБ 021003660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108</w:t>
            </w:r>
          </w:p>
        </w:tc>
        <w:tc>
          <w:tcPr>
            <w:tcW w:w="5940" w:type="dxa"/>
            <w:tcBorders>
              <w:top w:val="nil"/>
              <w:bottom w:val="nil"/>
            </w:tcBorders>
          </w:tcPr>
          <w:p w:rsidR="00DE20DF" w:rsidRDefault="00DE20DF">
            <w:pPr>
              <w:pStyle w:val="ConsPlusNormal"/>
            </w:pPr>
            <w:r>
              <w:t>Отражение предоставленных из бюджета кредитов, займов, ссуд</w:t>
            </w:r>
          </w:p>
        </w:tc>
        <w:tc>
          <w:tcPr>
            <w:tcW w:w="2640" w:type="dxa"/>
            <w:tcBorders>
              <w:top w:val="nil"/>
              <w:bottom w:val="nil"/>
            </w:tcBorders>
          </w:tcPr>
          <w:p w:rsidR="00DE20DF" w:rsidRDefault="00DE20DF">
            <w:pPr>
              <w:pStyle w:val="ConsPlusNormal"/>
              <w:jc w:val="center"/>
            </w:pPr>
            <w:r>
              <w:t>КИФ 120711540 -</w:t>
            </w:r>
          </w:p>
          <w:p w:rsidR="00DE20DF" w:rsidRDefault="00DE20DF">
            <w:pPr>
              <w:pStyle w:val="ConsPlusNormal"/>
              <w:jc w:val="center"/>
            </w:pPr>
            <w:r>
              <w:t>КИФ 020714540,</w:t>
            </w:r>
          </w:p>
          <w:p w:rsidR="00DE20DF" w:rsidRDefault="00DE20DF">
            <w:pPr>
              <w:pStyle w:val="ConsPlusNormal"/>
              <w:jc w:val="center"/>
            </w:pPr>
            <w:r>
              <w:t>КИФ 120721540 -</w:t>
            </w:r>
          </w:p>
          <w:p w:rsidR="00DE20DF" w:rsidRDefault="00DE20DF">
            <w:pPr>
              <w:pStyle w:val="ConsPlusNormal"/>
              <w:jc w:val="center"/>
            </w:pPr>
            <w:r>
              <w:t>КИФ 020724540</w:t>
            </w:r>
          </w:p>
        </w:tc>
        <w:tc>
          <w:tcPr>
            <w:tcW w:w="2640" w:type="dxa"/>
            <w:tcBorders>
              <w:top w:val="nil"/>
              <w:bottom w:val="nil"/>
            </w:tcBorders>
          </w:tcPr>
          <w:p w:rsidR="00DE20DF" w:rsidRDefault="00DE20DF">
            <w:pPr>
              <w:pStyle w:val="ConsPlusNormal"/>
              <w:jc w:val="center"/>
            </w:pPr>
            <w:r>
              <w:t>КИФ 130405540,</w:t>
            </w:r>
          </w:p>
          <w:p w:rsidR="00DE20DF" w:rsidRDefault="00DE20DF">
            <w:pPr>
              <w:pStyle w:val="ConsPlusNormal"/>
              <w:jc w:val="center"/>
            </w:pPr>
            <w:r>
              <w:t>КИФ 020121610,</w:t>
            </w:r>
          </w:p>
          <w:p w:rsidR="00DE20DF" w:rsidRDefault="00DE20DF">
            <w:pPr>
              <w:pStyle w:val="ConsPlusNormal"/>
              <w:jc w:val="center"/>
            </w:pPr>
            <w:r>
              <w:t>КИФ 020127610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109</w:t>
            </w:r>
          </w:p>
        </w:tc>
        <w:tc>
          <w:tcPr>
            <w:tcW w:w="5940" w:type="dxa"/>
            <w:tcBorders>
              <w:top w:val="nil"/>
              <w:bottom w:val="nil"/>
            </w:tcBorders>
          </w:tcPr>
          <w:p w:rsidR="00DE20DF" w:rsidRDefault="00DE20DF">
            <w:pPr>
              <w:pStyle w:val="ConsPlusNormal"/>
            </w:pPr>
            <w:r>
              <w:t>Отражение возвращенных в бюджет бюджетных кредитов; возмещенных сумм, уплаченных по государственным (муниципальным) гарантиям</w:t>
            </w:r>
          </w:p>
        </w:tc>
        <w:tc>
          <w:tcPr>
            <w:tcW w:w="2640" w:type="dxa"/>
            <w:tcBorders>
              <w:top w:val="nil"/>
              <w:bottom w:val="nil"/>
            </w:tcBorders>
          </w:tcPr>
          <w:p w:rsidR="00DE20DF" w:rsidRDefault="00DE20DF">
            <w:pPr>
              <w:pStyle w:val="ConsPlusNormal"/>
              <w:jc w:val="center"/>
            </w:pPr>
            <w:r>
              <w:t>КИФ 020121510,</w:t>
            </w:r>
          </w:p>
          <w:p w:rsidR="00DE20DF" w:rsidRDefault="00DE20DF">
            <w:pPr>
              <w:pStyle w:val="ConsPlusNormal"/>
              <w:jc w:val="center"/>
            </w:pPr>
            <w:r>
              <w:t>КИФ 121002640,</w:t>
            </w:r>
          </w:p>
          <w:p w:rsidR="00DE20DF" w:rsidRDefault="00DE20DF">
            <w:pPr>
              <w:pStyle w:val="ConsPlusNormal"/>
              <w:jc w:val="center"/>
            </w:pPr>
            <w:r>
              <w:t>КИФ 120127510,</w:t>
            </w:r>
          </w:p>
          <w:p w:rsidR="00DE20DF" w:rsidRDefault="00DE20DF">
            <w:pPr>
              <w:pStyle w:val="ConsPlusNormal"/>
              <w:jc w:val="center"/>
            </w:pPr>
            <w:r>
              <w:t>КДБ 121002120,</w:t>
            </w:r>
          </w:p>
          <w:p w:rsidR="00DE20DF" w:rsidRDefault="00DE20DF">
            <w:pPr>
              <w:pStyle w:val="ConsPlusNormal"/>
              <w:jc w:val="center"/>
            </w:pPr>
            <w:r>
              <w:t>КДБ 121002140</w:t>
            </w:r>
          </w:p>
        </w:tc>
        <w:tc>
          <w:tcPr>
            <w:tcW w:w="2640" w:type="dxa"/>
            <w:tcBorders>
              <w:top w:val="nil"/>
              <w:bottom w:val="nil"/>
            </w:tcBorders>
          </w:tcPr>
          <w:p w:rsidR="00DE20DF" w:rsidRDefault="00DE20DF">
            <w:pPr>
              <w:pStyle w:val="ConsPlusNormal"/>
              <w:jc w:val="center"/>
            </w:pPr>
            <w:r>
              <w:t>КИФ 120711640 -</w:t>
            </w:r>
          </w:p>
          <w:p w:rsidR="00DE20DF" w:rsidRDefault="00DE20DF">
            <w:pPr>
              <w:pStyle w:val="ConsPlusNormal"/>
              <w:jc w:val="center"/>
            </w:pPr>
            <w:r>
              <w:t>КИФ 020714640,</w:t>
            </w:r>
          </w:p>
          <w:p w:rsidR="00DE20DF" w:rsidRDefault="00DE20DF">
            <w:pPr>
              <w:pStyle w:val="ConsPlusNormal"/>
              <w:jc w:val="center"/>
            </w:pPr>
            <w:r>
              <w:t>КИФ 120721640 -</w:t>
            </w:r>
          </w:p>
          <w:p w:rsidR="00DE20DF" w:rsidRDefault="00DE20DF">
            <w:pPr>
              <w:pStyle w:val="ConsPlusNormal"/>
              <w:jc w:val="center"/>
            </w:pPr>
            <w:r>
              <w:t>КИФ 020724640,</w:t>
            </w:r>
          </w:p>
          <w:p w:rsidR="00DE20DF" w:rsidRDefault="00DE20DF">
            <w:pPr>
              <w:pStyle w:val="ConsPlusNormal"/>
              <w:jc w:val="center"/>
            </w:pPr>
            <w:r>
              <w:t>КИФ 120731640 -</w:t>
            </w:r>
          </w:p>
          <w:p w:rsidR="00DE20DF" w:rsidRDefault="00DE20DF">
            <w:pPr>
              <w:pStyle w:val="ConsPlusNormal"/>
              <w:jc w:val="center"/>
            </w:pPr>
            <w:r>
              <w:t>КИФ 120733640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110</w:t>
            </w:r>
          </w:p>
        </w:tc>
        <w:tc>
          <w:tcPr>
            <w:tcW w:w="5940" w:type="dxa"/>
            <w:tcBorders>
              <w:top w:val="nil"/>
              <w:bottom w:val="nil"/>
            </w:tcBorders>
          </w:tcPr>
          <w:p w:rsidR="00DE20DF" w:rsidRDefault="00DE20DF">
            <w:pPr>
              <w:pStyle w:val="ConsPlusNormal"/>
            </w:pPr>
            <w:r>
              <w:t>Списание задолженности по предоставленным бюджетным кредитам и государственным кредитам, займам, ссудам</w:t>
            </w:r>
          </w:p>
        </w:tc>
        <w:tc>
          <w:tcPr>
            <w:tcW w:w="2640" w:type="dxa"/>
            <w:tcBorders>
              <w:top w:val="nil"/>
              <w:bottom w:val="nil"/>
            </w:tcBorders>
          </w:tcPr>
          <w:p w:rsidR="00DE20DF" w:rsidRDefault="00DE20DF">
            <w:pPr>
              <w:pStyle w:val="ConsPlusNormal"/>
              <w:jc w:val="center"/>
            </w:pPr>
            <w:r>
              <w:t>КРБ 040110173</w:t>
            </w:r>
          </w:p>
        </w:tc>
        <w:tc>
          <w:tcPr>
            <w:tcW w:w="2640" w:type="dxa"/>
            <w:tcBorders>
              <w:top w:val="nil"/>
              <w:bottom w:val="nil"/>
            </w:tcBorders>
          </w:tcPr>
          <w:p w:rsidR="00DE20DF" w:rsidRDefault="00DE20DF">
            <w:pPr>
              <w:pStyle w:val="ConsPlusNormal"/>
              <w:jc w:val="center"/>
            </w:pPr>
            <w:r>
              <w:t>КИФ 120711640 -</w:t>
            </w:r>
          </w:p>
          <w:p w:rsidR="00DE20DF" w:rsidRDefault="00DE20DF">
            <w:pPr>
              <w:pStyle w:val="ConsPlusNormal"/>
              <w:jc w:val="center"/>
            </w:pPr>
            <w:r>
              <w:t>КИФ 020714640,</w:t>
            </w:r>
          </w:p>
          <w:p w:rsidR="00DE20DF" w:rsidRDefault="00DE20DF">
            <w:pPr>
              <w:pStyle w:val="ConsPlusNormal"/>
              <w:jc w:val="center"/>
            </w:pPr>
            <w:r>
              <w:t>КИФ 120721640 -</w:t>
            </w:r>
          </w:p>
          <w:p w:rsidR="00DE20DF" w:rsidRDefault="00DE20DF">
            <w:pPr>
              <w:pStyle w:val="ConsPlusNormal"/>
              <w:jc w:val="center"/>
            </w:pPr>
            <w:r>
              <w:t>КИФ 020724640,</w:t>
            </w:r>
          </w:p>
          <w:p w:rsidR="00DE20DF" w:rsidRDefault="00DE20DF">
            <w:pPr>
              <w:pStyle w:val="ConsPlusNormal"/>
              <w:jc w:val="center"/>
            </w:pPr>
            <w:r>
              <w:t>КИФ 120731640 -</w:t>
            </w:r>
          </w:p>
          <w:p w:rsidR="00DE20DF" w:rsidRDefault="00DE20DF">
            <w:pPr>
              <w:pStyle w:val="ConsPlusNormal"/>
              <w:jc w:val="center"/>
            </w:pPr>
            <w:r>
              <w:t>КИФ 120733640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111</w:t>
            </w:r>
          </w:p>
        </w:tc>
        <w:tc>
          <w:tcPr>
            <w:tcW w:w="5940" w:type="dxa"/>
            <w:tcBorders>
              <w:top w:val="nil"/>
              <w:bottom w:val="nil"/>
            </w:tcBorders>
          </w:tcPr>
          <w:p w:rsidR="00DE20DF" w:rsidRDefault="00DE20DF">
            <w:pPr>
              <w:pStyle w:val="ConsPlusNormal"/>
            </w:pPr>
            <w:r>
              <w:t xml:space="preserve">Начисление сумм исполнения государственных </w:t>
            </w:r>
            <w:r>
              <w:lastRenderedPageBreak/>
              <w:t>(муниципальных) гарантий, по которым не возникает эквивалентных требований к должнику</w:t>
            </w:r>
          </w:p>
        </w:tc>
        <w:tc>
          <w:tcPr>
            <w:tcW w:w="2640" w:type="dxa"/>
            <w:tcBorders>
              <w:top w:val="nil"/>
              <w:bottom w:val="nil"/>
            </w:tcBorders>
          </w:tcPr>
          <w:p w:rsidR="00DE20DF" w:rsidRDefault="00DE20DF">
            <w:pPr>
              <w:pStyle w:val="ConsPlusNormal"/>
              <w:jc w:val="center"/>
            </w:pPr>
            <w:r>
              <w:lastRenderedPageBreak/>
              <w:t>КРБ 140120273</w:t>
            </w:r>
          </w:p>
        </w:tc>
        <w:tc>
          <w:tcPr>
            <w:tcW w:w="2640" w:type="dxa"/>
            <w:tcBorders>
              <w:top w:val="nil"/>
              <w:bottom w:val="nil"/>
            </w:tcBorders>
          </w:tcPr>
          <w:p w:rsidR="00DE20DF" w:rsidRDefault="00DE20DF">
            <w:pPr>
              <w:pStyle w:val="ConsPlusNormal"/>
              <w:jc w:val="center"/>
            </w:pPr>
            <w:r>
              <w:t>КИФ 130131710,</w:t>
            </w:r>
          </w:p>
          <w:p w:rsidR="00DE20DF" w:rsidRDefault="00DE20DF">
            <w:pPr>
              <w:pStyle w:val="ConsPlusNormal"/>
              <w:jc w:val="center"/>
            </w:pPr>
            <w:r>
              <w:lastRenderedPageBreak/>
              <w:t>КИФ 130133720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112</w:t>
            </w:r>
          </w:p>
        </w:tc>
        <w:tc>
          <w:tcPr>
            <w:tcW w:w="5940" w:type="dxa"/>
            <w:tcBorders>
              <w:top w:val="nil"/>
              <w:bottom w:val="nil"/>
            </w:tcBorders>
          </w:tcPr>
          <w:p w:rsidR="00DE20DF" w:rsidRDefault="00DE20DF">
            <w:pPr>
              <w:pStyle w:val="ConsPlusNormal"/>
            </w:pPr>
            <w:r>
              <w:t>Начисление гарантом принятых требований кредитора об уплате денежной суммы по государственной или муниципальной гарантии при условии возникновения эквивалентных регрессивных требований со стороны гаранта к должнику</w:t>
            </w:r>
          </w:p>
        </w:tc>
        <w:tc>
          <w:tcPr>
            <w:tcW w:w="2640" w:type="dxa"/>
            <w:tcBorders>
              <w:top w:val="nil"/>
              <w:bottom w:val="nil"/>
            </w:tcBorders>
          </w:tcPr>
          <w:p w:rsidR="00DE20DF" w:rsidRDefault="00DE20DF">
            <w:pPr>
              <w:pStyle w:val="ConsPlusNormal"/>
              <w:jc w:val="center"/>
            </w:pPr>
            <w:r>
              <w:t>КИФ 120731540,</w:t>
            </w:r>
          </w:p>
          <w:p w:rsidR="00DE20DF" w:rsidRDefault="00DE20DF">
            <w:pPr>
              <w:pStyle w:val="ConsPlusNormal"/>
              <w:jc w:val="center"/>
            </w:pPr>
            <w:r>
              <w:t>КИФ 120733540</w:t>
            </w:r>
          </w:p>
        </w:tc>
        <w:tc>
          <w:tcPr>
            <w:tcW w:w="2640" w:type="dxa"/>
            <w:tcBorders>
              <w:top w:val="nil"/>
              <w:bottom w:val="nil"/>
            </w:tcBorders>
          </w:tcPr>
          <w:p w:rsidR="00DE20DF" w:rsidRDefault="00DE20DF">
            <w:pPr>
              <w:pStyle w:val="ConsPlusNormal"/>
              <w:jc w:val="center"/>
            </w:pPr>
            <w:r>
              <w:t>КИФ 130131710,</w:t>
            </w:r>
          </w:p>
          <w:p w:rsidR="00DE20DF" w:rsidRDefault="00DE20DF">
            <w:pPr>
              <w:pStyle w:val="ConsPlusNormal"/>
              <w:jc w:val="center"/>
            </w:pPr>
            <w:r>
              <w:t>КИФ 130133720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113</w:t>
            </w:r>
          </w:p>
        </w:tc>
        <w:tc>
          <w:tcPr>
            <w:tcW w:w="5940" w:type="dxa"/>
            <w:tcBorders>
              <w:top w:val="nil"/>
              <w:bottom w:val="nil"/>
            </w:tcBorders>
          </w:tcPr>
          <w:p w:rsidR="00DE20DF" w:rsidRDefault="00DE20DF">
            <w:pPr>
              <w:pStyle w:val="ConsPlusNormal"/>
            </w:pPr>
            <w:r>
              <w:t>Исполнение государственных (муниципальных) гарантий, по которым не возникает эквивалентных требований со стороны гаранта к должнику</w:t>
            </w:r>
          </w:p>
        </w:tc>
        <w:tc>
          <w:tcPr>
            <w:tcW w:w="2640" w:type="dxa"/>
            <w:tcBorders>
              <w:top w:val="nil"/>
              <w:bottom w:val="nil"/>
            </w:tcBorders>
          </w:tcPr>
          <w:p w:rsidR="00DE20DF" w:rsidRDefault="00DE20DF">
            <w:pPr>
              <w:pStyle w:val="ConsPlusNormal"/>
              <w:jc w:val="center"/>
            </w:pPr>
            <w:r>
              <w:t>КИФ 130131810,</w:t>
            </w:r>
          </w:p>
          <w:p w:rsidR="00DE20DF" w:rsidRDefault="00DE20DF">
            <w:pPr>
              <w:pStyle w:val="ConsPlusNormal"/>
              <w:jc w:val="center"/>
            </w:pPr>
            <w:r>
              <w:t>КИФ 130133820</w:t>
            </w:r>
          </w:p>
        </w:tc>
        <w:tc>
          <w:tcPr>
            <w:tcW w:w="2640" w:type="dxa"/>
            <w:tcBorders>
              <w:top w:val="nil"/>
              <w:bottom w:val="nil"/>
            </w:tcBorders>
          </w:tcPr>
          <w:p w:rsidR="00DE20DF" w:rsidRDefault="00DE20DF">
            <w:pPr>
              <w:pStyle w:val="ConsPlusNormal"/>
              <w:jc w:val="center"/>
            </w:pPr>
            <w:r>
              <w:t>КИФ 120121610,</w:t>
            </w:r>
          </w:p>
          <w:p w:rsidR="00DE20DF" w:rsidRDefault="00DE20DF">
            <w:pPr>
              <w:pStyle w:val="ConsPlusNormal"/>
              <w:jc w:val="center"/>
            </w:pPr>
            <w:r>
              <w:t>КИФ 120127610,</w:t>
            </w:r>
          </w:p>
          <w:p w:rsidR="00DE20DF" w:rsidRDefault="00DE20DF">
            <w:pPr>
              <w:pStyle w:val="ConsPlusNormal"/>
              <w:jc w:val="center"/>
            </w:pPr>
            <w:r>
              <w:t>КРБ 130405290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114</w:t>
            </w:r>
          </w:p>
        </w:tc>
        <w:tc>
          <w:tcPr>
            <w:tcW w:w="5940" w:type="dxa"/>
            <w:tcBorders>
              <w:top w:val="nil"/>
              <w:bottom w:val="nil"/>
            </w:tcBorders>
          </w:tcPr>
          <w:p w:rsidR="00DE20DF" w:rsidRDefault="00DE20DF">
            <w:pPr>
              <w:pStyle w:val="ConsPlusNormal"/>
            </w:pPr>
            <w:r>
              <w:t>Исполнение государственных (муниципальных) гарантий, по которым возникает право регрессивного требования со стороны гаранта к принципалу (должнику)</w:t>
            </w:r>
          </w:p>
        </w:tc>
        <w:tc>
          <w:tcPr>
            <w:tcW w:w="2640" w:type="dxa"/>
            <w:tcBorders>
              <w:top w:val="nil"/>
              <w:bottom w:val="nil"/>
            </w:tcBorders>
          </w:tcPr>
          <w:p w:rsidR="00DE20DF" w:rsidRDefault="00DE20DF">
            <w:pPr>
              <w:pStyle w:val="ConsPlusNormal"/>
              <w:jc w:val="center"/>
            </w:pPr>
            <w:r>
              <w:t>КИФ 130131810,</w:t>
            </w:r>
          </w:p>
          <w:p w:rsidR="00DE20DF" w:rsidRDefault="00DE20DF">
            <w:pPr>
              <w:pStyle w:val="ConsPlusNormal"/>
              <w:jc w:val="center"/>
            </w:pPr>
            <w:r>
              <w:t>КИФ 130133820</w:t>
            </w:r>
          </w:p>
        </w:tc>
        <w:tc>
          <w:tcPr>
            <w:tcW w:w="2640" w:type="dxa"/>
            <w:tcBorders>
              <w:top w:val="nil"/>
              <w:bottom w:val="nil"/>
            </w:tcBorders>
          </w:tcPr>
          <w:p w:rsidR="00DE20DF" w:rsidRDefault="00DE20DF">
            <w:pPr>
              <w:pStyle w:val="ConsPlusNormal"/>
              <w:jc w:val="center"/>
            </w:pPr>
            <w:r>
              <w:t>КИФ 130405810,</w:t>
            </w:r>
          </w:p>
          <w:p w:rsidR="00DE20DF" w:rsidRDefault="00DE20DF">
            <w:pPr>
              <w:pStyle w:val="ConsPlusNormal"/>
              <w:jc w:val="center"/>
            </w:pPr>
            <w:r>
              <w:t>КИФ 130405820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115</w:t>
            </w:r>
          </w:p>
        </w:tc>
        <w:tc>
          <w:tcPr>
            <w:tcW w:w="5940" w:type="dxa"/>
            <w:tcBorders>
              <w:top w:val="nil"/>
              <w:bottom w:val="nil"/>
            </w:tcBorders>
          </w:tcPr>
          <w:p w:rsidR="00DE20DF" w:rsidRDefault="00DE20DF">
            <w:pPr>
              <w:pStyle w:val="ConsPlusNormal"/>
            </w:pPr>
            <w:r>
              <w:t>Отражение средств привлечения источников внутреннего, внешнего финансирования дефицита бюджета</w:t>
            </w:r>
          </w:p>
        </w:tc>
        <w:tc>
          <w:tcPr>
            <w:tcW w:w="2640" w:type="dxa"/>
            <w:tcBorders>
              <w:top w:val="nil"/>
              <w:bottom w:val="nil"/>
            </w:tcBorders>
          </w:tcPr>
          <w:p w:rsidR="00DE20DF" w:rsidRDefault="00DE20DF">
            <w:pPr>
              <w:pStyle w:val="ConsPlusNormal"/>
              <w:jc w:val="center"/>
            </w:pPr>
            <w:r>
              <w:t>КИФ 120121510,</w:t>
            </w:r>
          </w:p>
          <w:p w:rsidR="00DE20DF" w:rsidRDefault="00DE20DF">
            <w:pPr>
              <w:pStyle w:val="ConsPlusNormal"/>
              <w:jc w:val="center"/>
            </w:pPr>
            <w:r>
              <w:t>КИФ 121002710,</w:t>
            </w:r>
          </w:p>
          <w:p w:rsidR="00DE20DF" w:rsidRDefault="00DE20DF">
            <w:pPr>
              <w:pStyle w:val="ConsPlusNormal"/>
              <w:jc w:val="center"/>
            </w:pPr>
            <w:r>
              <w:t>КИФ 121002720,</w:t>
            </w:r>
          </w:p>
          <w:p w:rsidR="00DE20DF" w:rsidRDefault="00DE20DF">
            <w:pPr>
              <w:pStyle w:val="ConsPlusNormal"/>
              <w:jc w:val="center"/>
            </w:pPr>
            <w:r>
              <w:t>КИФ 120127510</w:t>
            </w:r>
          </w:p>
        </w:tc>
        <w:tc>
          <w:tcPr>
            <w:tcW w:w="2640" w:type="dxa"/>
            <w:tcBorders>
              <w:top w:val="nil"/>
              <w:bottom w:val="nil"/>
            </w:tcBorders>
          </w:tcPr>
          <w:p w:rsidR="00DE20DF" w:rsidRDefault="00DE20DF">
            <w:pPr>
              <w:pStyle w:val="ConsPlusNormal"/>
              <w:jc w:val="center"/>
            </w:pPr>
            <w:r>
              <w:t>КИФ 130111710,</w:t>
            </w:r>
          </w:p>
          <w:p w:rsidR="00DE20DF" w:rsidRDefault="00DE20DF">
            <w:pPr>
              <w:pStyle w:val="ConsPlusNormal"/>
              <w:jc w:val="center"/>
            </w:pPr>
            <w:r>
              <w:t>КИФ 130112710,</w:t>
            </w:r>
          </w:p>
          <w:p w:rsidR="00DE20DF" w:rsidRDefault="00DE20DF">
            <w:pPr>
              <w:pStyle w:val="ConsPlusNormal"/>
              <w:jc w:val="center"/>
            </w:pPr>
            <w:r>
              <w:t>КИФ 130113710,</w:t>
            </w:r>
          </w:p>
          <w:p w:rsidR="00DE20DF" w:rsidRDefault="00DE20DF">
            <w:pPr>
              <w:pStyle w:val="ConsPlusNormal"/>
              <w:jc w:val="center"/>
            </w:pPr>
            <w:r>
              <w:t>КИФ 130121710,</w:t>
            </w:r>
          </w:p>
          <w:p w:rsidR="00DE20DF" w:rsidRDefault="00DE20DF">
            <w:pPr>
              <w:pStyle w:val="ConsPlusNormal"/>
              <w:jc w:val="center"/>
            </w:pPr>
            <w:r>
              <w:t>КИФ 130123720,</w:t>
            </w:r>
          </w:p>
          <w:p w:rsidR="00DE20DF" w:rsidRDefault="00DE20DF">
            <w:pPr>
              <w:pStyle w:val="ConsPlusNormal"/>
              <w:jc w:val="center"/>
            </w:pPr>
            <w:r>
              <w:t>КИФ 130142720,</w:t>
            </w:r>
          </w:p>
          <w:p w:rsidR="00DE20DF" w:rsidRDefault="00DE20DF">
            <w:pPr>
              <w:pStyle w:val="ConsPlusNormal"/>
              <w:jc w:val="center"/>
            </w:pPr>
            <w:r>
              <w:t>КИФ 130143720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116</w:t>
            </w:r>
          </w:p>
        </w:tc>
        <w:tc>
          <w:tcPr>
            <w:tcW w:w="5940" w:type="dxa"/>
            <w:tcBorders>
              <w:top w:val="nil"/>
              <w:bottom w:val="nil"/>
            </w:tcBorders>
          </w:tcPr>
          <w:p w:rsidR="00DE20DF" w:rsidRDefault="00DE20DF">
            <w:pPr>
              <w:pStyle w:val="ConsPlusNormal"/>
            </w:pPr>
            <w:r>
              <w:t>Погашение долговых обязательств</w:t>
            </w:r>
          </w:p>
        </w:tc>
        <w:tc>
          <w:tcPr>
            <w:tcW w:w="2640" w:type="dxa"/>
            <w:tcBorders>
              <w:top w:val="nil"/>
              <w:bottom w:val="nil"/>
            </w:tcBorders>
          </w:tcPr>
          <w:p w:rsidR="00DE20DF" w:rsidRDefault="00DE20DF">
            <w:pPr>
              <w:pStyle w:val="ConsPlusNormal"/>
              <w:jc w:val="center"/>
            </w:pPr>
            <w:r>
              <w:t>КИФ 130111810,</w:t>
            </w:r>
          </w:p>
          <w:p w:rsidR="00DE20DF" w:rsidRDefault="00DE20DF">
            <w:pPr>
              <w:pStyle w:val="ConsPlusNormal"/>
              <w:jc w:val="center"/>
            </w:pPr>
            <w:r>
              <w:t>КИФ 030114810,</w:t>
            </w:r>
          </w:p>
          <w:p w:rsidR="00DE20DF" w:rsidRDefault="00DE20DF">
            <w:pPr>
              <w:pStyle w:val="ConsPlusNormal"/>
              <w:jc w:val="center"/>
            </w:pPr>
            <w:r>
              <w:t>КИФ 130132810,</w:t>
            </w:r>
          </w:p>
          <w:p w:rsidR="00DE20DF" w:rsidRDefault="00DE20DF">
            <w:pPr>
              <w:pStyle w:val="ConsPlusNormal"/>
              <w:jc w:val="center"/>
            </w:pPr>
            <w:r>
              <w:t>КИФ 130133810,</w:t>
            </w:r>
          </w:p>
          <w:p w:rsidR="00DE20DF" w:rsidRDefault="00DE20DF">
            <w:pPr>
              <w:pStyle w:val="ConsPlusNormal"/>
              <w:jc w:val="center"/>
            </w:pPr>
            <w:r>
              <w:t>КИФ 130121810,</w:t>
            </w:r>
          </w:p>
          <w:p w:rsidR="00DE20DF" w:rsidRDefault="00DE20DF">
            <w:pPr>
              <w:pStyle w:val="ConsPlusNormal"/>
              <w:jc w:val="center"/>
            </w:pPr>
            <w:r>
              <w:t>КИФ 130123820,</w:t>
            </w:r>
          </w:p>
          <w:p w:rsidR="00DE20DF" w:rsidRDefault="00DE20DF">
            <w:pPr>
              <w:pStyle w:val="ConsPlusNormal"/>
              <w:jc w:val="center"/>
            </w:pPr>
            <w:r>
              <w:t>КИФ 030124820,</w:t>
            </w:r>
          </w:p>
          <w:p w:rsidR="00DE20DF" w:rsidRDefault="00DE20DF">
            <w:pPr>
              <w:pStyle w:val="ConsPlusNormal"/>
              <w:jc w:val="center"/>
            </w:pPr>
            <w:r>
              <w:t>КИФ 130142820,</w:t>
            </w:r>
          </w:p>
          <w:p w:rsidR="00DE20DF" w:rsidRDefault="00DE20DF">
            <w:pPr>
              <w:pStyle w:val="ConsPlusNormal"/>
              <w:jc w:val="center"/>
            </w:pPr>
            <w:r>
              <w:t>КИФ 130143820,</w:t>
            </w:r>
          </w:p>
          <w:p w:rsidR="00DE20DF" w:rsidRDefault="00DE20DF">
            <w:pPr>
              <w:pStyle w:val="ConsPlusNormal"/>
              <w:jc w:val="center"/>
            </w:pPr>
            <w:r>
              <w:t>КИФ 030144820</w:t>
            </w:r>
          </w:p>
        </w:tc>
        <w:tc>
          <w:tcPr>
            <w:tcW w:w="2640" w:type="dxa"/>
            <w:tcBorders>
              <w:top w:val="nil"/>
              <w:bottom w:val="nil"/>
            </w:tcBorders>
          </w:tcPr>
          <w:p w:rsidR="00DE20DF" w:rsidRDefault="00DE20DF">
            <w:pPr>
              <w:pStyle w:val="ConsPlusNormal"/>
              <w:jc w:val="center"/>
            </w:pPr>
            <w:r>
              <w:t>КИФ 020121610,</w:t>
            </w:r>
          </w:p>
          <w:p w:rsidR="00DE20DF" w:rsidRDefault="00DE20DF">
            <w:pPr>
              <w:pStyle w:val="ConsPlusNormal"/>
              <w:jc w:val="center"/>
            </w:pPr>
            <w:r>
              <w:t>КИФ 020127610,</w:t>
            </w:r>
          </w:p>
          <w:p w:rsidR="00DE20DF" w:rsidRDefault="00DE20DF">
            <w:pPr>
              <w:pStyle w:val="ConsPlusNormal"/>
              <w:jc w:val="center"/>
            </w:pPr>
            <w:r>
              <w:t>КИФ 130405810,</w:t>
            </w:r>
          </w:p>
          <w:p w:rsidR="00DE20DF" w:rsidRDefault="00DE20DF">
            <w:pPr>
              <w:pStyle w:val="ConsPlusNormal"/>
              <w:jc w:val="center"/>
            </w:pPr>
            <w:r>
              <w:t>КИФ 130405820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117</w:t>
            </w:r>
          </w:p>
        </w:tc>
        <w:tc>
          <w:tcPr>
            <w:tcW w:w="5940" w:type="dxa"/>
            <w:tcBorders>
              <w:top w:val="nil"/>
              <w:bottom w:val="nil"/>
            </w:tcBorders>
          </w:tcPr>
          <w:p w:rsidR="00DE20DF" w:rsidRDefault="00DE20DF">
            <w:pPr>
              <w:pStyle w:val="ConsPlusNormal"/>
            </w:pPr>
            <w:r>
              <w:t>Начисление процентов штрафных санкций по обслуживанию долговых обязательств</w:t>
            </w:r>
          </w:p>
        </w:tc>
        <w:tc>
          <w:tcPr>
            <w:tcW w:w="2640" w:type="dxa"/>
            <w:tcBorders>
              <w:top w:val="nil"/>
              <w:bottom w:val="nil"/>
            </w:tcBorders>
          </w:tcPr>
          <w:p w:rsidR="00DE20DF" w:rsidRDefault="00DE20DF">
            <w:pPr>
              <w:pStyle w:val="ConsPlusNormal"/>
              <w:jc w:val="center"/>
            </w:pPr>
            <w:r>
              <w:t>КРБ 040120231,</w:t>
            </w:r>
          </w:p>
          <w:p w:rsidR="00DE20DF" w:rsidRDefault="00DE20DF">
            <w:pPr>
              <w:pStyle w:val="ConsPlusNormal"/>
              <w:jc w:val="center"/>
            </w:pPr>
            <w:r>
              <w:t>КРБ 040120232</w:t>
            </w:r>
          </w:p>
        </w:tc>
        <w:tc>
          <w:tcPr>
            <w:tcW w:w="2640" w:type="dxa"/>
            <w:tcBorders>
              <w:top w:val="nil"/>
              <w:bottom w:val="nil"/>
            </w:tcBorders>
          </w:tcPr>
          <w:p w:rsidR="00DE20DF" w:rsidRDefault="00DE20DF">
            <w:pPr>
              <w:pStyle w:val="ConsPlusNormal"/>
              <w:jc w:val="center"/>
            </w:pPr>
            <w:r>
              <w:t>КРБ 130111710,</w:t>
            </w:r>
          </w:p>
          <w:p w:rsidR="00DE20DF" w:rsidRDefault="00DE20DF">
            <w:pPr>
              <w:pStyle w:val="ConsPlusNormal"/>
              <w:jc w:val="center"/>
            </w:pPr>
            <w:r>
              <w:t>КРБ 130112710,</w:t>
            </w:r>
          </w:p>
          <w:p w:rsidR="00DE20DF" w:rsidRDefault="00DE20DF">
            <w:pPr>
              <w:pStyle w:val="ConsPlusNormal"/>
              <w:jc w:val="center"/>
            </w:pPr>
            <w:r>
              <w:t>КРБ 130113710,</w:t>
            </w:r>
          </w:p>
          <w:p w:rsidR="00DE20DF" w:rsidRDefault="00DE20DF">
            <w:pPr>
              <w:pStyle w:val="ConsPlusNormal"/>
              <w:jc w:val="center"/>
            </w:pPr>
            <w:r>
              <w:t>КРБ 030114710,</w:t>
            </w:r>
          </w:p>
          <w:p w:rsidR="00DE20DF" w:rsidRDefault="00DE20DF">
            <w:pPr>
              <w:pStyle w:val="ConsPlusNormal"/>
              <w:jc w:val="center"/>
            </w:pPr>
            <w:r>
              <w:t>КРБ 130121710,</w:t>
            </w:r>
          </w:p>
          <w:p w:rsidR="00DE20DF" w:rsidRDefault="00DE20DF">
            <w:pPr>
              <w:pStyle w:val="ConsPlusNormal"/>
              <w:jc w:val="center"/>
            </w:pPr>
            <w:r>
              <w:t>КРБ 130123720,</w:t>
            </w:r>
          </w:p>
          <w:p w:rsidR="00DE20DF" w:rsidRDefault="00DE20DF">
            <w:pPr>
              <w:pStyle w:val="ConsPlusNormal"/>
              <w:jc w:val="center"/>
            </w:pPr>
            <w:r>
              <w:t>КРБ 030124720,</w:t>
            </w:r>
          </w:p>
          <w:p w:rsidR="00DE20DF" w:rsidRDefault="00DE20DF">
            <w:pPr>
              <w:pStyle w:val="ConsPlusNormal"/>
              <w:jc w:val="center"/>
            </w:pPr>
            <w:r>
              <w:t>КРБ 130142720,</w:t>
            </w:r>
          </w:p>
          <w:p w:rsidR="00DE20DF" w:rsidRDefault="00DE20DF">
            <w:pPr>
              <w:pStyle w:val="ConsPlusNormal"/>
              <w:jc w:val="center"/>
            </w:pPr>
            <w:r>
              <w:t>КРБ 130143720,</w:t>
            </w:r>
          </w:p>
          <w:p w:rsidR="00DE20DF" w:rsidRDefault="00DE20DF">
            <w:pPr>
              <w:pStyle w:val="ConsPlusNormal"/>
              <w:jc w:val="center"/>
            </w:pPr>
            <w:r>
              <w:t>КРБ 130144720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118</w:t>
            </w:r>
          </w:p>
        </w:tc>
        <w:tc>
          <w:tcPr>
            <w:tcW w:w="5940" w:type="dxa"/>
            <w:tcBorders>
              <w:top w:val="nil"/>
              <w:bottom w:val="nil"/>
            </w:tcBorders>
          </w:tcPr>
          <w:p w:rsidR="00DE20DF" w:rsidRDefault="00DE20DF">
            <w:pPr>
              <w:pStyle w:val="ConsPlusNormal"/>
            </w:pPr>
            <w:r>
              <w:t>Перечисление процентов штрафных санкций по обслуживанию долговых обязательств</w:t>
            </w:r>
          </w:p>
        </w:tc>
        <w:tc>
          <w:tcPr>
            <w:tcW w:w="2640" w:type="dxa"/>
            <w:tcBorders>
              <w:top w:val="nil"/>
              <w:bottom w:val="nil"/>
            </w:tcBorders>
          </w:tcPr>
          <w:p w:rsidR="00DE20DF" w:rsidRDefault="00DE20DF">
            <w:pPr>
              <w:pStyle w:val="ConsPlusNormal"/>
              <w:jc w:val="center"/>
            </w:pPr>
            <w:r>
              <w:t>КРБ 130111710,</w:t>
            </w:r>
          </w:p>
          <w:p w:rsidR="00DE20DF" w:rsidRDefault="00DE20DF">
            <w:pPr>
              <w:pStyle w:val="ConsPlusNormal"/>
              <w:jc w:val="center"/>
            </w:pPr>
            <w:r>
              <w:t>КРБ 130112710,</w:t>
            </w:r>
          </w:p>
          <w:p w:rsidR="00DE20DF" w:rsidRDefault="00DE20DF">
            <w:pPr>
              <w:pStyle w:val="ConsPlusNormal"/>
              <w:jc w:val="center"/>
            </w:pPr>
            <w:r>
              <w:t>КРБ 130113710,</w:t>
            </w:r>
          </w:p>
          <w:p w:rsidR="00DE20DF" w:rsidRDefault="00DE20DF">
            <w:pPr>
              <w:pStyle w:val="ConsPlusNormal"/>
              <w:jc w:val="center"/>
            </w:pPr>
            <w:r>
              <w:t>КРБ 030114710,</w:t>
            </w:r>
          </w:p>
          <w:p w:rsidR="00DE20DF" w:rsidRDefault="00DE20DF">
            <w:pPr>
              <w:pStyle w:val="ConsPlusNormal"/>
              <w:jc w:val="center"/>
            </w:pPr>
            <w:r>
              <w:t>КРБ 130121710,</w:t>
            </w:r>
          </w:p>
          <w:p w:rsidR="00DE20DF" w:rsidRDefault="00DE20DF">
            <w:pPr>
              <w:pStyle w:val="ConsPlusNormal"/>
              <w:jc w:val="center"/>
            </w:pPr>
            <w:r>
              <w:t>КРБ 130123720,</w:t>
            </w:r>
          </w:p>
          <w:p w:rsidR="00DE20DF" w:rsidRDefault="00DE20DF">
            <w:pPr>
              <w:pStyle w:val="ConsPlusNormal"/>
              <w:jc w:val="center"/>
            </w:pPr>
            <w:r>
              <w:t>КРБ 030124720,</w:t>
            </w:r>
          </w:p>
          <w:p w:rsidR="00DE20DF" w:rsidRDefault="00DE20DF">
            <w:pPr>
              <w:pStyle w:val="ConsPlusNormal"/>
              <w:jc w:val="center"/>
            </w:pPr>
            <w:r>
              <w:t>КРБ 130142720,</w:t>
            </w:r>
          </w:p>
          <w:p w:rsidR="00DE20DF" w:rsidRDefault="00DE20DF">
            <w:pPr>
              <w:pStyle w:val="ConsPlusNormal"/>
              <w:jc w:val="center"/>
            </w:pPr>
            <w:r>
              <w:t>КРБ 130143720,</w:t>
            </w:r>
          </w:p>
          <w:p w:rsidR="00DE20DF" w:rsidRDefault="00DE20DF">
            <w:pPr>
              <w:pStyle w:val="ConsPlusNormal"/>
              <w:jc w:val="center"/>
            </w:pPr>
            <w:r>
              <w:t>КРБ 130144720</w:t>
            </w:r>
          </w:p>
        </w:tc>
        <w:tc>
          <w:tcPr>
            <w:tcW w:w="2640" w:type="dxa"/>
            <w:tcBorders>
              <w:top w:val="nil"/>
              <w:bottom w:val="nil"/>
            </w:tcBorders>
          </w:tcPr>
          <w:p w:rsidR="00DE20DF" w:rsidRDefault="00DE20DF">
            <w:pPr>
              <w:pStyle w:val="ConsPlusNormal"/>
              <w:jc w:val="center"/>
            </w:pPr>
            <w:r>
              <w:t>КИФ 120121610,</w:t>
            </w:r>
          </w:p>
          <w:p w:rsidR="00DE20DF" w:rsidRDefault="00DE20DF">
            <w:pPr>
              <w:pStyle w:val="ConsPlusNormal"/>
              <w:jc w:val="center"/>
            </w:pPr>
            <w:r>
              <w:t>КИФ 020127610,</w:t>
            </w:r>
          </w:p>
          <w:p w:rsidR="00DE20DF" w:rsidRDefault="00DE20DF">
            <w:pPr>
              <w:pStyle w:val="ConsPlusNormal"/>
              <w:jc w:val="center"/>
            </w:pPr>
            <w:r>
              <w:t>КРБ 130405231,</w:t>
            </w:r>
          </w:p>
          <w:p w:rsidR="00DE20DF" w:rsidRDefault="00DE20DF">
            <w:pPr>
              <w:pStyle w:val="ConsPlusNormal"/>
              <w:jc w:val="center"/>
            </w:pPr>
            <w:r>
              <w:t>КРБ 130405232</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119</w:t>
            </w:r>
          </w:p>
        </w:tc>
        <w:tc>
          <w:tcPr>
            <w:tcW w:w="5940" w:type="dxa"/>
            <w:tcBorders>
              <w:top w:val="nil"/>
              <w:bottom w:val="nil"/>
            </w:tcBorders>
          </w:tcPr>
          <w:p w:rsidR="00DE20DF" w:rsidRDefault="00DE20DF">
            <w:pPr>
              <w:pStyle w:val="ConsPlusNormal"/>
            </w:pPr>
            <w:r>
              <w:t>Положительная переоценка задолженности по предоставленным из бюджета кредитам, государственным и муниципальным гарантиям</w:t>
            </w:r>
          </w:p>
        </w:tc>
        <w:tc>
          <w:tcPr>
            <w:tcW w:w="2640" w:type="dxa"/>
            <w:tcBorders>
              <w:top w:val="nil"/>
              <w:bottom w:val="nil"/>
            </w:tcBorders>
          </w:tcPr>
          <w:p w:rsidR="00DE20DF" w:rsidRDefault="00DE20DF">
            <w:pPr>
              <w:pStyle w:val="ConsPlusNormal"/>
              <w:jc w:val="center"/>
            </w:pPr>
            <w:r>
              <w:t>КИФ 120711540 -</w:t>
            </w:r>
          </w:p>
          <w:p w:rsidR="00DE20DF" w:rsidRDefault="00DE20DF">
            <w:pPr>
              <w:pStyle w:val="ConsPlusNormal"/>
              <w:jc w:val="center"/>
            </w:pPr>
            <w:r>
              <w:t>КИФ 020714540,</w:t>
            </w:r>
          </w:p>
          <w:p w:rsidR="00DE20DF" w:rsidRDefault="00DE20DF">
            <w:pPr>
              <w:pStyle w:val="ConsPlusNormal"/>
              <w:jc w:val="center"/>
            </w:pPr>
            <w:r>
              <w:t>КИФ 120721540 -</w:t>
            </w:r>
          </w:p>
          <w:p w:rsidR="00DE20DF" w:rsidRDefault="00DE20DF">
            <w:pPr>
              <w:pStyle w:val="ConsPlusNormal"/>
              <w:jc w:val="center"/>
            </w:pPr>
            <w:r>
              <w:t>КИФ 020724540,</w:t>
            </w:r>
          </w:p>
          <w:p w:rsidR="00DE20DF" w:rsidRDefault="00DE20DF">
            <w:pPr>
              <w:pStyle w:val="ConsPlusNormal"/>
              <w:jc w:val="center"/>
            </w:pPr>
            <w:r>
              <w:t>КИФ 120731540 -</w:t>
            </w:r>
          </w:p>
          <w:p w:rsidR="00DE20DF" w:rsidRDefault="00DE20DF">
            <w:pPr>
              <w:pStyle w:val="ConsPlusNormal"/>
              <w:jc w:val="center"/>
            </w:pPr>
            <w:r>
              <w:t>КИФ 120733540</w:t>
            </w:r>
          </w:p>
        </w:tc>
        <w:tc>
          <w:tcPr>
            <w:tcW w:w="2640" w:type="dxa"/>
            <w:tcBorders>
              <w:top w:val="nil"/>
              <w:bottom w:val="nil"/>
            </w:tcBorders>
          </w:tcPr>
          <w:p w:rsidR="00DE20DF" w:rsidRDefault="00DE20DF">
            <w:pPr>
              <w:pStyle w:val="ConsPlusNormal"/>
              <w:jc w:val="center"/>
            </w:pPr>
            <w:r>
              <w:t>КИФ 040110171</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120</w:t>
            </w:r>
          </w:p>
        </w:tc>
        <w:tc>
          <w:tcPr>
            <w:tcW w:w="5940" w:type="dxa"/>
            <w:tcBorders>
              <w:top w:val="nil"/>
              <w:bottom w:val="nil"/>
            </w:tcBorders>
          </w:tcPr>
          <w:p w:rsidR="00DE20DF" w:rsidRDefault="00DE20DF">
            <w:pPr>
              <w:pStyle w:val="ConsPlusNormal"/>
            </w:pPr>
            <w:r>
              <w:t>Отрицательная переоценка задолженности по предоставленным из бюджета кредитам, государственным и муниципальным гарантиям</w:t>
            </w:r>
          </w:p>
        </w:tc>
        <w:tc>
          <w:tcPr>
            <w:tcW w:w="2640" w:type="dxa"/>
            <w:tcBorders>
              <w:top w:val="nil"/>
              <w:bottom w:val="nil"/>
            </w:tcBorders>
          </w:tcPr>
          <w:p w:rsidR="00DE20DF" w:rsidRDefault="00DE20DF">
            <w:pPr>
              <w:pStyle w:val="ConsPlusNormal"/>
              <w:jc w:val="center"/>
            </w:pPr>
            <w:r>
              <w:t>КИФ 040110171</w:t>
            </w:r>
          </w:p>
        </w:tc>
        <w:tc>
          <w:tcPr>
            <w:tcW w:w="2640" w:type="dxa"/>
            <w:tcBorders>
              <w:top w:val="nil"/>
              <w:bottom w:val="nil"/>
            </w:tcBorders>
          </w:tcPr>
          <w:p w:rsidR="00DE20DF" w:rsidRDefault="00DE20DF">
            <w:pPr>
              <w:pStyle w:val="ConsPlusNormal"/>
              <w:jc w:val="center"/>
            </w:pPr>
            <w:r>
              <w:t>КИФ 120711640 -</w:t>
            </w:r>
          </w:p>
          <w:p w:rsidR="00DE20DF" w:rsidRDefault="00DE20DF">
            <w:pPr>
              <w:pStyle w:val="ConsPlusNormal"/>
              <w:jc w:val="center"/>
            </w:pPr>
            <w:r>
              <w:t>КИФ 020714640,</w:t>
            </w:r>
          </w:p>
          <w:p w:rsidR="00DE20DF" w:rsidRDefault="00DE20DF">
            <w:pPr>
              <w:pStyle w:val="ConsPlusNormal"/>
              <w:jc w:val="center"/>
            </w:pPr>
            <w:r>
              <w:t>КИФ 120721640 -</w:t>
            </w:r>
          </w:p>
          <w:p w:rsidR="00DE20DF" w:rsidRDefault="00DE20DF">
            <w:pPr>
              <w:pStyle w:val="ConsPlusNormal"/>
              <w:jc w:val="center"/>
            </w:pPr>
            <w:r>
              <w:t>КИФ 020724640,</w:t>
            </w:r>
          </w:p>
          <w:p w:rsidR="00DE20DF" w:rsidRDefault="00DE20DF">
            <w:pPr>
              <w:pStyle w:val="ConsPlusNormal"/>
              <w:jc w:val="center"/>
            </w:pPr>
            <w:r>
              <w:t>КИФ 120731640 -</w:t>
            </w:r>
          </w:p>
          <w:p w:rsidR="00DE20DF" w:rsidRDefault="00DE20DF">
            <w:pPr>
              <w:pStyle w:val="ConsPlusNormal"/>
              <w:jc w:val="center"/>
            </w:pPr>
            <w:r>
              <w:lastRenderedPageBreak/>
              <w:t>КИФ 120733640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121</w:t>
            </w:r>
          </w:p>
        </w:tc>
        <w:tc>
          <w:tcPr>
            <w:tcW w:w="5940" w:type="dxa"/>
            <w:tcBorders>
              <w:top w:val="nil"/>
              <w:bottom w:val="nil"/>
            </w:tcBorders>
          </w:tcPr>
          <w:p w:rsidR="00DE20DF" w:rsidRDefault="00DE20DF">
            <w:pPr>
              <w:pStyle w:val="ConsPlusNormal"/>
            </w:pPr>
            <w:r>
              <w:t>Привлечение средств заимствований в ценных бумагах по цене размещения</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121.1</w:t>
            </w:r>
          </w:p>
        </w:tc>
        <w:tc>
          <w:tcPr>
            <w:tcW w:w="5940" w:type="dxa"/>
            <w:tcBorders>
              <w:top w:val="nil"/>
              <w:bottom w:val="nil"/>
            </w:tcBorders>
          </w:tcPr>
          <w:p w:rsidR="00DE20DF" w:rsidRDefault="00DE20DF">
            <w:pPr>
              <w:pStyle w:val="ConsPlusNormal"/>
            </w:pPr>
            <w:r>
              <w:t>поступление денежных средств от заимствований в ценных бумагах по цене размещения</w:t>
            </w:r>
          </w:p>
        </w:tc>
        <w:tc>
          <w:tcPr>
            <w:tcW w:w="2640" w:type="dxa"/>
            <w:tcBorders>
              <w:top w:val="nil"/>
              <w:bottom w:val="nil"/>
            </w:tcBorders>
          </w:tcPr>
          <w:p w:rsidR="00DE20DF" w:rsidRDefault="00DE20DF">
            <w:pPr>
              <w:pStyle w:val="ConsPlusNormal"/>
              <w:jc w:val="center"/>
            </w:pPr>
            <w:r>
              <w:t>КИФ 120121510,</w:t>
            </w:r>
          </w:p>
          <w:p w:rsidR="00DE20DF" w:rsidRDefault="00DE20DF">
            <w:pPr>
              <w:pStyle w:val="ConsPlusNormal"/>
              <w:jc w:val="center"/>
            </w:pPr>
            <w:r>
              <w:t>КИФ 120127510,</w:t>
            </w:r>
          </w:p>
          <w:p w:rsidR="00DE20DF" w:rsidRDefault="00DE20DF">
            <w:pPr>
              <w:pStyle w:val="ConsPlusNormal"/>
              <w:jc w:val="center"/>
            </w:pPr>
            <w:r>
              <w:t>КИФ 121002710,</w:t>
            </w:r>
          </w:p>
          <w:p w:rsidR="00DE20DF" w:rsidRDefault="00DE20DF">
            <w:pPr>
              <w:pStyle w:val="ConsPlusNormal"/>
              <w:jc w:val="center"/>
            </w:pPr>
            <w:r>
              <w:t>КИФ 121002720</w:t>
            </w:r>
          </w:p>
        </w:tc>
        <w:tc>
          <w:tcPr>
            <w:tcW w:w="2640" w:type="dxa"/>
            <w:tcBorders>
              <w:top w:val="nil"/>
              <w:bottom w:val="nil"/>
            </w:tcBorders>
          </w:tcPr>
          <w:p w:rsidR="00DE20DF" w:rsidRDefault="00DE20DF">
            <w:pPr>
              <w:pStyle w:val="ConsPlusNormal"/>
              <w:jc w:val="center"/>
            </w:pPr>
            <w:r>
              <w:t>КИФ 121004710,</w:t>
            </w:r>
          </w:p>
          <w:p w:rsidR="00DE20DF" w:rsidRDefault="00DE20DF">
            <w:pPr>
              <w:pStyle w:val="ConsPlusNormal"/>
              <w:jc w:val="center"/>
            </w:pPr>
            <w:r>
              <w:t>КИФ 121004720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121.2</w:t>
            </w:r>
          </w:p>
        </w:tc>
        <w:tc>
          <w:tcPr>
            <w:tcW w:w="5940" w:type="dxa"/>
            <w:tcBorders>
              <w:top w:val="nil"/>
              <w:bottom w:val="nil"/>
            </w:tcBorders>
          </w:tcPr>
          <w:p w:rsidR="00DE20DF" w:rsidRDefault="00DE20DF">
            <w:pPr>
              <w:pStyle w:val="ConsPlusNormal"/>
            </w:pPr>
            <w:r>
              <w:t>одновременно на сумму превышения: номинальной стоимости долгового обязательства над ценой его размещения</w:t>
            </w:r>
          </w:p>
        </w:tc>
        <w:tc>
          <w:tcPr>
            <w:tcW w:w="2640" w:type="dxa"/>
            <w:tcBorders>
              <w:top w:val="nil"/>
              <w:bottom w:val="nil"/>
            </w:tcBorders>
            <w:vAlign w:val="center"/>
          </w:tcPr>
          <w:p w:rsidR="00DE20DF" w:rsidRDefault="00DE20DF">
            <w:pPr>
              <w:pStyle w:val="ConsPlusNormal"/>
              <w:jc w:val="center"/>
            </w:pPr>
            <w:r>
              <w:t>КРБ 140120231,</w:t>
            </w:r>
          </w:p>
          <w:p w:rsidR="00DE20DF" w:rsidRDefault="00DE20DF">
            <w:pPr>
              <w:pStyle w:val="ConsPlusNormal"/>
              <w:jc w:val="center"/>
            </w:pPr>
            <w:r>
              <w:t>КРБ 140120232</w:t>
            </w:r>
          </w:p>
        </w:tc>
        <w:tc>
          <w:tcPr>
            <w:tcW w:w="2640" w:type="dxa"/>
            <w:tcBorders>
              <w:top w:val="nil"/>
              <w:bottom w:val="nil"/>
            </w:tcBorders>
            <w:vAlign w:val="center"/>
          </w:tcPr>
          <w:p w:rsidR="00DE20DF" w:rsidRDefault="00DE20DF">
            <w:pPr>
              <w:pStyle w:val="ConsPlusNormal"/>
              <w:jc w:val="center"/>
            </w:pPr>
            <w:r>
              <w:t>КИФ 130112710,</w:t>
            </w:r>
          </w:p>
          <w:p w:rsidR="00DE20DF" w:rsidRDefault="00DE20DF">
            <w:pPr>
              <w:pStyle w:val="ConsPlusNormal"/>
              <w:jc w:val="center"/>
            </w:pPr>
            <w:r>
              <w:t>КИФ 130142720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121.3</w:t>
            </w:r>
          </w:p>
        </w:tc>
        <w:tc>
          <w:tcPr>
            <w:tcW w:w="5940" w:type="dxa"/>
            <w:tcBorders>
              <w:top w:val="nil"/>
              <w:bottom w:val="nil"/>
            </w:tcBorders>
          </w:tcPr>
          <w:p w:rsidR="00DE20DF" w:rsidRDefault="00DE20DF">
            <w:pPr>
              <w:pStyle w:val="ConsPlusNormal"/>
            </w:pPr>
            <w:r>
              <w:t>цены размещения долгового обязательства над его номинальной стоимостью</w:t>
            </w:r>
          </w:p>
        </w:tc>
        <w:tc>
          <w:tcPr>
            <w:tcW w:w="2640" w:type="dxa"/>
            <w:tcBorders>
              <w:top w:val="nil"/>
              <w:bottom w:val="nil"/>
            </w:tcBorders>
          </w:tcPr>
          <w:p w:rsidR="00DE20DF" w:rsidRDefault="00DE20DF">
            <w:pPr>
              <w:pStyle w:val="ConsPlusNormal"/>
              <w:jc w:val="center"/>
            </w:pPr>
            <w:r>
              <w:t>КИФ 130112810,</w:t>
            </w:r>
          </w:p>
          <w:p w:rsidR="00DE20DF" w:rsidRDefault="00DE20DF">
            <w:pPr>
              <w:pStyle w:val="ConsPlusNormal"/>
              <w:jc w:val="center"/>
            </w:pPr>
            <w:r>
              <w:t>КИФ 130142820</w:t>
            </w:r>
          </w:p>
        </w:tc>
        <w:tc>
          <w:tcPr>
            <w:tcW w:w="2640" w:type="dxa"/>
            <w:tcBorders>
              <w:top w:val="nil"/>
              <w:bottom w:val="nil"/>
            </w:tcBorders>
          </w:tcPr>
          <w:p w:rsidR="00DE20DF" w:rsidRDefault="00DE20DF">
            <w:pPr>
              <w:pStyle w:val="ConsPlusNormal"/>
              <w:jc w:val="center"/>
            </w:pPr>
            <w:r>
              <w:t>КРБ 140120231,</w:t>
            </w:r>
          </w:p>
          <w:p w:rsidR="00DE20DF" w:rsidRDefault="00DE20DF">
            <w:pPr>
              <w:pStyle w:val="ConsPlusNormal"/>
              <w:jc w:val="center"/>
            </w:pPr>
            <w:r>
              <w:t>КРБ 140120232</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122</w:t>
            </w:r>
          </w:p>
        </w:tc>
        <w:tc>
          <w:tcPr>
            <w:tcW w:w="5940" w:type="dxa"/>
            <w:tcBorders>
              <w:top w:val="nil"/>
              <w:bottom w:val="nil"/>
            </w:tcBorders>
          </w:tcPr>
          <w:p w:rsidR="00DE20DF" w:rsidRDefault="00DE20DF">
            <w:pPr>
              <w:pStyle w:val="ConsPlusNormal"/>
            </w:pPr>
            <w:r>
              <w:t>Отражение положительной курсовой разницы по долговым обязательствам в иностранной валюте</w:t>
            </w:r>
          </w:p>
        </w:tc>
        <w:tc>
          <w:tcPr>
            <w:tcW w:w="2640" w:type="dxa"/>
            <w:tcBorders>
              <w:top w:val="nil"/>
              <w:bottom w:val="nil"/>
            </w:tcBorders>
          </w:tcPr>
          <w:p w:rsidR="00DE20DF" w:rsidRDefault="00DE20DF">
            <w:pPr>
              <w:pStyle w:val="ConsPlusNormal"/>
              <w:jc w:val="center"/>
            </w:pPr>
            <w:r>
              <w:t>КИФ 130121810,</w:t>
            </w:r>
          </w:p>
          <w:p w:rsidR="00DE20DF" w:rsidRDefault="00DE20DF">
            <w:pPr>
              <w:pStyle w:val="ConsPlusNormal"/>
              <w:jc w:val="center"/>
            </w:pPr>
            <w:r>
              <w:t>КИФ 130123820,</w:t>
            </w:r>
          </w:p>
          <w:p w:rsidR="00DE20DF" w:rsidRDefault="00DE20DF">
            <w:pPr>
              <w:pStyle w:val="ConsPlusNormal"/>
              <w:jc w:val="center"/>
            </w:pPr>
            <w:r>
              <w:t>КИФ 030124820,</w:t>
            </w:r>
          </w:p>
          <w:p w:rsidR="00DE20DF" w:rsidRDefault="00DE20DF">
            <w:pPr>
              <w:pStyle w:val="ConsPlusNormal"/>
              <w:jc w:val="center"/>
            </w:pPr>
            <w:r>
              <w:t>КИФ 130133820,</w:t>
            </w:r>
          </w:p>
          <w:p w:rsidR="00DE20DF" w:rsidRDefault="00DE20DF">
            <w:pPr>
              <w:pStyle w:val="ConsPlusNormal"/>
              <w:jc w:val="center"/>
            </w:pPr>
            <w:r>
              <w:t>КИФ 130142820 -</w:t>
            </w:r>
          </w:p>
          <w:p w:rsidR="00DE20DF" w:rsidRDefault="00DE20DF">
            <w:pPr>
              <w:pStyle w:val="ConsPlusNormal"/>
              <w:jc w:val="center"/>
            </w:pPr>
            <w:r>
              <w:t>КИФ 030144820</w:t>
            </w:r>
          </w:p>
        </w:tc>
        <w:tc>
          <w:tcPr>
            <w:tcW w:w="2640" w:type="dxa"/>
            <w:tcBorders>
              <w:top w:val="nil"/>
              <w:bottom w:val="nil"/>
            </w:tcBorders>
          </w:tcPr>
          <w:p w:rsidR="00DE20DF" w:rsidRDefault="00DE20DF">
            <w:pPr>
              <w:pStyle w:val="ConsPlusNormal"/>
              <w:jc w:val="center"/>
            </w:pPr>
            <w:r>
              <w:t>КИФ 140110171</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123</w:t>
            </w:r>
          </w:p>
        </w:tc>
        <w:tc>
          <w:tcPr>
            <w:tcW w:w="5940" w:type="dxa"/>
            <w:tcBorders>
              <w:top w:val="nil"/>
              <w:bottom w:val="nil"/>
            </w:tcBorders>
          </w:tcPr>
          <w:p w:rsidR="00DE20DF" w:rsidRDefault="00DE20DF">
            <w:pPr>
              <w:pStyle w:val="ConsPlusNormal"/>
            </w:pPr>
            <w:r>
              <w:t>Отражение отрицательной курсовой разницы по долговым обязательствам в иностранной валюте</w:t>
            </w:r>
          </w:p>
        </w:tc>
        <w:tc>
          <w:tcPr>
            <w:tcW w:w="2640" w:type="dxa"/>
            <w:tcBorders>
              <w:top w:val="nil"/>
              <w:bottom w:val="nil"/>
            </w:tcBorders>
          </w:tcPr>
          <w:p w:rsidR="00DE20DF" w:rsidRDefault="00DE20DF">
            <w:pPr>
              <w:pStyle w:val="ConsPlusNormal"/>
              <w:jc w:val="center"/>
            </w:pPr>
            <w:r>
              <w:t>КИФ 140110171</w:t>
            </w:r>
          </w:p>
        </w:tc>
        <w:tc>
          <w:tcPr>
            <w:tcW w:w="2640" w:type="dxa"/>
            <w:tcBorders>
              <w:top w:val="nil"/>
              <w:bottom w:val="nil"/>
            </w:tcBorders>
          </w:tcPr>
          <w:p w:rsidR="00DE20DF" w:rsidRDefault="00DE20DF">
            <w:pPr>
              <w:pStyle w:val="ConsPlusNormal"/>
              <w:jc w:val="center"/>
            </w:pPr>
            <w:r>
              <w:t>КИФ 130121710,</w:t>
            </w:r>
          </w:p>
          <w:p w:rsidR="00DE20DF" w:rsidRDefault="00DE20DF">
            <w:pPr>
              <w:pStyle w:val="ConsPlusNormal"/>
              <w:jc w:val="center"/>
            </w:pPr>
            <w:r>
              <w:t>КИФ 130123720,</w:t>
            </w:r>
          </w:p>
          <w:p w:rsidR="00DE20DF" w:rsidRDefault="00DE20DF">
            <w:pPr>
              <w:pStyle w:val="ConsPlusNormal"/>
              <w:jc w:val="center"/>
            </w:pPr>
            <w:r>
              <w:t>КИФ 030124720,</w:t>
            </w:r>
          </w:p>
          <w:p w:rsidR="00DE20DF" w:rsidRDefault="00DE20DF">
            <w:pPr>
              <w:pStyle w:val="ConsPlusNormal"/>
              <w:jc w:val="center"/>
            </w:pPr>
            <w:r>
              <w:t>КИФ 130133720,</w:t>
            </w:r>
          </w:p>
          <w:p w:rsidR="00DE20DF" w:rsidRDefault="00DE20DF">
            <w:pPr>
              <w:pStyle w:val="ConsPlusNormal"/>
              <w:jc w:val="center"/>
            </w:pPr>
            <w:r>
              <w:t>КИФ 130142720 -</w:t>
            </w:r>
          </w:p>
          <w:p w:rsidR="00DE20DF" w:rsidRDefault="00DE20DF">
            <w:pPr>
              <w:pStyle w:val="ConsPlusNormal"/>
              <w:jc w:val="center"/>
            </w:pPr>
            <w:r>
              <w:t>КИФ 030144720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124</w:t>
            </w:r>
          </w:p>
        </w:tc>
        <w:tc>
          <w:tcPr>
            <w:tcW w:w="5940" w:type="dxa"/>
            <w:tcBorders>
              <w:top w:val="nil"/>
              <w:bottom w:val="nil"/>
            </w:tcBorders>
          </w:tcPr>
          <w:p w:rsidR="00DE20DF" w:rsidRDefault="00DE20DF">
            <w:pPr>
              <w:pStyle w:val="ConsPlusNormal"/>
            </w:pPr>
            <w:r>
              <w:t>Перечисление главным распорядителем (распорядителем) средств с единого счета бюджета получателям на банковские счета</w:t>
            </w:r>
          </w:p>
        </w:tc>
        <w:tc>
          <w:tcPr>
            <w:tcW w:w="2640" w:type="dxa"/>
            <w:tcBorders>
              <w:top w:val="nil"/>
              <w:bottom w:val="nil"/>
            </w:tcBorders>
          </w:tcPr>
          <w:p w:rsidR="00DE20DF" w:rsidRDefault="00DE20DF">
            <w:pPr>
              <w:pStyle w:val="ConsPlusNormal"/>
              <w:jc w:val="center"/>
            </w:pPr>
            <w:r>
              <w:t>КРБ 130404000</w:t>
            </w:r>
          </w:p>
        </w:tc>
        <w:tc>
          <w:tcPr>
            <w:tcW w:w="2640" w:type="dxa"/>
            <w:tcBorders>
              <w:top w:val="nil"/>
              <w:bottom w:val="nil"/>
            </w:tcBorders>
          </w:tcPr>
          <w:p w:rsidR="00DE20DF" w:rsidRDefault="00DE20DF">
            <w:pPr>
              <w:pStyle w:val="ConsPlusNormal"/>
              <w:jc w:val="center"/>
            </w:pPr>
            <w:r>
              <w:t>КРБ 130405000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125</w:t>
            </w:r>
          </w:p>
        </w:tc>
        <w:tc>
          <w:tcPr>
            <w:tcW w:w="5940" w:type="dxa"/>
            <w:tcBorders>
              <w:top w:val="nil"/>
              <w:bottom w:val="nil"/>
            </w:tcBorders>
          </w:tcPr>
          <w:p w:rsidR="00DE20DF" w:rsidRDefault="00DE20DF">
            <w:pPr>
              <w:pStyle w:val="ConsPlusNormal"/>
            </w:pPr>
            <w:r>
              <w:t>Поступление денежных средств бюджета главному распорядителю (распорядителю), получателю на счета для осуществления платежей</w:t>
            </w:r>
          </w:p>
        </w:tc>
        <w:tc>
          <w:tcPr>
            <w:tcW w:w="2640" w:type="dxa"/>
            <w:tcBorders>
              <w:top w:val="nil"/>
              <w:bottom w:val="nil"/>
            </w:tcBorders>
          </w:tcPr>
          <w:p w:rsidR="00DE20DF" w:rsidRDefault="00DE20DF">
            <w:pPr>
              <w:pStyle w:val="ConsPlusNormal"/>
              <w:jc w:val="center"/>
            </w:pPr>
            <w:r>
              <w:t>КИФ 120121510,</w:t>
            </w:r>
          </w:p>
          <w:p w:rsidR="00DE20DF" w:rsidRDefault="00DE20DF">
            <w:pPr>
              <w:pStyle w:val="ConsPlusNormal"/>
              <w:jc w:val="center"/>
            </w:pPr>
            <w:r>
              <w:t>КИФ 120123510,</w:t>
            </w:r>
          </w:p>
          <w:p w:rsidR="00DE20DF" w:rsidRDefault="00DE20DF">
            <w:pPr>
              <w:pStyle w:val="ConsPlusNormal"/>
              <w:jc w:val="center"/>
            </w:pPr>
            <w:r>
              <w:t>КИФ 120127510</w:t>
            </w:r>
          </w:p>
        </w:tc>
        <w:tc>
          <w:tcPr>
            <w:tcW w:w="2640" w:type="dxa"/>
            <w:tcBorders>
              <w:top w:val="nil"/>
              <w:bottom w:val="nil"/>
            </w:tcBorders>
          </w:tcPr>
          <w:p w:rsidR="00DE20DF" w:rsidRDefault="00DE20DF">
            <w:pPr>
              <w:pStyle w:val="ConsPlusNormal"/>
              <w:jc w:val="center"/>
            </w:pPr>
            <w:r>
              <w:t>КРБ 130404000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126</w:t>
            </w:r>
          </w:p>
        </w:tc>
        <w:tc>
          <w:tcPr>
            <w:tcW w:w="5940" w:type="dxa"/>
            <w:tcBorders>
              <w:top w:val="nil"/>
              <w:bottom w:val="nil"/>
            </w:tcBorders>
          </w:tcPr>
          <w:p w:rsidR="00DE20DF" w:rsidRDefault="00DE20DF">
            <w:pPr>
              <w:pStyle w:val="ConsPlusNormal"/>
            </w:pPr>
            <w:r>
              <w:t>Поступление денежных средств головному учреждению (обособленному подразделению) от обособленного подразделения (головного учреждения)</w:t>
            </w:r>
          </w:p>
        </w:tc>
        <w:tc>
          <w:tcPr>
            <w:tcW w:w="2640" w:type="dxa"/>
            <w:tcBorders>
              <w:top w:val="nil"/>
              <w:bottom w:val="nil"/>
            </w:tcBorders>
          </w:tcPr>
          <w:p w:rsidR="00DE20DF" w:rsidRDefault="00DE20DF">
            <w:pPr>
              <w:pStyle w:val="ConsPlusNormal"/>
              <w:jc w:val="center"/>
            </w:pPr>
            <w:r>
              <w:t>КИФ 220111510,</w:t>
            </w:r>
          </w:p>
          <w:p w:rsidR="00DE20DF" w:rsidRDefault="00DE20DF">
            <w:pPr>
              <w:pStyle w:val="ConsPlusNormal"/>
              <w:jc w:val="center"/>
            </w:pPr>
            <w:r>
              <w:t>КИФ 220113510,</w:t>
            </w:r>
          </w:p>
          <w:p w:rsidR="00DE20DF" w:rsidRDefault="00DE20DF">
            <w:pPr>
              <w:pStyle w:val="ConsPlusNormal"/>
              <w:jc w:val="center"/>
            </w:pPr>
            <w:r>
              <w:t>КИФ 220121510,</w:t>
            </w:r>
          </w:p>
          <w:p w:rsidR="00DE20DF" w:rsidRDefault="00DE20DF">
            <w:pPr>
              <w:pStyle w:val="ConsPlusNormal"/>
              <w:jc w:val="center"/>
            </w:pPr>
            <w:r>
              <w:t>КИФ 220123510,</w:t>
            </w:r>
          </w:p>
          <w:p w:rsidR="00DE20DF" w:rsidRDefault="00DE20DF">
            <w:pPr>
              <w:pStyle w:val="ConsPlusNormal"/>
              <w:jc w:val="center"/>
            </w:pPr>
            <w:r>
              <w:t>КИФ 220127510</w:t>
            </w:r>
          </w:p>
        </w:tc>
        <w:tc>
          <w:tcPr>
            <w:tcW w:w="2640" w:type="dxa"/>
            <w:tcBorders>
              <w:top w:val="nil"/>
              <w:bottom w:val="nil"/>
            </w:tcBorders>
          </w:tcPr>
          <w:p w:rsidR="00DE20DF" w:rsidRDefault="00DE20DF">
            <w:pPr>
              <w:pStyle w:val="ConsPlusNormal"/>
              <w:jc w:val="center"/>
            </w:pPr>
            <w:r>
              <w:t>КИФ 230404510</w:t>
            </w:r>
          </w:p>
        </w:tc>
      </w:tr>
      <w:tr w:rsidR="00DE20DF">
        <w:tblPrEx>
          <w:tblBorders>
            <w:insideH w:val="none" w:sz="0" w:space="0" w:color="auto"/>
          </w:tblBorders>
        </w:tblPrEx>
        <w:tc>
          <w:tcPr>
            <w:tcW w:w="990" w:type="dxa"/>
            <w:vMerge w:val="restart"/>
            <w:tcBorders>
              <w:top w:val="nil"/>
              <w:bottom w:val="nil"/>
            </w:tcBorders>
          </w:tcPr>
          <w:p w:rsidR="00DE20DF" w:rsidRDefault="00DE20DF">
            <w:pPr>
              <w:pStyle w:val="ConsPlusNormal"/>
              <w:jc w:val="center"/>
            </w:pPr>
            <w:r>
              <w:t>127</w:t>
            </w:r>
          </w:p>
        </w:tc>
        <w:tc>
          <w:tcPr>
            <w:tcW w:w="5940" w:type="dxa"/>
            <w:tcBorders>
              <w:top w:val="nil"/>
              <w:bottom w:val="nil"/>
            </w:tcBorders>
          </w:tcPr>
          <w:p w:rsidR="00DE20DF" w:rsidRDefault="00DE20DF">
            <w:pPr>
              <w:pStyle w:val="ConsPlusNormal"/>
            </w:pPr>
            <w:r>
              <w:t>Перечисление денежных средств:</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vMerge/>
            <w:tcBorders>
              <w:top w:val="nil"/>
              <w:bottom w:val="nil"/>
            </w:tcBorders>
          </w:tcPr>
          <w:p w:rsidR="00DE20DF" w:rsidRDefault="00DE20DF"/>
        </w:tc>
        <w:tc>
          <w:tcPr>
            <w:tcW w:w="5940" w:type="dxa"/>
            <w:tcBorders>
              <w:top w:val="nil"/>
              <w:bottom w:val="nil"/>
            </w:tcBorders>
          </w:tcPr>
          <w:p w:rsidR="00DE20DF" w:rsidRDefault="00DE20DF">
            <w:pPr>
              <w:pStyle w:val="ConsPlusNormal"/>
            </w:pPr>
            <w:r>
              <w:t>главным распорядителем (распорядителем) получателям;</w:t>
            </w:r>
          </w:p>
        </w:tc>
        <w:tc>
          <w:tcPr>
            <w:tcW w:w="2640" w:type="dxa"/>
            <w:tcBorders>
              <w:top w:val="nil"/>
              <w:bottom w:val="nil"/>
            </w:tcBorders>
          </w:tcPr>
          <w:p w:rsidR="00DE20DF" w:rsidRDefault="00DE20DF">
            <w:pPr>
              <w:pStyle w:val="ConsPlusNormal"/>
              <w:jc w:val="center"/>
            </w:pPr>
            <w:r>
              <w:t>КРБ 130404000</w:t>
            </w:r>
          </w:p>
        </w:tc>
        <w:tc>
          <w:tcPr>
            <w:tcW w:w="2640" w:type="dxa"/>
            <w:tcBorders>
              <w:top w:val="nil"/>
              <w:bottom w:val="nil"/>
            </w:tcBorders>
          </w:tcPr>
          <w:p w:rsidR="00DE20DF" w:rsidRDefault="00DE20DF">
            <w:pPr>
              <w:pStyle w:val="ConsPlusNormal"/>
              <w:jc w:val="center"/>
            </w:pPr>
            <w:r>
              <w:t>КИФ 120121610,</w:t>
            </w:r>
          </w:p>
          <w:p w:rsidR="00DE20DF" w:rsidRDefault="00DE20DF">
            <w:pPr>
              <w:pStyle w:val="ConsPlusNormal"/>
              <w:jc w:val="center"/>
            </w:pPr>
            <w:r>
              <w:t>КИФ 120127610</w:t>
            </w:r>
          </w:p>
        </w:tc>
      </w:tr>
      <w:tr w:rsidR="00DE20DF">
        <w:tblPrEx>
          <w:tblBorders>
            <w:insideH w:val="none" w:sz="0" w:space="0" w:color="auto"/>
          </w:tblBorders>
        </w:tblPrEx>
        <w:tc>
          <w:tcPr>
            <w:tcW w:w="990" w:type="dxa"/>
            <w:vMerge/>
            <w:tcBorders>
              <w:top w:val="nil"/>
              <w:bottom w:val="nil"/>
            </w:tcBorders>
          </w:tcPr>
          <w:p w:rsidR="00DE20DF" w:rsidRDefault="00DE20DF"/>
        </w:tc>
        <w:tc>
          <w:tcPr>
            <w:tcW w:w="5940" w:type="dxa"/>
            <w:tcBorders>
              <w:top w:val="nil"/>
              <w:bottom w:val="nil"/>
            </w:tcBorders>
          </w:tcPr>
          <w:p w:rsidR="00DE20DF" w:rsidRDefault="00DE20DF">
            <w:pPr>
              <w:pStyle w:val="ConsPlusNormal"/>
            </w:pPr>
            <w:r>
              <w:t>перечисление средств от обособленного подразделения (головного учреждения) головному учреждению (обособленному подразделению)</w:t>
            </w:r>
          </w:p>
        </w:tc>
        <w:tc>
          <w:tcPr>
            <w:tcW w:w="2640" w:type="dxa"/>
            <w:tcBorders>
              <w:top w:val="nil"/>
              <w:bottom w:val="nil"/>
            </w:tcBorders>
          </w:tcPr>
          <w:p w:rsidR="00DE20DF" w:rsidRDefault="00DE20DF">
            <w:pPr>
              <w:pStyle w:val="ConsPlusNormal"/>
              <w:jc w:val="center"/>
            </w:pPr>
            <w:r>
              <w:t>КРБ 230404610</w:t>
            </w:r>
          </w:p>
        </w:tc>
        <w:tc>
          <w:tcPr>
            <w:tcW w:w="2640" w:type="dxa"/>
            <w:tcBorders>
              <w:top w:val="nil"/>
              <w:bottom w:val="nil"/>
            </w:tcBorders>
          </w:tcPr>
          <w:p w:rsidR="00DE20DF" w:rsidRDefault="00DE20DF">
            <w:pPr>
              <w:pStyle w:val="ConsPlusNormal"/>
              <w:jc w:val="center"/>
            </w:pPr>
            <w:r>
              <w:t>КИФ 220111610,</w:t>
            </w:r>
          </w:p>
          <w:p w:rsidR="00DE20DF" w:rsidRDefault="00DE20DF">
            <w:pPr>
              <w:pStyle w:val="ConsPlusNormal"/>
              <w:jc w:val="center"/>
            </w:pPr>
            <w:r>
              <w:t>КИФ 220121610,</w:t>
            </w:r>
          </w:p>
          <w:p w:rsidR="00DE20DF" w:rsidRDefault="00DE20DF">
            <w:pPr>
              <w:pStyle w:val="ConsPlusNormal"/>
              <w:jc w:val="center"/>
            </w:pPr>
            <w:r>
              <w:t>КИФ 220127610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128</w:t>
            </w:r>
          </w:p>
        </w:tc>
        <w:tc>
          <w:tcPr>
            <w:tcW w:w="5940" w:type="dxa"/>
            <w:tcBorders>
              <w:top w:val="nil"/>
              <w:bottom w:val="nil"/>
            </w:tcBorders>
          </w:tcPr>
          <w:p w:rsidR="00DE20DF" w:rsidRDefault="00DE20DF">
            <w:pPr>
              <w:pStyle w:val="ConsPlusNormal"/>
            </w:pPr>
            <w:r>
              <w:t>Поступление сумм, перечисленных в прошлом отчетном периоде и зачисленных в текущем отчетном периоде</w:t>
            </w:r>
          </w:p>
        </w:tc>
        <w:tc>
          <w:tcPr>
            <w:tcW w:w="2640" w:type="dxa"/>
            <w:tcBorders>
              <w:top w:val="nil"/>
              <w:bottom w:val="nil"/>
            </w:tcBorders>
          </w:tcPr>
          <w:p w:rsidR="00DE20DF" w:rsidRDefault="00DE20DF">
            <w:pPr>
              <w:pStyle w:val="ConsPlusNormal"/>
              <w:jc w:val="center"/>
            </w:pPr>
            <w:r>
              <w:t>КИФ 020111510,</w:t>
            </w:r>
          </w:p>
          <w:p w:rsidR="00DE20DF" w:rsidRDefault="00DE20DF">
            <w:pPr>
              <w:pStyle w:val="ConsPlusNormal"/>
              <w:jc w:val="center"/>
            </w:pPr>
            <w:r>
              <w:t>КИФ 020121510,</w:t>
            </w:r>
          </w:p>
          <w:p w:rsidR="00DE20DF" w:rsidRDefault="00DE20DF">
            <w:pPr>
              <w:pStyle w:val="ConsPlusNormal"/>
              <w:jc w:val="center"/>
            </w:pPr>
            <w:r>
              <w:t>КИФ 020127510</w:t>
            </w:r>
          </w:p>
        </w:tc>
        <w:tc>
          <w:tcPr>
            <w:tcW w:w="2640" w:type="dxa"/>
            <w:tcBorders>
              <w:top w:val="nil"/>
              <w:bottom w:val="nil"/>
            </w:tcBorders>
          </w:tcPr>
          <w:p w:rsidR="00DE20DF" w:rsidRDefault="00DE20DF">
            <w:pPr>
              <w:pStyle w:val="ConsPlusNormal"/>
              <w:jc w:val="center"/>
            </w:pPr>
            <w:r>
              <w:t>КИФ 020113610,</w:t>
            </w:r>
          </w:p>
          <w:p w:rsidR="00DE20DF" w:rsidRDefault="00DE20DF">
            <w:pPr>
              <w:pStyle w:val="ConsPlusNormal"/>
              <w:jc w:val="center"/>
            </w:pPr>
            <w:r>
              <w:t>КИФ 020123610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129</w:t>
            </w:r>
          </w:p>
        </w:tc>
        <w:tc>
          <w:tcPr>
            <w:tcW w:w="5940" w:type="dxa"/>
            <w:tcBorders>
              <w:top w:val="nil"/>
              <w:bottom w:val="nil"/>
            </w:tcBorders>
          </w:tcPr>
          <w:p w:rsidR="00DE20DF" w:rsidRDefault="00DE20DF">
            <w:pPr>
              <w:pStyle w:val="ConsPlusNormal"/>
            </w:pPr>
            <w:r>
              <w:t>Отзыв средств бюджета со счетов учреждений:</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129.1</w:t>
            </w:r>
          </w:p>
        </w:tc>
        <w:tc>
          <w:tcPr>
            <w:tcW w:w="5940" w:type="dxa"/>
            <w:tcBorders>
              <w:top w:val="nil"/>
              <w:bottom w:val="nil"/>
            </w:tcBorders>
          </w:tcPr>
          <w:p w:rsidR="00DE20DF" w:rsidRDefault="00DE20DF">
            <w:pPr>
              <w:pStyle w:val="ConsPlusNormal"/>
            </w:pPr>
            <w:r>
              <w:t>у получателя</w:t>
            </w:r>
          </w:p>
        </w:tc>
        <w:tc>
          <w:tcPr>
            <w:tcW w:w="2640" w:type="dxa"/>
            <w:tcBorders>
              <w:top w:val="nil"/>
              <w:bottom w:val="nil"/>
            </w:tcBorders>
          </w:tcPr>
          <w:p w:rsidR="00DE20DF" w:rsidRDefault="00DE20DF">
            <w:pPr>
              <w:pStyle w:val="ConsPlusNormal"/>
              <w:jc w:val="center"/>
            </w:pPr>
            <w:r>
              <w:t>КРБ 130404000</w:t>
            </w:r>
          </w:p>
        </w:tc>
        <w:tc>
          <w:tcPr>
            <w:tcW w:w="2640" w:type="dxa"/>
            <w:tcBorders>
              <w:top w:val="nil"/>
              <w:bottom w:val="nil"/>
            </w:tcBorders>
          </w:tcPr>
          <w:p w:rsidR="00DE20DF" w:rsidRDefault="00DE20DF">
            <w:pPr>
              <w:pStyle w:val="ConsPlusNormal"/>
              <w:jc w:val="center"/>
            </w:pPr>
            <w:r>
              <w:t>КИФ 120121610,</w:t>
            </w:r>
          </w:p>
          <w:p w:rsidR="00DE20DF" w:rsidRDefault="00DE20DF">
            <w:pPr>
              <w:pStyle w:val="ConsPlusNormal"/>
              <w:jc w:val="center"/>
            </w:pPr>
            <w:r>
              <w:t>КИФ 120127610</w:t>
            </w:r>
          </w:p>
        </w:tc>
      </w:tr>
      <w:tr w:rsidR="00DE20DF">
        <w:tblPrEx>
          <w:tblBorders>
            <w:insideH w:val="none" w:sz="0" w:space="0" w:color="auto"/>
          </w:tblBorders>
        </w:tblPrEx>
        <w:tc>
          <w:tcPr>
            <w:tcW w:w="990" w:type="dxa"/>
            <w:vMerge w:val="restart"/>
            <w:tcBorders>
              <w:top w:val="nil"/>
              <w:bottom w:val="nil"/>
            </w:tcBorders>
          </w:tcPr>
          <w:p w:rsidR="00DE20DF" w:rsidRDefault="00DE20DF">
            <w:pPr>
              <w:pStyle w:val="ConsPlusNormal"/>
              <w:jc w:val="center"/>
            </w:pPr>
            <w:r>
              <w:t>129.2</w:t>
            </w:r>
          </w:p>
        </w:tc>
        <w:tc>
          <w:tcPr>
            <w:tcW w:w="5940" w:type="dxa"/>
            <w:tcBorders>
              <w:top w:val="nil"/>
              <w:bottom w:val="nil"/>
            </w:tcBorders>
          </w:tcPr>
          <w:p w:rsidR="00DE20DF" w:rsidRDefault="00DE20DF">
            <w:pPr>
              <w:pStyle w:val="ConsPlusNormal"/>
            </w:pPr>
            <w:r>
              <w:t>у главного распорядителя (распорядителя)</w:t>
            </w:r>
          </w:p>
        </w:tc>
        <w:tc>
          <w:tcPr>
            <w:tcW w:w="2640" w:type="dxa"/>
            <w:tcBorders>
              <w:top w:val="nil"/>
              <w:bottom w:val="nil"/>
            </w:tcBorders>
          </w:tcPr>
          <w:p w:rsidR="00DE20DF" w:rsidRDefault="00DE20DF">
            <w:pPr>
              <w:pStyle w:val="ConsPlusNormal"/>
              <w:jc w:val="center"/>
            </w:pPr>
            <w:r>
              <w:t>КИФ 120121510,</w:t>
            </w:r>
          </w:p>
          <w:p w:rsidR="00DE20DF" w:rsidRDefault="00DE20DF">
            <w:pPr>
              <w:pStyle w:val="ConsPlusNormal"/>
              <w:jc w:val="center"/>
            </w:pPr>
            <w:r>
              <w:t>КИФ 120127510</w:t>
            </w:r>
          </w:p>
        </w:tc>
        <w:tc>
          <w:tcPr>
            <w:tcW w:w="2640" w:type="dxa"/>
            <w:tcBorders>
              <w:top w:val="nil"/>
              <w:bottom w:val="nil"/>
            </w:tcBorders>
          </w:tcPr>
          <w:p w:rsidR="00DE20DF" w:rsidRDefault="00DE20DF">
            <w:pPr>
              <w:pStyle w:val="ConsPlusNormal"/>
              <w:jc w:val="center"/>
            </w:pPr>
            <w:r>
              <w:t>КРБ 130404000</w:t>
            </w:r>
          </w:p>
        </w:tc>
      </w:tr>
      <w:tr w:rsidR="00DE20DF">
        <w:tblPrEx>
          <w:tblBorders>
            <w:insideH w:val="none" w:sz="0" w:space="0" w:color="auto"/>
          </w:tblBorders>
        </w:tblPrEx>
        <w:tc>
          <w:tcPr>
            <w:tcW w:w="990" w:type="dxa"/>
            <w:vMerge/>
            <w:tcBorders>
              <w:top w:val="nil"/>
              <w:bottom w:val="nil"/>
            </w:tcBorders>
          </w:tcPr>
          <w:p w:rsidR="00DE20DF" w:rsidRDefault="00DE20DF"/>
        </w:tc>
        <w:tc>
          <w:tcPr>
            <w:tcW w:w="5940" w:type="dxa"/>
            <w:tcBorders>
              <w:top w:val="nil"/>
              <w:bottom w:val="nil"/>
            </w:tcBorders>
          </w:tcPr>
          <w:p w:rsidR="00DE20DF" w:rsidRDefault="00DE20DF">
            <w:pPr>
              <w:pStyle w:val="ConsPlusNormal"/>
              <w:jc w:val="both"/>
            </w:pPr>
          </w:p>
        </w:tc>
        <w:tc>
          <w:tcPr>
            <w:tcW w:w="2640" w:type="dxa"/>
            <w:tcBorders>
              <w:top w:val="nil"/>
              <w:bottom w:val="nil"/>
            </w:tcBorders>
          </w:tcPr>
          <w:p w:rsidR="00DE20DF" w:rsidRDefault="00DE20DF">
            <w:pPr>
              <w:pStyle w:val="ConsPlusNormal"/>
              <w:jc w:val="center"/>
            </w:pPr>
            <w:r>
              <w:t>КРБ 130404000</w:t>
            </w:r>
          </w:p>
        </w:tc>
        <w:tc>
          <w:tcPr>
            <w:tcW w:w="2640" w:type="dxa"/>
            <w:tcBorders>
              <w:top w:val="nil"/>
              <w:bottom w:val="nil"/>
            </w:tcBorders>
          </w:tcPr>
          <w:p w:rsidR="00DE20DF" w:rsidRDefault="00DE20DF">
            <w:pPr>
              <w:pStyle w:val="ConsPlusNormal"/>
              <w:jc w:val="center"/>
            </w:pPr>
            <w:r>
              <w:t>КИФ 120121610,</w:t>
            </w:r>
          </w:p>
          <w:p w:rsidR="00DE20DF" w:rsidRDefault="00DE20DF">
            <w:pPr>
              <w:pStyle w:val="ConsPlusNormal"/>
              <w:jc w:val="center"/>
            </w:pPr>
            <w:r>
              <w:t>КИФ 120127610</w:t>
            </w:r>
          </w:p>
        </w:tc>
      </w:tr>
      <w:tr w:rsidR="00DE20DF">
        <w:tblPrEx>
          <w:tblBorders>
            <w:insideH w:val="none" w:sz="0" w:space="0" w:color="auto"/>
          </w:tblBorders>
        </w:tblPrEx>
        <w:tc>
          <w:tcPr>
            <w:tcW w:w="990" w:type="dxa"/>
            <w:vMerge/>
            <w:tcBorders>
              <w:top w:val="nil"/>
              <w:bottom w:val="nil"/>
            </w:tcBorders>
          </w:tcPr>
          <w:p w:rsidR="00DE20DF" w:rsidRDefault="00DE20DF"/>
        </w:tc>
        <w:tc>
          <w:tcPr>
            <w:tcW w:w="5940" w:type="dxa"/>
            <w:tcBorders>
              <w:top w:val="nil"/>
              <w:bottom w:val="nil"/>
            </w:tcBorders>
          </w:tcPr>
          <w:p w:rsidR="00DE20DF" w:rsidRDefault="00DE20DF">
            <w:pPr>
              <w:pStyle w:val="ConsPlusNormal"/>
              <w:jc w:val="both"/>
            </w:pPr>
          </w:p>
        </w:tc>
        <w:tc>
          <w:tcPr>
            <w:tcW w:w="2640" w:type="dxa"/>
            <w:tcBorders>
              <w:top w:val="nil"/>
              <w:bottom w:val="nil"/>
            </w:tcBorders>
          </w:tcPr>
          <w:p w:rsidR="00DE20DF" w:rsidRDefault="00DE20DF">
            <w:pPr>
              <w:pStyle w:val="ConsPlusNormal"/>
              <w:jc w:val="center"/>
            </w:pPr>
            <w:r>
              <w:t>КРБ 130405000</w:t>
            </w:r>
          </w:p>
        </w:tc>
        <w:tc>
          <w:tcPr>
            <w:tcW w:w="2640" w:type="dxa"/>
            <w:tcBorders>
              <w:top w:val="nil"/>
              <w:bottom w:val="nil"/>
            </w:tcBorders>
          </w:tcPr>
          <w:p w:rsidR="00DE20DF" w:rsidRDefault="00DE20DF">
            <w:pPr>
              <w:pStyle w:val="ConsPlusNormal"/>
              <w:jc w:val="center"/>
            </w:pPr>
            <w:r>
              <w:t>КРБ 130404000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130</w:t>
            </w:r>
          </w:p>
        </w:tc>
        <w:tc>
          <w:tcPr>
            <w:tcW w:w="5940" w:type="dxa"/>
            <w:tcBorders>
              <w:top w:val="nil"/>
              <w:bottom w:val="nil"/>
            </w:tcBorders>
          </w:tcPr>
          <w:p w:rsidR="00DE20DF" w:rsidRDefault="00DE20DF">
            <w:pPr>
              <w:pStyle w:val="ConsPlusNormal"/>
            </w:pPr>
            <w:r>
              <w:t>Поступление сумм на восстановление кассовых расходов текущего бюджетного года</w:t>
            </w:r>
          </w:p>
        </w:tc>
        <w:tc>
          <w:tcPr>
            <w:tcW w:w="2640" w:type="dxa"/>
            <w:tcBorders>
              <w:top w:val="nil"/>
              <w:bottom w:val="nil"/>
            </w:tcBorders>
          </w:tcPr>
          <w:p w:rsidR="00DE20DF" w:rsidRDefault="00DE20DF">
            <w:pPr>
              <w:pStyle w:val="ConsPlusNormal"/>
              <w:jc w:val="center"/>
            </w:pPr>
            <w:r>
              <w:t>КИФ 020111510,</w:t>
            </w:r>
          </w:p>
          <w:p w:rsidR="00DE20DF" w:rsidRDefault="00DE20DF">
            <w:pPr>
              <w:pStyle w:val="ConsPlusNormal"/>
              <w:jc w:val="center"/>
            </w:pPr>
            <w:r>
              <w:t>КИФ 020121510,</w:t>
            </w:r>
          </w:p>
          <w:p w:rsidR="00DE20DF" w:rsidRDefault="00DE20DF">
            <w:pPr>
              <w:pStyle w:val="ConsPlusNormal"/>
              <w:jc w:val="center"/>
            </w:pPr>
            <w:r>
              <w:t>КРБ 130405000,</w:t>
            </w:r>
          </w:p>
          <w:p w:rsidR="00DE20DF" w:rsidRDefault="00DE20DF">
            <w:pPr>
              <w:pStyle w:val="ConsPlusNormal"/>
              <w:jc w:val="center"/>
            </w:pPr>
            <w:r>
              <w:t>КИФ 020127510</w:t>
            </w:r>
          </w:p>
        </w:tc>
        <w:tc>
          <w:tcPr>
            <w:tcW w:w="2640" w:type="dxa"/>
            <w:tcBorders>
              <w:top w:val="nil"/>
              <w:bottom w:val="nil"/>
            </w:tcBorders>
          </w:tcPr>
          <w:p w:rsidR="00DE20DF" w:rsidRDefault="00DE20DF">
            <w:pPr>
              <w:pStyle w:val="ConsPlusNormal"/>
              <w:jc w:val="center"/>
            </w:pPr>
            <w:r>
              <w:t>КИФ 020134610,</w:t>
            </w:r>
          </w:p>
          <w:p w:rsidR="00DE20DF" w:rsidRDefault="00DE20DF">
            <w:pPr>
              <w:pStyle w:val="ConsPlusNormal"/>
              <w:jc w:val="center"/>
            </w:pPr>
            <w:r>
              <w:t>КРБ 020621660 -</w:t>
            </w:r>
          </w:p>
          <w:p w:rsidR="00DE20DF" w:rsidRDefault="00DE20DF">
            <w:pPr>
              <w:pStyle w:val="ConsPlusNormal"/>
              <w:jc w:val="center"/>
            </w:pPr>
            <w:r>
              <w:t>КРБ 020626660,</w:t>
            </w:r>
          </w:p>
          <w:p w:rsidR="00DE20DF" w:rsidRDefault="00DE20DF">
            <w:pPr>
              <w:pStyle w:val="ConsPlusNormal"/>
              <w:jc w:val="center"/>
            </w:pPr>
            <w:r>
              <w:t>КРБ 020691660,</w:t>
            </w:r>
          </w:p>
          <w:p w:rsidR="00DE20DF" w:rsidRDefault="00DE20DF">
            <w:pPr>
              <w:pStyle w:val="ConsPlusNormal"/>
              <w:jc w:val="center"/>
            </w:pPr>
            <w:r>
              <w:t>КРБ 020631660 -</w:t>
            </w:r>
          </w:p>
          <w:p w:rsidR="00DE20DF" w:rsidRDefault="00DE20DF">
            <w:pPr>
              <w:pStyle w:val="ConsPlusNormal"/>
              <w:jc w:val="center"/>
            </w:pPr>
            <w:r>
              <w:t>КРБ 020634660,</w:t>
            </w:r>
          </w:p>
          <w:p w:rsidR="00DE20DF" w:rsidRDefault="00DE20DF">
            <w:pPr>
              <w:pStyle w:val="ConsPlusNormal"/>
              <w:jc w:val="center"/>
            </w:pPr>
            <w:r>
              <w:t>КРБ 030301730,</w:t>
            </w:r>
          </w:p>
          <w:p w:rsidR="00DE20DF" w:rsidRDefault="00DE20DF">
            <w:pPr>
              <w:pStyle w:val="ConsPlusNormal"/>
              <w:jc w:val="center"/>
            </w:pPr>
            <w:r>
              <w:t>КРБ 030302730,</w:t>
            </w:r>
          </w:p>
          <w:p w:rsidR="00DE20DF" w:rsidRDefault="00DE20DF">
            <w:pPr>
              <w:pStyle w:val="ConsPlusNormal"/>
              <w:jc w:val="center"/>
            </w:pPr>
            <w:r>
              <w:t>КРБ 030304730 -</w:t>
            </w:r>
          </w:p>
          <w:p w:rsidR="00DE20DF" w:rsidRDefault="00DE20DF">
            <w:pPr>
              <w:pStyle w:val="ConsPlusNormal"/>
              <w:jc w:val="center"/>
            </w:pPr>
            <w:r>
              <w:t>КРБ 030313730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131</w:t>
            </w:r>
          </w:p>
        </w:tc>
        <w:tc>
          <w:tcPr>
            <w:tcW w:w="5940" w:type="dxa"/>
            <w:tcBorders>
              <w:top w:val="nil"/>
              <w:bottom w:val="nil"/>
            </w:tcBorders>
          </w:tcPr>
          <w:p w:rsidR="00DE20DF" w:rsidRDefault="00DE20DF">
            <w:pPr>
              <w:pStyle w:val="ConsPlusNormal"/>
            </w:pPr>
            <w:r>
              <w:t>Поступление средств во временное распоряжение учреждения</w:t>
            </w:r>
          </w:p>
        </w:tc>
        <w:tc>
          <w:tcPr>
            <w:tcW w:w="2640" w:type="dxa"/>
            <w:tcBorders>
              <w:top w:val="nil"/>
              <w:bottom w:val="nil"/>
            </w:tcBorders>
          </w:tcPr>
          <w:p w:rsidR="00DE20DF" w:rsidRDefault="00DE20DF">
            <w:pPr>
              <w:pStyle w:val="ConsPlusNormal"/>
              <w:jc w:val="center"/>
            </w:pPr>
            <w:r>
              <w:t>КИФ 320111510,</w:t>
            </w:r>
          </w:p>
          <w:p w:rsidR="00DE20DF" w:rsidRDefault="00DE20DF">
            <w:pPr>
              <w:pStyle w:val="ConsPlusNormal"/>
              <w:jc w:val="center"/>
            </w:pPr>
            <w:r>
              <w:t>КИФ 320121510</w:t>
            </w:r>
          </w:p>
        </w:tc>
        <w:tc>
          <w:tcPr>
            <w:tcW w:w="2640" w:type="dxa"/>
            <w:tcBorders>
              <w:top w:val="nil"/>
              <w:bottom w:val="nil"/>
            </w:tcBorders>
          </w:tcPr>
          <w:p w:rsidR="00DE20DF" w:rsidRDefault="00DE20DF">
            <w:pPr>
              <w:pStyle w:val="ConsPlusNormal"/>
              <w:jc w:val="center"/>
            </w:pPr>
            <w:r>
              <w:t>КБК 330401730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132</w:t>
            </w:r>
          </w:p>
        </w:tc>
        <w:tc>
          <w:tcPr>
            <w:tcW w:w="5940" w:type="dxa"/>
            <w:tcBorders>
              <w:top w:val="nil"/>
              <w:bottom w:val="nil"/>
            </w:tcBorders>
          </w:tcPr>
          <w:p w:rsidR="00DE20DF" w:rsidRDefault="00DE20DF">
            <w:pPr>
              <w:pStyle w:val="ConsPlusNormal"/>
            </w:pPr>
            <w:r>
              <w:t>Возврат средств, поступивших во временное распоряжение, владельцу или передача по назначению в установленном порядке</w:t>
            </w:r>
          </w:p>
        </w:tc>
        <w:tc>
          <w:tcPr>
            <w:tcW w:w="2640" w:type="dxa"/>
            <w:tcBorders>
              <w:top w:val="nil"/>
              <w:bottom w:val="nil"/>
            </w:tcBorders>
          </w:tcPr>
          <w:p w:rsidR="00DE20DF" w:rsidRDefault="00DE20DF">
            <w:pPr>
              <w:pStyle w:val="ConsPlusNormal"/>
              <w:jc w:val="center"/>
            </w:pPr>
            <w:r>
              <w:t>КБК 330401830</w:t>
            </w:r>
          </w:p>
        </w:tc>
        <w:tc>
          <w:tcPr>
            <w:tcW w:w="2640" w:type="dxa"/>
            <w:tcBorders>
              <w:top w:val="nil"/>
              <w:bottom w:val="nil"/>
            </w:tcBorders>
          </w:tcPr>
          <w:p w:rsidR="00DE20DF" w:rsidRDefault="00DE20DF">
            <w:pPr>
              <w:pStyle w:val="ConsPlusNormal"/>
              <w:jc w:val="center"/>
            </w:pPr>
            <w:r>
              <w:t>КИФ 320111610,</w:t>
            </w:r>
          </w:p>
          <w:p w:rsidR="00DE20DF" w:rsidRDefault="00DE20DF">
            <w:pPr>
              <w:pStyle w:val="ConsPlusNormal"/>
              <w:jc w:val="center"/>
            </w:pPr>
            <w:r>
              <w:t>КИФ 320121610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133</w:t>
            </w:r>
          </w:p>
        </w:tc>
        <w:tc>
          <w:tcPr>
            <w:tcW w:w="5940" w:type="dxa"/>
            <w:tcBorders>
              <w:top w:val="nil"/>
              <w:bottom w:val="nil"/>
            </w:tcBorders>
          </w:tcPr>
          <w:p w:rsidR="00DE20DF" w:rsidRDefault="00DE20DF">
            <w:pPr>
              <w:pStyle w:val="ConsPlusNormal"/>
            </w:pPr>
            <w:r>
              <w:t>Перечисление денежных средств, находящихся во временном распоряжении, на счет для выплаты наличных денежных средств получателям бюджетных средств</w:t>
            </w:r>
          </w:p>
        </w:tc>
        <w:tc>
          <w:tcPr>
            <w:tcW w:w="2640" w:type="dxa"/>
            <w:tcBorders>
              <w:top w:val="nil"/>
              <w:bottom w:val="nil"/>
            </w:tcBorders>
          </w:tcPr>
          <w:p w:rsidR="00DE20DF" w:rsidRDefault="00DE20DF">
            <w:pPr>
              <w:pStyle w:val="ConsPlusNormal"/>
              <w:jc w:val="center"/>
            </w:pPr>
            <w:r>
              <w:t>КБК 321003560</w:t>
            </w:r>
          </w:p>
        </w:tc>
        <w:tc>
          <w:tcPr>
            <w:tcW w:w="2640" w:type="dxa"/>
            <w:tcBorders>
              <w:top w:val="nil"/>
              <w:bottom w:val="nil"/>
            </w:tcBorders>
          </w:tcPr>
          <w:p w:rsidR="00DE20DF" w:rsidRDefault="00DE20DF">
            <w:pPr>
              <w:pStyle w:val="ConsPlusNormal"/>
              <w:jc w:val="center"/>
            </w:pPr>
            <w:r>
              <w:t>КИФ 320111610,</w:t>
            </w:r>
          </w:p>
          <w:p w:rsidR="00DE20DF" w:rsidRDefault="00DE20DF">
            <w:pPr>
              <w:pStyle w:val="ConsPlusNormal"/>
              <w:jc w:val="center"/>
            </w:pPr>
            <w:r>
              <w:t>КИФ 320121610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134</w:t>
            </w:r>
          </w:p>
        </w:tc>
        <w:tc>
          <w:tcPr>
            <w:tcW w:w="5940" w:type="dxa"/>
            <w:tcBorders>
              <w:top w:val="nil"/>
              <w:bottom w:val="nil"/>
            </w:tcBorders>
          </w:tcPr>
          <w:p w:rsidR="00DE20DF" w:rsidRDefault="00DE20DF">
            <w:pPr>
              <w:pStyle w:val="ConsPlusNormal"/>
            </w:pPr>
            <w:r>
              <w:t>Возврат средств, находящихся во временном распоряжении, со счета для выплаты наличных денежных средств получателям бюджетных средств</w:t>
            </w:r>
          </w:p>
        </w:tc>
        <w:tc>
          <w:tcPr>
            <w:tcW w:w="2640" w:type="dxa"/>
            <w:tcBorders>
              <w:top w:val="nil"/>
              <w:bottom w:val="nil"/>
            </w:tcBorders>
          </w:tcPr>
          <w:p w:rsidR="00DE20DF" w:rsidRDefault="00DE20DF">
            <w:pPr>
              <w:pStyle w:val="ConsPlusNormal"/>
              <w:jc w:val="center"/>
            </w:pPr>
            <w:r>
              <w:t>КИФ 320111510,</w:t>
            </w:r>
          </w:p>
          <w:p w:rsidR="00DE20DF" w:rsidRDefault="00DE20DF">
            <w:pPr>
              <w:pStyle w:val="ConsPlusNormal"/>
              <w:jc w:val="center"/>
            </w:pPr>
            <w:r>
              <w:t>КИФ 320121510</w:t>
            </w:r>
          </w:p>
        </w:tc>
        <w:tc>
          <w:tcPr>
            <w:tcW w:w="2640" w:type="dxa"/>
            <w:tcBorders>
              <w:top w:val="nil"/>
              <w:bottom w:val="nil"/>
            </w:tcBorders>
          </w:tcPr>
          <w:p w:rsidR="00DE20DF" w:rsidRDefault="00DE20DF">
            <w:pPr>
              <w:pStyle w:val="ConsPlusNormal"/>
              <w:jc w:val="center"/>
            </w:pPr>
            <w:r>
              <w:t>КИФ 321003660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135</w:t>
            </w:r>
          </w:p>
        </w:tc>
        <w:tc>
          <w:tcPr>
            <w:tcW w:w="5940" w:type="dxa"/>
            <w:tcBorders>
              <w:top w:val="nil"/>
              <w:bottom w:val="nil"/>
            </w:tcBorders>
          </w:tcPr>
          <w:p w:rsidR="00DE20DF" w:rsidRDefault="00DE20DF">
            <w:pPr>
              <w:pStyle w:val="ConsPlusNormal"/>
            </w:pPr>
            <w:r>
              <w:t>Приобретение денежных документов</w:t>
            </w:r>
          </w:p>
        </w:tc>
        <w:tc>
          <w:tcPr>
            <w:tcW w:w="2640" w:type="dxa"/>
            <w:tcBorders>
              <w:top w:val="nil"/>
              <w:bottom w:val="nil"/>
            </w:tcBorders>
          </w:tcPr>
          <w:p w:rsidR="00DE20DF" w:rsidRDefault="00DE20DF">
            <w:pPr>
              <w:pStyle w:val="ConsPlusNormal"/>
              <w:jc w:val="center"/>
            </w:pPr>
            <w:r>
              <w:t>КИФ 020135510</w:t>
            </w:r>
          </w:p>
        </w:tc>
        <w:tc>
          <w:tcPr>
            <w:tcW w:w="2640" w:type="dxa"/>
            <w:tcBorders>
              <w:top w:val="nil"/>
              <w:bottom w:val="nil"/>
            </w:tcBorders>
          </w:tcPr>
          <w:p w:rsidR="00DE20DF" w:rsidRDefault="00DE20DF">
            <w:pPr>
              <w:pStyle w:val="ConsPlusNormal"/>
              <w:jc w:val="center"/>
            </w:pPr>
            <w:r>
              <w:t>КРБ 030213730,</w:t>
            </w:r>
          </w:p>
          <w:p w:rsidR="00DE20DF" w:rsidRDefault="00DE20DF">
            <w:pPr>
              <w:pStyle w:val="ConsPlusNormal"/>
              <w:jc w:val="center"/>
            </w:pPr>
            <w:r>
              <w:t>КРБ 030221730,</w:t>
            </w:r>
          </w:p>
          <w:p w:rsidR="00DE20DF" w:rsidRDefault="00DE20DF">
            <w:pPr>
              <w:pStyle w:val="ConsPlusNormal"/>
              <w:jc w:val="center"/>
            </w:pPr>
            <w:r>
              <w:t>КРБ 030222730,</w:t>
            </w:r>
          </w:p>
          <w:p w:rsidR="00DE20DF" w:rsidRDefault="00DE20DF">
            <w:pPr>
              <w:pStyle w:val="ConsPlusNormal"/>
              <w:jc w:val="center"/>
            </w:pPr>
            <w:r>
              <w:t>КРБ 030226730,</w:t>
            </w:r>
          </w:p>
          <w:p w:rsidR="00DE20DF" w:rsidRDefault="00DE20DF">
            <w:pPr>
              <w:pStyle w:val="ConsPlusNormal"/>
              <w:jc w:val="center"/>
            </w:pPr>
            <w:r>
              <w:t>КРБ 030261730 -</w:t>
            </w:r>
          </w:p>
          <w:p w:rsidR="00DE20DF" w:rsidRDefault="00DE20DF">
            <w:pPr>
              <w:pStyle w:val="ConsPlusNormal"/>
              <w:jc w:val="center"/>
            </w:pPr>
            <w:r>
              <w:t>КРБ 030263730,</w:t>
            </w:r>
          </w:p>
          <w:p w:rsidR="00DE20DF" w:rsidRDefault="00DE20DF">
            <w:pPr>
              <w:pStyle w:val="ConsPlusNormal"/>
              <w:jc w:val="center"/>
            </w:pPr>
            <w:r>
              <w:t>КРБ 030291730,</w:t>
            </w:r>
          </w:p>
          <w:p w:rsidR="00DE20DF" w:rsidRDefault="00DE20DF">
            <w:pPr>
              <w:pStyle w:val="ConsPlusNormal"/>
              <w:jc w:val="center"/>
            </w:pPr>
            <w:r>
              <w:t>КРБ 030234730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136</w:t>
            </w:r>
          </w:p>
        </w:tc>
        <w:tc>
          <w:tcPr>
            <w:tcW w:w="5940" w:type="dxa"/>
            <w:tcBorders>
              <w:top w:val="nil"/>
              <w:bottom w:val="nil"/>
            </w:tcBorders>
          </w:tcPr>
          <w:p w:rsidR="00DE20DF" w:rsidRDefault="00DE20DF">
            <w:pPr>
              <w:pStyle w:val="ConsPlusNormal"/>
            </w:pPr>
            <w:r>
              <w:t>Выдача из кассы под отчет денежных документов</w:t>
            </w:r>
          </w:p>
        </w:tc>
        <w:tc>
          <w:tcPr>
            <w:tcW w:w="2640" w:type="dxa"/>
            <w:tcBorders>
              <w:top w:val="nil"/>
              <w:bottom w:val="nil"/>
            </w:tcBorders>
          </w:tcPr>
          <w:p w:rsidR="00DE20DF" w:rsidRDefault="00DE20DF">
            <w:pPr>
              <w:pStyle w:val="ConsPlusNormal"/>
              <w:jc w:val="center"/>
            </w:pPr>
            <w:r>
              <w:t>КРБ 020813560,</w:t>
            </w:r>
          </w:p>
          <w:p w:rsidR="00DE20DF" w:rsidRDefault="00DE20DF">
            <w:pPr>
              <w:pStyle w:val="ConsPlusNormal"/>
              <w:jc w:val="center"/>
            </w:pPr>
            <w:r>
              <w:t>КРБ 020821560,</w:t>
            </w:r>
          </w:p>
          <w:p w:rsidR="00DE20DF" w:rsidRDefault="00DE20DF">
            <w:pPr>
              <w:pStyle w:val="ConsPlusNormal"/>
              <w:jc w:val="center"/>
            </w:pPr>
            <w:r>
              <w:t>КРБ 020822560,</w:t>
            </w:r>
          </w:p>
          <w:p w:rsidR="00DE20DF" w:rsidRDefault="00DE20DF">
            <w:pPr>
              <w:pStyle w:val="ConsPlusNormal"/>
              <w:jc w:val="center"/>
            </w:pPr>
            <w:r>
              <w:t>КРБ 020826560,</w:t>
            </w:r>
          </w:p>
          <w:p w:rsidR="00DE20DF" w:rsidRDefault="00DE20DF">
            <w:pPr>
              <w:pStyle w:val="ConsPlusNormal"/>
              <w:jc w:val="center"/>
            </w:pPr>
            <w:r>
              <w:t>КРБ 020861560 -</w:t>
            </w:r>
          </w:p>
          <w:p w:rsidR="00DE20DF" w:rsidRDefault="00DE20DF">
            <w:pPr>
              <w:pStyle w:val="ConsPlusNormal"/>
              <w:jc w:val="center"/>
            </w:pPr>
            <w:r>
              <w:t>КРБ 020863560,</w:t>
            </w:r>
          </w:p>
          <w:p w:rsidR="00DE20DF" w:rsidRDefault="00DE20DF">
            <w:pPr>
              <w:pStyle w:val="ConsPlusNormal"/>
              <w:jc w:val="center"/>
            </w:pPr>
            <w:r>
              <w:t>КРБ 020891560,</w:t>
            </w:r>
          </w:p>
          <w:p w:rsidR="00DE20DF" w:rsidRDefault="00DE20DF">
            <w:pPr>
              <w:pStyle w:val="ConsPlusNormal"/>
              <w:jc w:val="center"/>
            </w:pPr>
            <w:r>
              <w:t>КРБ 020834560</w:t>
            </w:r>
          </w:p>
        </w:tc>
        <w:tc>
          <w:tcPr>
            <w:tcW w:w="2640" w:type="dxa"/>
            <w:tcBorders>
              <w:top w:val="nil"/>
              <w:bottom w:val="nil"/>
            </w:tcBorders>
          </w:tcPr>
          <w:p w:rsidR="00DE20DF" w:rsidRDefault="00DE20DF">
            <w:pPr>
              <w:pStyle w:val="ConsPlusNormal"/>
              <w:jc w:val="center"/>
            </w:pPr>
            <w:r>
              <w:t>КИФ 020135610</w:t>
            </w:r>
          </w:p>
        </w:tc>
      </w:tr>
      <w:tr w:rsidR="00DE20DF">
        <w:tblPrEx>
          <w:tblBorders>
            <w:insideH w:val="none" w:sz="0" w:space="0" w:color="auto"/>
          </w:tblBorders>
        </w:tblPrEx>
        <w:tc>
          <w:tcPr>
            <w:tcW w:w="990" w:type="dxa"/>
            <w:vMerge w:val="restart"/>
            <w:tcBorders>
              <w:top w:val="nil"/>
              <w:bottom w:val="nil"/>
            </w:tcBorders>
          </w:tcPr>
          <w:p w:rsidR="00DE20DF" w:rsidRDefault="00DE20DF">
            <w:pPr>
              <w:pStyle w:val="ConsPlusNormal"/>
              <w:jc w:val="center"/>
            </w:pPr>
            <w:r>
              <w:t>137</w:t>
            </w:r>
          </w:p>
        </w:tc>
        <w:tc>
          <w:tcPr>
            <w:tcW w:w="5940" w:type="dxa"/>
            <w:tcBorders>
              <w:top w:val="nil"/>
              <w:bottom w:val="nil"/>
            </w:tcBorders>
          </w:tcPr>
          <w:p w:rsidR="00DE20DF" w:rsidRDefault="00DE20DF">
            <w:pPr>
              <w:pStyle w:val="ConsPlusNormal"/>
            </w:pPr>
            <w:r>
              <w:t>Передача главным распорядителем (распорядителем) бюджетных средств денежных документов: подведомственному учреждению;</w:t>
            </w:r>
          </w:p>
        </w:tc>
        <w:tc>
          <w:tcPr>
            <w:tcW w:w="2640" w:type="dxa"/>
            <w:tcBorders>
              <w:top w:val="nil"/>
              <w:bottom w:val="nil"/>
            </w:tcBorders>
            <w:vAlign w:val="center"/>
          </w:tcPr>
          <w:p w:rsidR="00DE20DF" w:rsidRDefault="00DE20DF">
            <w:pPr>
              <w:pStyle w:val="ConsPlusNormal"/>
              <w:jc w:val="center"/>
            </w:pPr>
            <w:r>
              <w:t>КРБ 130404213,</w:t>
            </w:r>
          </w:p>
          <w:p w:rsidR="00DE20DF" w:rsidRDefault="00DE20DF">
            <w:pPr>
              <w:pStyle w:val="ConsPlusNormal"/>
              <w:jc w:val="center"/>
            </w:pPr>
            <w:r>
              <w:t>КРБ 130404221,</w:t>
            </w:r>
          </w:p>
          <w:p w:rsidR="00DE20DF" w:rsidRDefault="00DE20DF">
            <w:pPr>
              <w:pStyle w:val="ConsPlusNormal"/>
              <w:jc w:val="center"/>
            </w:pPr>
            <w:r>
              <w:t>КРБ 130404222,</w:t>
            </w:r>
          </w:p>
          <w:p w:rsidR="00DE20DF" w:rsidRDefault="00DE20DF">
            <w:pPr>
              <w:pStyle w:val="ConsPlusNormal"/>
              <w:jc w:val="center"/>
            </w:pPr>
            <w:r>
              <w:t>КРБ 130404226,</w:t>
            </w:r>
          </w:p>
          <w:p w:rsidR="00DE20DF" w:rsidRDefault="00DE20DF">
            <w:pPr>
              <w:pStyle w:val="ConsPlusNormal"/>
              <w:jc w:val="center"/>
            </w:pPr>
            <w:r>
              <w:t>КРБ 130404262,</w:t>
            </w:r>
          </w:p>
          <w:p w:rsidR="00DE20DF" w:rsidRDefault="00DE20DF">
            <w:pPr>
              <w:pStyle w:val="ConsPlusNormal"/>
              <w:jc w:val="center"/>
            </w:pPr>
            <w:r>
              <w:t>КРБ 130404290,</w:t>
            </w:r>
          </w:p>
          <w:p w:rsidR="00DE20DF" w:rsidRDefault="00DE20DF">
            <w:pPr>
              <w:pStyle w:val="ConsPlusNormal"/>
              <w:jc w:val="center"/>
            </w:pPr>
            <w:r>
              <w:t>КРБ 240120241</w:t>
            </w:r>
          </w:p>
        </w:tc>
        <w:tc>
          <w:tcPr>
            <w:tcW w:w="2640" w:type="dxa"/>
            <w:tcBorders>
              <w:top w:val="nil"/>
              <w:bottom w:val="nil"/>
            </w:tcBorders>
          </w:tcPr>
          <w:p w:rsidR="00DE20DF" w:rsidRDefault="00DE20DF">
            <w:pPr>
              <w:pStyle w:val="ConsPlusNormal"/>
              <w:jc w:val="center"/>
            </w:pPr>
            <w:r>
              <w:t>КИФ 020135610</w:t>
            </w:r>
          </w:p>
        </w:tc>
      </w:tr>
      <w:tr w:rsidR="00DE20DF">
        <w:tblPrEx>
          <w:tblBorders>
            <w:insideH w:val="none" w:sz="0" w:space="0" w:color="auto"/>
          </w:tblBorders>
        </w:tblPrEx>
        <w:tc>
          <w:tcPr>
            <w:tcW w:w="990" w:type="dxa"/>
            <w:vMerge/>
            <w:tcBorders>
              <w:top w:val="nil"/>
              <w:bottom w:val="nil"/>
            </w:tcBorders>
          </w:tcPr>
          <w:p w:rsidR="00DE20DF" w:rsidRDefault="00DE20DF"/>
        </w:tc>
        <w:tc>
          <w:tcPr>
            <w:tcW w:w="5940" w:type="dxa"/>
            <w:tcBorders>
              <w:top w:val="nil"/>
              <w:bottom w:val="nil"/>
            </w:tcBorders>
          </w:tcPr>
          <w:p w:rsidR="00DE20DF" w:rsidRDefault="00DE20DF">
            <w:pPr>
              <w:pStyle w:val="ConsPlusNormal"/>
            </w:pPr>
            <w:r>
              <w:t>прочим работодателям</w:t>
            </w:r>
          </w:p>
        </w:tc>
        <w:tc>
          <w:tcPr>
            <w:tcW w:w="2640" w:type="dxa"/>
            <w:tcBorders>
              <w:top w:val="nil"/>
              <w:bottom w:val="nil"/>
            </w:tcBorders>
          </w:tcPr>
          <w:p w:rsidR="00DE20DF" w:rsidRDefault="00DE20DF">
            <w:pPr>
              <w:pStyle w:val="ConsPlusNormal"/>
              <w:jc w:val="center"/>
            </w:pPr>
            <w:r>
              <w:t>КРБ 020662560</w:t>
            </w: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138</w:t>
            </w:r>
          </w:p>
        </w:tc>
        <w:tc>
          <w:tcPr>
            <w:tcW w:w="5940" w:type="dxa"/>
            <w:tcBorders>
              <w:top w:val="nil"/>
              <w:bottom w:val="nil"/>
            </w:tcBorders>
          </w:tcPr>
          <w:p w:rsidR="00DE20DF" w:rsidRDefault="00DE20DF">
            <w:pPr>
              <w:pStyle w:val="ConsPlusNormal"/>
            </w:pPr>
            <w:r>
              <w:t>Увеличение объема финансовых вложений учреждения</w:t>
            </w:r>
          </w:p>
        </w:tc>
        <w:tc>
          <w:tcPr>
            <w:tcW w:w="2640" w:type="dxa"/>
            <w:tcBorders>
              <w:top w:val="nil"/>
              <w:bottom w:val="nil"/>
            </w:tcBorders>
          </w:tcPr>
          <w:p w:rsidR="00DE20DF" w:rsidRDefault="00DE20DF">
            <w:pPr>
              <w:pStyle w:val="ConsPlusNormal"/>
              <w:jc w:val="center"/>
            </w:pPr>
            <w:r>
              <w:t>КИФ 120421520 -</w:t>
            </w:r>
          </w:p>
          <w:p w:rsidR="00DE20DF" w:rsidRDefault="00DE20DF">
            <w:pPr>
              <w:pStyle w:val="ConsPlusNormal"/>
              <w:jc w:val="center"/>
            </w:pPr>
            <w:r>
              <w:t>КИФ 120423520,</w:t>
            </w:r>
          </w:p>
          <w:p w:rsidR="00DE20DF" w:rsidRDefault="00DE20DF">
            <w:pPr>
              <w:pStyle w:val="ConsPlusNormal"/>
              <w:jc w:val="center"/>
            </w:pPr>
            <w:r>
              <w:t>КРБ 120451550 -</w:t>
            </w:r>
          </w:p>
          <w:p w:rsidR="00DE20DF" w:rsidRDefault="00DE20DF">
            <w:pPr>
              <w:pStyle w:val="ConsPlusNormal"/>
              <w:jc w:val="center"/>
            </w:pPr>
            <w:r>
              <w:t>КРБ 120453550,</w:t>
            </w:r>
          </w:p>
          <w:p w:rsidR="00DE20DF" w:rsidRDefault="00DE20DF">
            <w:pPr>
              <w:pStyle w:val="ConsPlusNormal"/>
              <w:jc w:val="center"/>
            </w:pPr>
            <w:r>
              <w:t>КИФ 120453550</w:t>
            </w:r>
          </w:p>
        </w:tc>
        <w:tc>
          <w:tcPr>
            <w:tcW w:w="2640" w:type="dxa"/>
            <w:tcBorders>
              <w:top w:val="nil"/>
              <w:bottom w:val="nil"/>
            </w:tcBorders>
          </w:tcPr>
          <w:p w:rsidR="00DE20DF" w:rsidRDefault="00DE20DF">
            <w:pPr>
              <w:pStyle w:val="ConsPlusNormal"/>
              <w:jc w:val="center"/>
            </w:pPr>
            <w:r>
              <w:t>КИФ 120121610,</w:t>
            </w:r>
          </w:p>
          <w:p w:rsidR="00DE20DF" w:rsidRDefault="00DE20DF">
            <w:pPr>
              <w:pStyle w:val="ConsPlusNormal"/>
              <w:jc w:val="center"/>
            </w:pPr>
            <w:r>
              <w:t>КИФ 120127610,</w:t>
            </w:r>
          </w:p>
          <w:p w:rsidR="00DE20DF" w:rsidRDefault="00DE20DF">
            <w:pPr>
              <w:pStyle w:val="ConsPlusNormal"/>
              <w:jc w:val="center"/>
            </w:pPr>
            <w:r>
              <w:t>КИФ 130405520,</w:t>
            </w:r>
          </w:p>
          <w:p w:rsidR="00DE20DF" w:rsidRDefault="00DE20DF">
            <w:pPr>
              <w:pStyle w:val="ConsPlusNormal"/>
              <w:jc w:val="center"/>
            </w:pPr>
            <w:r>
              <w:t>КИФ 130405550,</w:t>
            </w:r>
          </w:p>
          <w:p w:rsidR="00DE20DF" w:rsidRDefault="00DE20DF">
            <w:pPr>
              <w:pStyle w:val="ConsPlusNormal"/>
              <w:jc w:val="center"/>
            </w:pPr>
            <w:r>
              <w:t>КРБ 130405550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139</w:t>
            </w:r>
          </w:p>
        </w:tc>
        <w:tc>
          <w:tcPr>
            <w:tcW w:w="5940" w:type="dxa"/>
            <w:tcBorders>
              <w:top w:val="nil"/>
              <w:bottom w:val="nil"/>
            </w:tcBorders>
          </w:tcPr>
          <w:p w:rsidR="00DE20DF" w:rsidRDefault="00DE20DF">
            <w:pPr>
              <w:pStyle w:val="ConsPlusNormal"/>
            </w:pPr>
            <w:r>
              <w:t>Вложение в уставный капитал:</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139.1</w:t>
            </w:r>
          </w:p>
        </w:tc>
        <w:tc>
          <w:tcPr>
            <w:tcW w:w="5940" w:type="dxa"/>
            <w:tcBorders>
              <w:top w:val="nil"/>
              <w:bottom w:val="nil"/>
            </w:tcBorders>
          </w:tcPr>
          <w:p w:rsidR="00DE20DF" w:rsidRDefault="00DE20DF">
            <w:pPr>
              <w:pStyle w:val="ConsPlusNormal"/>
            </w:pPr>
            <w:r>
              <w:t>- объектов основных средств, нематериальных и непроизведенных активов по остаточной стоимости</w:t>
            </w:r>
          </w:p>
        </w:tc>
        <w:tc>
          <w:tcPr>
            <w:tcW w:w="2640" w:type="dxa"/>
            <w:tcBorders>
              <w:top w:val="nil"/>
              <w:bottom w:val="nil"/>
            </w:tcBorders>
          </w:tcPr>
          <w:p w:rsidR="00DE20DF" w:rsidRDefault="00DE20DF">
            <w:pPr>
              <w:pStyle w:val="ConsPlusNormal"/>
              <w:jc w:val="center"/>
            </w:pPr>
            <w:r>
              <w:t>КРБ 120431530 -</w:t>
            </w:r>
          </w:p>
          <w:p w:rsidR="00DE20DF" w:rsidRDefault="00DE20DF">
            <w:pPr>
              <w:pStyle w:val="ConsPlusNormal"/>
              <w:jc w:val="center"/>
            </w:pPr>
            <w:r>
              <w:t>КРБ 120434530</w:t>
            </w:r>
          </w:p>
        </w:tc>
        <w:tc>
          <w:tcPr>
            <w:tcW w:w="2640" w:type="dxa"/>
            <w:tcBorders>
              <w:top w:val="nil"/>
              <w:bottom w:val="nil"/>
            </w:tcBorders>
          </w:tcPr>
          <w:p w:rsidR="00DE20DF" w:rsidRDefault="00DE20DF">
            <w:pPr>
              <w:pStyle w:val="ConsPlusNormal"/>
              <w:jc w:val="center"/>
            </w:pPr>
            <w:r>
              <w:t>КРБ 130273730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139.2</w:t>
            </w:r>
          </w:p>
        </w:tc>
        <w:tc>
          <w:tcPr>
            <w:tcW w:w="5940" w:type="dxa"/>
            <w:tcBorders>
              <w:top w:val="nil"/>
              <w:bottom w:val="nil"/>
            </w:tcBorders>
          </w:tcPr>
          <w:p w:rsidR="00DE20DF" w:rsidRDefault="00DE20DF">
            <w:pPr>
              <w:pStyle w:val="ConsPlusNormal"/>
            </w:pPr>
            <w:r>
              <w:t>- на сумму дооценки</w:t>
            </w:r>
          </w:p>
        </w:tc>
        <w:tc>
          <w:tcPr>
            <w:tcW w:w="2640" w:type="dxa"/>
            <w:tcBorders>
              <w:top w:val="nil"/>
              <w:bottom w:val="nil"/>
            </w:tcBorders>
          </w:tcPr>
          <w:p w:rsidR="00DE20DF" w:rsidRDefault="00DE20DF">
            <w:pPr>
              <w:pStyle w:val="ConsPlusNormal"/>
              <w:jc w:val="center"/>
            </w:pPr>
            <w:r>
              <w:t>КРБ 120431530 -</w:t>
            </w:r>
          </w:p>
          <w:p w:rsidR="00DE20DF" w:rsidRDefault="00DE20DF">
            <w:pPr>
              <w:pStyle w:val="ConsPlusNormal"/>
              <w:jc w:val="center"/>
            </w:pPr>
            <w:r>
              <w:t>КРБ 120434530</w:t>
            </w:r>
          </w:p>
        </w:tc>
        <w:tc>
          <w:tcPr>
            <w:tcW w:w="2640" w:type="dxa"/>
            <w:tcBorders>
              <w:top w:val="nil"/>
              <w:bottom w:val="nil"/>
            </w:tcBorders>
          </w:tcPr>
          <w:p w:rsidR="00DE20DF" w:rsidRDefault="00DE20DF">
            <w:pPr>
              <w:pStyle w:val="ConsPlusNormal"/>
              <w:jc w:val="center"/>
            </w:pPr>
            <w:r>
              <w:t>КДБ 140110171</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139.3</w:t>
            </w:r>
          </w:p>
        </w:tc>
        <w:tc>
          <w:tcPr>
            <w:tcW w:w="5940" w:type="dxa"/>
            <w:tcBorders>
              <w:top w:val="nil"/>
              <w:bottom w:val="nil"/>
            </w:tcBorders>
          </w:tcPr>
          <w:p w:rsidR="00DE20DF" w:rsidRDefault="00DE20DF">
            <w:pPr>
              <w:pStyle w:val="ConsPlusNormal"/>
            </w:pPr>
            <w:r>
              <w:t>- на сумму начисленной амортизации</w:t>
            </w:r>
          </w:p>
        </w:tc>
        <w:tc>
          <w:tcPr>
            <w:tcW w:w="2640" w:type="dxa"/>
            <w:tcBorders>
              <w:top w:val="nil"/>
              <w:bottom w:val="nil"/>
            </w:tcBorders>
          </w:tcPr>
          <w:p w:rsidR="00DE20DF" w:rsidRDefault="00DE20DF">
            <w:pPr>
              <w:pStyle w:val="ConsPlusNormal"/>
              <w:jc w:val="center"/>
            </w:pPr>
            <w:r>
              <w:t>КРБ 110411410 -</w:t>
            </w:r>
          </w:p>
          <w:p w:rsidR="00DE20DF" w:rsidRDefault="00DE20DF">
            <w:pPr>
              <w:pStyle w:val="ConsPlusNormal"/>
              <w:jc w:val="center"/>
            </w:pPr>
            <w:r>
              <w:t>КРБ 110438410,</w:t>
            </w:r>
          </w:p>
          <w:p w:rsidR="00DE20DF" w:rsidRDefault="00DE20DF">
            <w:pPr>
              <w:pStyle w:val="ConsPlusNormal"/>
              <w:jc w:val="center"/>
            </w:pPr>
            <w:r>
              <w:lastRenderedPageBreak/>
              <w:t>КРБ 110439420</w:t>
            </w:r>
          </w:p>
        </w:tc>
        <w:tc>
          <w:tcPr>
            <w:tcW w:w="2640" w:type="dxa"/>
            <w:tcBorders>
              <w:top w:val="nil"/>
              <w:bottom w:val="nil"/>
            </w:tcBorders>
          </w:tcPr>
          <w:p w:rsidR="00DE20DF" w:rsidRDefault="00DE20DF">
            <w:pPr>
              <w:pStyle w:val="ConsPlusNormal"/>
              <w:jc w:val="center"/>
            </w:pPr>
            <w:r>
              <w:lastRenderedPageBreak/>
              <w:t>КРБ 110111410 -</w:t>
            </w:r>
          </w:p>
          <w:p w:rsidR="00DE20DF" w:rsidRDefault="00DE20DF">
            <w:pPr>
              <w:pStyle w:val="ConsPlusNormal"/>
              <w:jc w:val="center"/>
            </w:pPr>
            <w:r>
              <w:t>КРБ 110138410,</w:t>
            </w:r>
          </w:p>
          <w:p w:rsidR="00DE20DF" w:rsidRDefault="00DE20DF">
            <w:pPr>
              <w:pStyle w:val="ConsPlusNormal"/>
              <w:jc w:val="center"/>
            </w:pPr>
            <w:r>
              <w:lastRenderedPageBreak/>
              <w:t>КРБ 110230420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140</w:t>
            </w:r>
          </w:p>
        </w:tc>
        <w:tc>
          <w:tcPr>
            <w:tcW w:w="5940" w:type="dxa"/>
            <w:tcBorders>
              <w:top w:val="nil"/>
              <w:bottom w:val="nil"/>
            </w:tcBorders>
          </w:tcPr>
          <w:p w:rsidR="00DE20DF" w:rsidRDefault="00DE20DF">
            <w:pPr>
              <w:pStyle w:val="ConsPlusNormal"/>
            </w:pPr>
            <w:r>
              <w:t>Реализация финансовых вложений:</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140.1</w:t>
            </w:r>
          </w:p>
        </w:tc>
        <w:tc>
          <w:tcPr>
            <w:tcW w:w="5940" w:type="dxa"/>
            <w:tcBorders>
              <w:top w:val="nil"/>
              <w:bottom w:val="nil"/>
            </w:tcBorders>
          </w:tcPr>
          <w:p w:rsidR="00DE20DF" w:rsidRDefault="00DE20DF">
            <w:pPr>
              <w:pStyle w:val="ConsPlusNormal"/>
            </w:pPr>
            <w:r>
              <w:t>начисление доходов от реализации по цене реализации</w:t>
            </w:r>
          </w:p>
        </w:tc>
        <w:tc>
          <w:tcPr>
            <w:tcW w:w="2640" w:type="dxa"/>
            <w:tcBorders>
              <w:top w:val="nil"/>
              <w:bottom w:val="nil"/>
            </w:tcBorders>
          </w:tcPr>
          <w:p w:rsidR="00DE20DF" w:rsidRDefault="00DE20DF">
            <w:pPr>
              <w:pStyle w:val="ConsPlusNormal"/>
              <w:jc w:val="center"/>
            </w:pPr>
            <w:r>
              <w:t>КИФ 120575560</w:t>
            </w:r>
          </w:p>
        </w:tc>
        <w:tc>
          <w:tcPr>
            <w:tcW w:w="2640" w:type="dxa"/>
            <w:tcBorders>
              <w:top w:val="nil"/>
              <w:bottom w:val="nil"/>
            </w:tcBorders>
          </w:tcPr>
          <w:p w:rsidR="00DE20DF" w:rsidRDefault="00DE20DF">
            <w:pPr>
              <w:pStyle w:val="ConsPlusNormal"/>
              <w:jc w:val="center"/>
            </w:pPr>
            <w:r>
              <w:t>КДБ 140110172</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140.2</w:t>
            </w:r>
          </w:p>
        </w:tc>
        <w:tc>
          <w:tcPr>
            <w:tcW w:w="5940" w:type="dxa"/>
            <w:tcBorders>
              <w:top w:val="nil"/>
              <w:bottom w:val="nil"/>
            </w:tcBorders>
          </w:tcPr>
          <w:p w:rsidR="00DE20DF" w:rsidRDefault="00DE20DF">
            <w:pPr>
              <w:pStyle w:val="ConsPlusNormal"/>
            </w:pPr>
            <w:r>
              <w:t>списание финансовых вложений с баланса</w:t>
            </w:r>
          </w:p>
        </w:tc>
        <w:tc>
          <w:tcPr>
            <w:tcW w:w="2640" w:type="dxa"/>
            <w:tcBorders>
              <w:top w:val="nil"/>
              <w:bottom w:val="nil"/>
            </w:tcBorders>
          </w:tcPr>
          <w:p w:rsidR="00DE20DF" w:rsidRDefault="00DE20DF">
            <w:pPr>
              <w:pStyle w:val="ConsPlusNormal"/>
              <w:jc w:val="center"/>
            </w:pPr>
            <w:r>
              <w:t>КДБ 140110172</w:t>
            </w:r>
          </w:p>
        </w:tc>
        <w:tc>
          <w:tcPr>
            <w:tcW w:w="2640" w:type="dxa"/>
            <w:tcBorders>
              <w:top w:val="nil"/>
              <w:bottom w:val="nil"/>
            </w:tcBorders>
          </w:tcPr>
          <w:p w:rsidR="00DE20DF" w:rsidRDefault="00DE20DF">
            <w:pPr>
              <w:pStyle w:val="ConsPlusNormal"/>
              <w:jc w:val="center"/>
            </w:pPr>
            <w:r>
              <w:t>КИФ 120421620 -</w:t>
            </w:r>
          </w:p>
          <w:p w:rsidR="00DE20DF" w:rsidRDefault="00DE20DF">
            <w:pPr>
              <w:pStyle w:val="ConsPlusNormal"/>
              <w:jc w:val="center"/>
            </w:pPr>
            <w:r>
              <w:t>КИФ 120423620,</w:t>
            </w:r>
          </w:p>
          <w:p w:rsidR="00DE20DF" w:rsidRDefault="00DE20DF">
            <w:pPr>
              <w:pStyle w:val="ConsPlusNormal"/>
              <w:jc w:val="center"/>
            </w:pPr>
            <w:r>
              <w:t>КРБ 120431630,</w:t>
            </w:r>
          </w:p>
          <w:p w:rsidR="00DE20DF" w:rsidRDefault="00DE20DF">
            <w:pPr>
              <w:pStyle w:val="ConsPlusNormal"/>
              <w:jc w:val="center"/>
            </w:pPr>
            <w:r>
              <w:t>КРБ 120434630</w:t>
            </w:r>
          </w:p>
        </w:tc>
      </w:tr>
      <w:tr w:rsidR="00DE20DF">
        <w:tblPrEx>
          <w:tblBorders>
            <w:insideH w:val="none" w:sz="0" w:space="0" w:color="auto"/>
          </w:tblBorders>
        </w:tblPrEx>
        <w:tc>
          <w:tcPr>
            <w:tcW w:w="990" w:type="dxa"/>
            <w:vMerge w:val="restart"/>
            <w:tcBorders>
              <w:top w:val="nil"/>
              <w:bottom w:val="nil"/>
            </w:tcBorders>
          </w:tcPr>
          <w:p w:rsidR="00DE20DF" w:rsidRDefault="00DE20DF">
            <w:pPr>
              <w:pStyle w:val="ConsPlusNormal"/>
              <w:jc w:val="center"/>
            </w:pPr>
            <w:r>
              <w:t>141</w:t>
            </w:r>
          </w:p>
        </w:tc>
        <w:tc>
          <w:tcPr>
            <w:tcW w:w="5940" w:type="dxa"/>
            <w:tcBorders>
              <w:top w:val="nil"/>
              <w:bottom w:val="nil"/>
            </w:tcBorders>
          </w:tcPr>
          <w:p w:rsidR="00DE20DF" w:rsidRDefault="00DE20DF">
            <w:pPr>
              <w:pStyle w:val="ConsPlusNormal"/>
            </w:pPr>
            <w:r>
              <w:t>Размещение средств на депозитные счета</w:t>
            </w:r>
          </w:p>
        </w:tc>
        <w:tc>
          <w:tcPr>
            <w:tcW w:w="2640" w:type="dxa"/>
            <w:tcBorders>
              <w:top w:val="nil"/>
              <w:bottom w:val="nil"/>
            </w:tcBorders>
          </w:tcPr>
          <w:p w:rsidR="00DE20DF" w:rsidRDefault="00DE20DF">
            <w:pPr>
              <w:pStyle w:val="ConsPlusNormal"/>
              <w:jc w:val="center"/>
            </w:pPr>
            <w:r>
              <w:t>КИФ 130404510</w:t>
            </w:r>
          </w:p>
        </w:tc>
        <w:tc>
          <w:tcPr>
            <w:tcW w:w="2640" w:type="dxa"/>
            <w:tcBorders>
              <w:top w:val="nil"/>
              <w:bottom w:val="nil"/>
            </w:tcBorders>
          </w:tcPr>
          <w:p w:rsidR="00DE20DF" w:rsidRDefault="00DE20DF">
            <w:pPr>
              <w:pStyle w:val="ConsPlusNormal"/>
              <w:jc w:val="center"/>
            </w:pPr>
            <w:r>
              <w:t>КИФ 120121610,</w:t>
            </w:r>
          </w:p>
          <w:p w:rsidR="00DE20DF" w:rsidRDefault="00DE20DF">
            <w:pPr>
              <w:pStyle w:val="ConsPlusNormal"/>
              <w:jc w:val="center"/>
            </w:pPr>
            <w:r>
              <w:t>КИФ 120127610,</w:t>
            </w:r>
          </w:p>
          <w:p w:rsidR="00DE20DF" w:rsidRDefault="00DE20DF">
            <w:pPr>
              <w:pStyle w:val="ConsPlusNormal"/>
              <w:jc w:val="center"/>
            </w:pPr>
            <w:r>
              <w:t>КИФ 130405510</w:t>
            </w:r>
          </w:p>
        </w:tc>
      </w:tr>
      <w:tr w:rsidR="00DE20DF">
        <w:tblPrEx>
          <w:tblBorders>
            <w:insideH w:val="none" w:sz="0" w:space="0" w:color="auto"/>
          </w:tblBorders>
        </w:tblPrEx>
        <w:tc>
          <w:tcPr>
            <w:tcW w:w="990" w:type="dxa"/>
            <w:vMerge/>
            <w:tcBorders>
              <w:top w:val="nil"/>
              <w:bottom w:val="nil"/>
            </w:tcBorders>
          </w:tcPr>
          <w:p w:rsidR="00DE20DF" w:rsidRDefault="00DE20DF"/>
        </w:tc>
        <w:tc>
          <w:tcPr>
            <w:tcW w:w="5940" w:type="dxa"/>
            <w:tcBorders>
              <w:top w:val="nil"/>
              <w:bottom w:val="nil"/>
            </w:tcBorders>
          </w:tcPr>
          <w:p w:rsidR="00DE20DF" w:rsidRDefault="00DE20DF">
            <w:pPr>
              <w:pStyle w:val="ConsPlusNormal"/>
              <w:jc w:val="both"/>
            </w:pPr>
          </w:p>
        </w:tc>
        <w:tc>
          <w:tcPr>
            <w:tcW w:w="2640" w:type="dxa"/>
            <w:tcBorders>
              <w:top w:val="nil"/>
              <w:bottom w:val="nil"/>
            </w:tcBorders>
          </w:tcPr>
          <w:p w:rsidR="00DE20DF" w:rsidRDefault="00DE20DF">
            <w:pPr>
              <w:pStyle w:val="ConsPlusNormal"/>
              <w:jc w:val="center"/>
            </w:pPr>
            <w:r>
              <w:t>КИФ 120122510</w:t>
            </w:r>
          </w:p>
        </w:tc>
        <w:tc>
          <w:tcPr>
            <w:tcW w:w="2640" w:type="dxa"/>
            <w:tcBorders>
              <w:top w:val="nil"/>
              <w:bottom w:val="nil"/>
            </w:tcBorders>
          </w:tcPr>
          <w:p w:rsidR="00DE20DF" w:rsidRDefault="00DE20DF">
            <w:pPr>
              <w:pStyle w:val="ConsPlusNormal"/>
              <w:jc w:val="center"/>
            </w:pPr>
            <w:r>
              <w:t>КИФ 130404510</w:t>
            </w:r>
          </w:p>
        </w:tc>
      </w:tr>
      <w:tr w:rsidR="00DE20DF">
        <w:tblPrEx>
          <w:tblBorders>
            <w:insideH w:val="none" w:sz="0" w:space="0" w:color="auto"/>
          </w:tblBorders>
        </w:tblPrEx>
        <w:tc>
          <w:tcPr>
            <w:tcW w:w="990" w:type="dxa"/>
            <w:vMerge w:val="restart"/>
            <w:tcBorders>
              <w:top w:val="nil"/>
              <w:bottom w:val="nil"/>
            </w:tcBorders>
          </w:tcPr>
          <w:p w:rsidR="00DE20DF" w:rsidRDefault="00DE20DF">
            <w:pPr>
              <w:pStyle w:val="ConsPlusNormal"/>
              <w:jc w:val="center"/>
            </w:pPr>
            <w:r>
              <w:t>142</w:t>
            </w:r>
          </w:p>
        </w:tc>
        <w:tc>
          <w:tcPr>
            <w:tcW w:w="5940" w:type="dxa"/>
            <w:tcBorders>
              <w:top w:val="nil"/>
              <w:bottom w:val="nil"/>
            </w:tcBorders>
          </w:tcPr>
          <w:p w:rsidR="00DE20DF" w:rsidRDefault="00DE20DF">
            <w:pPr>
              <w:pStyle w:val="ConsPlusNormal"/>
            </w:pPr>
            <w:r>
              <w:t>Закрытие депозита</w:t>
            </w:r>
          </w:p>
        </w:tc>
        <w:tc>
          <w:tcPr>
            <w:tcW w:w="2640" w:type="dxa"/>
            <w:tcBorders>
              <w:top w:val="nil"/>
              <w:bottom w:val="nil"/>
            </w:tcBorders>
          </w:tcPr>
          <w:p w:rsidR="00DE20DF" w:rsidRDefault="00DE20DF">
            <w:pPr>
              <w:pStyle w:val="ConsPlusNormal"/>
              <w:jc w:val="center"/>
            </w:pPr>
            <w:r>
              <w:t>КИФ 130404510</w:t>
            </w:r>
          </w:p>
        </w:tc>
        <w:tc>
          <w:tcPr>
            <w:tcW w:w="2640" w:type="dxa"/>
            <w:tcBorders>
              <w:top w:val="nil"/>
              <w:bottom w:val="nil"/>
            </w:tcBorders>
          </w:tcPr>
          <w:p w:rsidR="00DE20DF" w:rsidRDefault="00DE20DF">
            <w:pPr>
              <w:pStyle w:val="ConsPlusNormal"/>
              <w:jc w:val="center"/>
            </w:pPr>
            <w:r>
              <w:t>КИФ 120122610</w:t>
            </w:r>
          </w:p>
        </w:tc>
      </w:tr>
      <w:tr w:rsidR="00DE20DF">
        <w:tblPrEx>
          <w:tblBorders>
            <w:insideH w:val="none" w:sz="0" w:space="0" w:color="auto"/>
          </w:tblBorders>
        </w:tblPrEx>
        <w:tc>
          <w:tcPr>
            <w:tcW w:w="990" w:type="dxa"/>
            <w:vMerge/>
            <w:tcBorders>
              <w:top w:val="nil"/>
              <w:bottom w:val="nil"/>
            </w:tcBorders>
          </w:tcPr>
          <w:p w:rsidR="00DE20DF" w:rsidRDefault="00DE20DF"/>
        </w:tc>
        <w:tc>
          <w:tcPr>
            <w:tcW w:w="5940" w:type="dxa"/>
            <w:tcBorders>
              <w:top w:val="nil"/>
              <w:bottom w:val="nil"/>
            </w:tcBorders>
          </w:tcPr>
          <w:p w:rsidR="00DE20DF" w:rsidRDefault="00DE20DF">
            <w:pPr>
              <w:pStyle w:val="ConsPlusNormal"/>
              <w:jc w:val="both"/>
            </w:pPr>
          </w:p>
        </w:tc>
        <w:tc>
          <w:tcPr>
            <w:tcW w:w="2640" w:type="dxa"/>
            <w:tcBorders>
              <w:top w:val="nil"/>
              <w:bottom w:val="nil"/>
            </w:tcBorders>
          </w:tcPr>
          <w:p w:rsidR="00DE20DF" w:rsidRDefault="00DE20DF">
            <w:pPr>
              <w:pStyle w:val="ConsPlusNormal"/>
              <w:jc w:val="center"/>
            </w:pPr>
            <w:r>
              <w:t>КИФ 120121510,</w:t>
            </w:r>
          </w:p>
          <w:p w:rsidR="00DE20DF" w:rsidRDefault="00DE20DF">
            <w:pPr>
              <w:pStyle w:val="ConsPlusNormal"/>
              <w:jc w:val="center"/>
            </w:pPr>
            <w:r>
              <w:t>КИФ 120127510,</w:t>
            </w:r>
          </w:p>
          <w:p w:rsidR="00DE20DF" w:rsidRDefault="00DE20DF">
            <w:pPr>
              <w:pStyle w:val="ConsPlusNormal"/>
              <w:jc w:val="center"/>
            </w:pPr>
            <w:r>
              <w:t>КИФ 121002610</w:t>
            </w:r>
          </w:p>
        </w:tc>
        <w:tc>
          <w:tcPr>
            <w:tcW w:w="2640" w:type="dxa"/>
            <w:tcBorders>
              <w:top w:val="nil"/>
              <w:bottom w:val="nil"/>
            </w:tcBorders>
          </w:tcPr>
          <w:p w:rsidR="00DE20DF" w:rsidRDefault="00DE20DF">
            <w:pPr>
              <w:pStyle w:val="ConsPlusNormal"/>
              <w:jc w:val="center"/>
            </w:pPr>
            <w:r>
              <w:t>КИФ 130404610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143</w:t>
            </w:r>
          </w:p>
        </w:tc>
        <w:tc>
          <w:tcPr>
            <w:tcW w:w="5940" w:type="dxa"/>
            <w:tcBorders>
              <w:top w:val="nil"/>
              <w:bottom w:val="nil"/>
            </w:tcBorders>
          </w:tcPr>
          <w:p w:rsidR="00DE20DF" w:rsidRDefault="00DE20DF">
            <w:pPr>
              <w:pStyle w:val="ConsPlusNormal"/>
            </w:pPr>
            <w:r>
              <w:t>Увеличение суммы депозита на величину начисленных процентов</w:t>
            </w:r>
          </w:p>
        </w:tc>
        <w:tc>
          <w:tcPr>
            <w:tcW w:w="2640" w:type="dxa"/>
            <w:tcBorders>
              <w:top w:val="nil"/>
              <w:bottom w:val="nil"/>
            </w:tcBorders>
          </w:tcPr>
          <w:p w:rsidR="00DE20DF" w:rsidRDefault="00DE20DF">
            <w:pPr>
              <w:pStyle w:val="ConsPlusNormal"/>
              <w:jc w:val="center"/>
            </w:pPr>
            <w:r>
              <w:t>КИФ 120122510</w:t>
            </w:r>
          </w:p>
        </w:tc>
        <w:tc>
          <w:tcPr>
            <w:tcW w:w="2640" w:type="dxa"/>
            <w:tcBorders>
              <w:top w:val="nil"/>
              <w:bottom w:val="nil"/>
            </w:tcBorders>
          </w:tcPr>
          <w:p w:rsidR="00DE20DF" w:rsidRDefault="00DE20DF">
            <w:pPr>
              <w:pStyle w:val="ConsPlusNormal"/>
              <w:jc w:val="center"/>
            </w:pPr>
            <w:r>
              <w:t>КДБ 140110120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144</w:t>
            </w:r>
          </w:p>
        </w:tc>
        <w:tc>
          <w:tcPr>
            <w:tcW w:w="5940" w:type="dxa"/>
            <w:tcBorders>
              <w:top w:val="nil"/>
              <w:bottom w:val="nil"/>
            </w:tcBorders>
          </w:tcPr>
          <w:p w:rsidR="00DE20DF" w:rsidRDefault="00DE20DF">
            <w:pPr>
              <w:pStyle w:val="ConsPlusNormal"/>
            </w:pPr>
            <w:r>
              <w:t>Поступление в бюджет средств от размещения государственных ценных бумаг, полученных в качестве накопленного купонного дохода</w:t>
            </w:r>
          </w:p>
        </w:tc>
        <w:tc>
          <w:tcPr>
            <w:tcW w:w="2640" w:type="dxa"/>
            <w:tcBorders>
              <w:top w:val="nil"/>
              <w:bottom w:val="nil"/>
            </w:tcBorders>
          </w:tcPr>
          <w:p w:rsidR="00DE20DF" w:rsidRDefault="00DE20DF">
            <w:pPr>
              <w:pStyle w:val="ConsPlusNormal"/>
              <w:jc w:val="center"/>
            </w:pPr>
            <w:r>
              <w:t>КИФ 130405231</w:t>
            </w:r>
          </w:p>
        </w:tc>
        <w:tc>
          <w:tcPr>
            <w:tcW w:w="2640" w:type="dxa"/>
            <w:tcBorders>
              <w:top w:val="nil"/>
              <w:bottom w:val="nil"/>
            </w:tcBorders>
          </w:tcPr>
          <w:p w:rsidR="00DE20DF" w:rsidRDefault="00DE20DF">
            <w:pPr>
              <w:pStyle w:val="ConsPlusNormal"/>
              <w:jc w:val="center"/>
            </w:pPr>
            <w:r>
              <w:t>КИФ 140120231</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145</w:t>
            </w:r>
          </w:p>
        </w:tc>
        <w:tc>
          <w:tcPr>
            <w:tcW w:w="5940" w:type="dxa"/>
            <w:tcBorders>
              <w:top w:val="nil"/>
              <w:bottom w:val="nil"/>
            </w:tcBorders>
          </w:tcPr>
          <w:p w:rsidR="00DE20DF" w:rsidRDefault="00DE20DF">
            <w:pPr>
              <w:pStyle w:val="ConsPlusNormal"/>
            </w:pPr>
            <w:r>
              <w:t>Переоценка финансовых вложений:</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145.1</w:t>
            </w:r>
          </w:p>
        </w:tc>
        <w:tc>
          <w:tcPr>
            <w:tcW w:w="5940" w:type="dxa"/>
            <w:tcBorders>
              <w:top w:val="nil"/>
              <w:bottom w:val="nil"/>
            </w:tcBorders>
          </w:tcPr>
          <w:p w:rsidR="00DE20DF" w:rsidRDefault="00DE20DF">
            <w:pPr>
              <w:pStyle w:val="ConsPlusNormal"/>
            </w:pPr>
            <w:r>
              <w:t>суммы положительной переоценки</w:t>
            </w:r>
          </w:p>
        </w:tc>
        <w:tc>
          <w:tcPr>
            <w:tcW w:w="2640" w:type="dxa"/>
            <w:tcBorders>
              <w:top w:val="nil"/>
              <w:bottom w:val="nil"/>
            </w:tcBorders>
          </w:tcPr>
          <w:p w:rsidR="00DE20DF" w:rsidRDefault="00DE20DF">
            <w:pPr>
              <w:pStyle w:val="ConsPlusNormal"/>
              <w:jc w:val="center"/>
            </w:pPr>
            <w:r>
              <w:t>КИФ 120451550 -</w:t>
            </w:r>
          </w:p>
          <w:p w:rsidR="00DE20DF" w:rsidRDefault="00DE20DF">
            <w:pPr>
              <w:pStyle w:val="ConsPlusNormal"/>
              <w:jc w:val="center"/>
            </w:pPr>
            <w:r>
              <w:t>КИФ 120453550,</w:t>
            </w:r>
          </w:p>
          <w:p w:rsidR="00DE20DF" w:rsidRDefault="00DE20DF">
            <w:pPr>
              <w:pStyle w:val="ConsPlusNormal"/>
              <w:jc w:val="center"/>
            </w:pPr>
            <w:r>
              <w:t>КРБ 120431530 -</w:t>
            </w:r>
          </w:p>
          <w:p w:rsidR="00DE20DF" w:rsidRDefault="00DE20DF">
            <w:pPr>
              <w:pStyle w:val="ConsPlusNormal"/>
              <w:jc w:val="center"/>
            </w:pPr>
            <w:r>
              <w:t>КРБ 1204314530,</w:t>
            </w:r>
          </w:p>
          <w:p w:rsidR="00DE20DF" w:rsidRDefault="00DE20DF">
            <w:pPr>
              <w:pStyle w:val="ConsPlusNormal"/>
              <w:jc w:val="center"/>
            </w:pPr>
            <w:r>
              <w:lastRenderedPageBreak/>
              <w:t>КИФ 120421520 -</w:t>
            </w:r>
          </w:p>
          <w:p w:rsidR="00DE20DF" w:rsidRDefault="00DE20DF">
            <w:pPr>
              <w:pStyle w:val="ConsPlusNormal"/>
              <w:jc w:val="center"/>
            </w:pPr>
            <w:r>
              <w:t>КИФ 120423520</w:t>
            </w:r>
          </w:p>
        </w:tc>
        <w:tc>
          <w:tcPr>
            <w:tcW w:w="2640" w:type="dxa"/>
            <w:tcBorders>
              <w:top w:val="nil"/>
              <w:bottom w:val="nil"/>
            </w:tcBorders>
          </w:tcPr>
          <w:p w:rsidR="00DE20DF" w:rsidRDefault="00DE20DF">
            <w:pPr>
              <w:pStyle w:val="ConsPlusNormal"/>
              <w:jc w:val="center"/>
            </w:pPr>
            <w:r>
              <w:lastRenderedPageBreak/>
              <w:t>КИФ 140110171</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145.2</w:t>
            </w:r>
          </w:p>
        </w:tc>
        <w:tc>
          <w:tcPr>
            <w:tcW w:w="5940" w:type="dxa"/>
            <w:tcBorders>
              <w:top w:val="nil"/>
              <w:bottom w:val="nil"/>
            </w:tcBorders>
          </w:tcPr>
          <w:p w:rsidR="00DE20DF" w:rsidRDefault="00DE20DF">
            <w:pPr>
              <w:pStyle w:val="ConsPlusNormal"/>
            </w:pPr>
            <w:r>
              <w:t>суммы отрицательной переоценки</w:t>
            </w:r>
          </w:p>
        </w:tc>
        <w:tc>
          <w:tcPr>
            <w:tcW w:w="2640" w:type="dxa"/>
            <w:tcBorders>
              <w:top w:val="nil"/>
              <w:bottom w:val="nil"/>
            </w:tcBorders>
          </w:tcPr>
          <w:p w:rsidR="00DE20DF" w:rsidRDefault="00DE20DF">
            <w:pPr>
              <w:pStyle w:val="ConsPlusNormal"/>
              <w:jc w:val="center"/>
            </w:pPr>
            <w:r>
              <w:t>КИФ 140110171</w:t>
            </w:r>
          </w:p>
        </w:tc>
        <w:tc>
          <w:tcPr>
            <w:tcW w:w="2640" w:type="dxa"/>
            <w:tcBorders>
              <w:top w:val="nil"/>
              <w:bottom w:val="nil"/>
            </w:tcBorders>
          </w:tcPr>
          <w:p w:rsidR="00DE20DF" w:rsidRDefault="00DE20DF">
            <w:pPr>
              <w:pStyle w:val="ConsPlusNormal"/>
              <w:jc w:val="center"/>
            </w:pPr>
            <w:r>
              <w:t>КИФ 120451650 -</w:t>
            </w:r>
          </w:p>
          <w:p w:rsidR="00DE20DF" w:rsidRDefault="00DE20DF">
            <w:pPr>
              <w:pStyle w:val="ConsPlusNormal"/>
              <w:jc w:val="center"/>
            </w:pPr>
            <w:r>
              <w:t>КИФ 120453650,</w:t>
            </w:r>
          </w:p>
          <w:p w:rsidR="00DE20DF" w:rsidRDefault="00DE20DF">
            <w:pPr>
              <w:pStyle w:val="ConsPlusNormal"/>
              <w:jc w:val="center"/>
            </w:pPr>
            <w:r>
              <w:t>КРБ 120431630 -</w:t>
            </w:r>
          </w:p>
          <w:p w:rsidR="00DE20DF" w:rsidRDefault="00DE20DF">
            <w:pPr>
              <w:pStyle w:val="ConsPlusNormal"/>
              <w:jc w:val="center"/>
            </w:pPr>
            <w:r>
              <w:t>КРБ 120434630,</w:t>
            </w:r>
          </w:p>
          <w:p w:rsidR="00DE20DF" w:rsidRDefault="00DE20DF">
            <w:pPr>
              <w:pStyle w:val="ConsPlusNormal"/>
              <w:jc w:val="center"/>
            </w:pPr>
            <w:r>
              <w:t>КИФ 120421620 -</w:t>
            </w:r>
          </w:p>
          <w:p w:rsidR="00DE20DF" w:rsidRDefault="00DE20DF">
            <w:pPr>
              <w:pStyle w:val="ConsPlusNormal"/>
              <w:jc w:val="center"/>
            </w:pPr>
            <w:r>
              <w:t>КИФ 120423620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146</w:t>
            </w:r>
          </w:p>
        </w:tc>
        <w:tc>
          <w:tcPr>
            <w:tcW w:w="5940" w:type="dxa"/>
            <w:tcBorders>
              <w:top w:val="nil"/>
              <w:bottom w:val="nil"/>
            </w:tcBorders>
          </w:tcPr>
          <w:p w:rsidR="00DE20DF" w:rsidRDefault="00DE20DF">
            <w:pPr>
              <w:pStyle w:val="ConsPlusNormal"/>
            </w:pPr>
            <w:r>
              <w:t>Передача акций и иных форм участия в капитале в казну публично-правового образования</w:t>
            </w:r>
          </w:p>
        </w:tc>
        <w:tc>
          <w:tcPr>
            <w:tcW w:w="2640" w:type="dxa"/>
            <w:tcBorders>
              <w:top w:val="nil"/>
              <w:bottom w:val="nil"/>
            </w:tcBorders>
          </w:tcPr>
          <w:p w:rsidR="00DE20DF" w:rsidRDefault="00DE20DF">
            <w:pPr>
              <w:pStyle w:val="ConsPlusNormal"/>
              <w:jc w:val="center"/>
            </w:pPr>
            <w:r>
              <w:t>КРБ 140120241</w:t>
            </w:r>
          </w:p>
        </w:tc>
        <w:tc>
          <w:tcPr>
            <w:tcW w:w="2640" w:type="dxa"/>
            <w:tcBorders>
              <w:top w:val="nil"/>
              <w:bottom w:val="nil"/>
            </w:tcBorders>
          </w:tcPr>
          <w:p w:rsidR="00DE20DF" w:rsidRDefault="00DE20DF">
            <w:pPr>
              <w:pStyle w:val="ConsPlusNormal"/>
              <w:jc w:val="center"/>
            </w:pPr>
            <w:r>
              <w:t>КРБ 120431630 -</w:t>
            </w:r>
          </w:p>
          <w:p w:rsidR="00DE20DF" w:rsidRDefault="00DE20DF">
            <w:pPr>
              <w:pStyle w:val="ConsPlusNormal"/>
              <w:jc w:val="center"/>
            </w:pPr>
            <w:r>
              <w:t>КИФ 120434630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147</w:t>
            </w:r>
          </w:p>
        </w:tc>
        <w:tc>
          <w:tcPr>
            <w:tcW w:w="5940" w:type="dxa"/>
            <w:tcBorders>
              <w:top w:val="nil"/>
              <w:bottom w:val="nil"/>
            </w:tcBorders>
          </w:tcPr>
          <w:p w:rsidR="00DE20DF" w:rsidRDefault="00DE20DF">
            <w:pPr>
              <w:pStyle w:val="ConsPlusNormal"/>
            </w:pPr>
            <w:r>
              <w:t>Отражение суммы НДС в рамках деятельности, приносящей доход:</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vMerge w:val="restart"/>
            <w:tcBorders>
              <w:top w:val="nil"/>
              <w:bottom w:val="nil"/>
            </w:tcBorders>
          </w:tcPr>
          <w:p w:rsidR="00DE20DF" w:rsidRDefault="00DE20DF">
            <w:pPr>
              <w:pStyle w:val="ConsPlusNormal"/>
              <w:jc w:val="center"/>
            </w:pPr>
            <w:r>
              <w:t>147.1</w:t>
            </w:r>
          </w:p>
        </w:tc>
        <w:tc>
          <w:tcPr>
            <w:tcW w:w="5940" w:type="dxa"/>
            <w:tcBorders>
              <w:top w:val="nil"/>
              <w:bottom w:val="nil"/>
            </w:tcBorders>
          </w:tcPr>
          <w:p w:rsidR="00DE20DF" w:rsidRDefault="00DE20DF">
            <w:pPr>
              <w:pStyle w:val="ConsPlusNormal"/>
            </w:pPr>
            <w:r>
              <w:t>- НДС, предъявленный учреждению поставщиком (подрядчиком) за приобретенные нефинансовые активы, выполненные работы, оказанные услуги</w:t>
            </w:r>
          </w:p>
        </w:tc>
        <w:tc>
          <w:tcPr>
            <w:tcW w:w="2640" w:type="dxa"/>
            <w:tcBorders>
              <w:top w:val="nil"/>
              <w:bottom w:val="nil"/>
            </w:tcBorders>
          </w:tcPr>
          <w:p w:rsidR="00DE20DF" w:rsidRDefault="00DE20DF">
            <w:pPr>
              <w:pStyle w:val="ConsPlusNormal"/>
              <w:jc w:val="center"/>
            </w:pPr>
            <w:r>
              <w:t>КРБ 221001560</w:t>
            </w:r>
          </w:p>
        </w:tc>
        <w:tc>
          <w:tcPr>
            <w:tcW w:w="2640" w:type="dxa"/>
            <w:tcBorders>
              <w:top w:val="nil"/>
              <w:bottom w:val="nil"/>
            </w:tcBorders>
          </w:tcPr>
          <w:p w:rsidR="00DE20DF" w:rsidRDefault="00DE20DF">
            <w:pPr>
              <w:pStyle w:val="ConsPlusNormal"/>
              <w:jc w:val="center"/>
            </w:pPr>
            <w:r>
              <w:t>КРБ 220821660 -</w:t>
            </w:r>
          </w:p>
          <w:p w:rsidR="00DE20DF" w:rsidRDefault="00DE20DF">
            <w:pPr>
              <w:pStyle w:val="ConsPlusNormal"/>
              <w:jc w:val="center"/>
            </w:pPr>
            <w:r>
              <w:t>КРБ 220826660,</w:t>
            </w:r>
          </w:p>
          <w:p w:rsidR="00DE20DF" w:rsidRDefault="00DE20DF">
            <w:pPr>
              <w:pStyle w:val="ConsPlusNormal"/>
              <w:jc w:val="center"/>
            </w:pPr>
            <w:r>
              <w:t>КРБ 220891660,</w:t>
            </w:r>
          </w:p>
          <w:p w:rsidR="00DE20DF" w:rsidRDefault="00DE20DF">
            <w:pPr>
              <w:pStyle w:val="ConsPlusNormal"/>
              <w:jc w:val="center"/>
            </w:pPr>
            <w:r>
              <w:t>КРБ 220831660,</w:t>
            </w:r>
          </w:p>
          <w:p w:rsidR="00DE20DF" w:rsidRDefault="00DE20DF">
            <w:pPr>
              <w:pStyle w:val="ConsPlusNormal"/>
              <w:jc w:val="center"/>
            </w:pPr>
            <w:r>
              <w:t>КРБ 220832660 -</w:t>
            </w:r>
          </w:p>
          <w:p w:rsidR="00DE20DF" w:rsidRDefault="00DE20DF">
            <w:pPr>
              <w:pStyle w:val="ConsPlusNormal"/>
              <w:jc w:val="center"/>
            </w:pPr>
            <w:r>
              <w:t>КРБ 220834660,</w:t>
            </w:r>
          </w:p>
        </w:tc>
      </w:tr>
      <w:tr w:rsidR="00DE20DF">
        <w:tblPrEx>
          <w:tblBorders>
            <w:insideH w:val="none" w:sz="0" w:space="0" w:color="auto"/>
          </w:tblBorders>
        </w:tblPrEx>
        <w:tc>
          <w:tcPr>
            <w:tcW w:w="990" w:type="dxa"/>
            <w:vMerge/>
            <w:tcBorders>
              <w:top w:val="nil"/>
              <w:bottom w:val="nil"/>
            </w:tcBorders>
          </w:tcPr>
          <w:p w:rsidR="00DE20DF" w:rsidRDefault="00DE20DF"/>
        </w:tc>
        <w:tc>
          <w:tcPr>
            <w:tcW w:w="5940" w:type="dxa"/>
            <w:tcBorders>
              <w:top w:val="nil"/>
              <w:bottom w:val="nil"/>
            </w:tcBorders>
          </w:tcPr>
          <w:p w:rsidR="00DE20DF" w:rsidRDefault="00DE20DF">
            <w:pPr>
              <w:pStyle w:val="ConsPlusNormal"/>
              <w:jc w:val="both"/>
            </w:pP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r>
              <w:t>КРБ 230221730 -</w:t>
            </w:r>
          </w:p>
          <w:p w:rsidR="00DE20DF" w:rsidRDefault="00DE20DF">
            <w:pPr>
              <w:pStyle w:val="ConsPlusNormal"/>
              <w:jc w:val="center"/>
            </w:pPr>
            <w:r>
              <w:t>КРБ 230226730,</w:t>
            </w:r>
          </w:p>
          <w:p w:rsidR="00DE20DF" w:rsidRDefault="00DE20DF">
            <w:pPr>
              <w:pStyle w:val="ConsPlusNormal"/>
              <w:jc w:val="center"/>
            </w:pPr>
            <w:r>
              <w:t>КРБ 230291730,</w:t>
            </w:r>
          </w:p>
          <w:p w:rsidR="00DE20DF" w:rsidRDefault="00DE20DF">
            <w:pPr>
              <w:pStyle w:val="ConsPlusNormal"/>
              <w:jc w:val="center"/>
            </w:pPr>
            <w:r>
              <w:t>КРБ 230232730 -</w:t>
            </w:r>
          </w:p>
          <w:p w:rsidR="00DE20DF" w:rsidRDefault="00DE20DF">
            <w:pPr>
              <w:pStyle w:val="ConsPlusNormal"/>
              <w:jc w:val="center"/>
            </w:pPr>
            <w:r>
              <w:t>КРБ 230234730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147.2</w:t>
            </w:r>
          </w:p>
        </w:tc>
        <w:tc>
          <w:tcPr>
            <w:tcW w:w="5940" w:type="dxa"/>
            <w:tcBorders>
              <w:top w:val="nil"/>
              <w:bottom w:val="nil"/>
            </w:tcBorders>
          </w:tcPr>
          <w:p w:rsidR="00DE20DF" w:rsidRDefault="00DE20DF">
            <w:pPr>
              <w:pStyle w:val="ConsPlusNormal"/>
            </w:pPr>
            <w:r>
              <w:t>- НДС, начисленный по полученным предварительным оплатам в счет предстоящей реализации нефинансовых активов (работ, услуг)</w:t>
            </w:r>
          </w:p>
        </w:tc>
        <w:tc>
          <w:tcPr>
            <w:tcW w:w="2640" w:type="dxa"/>
            <w:tcBorders>
              <w:top w:val="nil"/>
              <w:bottom w:val="nil"/>
            </w:tcBorders>
          </w:tcPr>
          <w:p w:rsidR="00DE20DF" w:rsidRDefault="00DE20DF">
            <w:pPr>
              <w:pStyle w:val="ConsPlusNormal"/>
              <w:jc w:val="center"/>
            </w:pPr>
            <w:r>
              <w:t>КДБ 221001560</w:t>
            </w:r>
          </w:p>
        </w:tc>
        <w:tc>
          <w:tcPr>
            <w:tcW w:w="2640" w:type="dxa"/>
            <w:tcBorders>
              <w:top w:val="nil"/>
              <w:bottom w:val="nil"/>
            </w:tcBorders>
          </w:tcPr>
          <w:p w:rsidR="00DE20DF" w:rsidRDefault="00DE20DF">
            <w:pPr>
              <w:pStyle w:val="ConsPlusNormal"/>
              <w:jc w:val="center"/>
            </w:pPr>
            <w:r>
              <w:t>КДБ 230304730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148</w:t>
            </w:r>
          </w:p>
        </w:tc>
        <w:tc>
          <w:tcPr>
            <w:tcW w:w="5940" w:type="dxa"/>
            <w:tcBorders>
              <w:top w:val="nil"/>
              <w:bottom w:val="nil"/>
            </w:tcBorders>
          </w:tcPr>
          <w:p w:rsidR="00DE20DF" w:rsidRDefault="00DE20DF">
            <w:pPr>
              <w:pStyle w:val="ConsPlusNormal"/>
            </w:pPr>
            <w:r>
              <w:t>Списание сумм НДС в соответствии с налоговым законодательством Российской Федерации:</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148.1</w:t>
            </w:r>
          </w:p>
        </w:tc>
        <w:tc>
          <w:tcPr>
            <w:tcW w:w="5940" w:type="dxa"/>
            <w:tcBorders>
              <w:top w:val="nil"/>
              <w:bottom w:val="nil"/>
            </w:tcBorders>
          </w:tcPr>
          <w:p w:rsidR="00DE20DF" w:rsidRDefault="00DE20DF">
            <w:pPr>
              <w:pStyle w:val="ConsPlusNormal"/>
            </w:pPr>
            <w:r>
              <w:t>- подлежащих налоговому вычету</w:t>
            </w:r>
          </w:p>
        </w:tc>
        <w:tc>
          <w:tcPr>
            <w:tcW w:w="2640" w:type="dxa"/>
            <w:tcBorders>
              <w:top w:val="nil"/>
              <w:bottom w:val="nil"/>
            </w:tcBorders>
          </w:tcPr>
          <w:p w:rsidR="00DE20DF" w:rsidRDefault="00DE20DF">
            <w:pPr>
              <w:pStyle w:val="ConsPlusNormal"/>
              <w:jc w:val="center"/>
            </w:pPr>
            <w:r>
              <w:t>КДБ 230304830</w:t>
            </w:r>
          </w:p>
        </w:tc>
        <w:tc>
          <w:tcPr>
            <w:tcW w:w="2640" w:type="dxa"/>
            <w:tcBorders>
              <w:top w:val="nil"/>
              <w:bottom w:val="nil"/>
            </w:tcBorders>
          </w:tcPr>
          <w:p w:rsidR="00DE20DF" w:rsidRDefault="00DE20DF">
            <w:pPr>
              <w:pStyle w:val="ConsPlusNormal"/>
              <w:jc w:val="center"/>
            </w:pPr>
            <w:r>
              <w:t>КДБ 221001660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148.2</w:t>
            </w:r>
          </w:p>
        </w:tc>
        <w:tc>
          <w:tcPr>
            <w:tcW w:w="5940" w:type="dxa"/>
            <w:tcBorders>
              <w:top w:val="nil"/>
              <w:bottom w:val="nil"/>
            </w:tcBorders>
          </w:tcPr>
          <w:p w:rsidR="00DE20DF" w:rsidRDefault="00DE20DF">
            <w:pPr>
              <w:pStyle w:val="ConsPlusNormal"/>
            </w:pPr>
            <w:r>
              <w:t>- подлежащих списанию на увеличение стоимости нефинансовых активов (в части стоимости готовой продукции, работ, услуг)</w:t>
            </w:r>
          </w:p>
        </w:tc>
        <w:tc>
          <w:tcPr>
            <w:tcW w:w="2640" w:type="dxa"/>
            <w:tcBorders>
              <w:top w:val="nil"/>
              <w:bottom w:val="nil"/>
            </w:tcBorders>
          </w:tcPr>
          <w:p w:rsidR="00DE20DF" w:rsidRDefault="00DE20DF">
            <w:pPr>
              <w:pStyle w:val="ConsPlusNormal"/>
              <w:jc w:val="center"/>
            </w:pPr>
            <w:r>
              <w:t>КРБ 210634340</w:t>
            </w:r>
          </w:p>
        </w:tc>
        <w:tc>
          <w:tcPr>
            <w:tcW w:w="2640" w:type="dxa"/>
            <w:tcBorders>
              <w:top w:val="nil"/>
              <w:bottom w:val="nil"/>
            </w:tcBorders>
          </w:tcPr>
          <w:p w:rsidR="00DE20DF" w:rsidRDefault="00DE20DF">
            <w:pPr>
              <w:pStyle w:val="ConsPlusNormal"/>
              <w:jc w:val="center"/>
            </w:pPr>
            <w:r>
              <w:t>КРБ 221001660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149</w:t>
            </w:r>
          </w:p>
        </w:tc>
        <w:tc>
          <w:tcPr>
            <w:tcW w:w="5940" w:type="dxa"/>
            <w:tcBorders>
              <w:top w:val="nil"/>
              <w:bottom w:val="nil"/>
            </w:tcBorders>
          </w:tcPr>
          <w:p w:rsidR="00DE20DF" w:rsidRDefault="00DE20DF">
            <w:pPr>
              <w:pStyle w:val="ConsPlusNormal"/>
            </w:pPr>
            <w:r>
              <w:t>Начисление учреждением сумм налогов, сборов, взносов на социальное страхование и иных платежей в бюджеты, в том числе:</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149.1</w:t>
            </w:r>
          </w:p>
        </w:tc>
        <w:tc>
          <w:tcPr>
            <w:tcW w:w="5940" w:type="dxa"/>
            <w:tcBorders>
              <w:top w:val="nil"/>
              <w:bottom w:val="nil"/>
            </w:tcBorders>
          </w:tcPr>
          <w:p w:rsidR="00DE20DF" w:rsidRDefault="00DE20DF">
            <w:pPr>
              <w:pStyle w:val="ConsPlusNormal"/>
            </w:pPr>
            <w:r>
              <w:t>НДФЛ</w:t>
            </w:r>
          </w:p>
        </w:tc>
        <w:tc>
          <w:tcPr>
            <w:tcW w:w="2640" w:type="dxa"/>
            <w:tcBorders>
              <w:top w:val="nil"/>
              <w:bottom w:val="nil"/>
            </w:tcBorders>
          </w:tcPr>
          <w:p w:rsidR="00DE20DF" w:rsidRDefault="00DE20DF">
            <w:pPr>
              <w:pStyle w:val="ConsPlusNormal"/>
              <w:jc w:val="center"/>
            </w:pPr>
            <w:r>
              <w:t>КРБ 030211830 -</w:t>
            </w:r>
          </w:p>
          <w:p w:rsidR="00DE20DF" w:rsidRDefault="00DE20DF">
            <w:pPr>
              <w:pStyle w:val="ConsPlusNormal"/>
              <w:jc w:val="center"/>
            </w:pPr>
            <w:r>
              <w:t>КРБ 030221830,</w:t>
            </w:r>
          </w:p>
          <w:p w:rsidR="00DE20DF" w:rsidRDefault="00DE20DF">
            <w:pPr>
              <w:pStyle w:val="ConsPlusNormal"/>
              <w:jc w:val="center"/>
            </w:pPr>
            <w:r>
              <w:t>КРБ 030291830,</w:t>
            </w:r>
          </w:p>
          <w:p w:rsidR="00DE20DF" w:rsidRDefault="00DE20DF">
            <w:pPr>
              <w:pStyle w:val="ConsPlusNormal"/>
              <w:jc w:val="center"/>
            </w:pPr>
            <w:r>
              <w:t>КРБ 030231830 -</w:t>
            </w:r>
          </w:p>
          <w:p w:rsidR="00DE20DF" w:rsidRDefault="00DE20DF">
            <w:pPr>
              <w:pStyle w:val="ConsPlusNormal"/>
              <w:jc w:val="center"/>
            </w:pPr>
            <w:r>
              <w:t>КРБ 030234830</w:t>
            </w:r>
          </w:p>
        </w:tc>
        <w:tc>
          <w:tcPr>
            <w:tcW w:w="2640" w:type="dxa"/>
            <w:tcBorders>
              <w:top w:val="nil"/>
              <w:bottom w:val="nil"/>
            </w:tcBorders>
          </w:tcPr>
          <w:p w:rsidR="00DE20DF" w:rsidRDefault="00DE20DF">
            <w:pPr>
              <w:pStyle w:val="ConsPlusNormal"/>
              <w:jc w:val="center"/>
            </w:pPr>
            <w:r>
              <w:t>КРБ 030301730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149.2</w:t>
            </w:r>
          </w:p>
        </w:tc>
        <w:tc>
          <w:tcPr>
            <w:tcW w:w="5940" w:type="dxa"/>
            <w:tcBorders>
              <w:top w:val="nil"/>
              <w:bottom w:val="nil"/>
            </w:tcBorders>
          </w:tcPr>
          <w:p w:rsidR="00DE20DF" w:rsidRDefault="00DE20DF">
            <w:pPr>
              <w:pStyle w:val="ConsPlusNormal"/>
            </w:pPr>
            <w:r>
              <w:t>страховых взносов на обязательное медицинское страхование, пенсионное страхование и социальное страхование на случай временной нетрудоспособности</w:t>
            </w:r>
          </w:p>
        </w:tc>
        <w:tc>
          <w:tcPr>
            <w:tcW w:w="2640" w:type="dxa"/>
            <w:tcBorders>
              <w:top w:val="nil"/>
              <w:bottom w:val="nil"/>
            </w:tcBorders>
          </w:tcPr>
          <w:p w:rsidR="00DE20DF" w:rsidRDefault="00DE20DF">
            <w:pPr>
              <w:pStyle w:val="ConsPlusNormal"/>
              <w:jc w:val="center"/>
            </w:pPr>
            <w:r>
              <w:t>КРБ 040120213,</w:t>
            </w:r>
          </w:p>
          <w:p w:rsidR="00DE20DF" w:rsidRDefault="00DE20DF">
            <w:pPr>
              <w:pStyle w:val="ConsPlusNormal"/>
              <w:jc w:val="center"/>
            </w:pPr>
            <w:r>
              <w:t>КРБ 040120221 -</w:t>
            </w:r>
          </w:p>
          <w:p w:rsidR="00DE20DF" w:rsidRDefault="00DE20DF">
            <w:pPr>
              <w:pStyle w:val="ConsPlusNormal"/>
              <w:jc w:val="center"/>
            </w:pPr>
            <w:r>
              <w:t>КРБ 040120226,</w:t>
            </w:r>
          </w:p>
          <w:p w:rsidR="00DE20DF" w:rsidRDefault="00DE20DF">
            <w:pPr>
              <w:pStyle w:val="ConsPlusNormal"/>
              <w:jc w:val="center"/>
            </w:pPr>
            <w:r>
              <w:t>КРБ 040120290,</w:t>
            </w:r>
          </w:p>
          <w:p w:rsidR="00DE20DF" w:rsidRDefault="00DE20DF">
            <w:pPr>
              <w:pStyle w:val="ConsPlusNormal"/>
              <w:jc w:val="center"/>
            </w:pPr>
            <w:r>
              <w:t>КРБ 010611310,</w:t>
            </w:r>
          </w:p>
          <w:p w:rsidR="00DE20DF" w:rsidRDefault="00DE20DF">
            <w:pPr>
              <w:pStyle w:val="ConsPlusNormal"/>
              <w:jc w:val="center"/>
            </w:pPr>
            <w:r>
              <w:t>КРБ 010632320,</w:t>
            </w:r>
          </w:p>
          <w:p w:rsidR="00DE20DF" w:rsidRDefault="00DE20DF">
            <w:pPr>
              <w:pStyle w:val="ConsPlusNormal"/>
              <w:jc w:val="center"/>
            </w:pPr>
            <w:r>
              <w:t>КРБ 010634340,</w:t>
            </w:r>
          </w:p>
          <w:p w:rsidR="00DE20DF" w:rsidRDefault="00DE20DF">
            <w:pPr>
              <w:pStyle w:val="ConsPlusNormal"/>
              <w:jc w:val="center"/>
            </w:pPr>
            <w:r>
              <w:t>КРБ 010900000</w:t>
            </w:r>
          </w:p>
        </w:tc>
        <w:tc>
          <w:tcPr>
            <w:tcW w:w="2640" w:type="dxa"/>
            <w:tcBorders>
              <w:top w:val="nil"/>
              <w:bottom w:val="nil"/>
            </w:tcBorders>
          </w:tcPr>
          <w:p w:rsidR="00DE20DF" w:rsidRDefault="00DE20DF">
            <w:pPr>
              <w:pStyle w:val="ConsPlusNormal"/>
              <w:jc w:val="center"/>
            </w:pPr>
            <w:r>
              <w:t>КРБ 030302730,</w:t>
            </w:r>
          </w:p>
          <w:p w:rsidR="00DE20DF" w:rsidRDefault="00DE20DF">
            <w:pPr>
              <w:pStyle w:val="ConsPlusNormal"/>
              <w:jc w:val="center"/>
            </w:pPr>
            <w:r>
              <w:t>КРБ 030307730,</w:t>
            </w:r>
          </w:p>
          <w:p w:rsidR="00DE20DF" w:rsidRDefault="00DE20DF">
            <w:pPr>
              <w:pStyle w:val="ConsPlusNormal"/>
              <w:jc w:val="center"/>
            </w:pPr>
            <w:r>
              <w:t>КРБ 030311730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149.3</w:t>
            </w:r>
          </w:p>
        </w:tc>
        <w:tc>
          <w:tcPr>
            <w:tcW w:w="5940" w:type="dxa"/>
            <w:tcBorders>
              <w:top w:val="nil"/>
              <w:bottom w:val="nil"/>
            </w:tcBorders>
          </w:tcPr>
          <w:p w:rsidR="00DE20DF" w:rsidRDefault="00DE20DF">
            <w:pPr>
              <w:pStyle w:val="ConsPlusNormal"/>
            </w:pPr>
            <w:r>
              <w:t>сумм обязательного социального страхования от несчастных случаев на производстве и профессиональных заболеваний</w:t>
            </w:r>
          </w:p>
        </w:tc>
        <w:tc>
          <w:tcPr>
            <w:tcW w:w="2640" w:type="dxa"/>
            <w:tcBorders>
              <w:top w:val="nil"/>
              <w:bottom w:val="nil"/>
            </w:tcBorders>
          </w:tcPr>
          <w:p w:rsidR="00DE20DF" w:rsidRDefault="00DE20DF">
            <w:pPr>
              <w:pStyle w:val="ConsPlusNormal"/>
              <w:jc w:val="center"/>
            </w:pPr>
            <w:r>
              <w:t>КРБ 040120213,</w:t>
            </w:r>
          </w:p>
          <w:p w:rsidR="00DE20DF" w:rsidRDefault="00DE20DF">
            <w:pPr>
              <w:pStyle w:val="ConsPlusNormal"/>
              <w:jc w:val="center"/>
            </w:pPr>
            <w:r>
              <w:t>КРБ 010611310,</w:t>
            </w:r>
          </w:p>
          <w:p w:rsidR="00DE20DF" w:rsidRDefault="00DE20DF">
            <w:pPr>
              <w:pStyle w:val="ConsPlusNormal"/>
              <w:jc w:val="center"/>
            </w:pPr>
            <w:r>
              <w:t>КРБ 010632320,</w:t>
            </w:r>
          </w:p>
          <w:p w:rsidR="00DE20DF" w:rsidRDefault="00DE20DF">
            <w:pPr>
              <w:pStyle w:val="ConsPlusNormal"/>
              <w:jc w:val="center"/>
            </w:pPr>
            <w:r>
              <w:t>КРБ 010634340,</w:t>
            </w:r>
          </w:p>
          <w:p w:rsidR="00DE20DF" w:rsidRDefault="00DE20DF">
            <w:pPr>
              <w:pStyle w:val="ConsPlusNormal"/>
              <w:jc w:val="center"/>
            </w:pPr>
            <w:r>
              <w:t>КРБ 010900000</w:t>
            </w:r>
          </w:p>
        </w:tc>
        <w:tc>
          <w:tcPr>
            <w:tcW w:w="2640" w:type="dxa"/>
            <w:tcBorders>
              <w:top w:val="nil"/>
              <w:bottom w:val="nil"/>
            </w:tcBorders>
          </w:tcPr>
          <w:p w:rsidR="00DE20DF" w:rsidRDefault="00DE20DF">
            <w:pPr>
              <w:pStyle w:val="ConsPlusNormal"/>
              <w:jc w:val="center"/>
            </w:pPr>
            <w:r>
              <w:t>КРБ 030306730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149.4</w:t>
            </w:r>
          </w:p>
        </w:tc>
        <w:tc>
          <w:tcPr>
            <w:tcW w:w="5940" w:type="dxa"/>
            <w:tcBorders>
              <w:top w:val="nil"/>
              <w:bottom w:val="nil"/>
            </w:tcBorders>
          </w:tcPr>
          <w:p w:rsidR="00DE20DF" w:rsidRDefault="00DE20DF">
            <w:pPr>
              <w:pStyle w:val="ConsPlusNormal"/>
            </w:pPr>
            <w:r>
              <w:t>налога на прибыль, налога на добавленную стоимость, прочих налогов в рамках деятельности, приносящей доход</w:t>
            </w:r>
          </w:p>
        </w:tc>
        <w:tc>
          <w:tcPr>
            <w:tcW w:w="2640" w:type="dxa"/>
            <w:tcBorders>
              <w:top w:val="nil"/>
              <w:bottom w:val="nil"/>
            </w:tcBorders>
          </w:tcPr>
          <w:p w:rsidR="00DE20DF" w:rsidRDefault="00DE20DF">
            <w:pPr>
              <w:pStyle w:val="ConsPlusNormal"/>
              <w:jc w:val="center"/>
            </w:pPr>
            <w:r>
              <w:t>КДБ 240110120,</w:t>
            </w:r>
          </w:p>
          <w:p w:rsidR="00DE20DF" w:rsidRDefault="00DE20DF">
            <w:pPr>
              <w:pStyle w:val="ConsPlusNormal"/>
              <w:jc w:val="center"/>
            </w:pPr>
            <w:r>
              <w:t>КДБ 240110130,</w:t>
            </w:r>
          </w:p>
          <w:p w:rsidR="00DE20DF" w:rsidRDefault="00DE20DF">
            <w:pPr>
              <w:pStyle w:val="ConsPlusNormal"/>
              <w:jc w:val="center"/>
            </w:pPr>
            <w:r>
              <w:t>КДБ 240110172,</w:t>
            </w:r>
          </w:p>
          <w:p w:rsidR="00DE20DF" w:rsidRDefault="00DE20DF">
            <w:pPr>
              <w:pStyle w:val="ConsPlusNormal"/>
              <w:jc w:val="center"/>
            </w:pPr>
            <w:r>
              <w:t>КДБ 240110180,</w:t>
            </w:r>
          </w:p>
          <w:p w:rsidR="00DE20DF" w:rsidRDefault="00DE20DF">
            <w:pPr>
              <w:pStyle w:val="ConsPlusNormal"/>
              <w:jc w:val="center"/>
            </w:pPr>
            <w:r>
              <w:lastRenderedPageBreak/>
              <w:t>КРБ 040120290</w:t>
            </w:r>
          </w:p>
        </w:tc>
        <w:tc>
          <w:tcPr>
            <w:tcW w:w="2640" w:type="dxa"/>
            <w:tcBorders>
              <w:top w:val="nil"/>
              <w:bottom w:val="nil"/>
            </w:tcBorders>
          </w:tcPr>
          <w:p w:rsidR="00DE20DF" w:rsidRDefault="00DE20DF">
            <w:pPr>
              <w:pStyle w:val="ConsPlusNormal"/>
              <w:jc w:val="center"/>
            </w:pPr>
            <w:r>
              <w:lastRenderedPageBreak/>
              <w:t>КДБ 230303730,</w:t>
            </w:r>
          </w:p>
          <w:p w:rsidR="00DE20DF" w:rsidRDefault="00DE20DF">
            <w:pPr>
              <w:pStyle w:val="ConsPlusNormal"/>
              <w:jc w:val="center"/>
            </w:pPr>
            <w:r>
              <w:t>КДБ 230304730,</w:t>
            </w:r>
          </w:p>
          <w:p w:rsidR="00DE20DF" w:rsidRDefault="00DE20DF">
            <w:pPr>
              <w:pStyle w:val="ConsPlusNormal"/>
              <w:jc w:val="center"/>
            </w:pPr>
            <w:r>
              <w:t>КДБ 230305730,</w:t>
            </w:r>
          </w:p>
          <w:p w:rsidR="00DE20DF" w:rsidRDefault="00DE20DF">
            <w:pPr>
              <w:pStyle w:val="ConsPlusNormal"/>
              <w:jc w:val="center"/>
            </w:pPr>
            <w:r>
              <w:t>КРБ 130303730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149.5</w:t>
            </w:r>
          </w:p>
        </w:tc>
        <w:tc>
          <w:tcPr>
            <w:tcW w:w="5940" w:type="dxa"/>
            <w:tcBorders>
              <w:top w:val="nil"/>
              <w:bottom w:val="nil"/>
            </w:tcBorders>
          </w:tcPr>
          <w:p w:rsidR="00DE20DF" w:rsidRDefault="00DE20DF">
            <w:pPr>
              <w:pStyle w:val="ConsPlusNormal"/>
            </w:pPr>
            <w:r>
              <w:t>прочих налогов, сборов и иных платежей в бюджет</w:t>
            </w:r>
          </w:p>
        </w:tc>
        <w:tc>
          <w:tcPr>
            <w:tcW w:w="2640" w:type="dxa"/>
            <w:tcBorders>
              <w:top w:val="nil"/>
              <w:bottom w:val="nil"/>
            </w:tcBorders>
          </w:tcPr>
          <w:p w:rsidR="00DE20DF" w:rsidRDefault="00DE20DF">
            <w:pPr>
              <w:pStyle w:val="ConsPlusNormal"/>
              <w:jc w:val="center"/>
            </w:pPr>
            <w:r>
              <w:t>КРБ 040120290,</w:t>
            </w:r>
          </w:p>
          <w:p w:rsidR="00DE20DF" w:rsidRDefault="00DE20DF">
            <w:pPr>
              <w:pStyle w:val="ConsPlusNormal"/>
              <w:jc w:val="center"/>
            </w:pPr>
            <w:r>
              <w:t>КРБ 010611310,</w:t>
            </w:r>
          </w:p>
          <w:p w:rsidR="00DE20DF" w:rsidRDefault="00DE20DF">
            <w:pPr>
              <w:pStyle w:val="ConsPlusNormal"/>
              <w:jc w:val="center"/>
            </w:pPr>
            <w:r>
              <w:t>КРБ 010632320,</w:t>
            </w:r>
          </w:p>
          <w:p w:rsidR="00DE20DF" w:rsidRDefault="00DE20DF">
            <w:pPr>
              <w:pStyle w:val="ConsPlusNormal"/>
              <w:jc w:val="center"/>
            </w:pPr>
            <w:r>
              <w:t>КРБ 010634340,</w:t>
            </w:r>
          </w:p>
          <w:p w:rsidR="00DE20DF" w:rsidRDefault="00DE20DF">
            <w:pPr>
              <w:pStyle w:val="ConsPlusNormal"/>
              <w:jc w:val="center"/>
            </w:pPr>
            <w:r>
              <w:t>КРБ 010900000</w:t>
            </w:r>
          </w:p>
        </w:tc>
        <w:tc>
          <w:tcPr>
            <w:tcW w:w="2640" w:type="dxa"/>
            <w:tcBorders>
              <w:top w:val="nil"/>
              <w:bottom w:val="nil"/>
            </w:tcBorders>
          </w:tcPr>
          <w:p w:rsidR="00DE20DF" w:rsidRDefault="00DE20DF">
            <w:pPr>
              <w:pStyle w:val="ConsPlusNormal"/>
              <w:jc w:val="center"/>
            </w:pPr>
            <w:r>
              <w:t>КРБ 030305730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149.6</w:t>
            </w:r>
          </w:p>
        </w:tc>
        <w:tc>
          <w:tcPr>
            <w:tcW w:w="5940" w:type="dxa"/>
            <w:tcBorders>
              <w:top w:val="nil"/>
              <w:bottom w:val="nil"/>
            </w:tcBorders>
          </w:tcPr>
          <w:p w:rsidR="00DE20DF" w:rsidRDefault="00DE20DF">
            <w:pPr>
              <w:pStyle w:val="ConsPlusNormal"/>
            </w:pPr>
            <w:r>
              <w:t>начисление налоговым агентом суммы НДС, с причитающейся к уплате в соответствии с договором аренды суммы арендных платежей</w:t>
            </w:r>
          </w:p>
        </w:tc>
        <w:tc>
          <w:tcPr>
            <w:tcW w:w="2640" w:type="dxa"/>
            <w:tcBorders>
              <w:top w:val="nil"/>
              <w:bottom w:val="nil"/>
            </w:tcBorders>
          </w:tcPr>
          <w:p w:rsidR="00DE20DF" w:rsidRDefault="00DE20DF">
            <w:pPr>
              <w:pStyle w:val="ConsPlusNormal"/>
              <w:jc w:val="center"/>
            </w:pPr>
            <w:r>
              <w:t>КРБ 030224830</w:t>
            </w:r>
          </w:p>
        </w:tc>
        <w:tc>
          <w:tcPr>
            <w:tcW w:w="2640" w:type="dxa"/>
            <w:tcBorders>
              <w:top w:val="nil"/>
              <w:bottom w:val="nil"/>
            </w:tcBorders>
          </w:tcPr>
          <w:p w:rsidR="00DE20DF" w:rsidRDefault="00DE20DF">
            <w:pPr>
              <w:pStyle w:val="ConsPlusNormal"/>
              <w:jc w:val="center"/>
            </w:pPr>
            <w:r>
              <w:t>КРБ 030304730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150</w:t>
            </w:r>
          </w:p>
        </w:tc>
        <w:tc>
          <w:tcPr>
            <w:tcW w:w="5940" w:type="dxa"/>
            <w:tcBorders>
              <w:top w:val="nil"/>
              <w:bottom w:val="nil"/>
            </w:tcBorders>
          </w:tcPr>
          <w:p w:rsidR="00DE20DF" w:rsidRDefault="00DE20DF">
            <w:pPr>
              <w:pStyle w:val="ConsPlusNormal"/>
            </w:pPr>
            <w:r>
              <w:t>Уплата начисленных сумм налогов и платежей в бюджет</w:t>
            </w:r>
          </w:p>
        </w:tc>
        <w:tc>
          <w:tcPr>
            <w:tcW w:w="2640" w:type="dxa"/>
            <w:tcBorders>
              <w:top w:val="nil"/>
              <w:bottom w:val="nil"/>
            </w:tcBorders>
          </w:tcPr>
          <w:p w:rsidR="00DE20DF" w:rsidRDefault="00DE20DF">
            <w:pPr>
              <w:pStyle w:val="ConsPlusNormal"/>
              <w:jc w:val="center"/>
            </w:pPr>
            <w:r>
              <w:t>КРБ 030301830,</w:t>
            </w:r>
          </w:p>
          <w:p w:rsidR="00DE20DF" w:rsidRDefault="00DE20DF">
            <w:pPr>
              <w:pStyle w:val="ConsPlusNormal"/>
              <w:jc w:val="center"/>
            </w:pPr>
            <w:r>
              <w:t>КРБ 030302830,</w:t>
            </w:r>
          </w:p>
          <w:p w:rsidR="00DE20DF" w:rsidRDefault="00DE20DF">
            <w:pPr>
              <w:pStyle w:val="ConsPlusNormal"/>
              <w:jc w:val="center"/>
            </w:pPr>
            <w:r>
              <w:t>КДБ 230303830,</w:t>
            </w:r>
          </w:p>
          <w:p w:rsidR="00DE20DF" w:rsidRDefault="00DE20DF">
            <w:pPr>
              <w:pStyle w:val="ConsPlusNormal"/>
              <w:jc w:val="center"/>
            </w:pPr>
            <w:r>
              <w:t>КРБ 130303830,</w:t>
            </w:r>
          </w:p>
          <w:p w:rsidR="00DE20DF" w:rsidRDefault="00DE20DF">
            <w:pPr>
              <w:pStyle w:val="ConsPlusNormal"/>
              <w:jc w:val="center"/>
            </w:pPr>
            <w:r>
              <w:t>КДБ 230304830,</w:t>
            </w:r>
          </w:p>
          <w:p w:rsidR="00DE20DF" w:rsidRDefault="00DE20DF">
            <w:pPr>
              <w:pStyle w:val="ConsPlusNormal"/>
              <w:jc w:val="center"/>
            </w:pPr>
            <w:r>
              <w:t>КРБ 030304830,</w:t>
            </w:r>
          </w:p>
          <w:p w:rsidR="00DE20DF" w:rsidRDefault="00DE20DF">
            <w:pPr>
              <w:pStyle w:val="ConsPlusNormal"/>
              <w:jc w:val="center"/>
            </w:pPr>
            <w:r>
              <w:t>КДБ 030305830,</w:t>
            </w:r>
          </w:p>
          <w:p w:rsidR="00DE20DF" w:rsidRDefault="00DE20DF">
            <w:pPr>
              <w:pStyle w:val="ConsPlusNormal"/>
              <w:jc w:val="center"/>
            </w:pPr>
            <w:r>
              <w:t>КРБ 030305830,</w:t>
            </w:r>
          </w:p>
          <w:p w:rsidR="00DE20DF" w:rsidRDefault="00DE20DF">
            <w:pPr>
              <w:pStyle w:val="ConsPlusNormal"/>
              <w:jc w:val="center"/>
            </w:pPr>
            <w:r>
              <w:t>КРБ 030306830 -</w:t>
            </w:r>
          </w:p>
          <w:p w:rsidR="00DE20DF" w:rsidRDefault="00DE20DF">
            <w:pPr>
              <w:pStyle w:val="ConsPlusNormal"/>
              <w:jc w:val="center"/>
            </w:pPr>
            <w:r>
              <w:t>КРБ 030313830</w:t>
            </w:r>
          </w:p>
        </w:tc>
        <w:tc>
          <w:tcPr>
            <w:tcW w:w="2640" w:type="dxa"/>
            <w:tcBorders>
              <w:top w:val="nil"/>
              <w:bottom w:val="nil"/>
            </w:tcBorders>
          </w:tcPr>
          <w:p w:rsidR="00DE20DF" w:rsidRDefault="00DE20DF">
            <w:pPr>
              <w:pStyle w:val="ConsPlusNormal"/>
              <w:jc w:val="center"/>
            </w:pPr>
            <w:r>
              <w:t>КРБ 130405211 -</w:t>
            </w:r>
          </w:p>
          <w:p w:rsidR="00DE20DF" w:rsidRDefault="00DE20DF">
            <w:pPr>
              <w:pStyle w:val="ConsPlusNormal"/>
              <w:jc w:val="center"/>
            </w:pPr>
            <w:r>
              <w:t>КРБ 130405213,</w:t>
            </w:r>
          </w:p>
          <w:p w:rsidR="00DE20DF" w:rsidRDefault="00DE20DF">
            <w:pPr>
              <w:pStyle w:val="ConsPlusNormal"/>
              <w:jc w:val="center"/>
            </w:pPr>
            <w:r>
              <w:t>КРБ 130405221 -</w:t>
            </w:r>
          </w:p>
          <w:p w:rsidR="00DE20DF" w:rsidRDefault="00DE20DF">
            <w:pPr>
              <w:pStyle w:val="ConsPlusNormal"/>
              <w:jc w:val="center"/>
            </w:pPr>
            <w:r>
              <w:t>КРБ 130405226,</w:t>
            </w:r>
          </w:p>
          <w:p w:rsidR="00DE20DF" w:rsidRDefault="00DE20DF">
            <w:pPr>
              <w:pStyle w:val="ConsPlusNormal"/>
              <w:jc w:val="center"/>
            </w:pPr>
            <w:r>
              <w:t>КРБ 130405290,</w:t>
            </w:r>
          </w:p>
          <w:p w:rsidR="00DE20DF" w:rsidRDefault="00DE20DF">
            <w:pPr>
              <w:pStyle w:val="ConsPlusNormal"/>
              <w:jc w:val="center"/>
            </w:pPr>
            <w:r>
              <w:t>КИФ 020121610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151</w:t>
            </w:r>
          </w:p>
        </w:tc>
        <w:tc>
          <w:tcPr>
            <w:tcW w:w="5940" w:type="dxa"/>
            <w:tcBorders>
              <w:top w:val="nil"/>
              <w:bottom w:val="nil"/>
            </w:tcBorders>
          </w:tcPr>
          <w:p w:rsidR="00DE20DF" w:rsidRDefault="00DE20DF">
            <w:pPr>
              <w:pStyle w:val="ConsPlusNormal"/>
            </w:pPr>
            <w:r>
              <w:t>Выдача из кассы учреждения денежных средств, денежных документов под отчет</w:t>
            </w:r>
          </w:p>
        </w:tc>
        <w:tc>
          <w:tcPr>
            <w:tcW w:w="2640" w:type="dxa"/>
            <w:tcBorders>
              <w:top w:val="nil"/>
              <w:bottom w:val="nil"/>
            </w:tcBorders>
          </w:tcPr>
          <w:p w:rsidR="00DE20DF" w:rsidRDefault="00DE20DF">
            <w:pPr>
              <w:pStyle w:val="ConsPlusNormal"/>
              <w:jc w:val="center"/>
            </w:pPr>
            <w:r>
              <w:t>КРБ 020811560 -</w:t>
            </w:r>
          </w:p>
          <w:p w:rsidR="00DE20DF" w:rsidRDefault="00DE20DF">
            <w:pPr>
              <w:pStyle w:val="ConsPlusNormal"/>
              <w:jc w:val="center"/>
            </w:pPr>
            <w:r>
              <w:t>КРБ 020813560,</w:t>
            </w:r>
          </w:p>
          <w:p w:rsidR="00DE20DF" w:rsidRDefault="00DE20DF">
            <w:pPr>
              <w:pStyle w:val="ConsPlusNormal"/>
              <w:jc w:val="center"/>
            </w:pPr>
            <w:r>
              <w:t>КРБ 020821560,</w:t>
            </w:r>
          </w:p>
          <w:p w:rsidR="00DE20DF" w:rsidRDefault="00DE20DF">
            <w:pPr>
              <w:pStyle w:val="ConsPlusNormal"/>
              <w:jc w:val="center"/>
            </w:pPr>
            <w:r>
              <w:t>КРБ 020826560,</w:t>
            </w:r>
          </w:p>
          <w:p w:rsidR="00DE20DF" w:rsidRDefault="00DE20DF">
            <w:pPr>
              <w:pStyle w:val="ConsPlusNormal"/>
              <w:jc w:val="center"/>
            </w:pPr>
            <w:r>
              <w:t>КРБ 020861560 -</w:t>
            </w:r>
          </w:p>
          <w:p w:rsidR="00DE20DF" w:rsidRDefault="00DE20DF">
            <w:pPr>
              <w:pStyle w:val="ConsPlusNormal"/>
              <w:jc w:val="center"/>
            </w:pPr>
            <w:r>
              <w:t>КРБ 020863560,</w:t>
            </w:r>
          </w:p>
          <w:p w:rsidR="00DE20DF" w:rsidRDefault="00DE20DF">
            <w:pPr>
              <w:pStyle w:val="ConsPlusNormal"/>
              <w:jc w:val="center"/>
            </w:pPr>
            <w:r>
              <w:t>КРБ 020831560,</w:t>
            </w:r>
          </w:p>
          <w:p w:rsidR="00DE20DF" w:rsidRDefault="00DE20DF">
            <w:pPr>
              <w:pStyle w:val="ConsPlusNormal"/>
              <w:jc w:val="center"/>
            </w:pPr>
            <w:r>
              <w:t>КРБ 020832560,</w:t>
            </w:r>
          </w:p>
          <w:p w:rsidR="00DE20DF" w:rsidRDefault="00DE20DF">
            <w:pPr>
              <w:pStyle w:val="ConsPlusNormal"/>
              <w:jc w:val="center"/>
            </w:pPr>
            <w:r>
              <w:t>КРБ 020834560,</w:t>
            </w:r>
          </w:p>
          <w:p w:rsidR="00DE20DF" w:rsidRDefault="00DE20DF">
            <w:pPr>
              <w:pStyle w:val="ConsPlusNormal"/>
              <w:jc w:val="center"/>
            </w:pPr>
            <w:r>
              <w:t>КРБ 020891560</w:t>
            </w:r>
          </w:p>
        </w:tc>
        <w:tc>
          <w:tcPr>
            <w:tcW w:w="2640" w:type="dxa"/>
            <w:tcBorders>
              <w:top w:val="nil"/>
              <w:bottom w:val="nil"/>
            </w:tcBorders>
          </w:tcPr>
          <w:p w:rsidR="00DE20DF" w:rsidRDefault="00DE20DF">
            <w:pPr>
              <w:pStyle w:val="ConsPlusNormal"/>
              <w:jc w:val="center"/>
            </w:pPr>
            <w:r>
              <w:t>КИФ 020134610,</w:t>
            </w:r>
          </w:p>
          <w:p w:rsidR="00DE20DF" w:rsidRDefault="00DE20DF">
            <w:pPr>
              <w:pStyle w:val="ConsPlusNormal"/>
              <w:jc w:val="center"/>
            </w:pPr>
            <w:r>
              <w:t>КИФ 020135610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152</w:t>
            </w:r>
          </w:p>
        </w:tc>
        <w:tc>
          <w:tcPr>
            <w:tcW w:w="5940" w:type="dxa"/>
            <w:tcBorders>
              <w:top w:val="nil"/>
              <w:bottom w:val="nil"/>
            </w:tcBorders>
          </w:tcPr>
          <w:p w:rsidR="00DE20DF" w:rsidRDefault="00DE20DF">
            <w:pPr>
              <w:pStyle w:val="ConsPlusNormal"/>
            </w:pPr>
            <w:r>
              <w:t>Выдача со счета учреждения сумм под отчет</w:t>
            </w:r>
          </w:p>
        </w:tc>
        <w:tc>
          <w:tcPr>
            <w:tcW w:w="2640" w:type="dxa"/>
            <w:tcBorders>
              <w:top w:val="nil"/>
              <w:bottom w:val="nil"/>
            </w:tcBorders>
          </w:tcPr>
          <w:p w:rsidR="00DE20DF" w:rsidRDefault="00DE20DF">
            <w:pPr>
              <w:pStyle w:val="ConsPlusNormal"/>
              <w:jc w:val="center"/>
            </w:pPr>
            <w:r>
              <w:t>КРБ 020811560 -</w:t>
            </w:r>
          </w:p>
          <w:p w:rsidR="00DE20DF" w:rsidRDefault="00DE20DF">
            <w:pPr>
              <w:pStyle w:val="ConsPlusNormal"/>
              <w:jc w:val="center"/>
            </w:pPr>
            <w:r>
              <w:lastRenderedPageBreak/>
              <w:t>КРБ 020813560,</w:t>
            </w:r>
          </w:p>
          <w:p w:rsidR="00DE20DF" w:rsidRDefault="00DE20DF">
            <w:pPr>
              <w:pStyle w:val="ConsPlusNormal"/>
              <w:jc w:val="center"/>
            </w:pPr>
            <w:r>
              <w:t>КРБ 020821560,</w:t>
            </w:r>
          </w:p>
          <w:p w:rsidR="00DE20DF" w:rsidRDefault="00DE20DF">
            <w:pPr>
              <w:pStyle w:val="ConsPlusNormal"/>
              <w:jc w:val="center"/>
            </w:pPr>
            <w:r>
              <w:t>КРБ 020826560,</w:t>
            </w:r>
          </w:p>
          <w:p w:rsidR="00DE20DF" w:rsidRDefault="00DE20DF">
            <w:pPr>
              <w:pStyle w:val="ConsPlusNormal"/>
              <w:jc w:val="center"/>
            </w:pPr>
            <w:r>
              <w:t>КРБ 020861560 -</w:t>
            </w:r>
          </w:p>
          <w:p w:rsidR="00DE20DF" w:rsidRDefault="00DE20DF">
            <w:pPr>
              <w:pStyle w:val="ConsPlusNormal"/>
              <w:jc w:val="center"/>
            </w:pPr>
            <w:r>
              <w:t>КРБ 020863560,</w:t>
            </w:r>
          </w:p>
          <w:p w:rsidR="00DE20DF" w:rsidRDefault="00DE20DF">
            <w:pPr>
              <w:pStyle w:val="ConsPlusNormal"/>
              <w:jc w:val="center"/>
            </w:pPr>
            <w:r>
              <w:t>КРБ 020831560,</w:t>
            </w:r>
          </w:p>
          <w:p w:rsidR="00DE20DF" w:rsidRDefault="00DE20DF">
            <w:pPr>
              <w:pStyle w:val="ConsPlusNormal"/>
              <w:jc w:val="center"/>
            </w:pPr>
            <w:r>
              <w:t>КРБ 020832560,</w:t>
            </w:r>
          </w:p>
          <w:p w:rsidR="00DE20DF" w:rsidRDefault="00DE20DF">
            <w:pPr>
              <w:pStyle w:val="ConsPlusNormal"/>
              <w:jc w:val="center"/>
            </w:pPr>
            <w:r>
              <w:t>КРБ 020834560,</w:t>
            </w:r>
          </w:p>
          <w:p w:rsidR="00DE20DF" w:rsidRDefault="00DE20DF">
            <w:pPr>
              <w:pStyle w:val="ConsPlusNormal"/>
              <w:jc w:val="center"/>
            </w:pPr>
            <w:r>
              <w:t>КРБ 020891560</w:t>
            </w:r>
          </w:p>
        </w:tc>
        <w:tc>
          <w:tcPr>
            <w:tcW w:w="2640" w:type="dxa"/>
            <w:tcBorders>
              <w:top w:val="nil"/>
              <w:bottom w:val="nil"/>
            </w:tcBorders>
          </w:tcPr>
          <w:p w:rsidR="00DE20DF" w:rsidRDefault="00DE20DF">
            <w:pPr>
              <w:pStyle w:val="ConsPlusNormal"/>
              <w:jc w:val="center"/>
            </w:pPr>
            <w:r>
              <w:lastRenderedPageBreak/>
              <w:t>КИФ 020111610,</w:t>
            </w:r>
          </w:p>
          <w:p w:rsidR="00DE20DF" w:rsidRDefault="00DE20DF">
            <w:pPr>
              <w:pStyle w:val="ConsPlusNormal"/>
              <w:jc w:val="center"/>
            </w:pPr>
            <w:r>
              <w:lastRenderedPageBreak/>
              <w:t>КИФ 020121610,</w:t>
            </w:r>
          </w:p>
          <w:p w:rsidR="00DE20DF" w:rsidRDefault="00DE20DF">
            <w:pPr>
              <w:pStyle w:val="ConsPlusNormal"/>
              <w:jc w:val="center"/>
            </w:pPr>
            <w:r>
              <w:t>КРБ 130405000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153</w:t>
            </w:r>
          </w:p>
        </w:tc>
        <w:tc>
          <w:tcPr>
            <w:tcW w:w="5940" w:type="dxa"/>
            <w:tcBorders>
              <w:top w:val="nil"/>
              <w:bottom w:val="nil"/>
            </w:tcBorders>
          </w:tcPr>
          <w:p w:rsidR="00DE20DF" w:rsidRDefault="00DE20DF">
            <w:pPr>
              <w:pStyle w:val="ConsPlusNormal"/>
            </w:pPr>
            <w:r>
              <w:t>Принятие к бюджетному учету произведенных расходов по авансовому отчету подотчетного лица (по видам)</w:t>
            </w:r>
          </w:p>
        </w:tc>
        <w:tc>
          <w:tcPr>
            <w:tcW w:w="2640" w:type="dxa"/>
            <w:tcBorders>
              <w:top w:val="nil"/>
              <w:bottom w:val="nil"/>
            </w:tcBorders>
          </w:tcPr>
          <w:p w:rsidR="00DE20DF" w:rsidRDefault="00DE20DF">
            <w:pPr>
              <w:pStyle w:val="ConsPlusNormal"/>
              <w:jc w:val="center"/>
            </w:pPr>
            <w:r>
              <w:t>КРБ 010531340 -</w:t>
            </w:r>
          </w:p>
          <w:p w:rsidR="00DE20DF" w:rsidRDefault="00DE20DF">
            <w:pPr>
              <w:pStyle w:val="ConsPlusNormal"/>
              <w:jc w:val="center"/>
            </w:pPr>
            <w:r>
              <w:t>КРБ 010536340,</w:t>
            </w:r>
          </w:p>
          <w:p w:rsidR="00DE20DF" w:rsidRDefault="00DE20DF">
            <w:pPr>
              <w:pStyle w:val="ConsPlusNormal"/>
              <w:jc w:val="center"/>
            </w:pPr>
            <w:r>
              <w:t>КРБ 010611310,</w:t>
            </w:r>
          </w:p>
          <w:p w:rsidR="00DE20DF" w:rsidRDefault="00DE20DF">
            <w:pPr>
              <w:pStyle w:val="ConsPlusNormal"/>
              <w:jc w:val="center"/>
            </w:pPr>
            <w:r>
              <w:t>КРБ 010631310,</w:t>
            </w:r>
          </w:p>
          <w:p w:rsidR="00DE20DF" w:rsidRDefault="00DE20DF">
            <w:pPr>
              <w:pStyle w:val="ConsPlusNormal"/>
              <w:jc w:val="center"/>
            </w:pPr>
            <w:r>
              <w:t>КРБ 010632320,</w:t>
            </w:r>
          </w:p>
          <w:p w:rsidR="00DE20DF" w:rsidRDefault="00DE20DF">
            <w:pPr>
              <w:pStyle w:val="ConsPlusNormal"/>
              <w:jc w:val="center"/>
            </w:pPr>
            <w:r>
              <w:t>КРБ 010634340,</w:t>
            </w:r>
          </w:p>
          <w:p w:rsidR="00DE20DF" w:rsidRDefault="00DE20DF">
            <w:pPr>
              <w:pStyle w:val="ConsPlusNormal"/>
              <w:jc w:val="center"/>
            </w:pPr>
            <w:r>
              <w:t>КРБ 030211830 -</w:t>
            </w:r>
          </w:p>
          <w:p w:rsidR="00DE20DF" w:rsidRDefault="00DE20DF">
            <w:pPr>
              <w:pStyle w:val="ConsPlusNormal"/>
              <w:jc w:val="center"/>
            </w:pPr>
            <w:r>
              <w:t>КРБ 030213830,</w:t>
            </w:r>
          </w:p>
          <w:p w:rsidR="00DE20DF" w:rsidRDefault="00DE20DF">
            <w:pPr>
              <w:pStyle w:val="ConsPlusNormal"/>
              <w:jc w:val="center"/>
            </w:pPr>
            <w:r>
              <w:t>КРБ 030221830 -</w:t>
            </w:r>
          </w:p>
          <w:p w:rsidR="00DE20DF" w:rsidRDefault="00DE20DF">
            <w:pPr>
              <w:pStyle w:val="ConsPlusNormal"/>
              <w:jc w:val="center"/>
            </w:pPr>
            <w:r>
              <w:t>КРБ 030226830,</w:t>
            </w:r>
          </w:p>
          <w:p w:rsidR="00DE20DF" w:rsidRDefault="00DE20DF">
            <w:pPr>
              <w:pStyle w:val="ConsPlusNormal"/>
              <w:jc w:val="center"/>
            </w:pPr>
            <w:r>
              <w:t>КРБ 030261830 -</w:t>
            </w:r>
          </w:p>
          <w:p w:rsidR="00DE20DF" w:rsidRDefault="00DE20DF">
            <w:pPr>
              <w:pStyle w:val="ConsPlusNormal"/>
              <w:jc w:val="center"/>
            </w:pPr>
            <w:r>
              <w:t>КРБ 030263830,</w:t>
            </w:r>
          </w:p>
          <w:p w:rsidR="00DE20DF" w:rsidRDefault="00DE20DF">
            <w:pPr>
              <w:pStyle w:val="ConsPlusNormal"/>
              <w:jc w:val="center"/>
            </w:pPr>
            <w:r>
              <w:t>КРБ 030291830</w:t>
            </w:r>
          </w:p>
          <w:p w:rsidR="00DE20DF" w:rsidRDefault="00DE20DF">
            <w:pPr>
              <w:pStyle w:val="ConsPlusNormal"/>
              <w:jc w:val="center"/>
            </w:pPr>
            <w:r>
              <w:t>КРБ 030231830,</w:t>
            </w:r>
          </w:p>
          <w:p w:rsidR="00DE20DF" w:rsidRDefault="00DE20DF">
            <w:pPr>
              <w:pStyle w:val="ConsPlusNormal"/>
              <w:jc w:val="center"/>
            </w:pPr>
            <w:r>
              <w:t>КРБ 030232830,</w:t>
            </w:r>
          </w:p>
          <w:p w:rsidR="00DE20DF" w:rsidRDefault="00DE20DF">
            <w:pPr>
              <w:pStyle w:val="ConsPlusNormal"/>
              <w:jc w:val="center"/>
            </w:pPr>
            <w:r>
              <w:t>КРБ 030234830,</w:t>
            </w:r>
          </w:p>
          <w:p w:rsidR="00DE20DF" w:rsidRDefault="00DE20DF">
            <w:pPr>
              <w:pStyle w:val="ConsPlusNormal"/>
              <w:jc w:val="center"/>
            </w:pPr>
            <w:r>
              <w:t>КРБ 030403830,</w:t>
            </w:r>
          </w:p>
          <w:p w:rsidR="00DE20DF" w:rsidRDefault="00DE20DF">
            <w:pPr>
              <w:pStyle w:val="ConsPlusNormal"/>
              <w:jc w:val="center"/>
            </w:pPr>
            <w:r>
              <w:t>КРБ 040120200</w:t>
            </w:r>
          </w:p>
        </w:tc>
        <w:tc>
          <w:tcPr>
            <w:tcW w:w="2640" w:type="dxa"/>
            <w:tcBorders>
              <w:top w:val="nil"/>
              <w:bottom w:val="nil"/>
            </w:tcBorders>
          </w:tcPr>
          <w:p w:rsidR="00DE20DF" w:rsidRDefault="00DE20DF">
            <w:pPr>
              <w:pStyle w:val="ConsPlusNormal"/>
              <w:jc w:val="center"/>
            </w:pPr>
            <w:r>
              <w:t>КРБ 020811660 -</w:t>
            </w:r>
          </w:p>
          <w:p w:rsidR="00DE20DF" w:rsidRDefault="00DE20DF">
            <w:pPr>
              <w:pStyle w:val="ConsPlusNormal"/>
              <w:jc w:val="center"/>
            </w:pPr>
            <w:r>
              <w:t>КРБ 020813660,</w:t>
            </w:r>
          </w:p>
          <w:p w:rsidR="00DE20DF" w:rsidRDefault="00DE20DF">
            <w:pPr>
              <w:pStyle w:val="ConsPlusNormal"/>
              <w:jc w:val="center"/>
            </w:pPr>
            <w:r>
              <w:t>КРБ 020821660 -</w:t>
            </w:r>
          </w:p>
          <w:p w:rsidR="00DE20DF" w:rsidRDefault="00DE20DF">
            <w:pPr>
              <w:pStyle w:val="ConsPlusNormal"/>
              <w:jc w:val="center"/>
            </w:pPr>
            <w:r>
              <w:t>КРБ 020826660,</w:t>
            </w:r>
          </w:p>
          <w:p w:rsidR="00DE20DF" w:rsidRDefault="00DE20DF">
            <w:pPr>
              <w:pStyle w:val="ConsPlusNormal"/>
              <w:jc w:val="center"/>
            </w:pPr>
            <w:r>
              <w:t>КРБ 020861660 -</w:t>
            </w:r>
          </w:p>
          <w:p w:rsidR="00DE20DF" w:rsidRDefault="00DE20DF">
            <w:pPr>
              <w:pStyle w:val="ConsPlusNormal"/>
              <w:jc w:val="center"/>
            </w:pPr>
            <w:r>
              <w:t>КРБ 020863660,</w:t>
            </w:r>
          </w:p>
          <w:p w:rsidR="00DE20DF" w:rsidRDefault="00DE20DF">
            <w:pPr>
              <w:pStyle w:val="ConsPlusNormal"/>
              <w:jc w:val="center"/>
            </w:pPr>
            <w:r>
              <w:t>КРБ 020891660,</w:t>
            </w:r>
          </w:p>
          <w:p w:rsidR="00DE20DF" w:rsidRDefault="00DE20DF">
            <w:pPr>
              <w:pStyle w:val="ConsPlusNormal"/>
              <w:jc w:val="center"/>
            </w:pPr>
            <w:r>
              <w:t>КРБ 020831660,</w:t>
            </w:r>
          </w:p>
          <w:p w:rsidR="00DE20DF" w:rsidRDefault="00DE20DF">
            <w:pPr>
              <w:pStyle w:val="ConsPlusNormal"/>
              <w:jc w:val="center"/>
            </w:pPr>
            <w:r>
              <w:t>КРБ 020832660,</w:t>
            </w:r>
          </w:p>
          <w:p w:rsidR="00DE20DF" w:rsidRDefault="00DE20DF">
            <w:pPr>
              <w:pStyle w:val="ConsPlusNormal"/>
              <w:jc w:val="center"/>
            </w:pPr>
            <w:r>
              <w:t>КРБ 020834660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154</w:t>
            </w:r>
          </w:p>
        </w:tc>
        <w:tc>
          <w:tcPr>
            <w:tcW w:w="5940" w:type="dxa"/>
            <w:tcBorders>
              <w:top w:val="nil"/>
              <w:bottom w:val="nil"/>
            </w:tcBorders>
          </w:tcPr>
          <w:p w:rsidR="00DE20DF" w:rsidRDefault="00DE20DF">
            <w:pPr>
              <w:pStyle w:val="ConsPlusNormal"/>
            </w:pPr>
            <w:r>
              <w:t>Возврат неиспользованных остатков подотчетных сумм</w:t>
            </w:r>
          </w:p>
        </w:tc>
        <w:tc>
          <w:tcPr>
            <w:tcW w:w="2640" w:type="dxa"/>
            <w:tcBorders>
              <w:top w:val="nil"/>
              <w:bottom w:val="nil"/>
            </w:tcBorders>
          </w:tcPr>
          <w:p w:rsidR="00DE20DF" w:rsidRDefault="00DE20DF">
            <w:pPr>
              <w:pStyle w:val="ConsPlusNormal"/>
              <w:jc w:val="center"/>
            </w:pPr>
            <w:r>
              <w:t>КИФ 020134510</w:t>
            </w:r>
          </w:p>
        </w:tc>
        <w:tc>
          <w:tcPr>
            <w:tcW w:w="2640" w:type="dxa"/>
            <w:tcBorders>
              <w:top w:val="nil"/>
              <w:bottom w:val="nil"/>
            </w:tcBorders>
          </w:tcPr>
          <w:p w:rsidR="00DE20DF" w:rsidRDefault="00DE20DF">
            <w:pPr>
              <w:pStyle w:val="ConsPlusNormal"/>
              <w:jc w:val="center"/>
            </w:pPr>
            <w:r>
              <w:t>КРБ 020811660 -</w:t>
            </w:r>
          </w:p>
          <w:p w:rsidR="00DE20DF" w:rsidRDefault="00DE20DF">
            <w:pPr>
              <w:pStyle w:val="ConsPlusNormal"/>
              <w:jc w:val="center"/>
            </w:pPr>
            <w:r>
              <w:t>КРБ 020813660,</w:t>
            </w:r>
          </w:p>
          <w:p w:rsidR="00DE20DF" w:rsidRDefault="00DE20DF">
            <w:pPr>
              <w:pStyle w:val="ConsPlusNormal"/>
              <w:jc w:val="center"/>
            </w:pPr>
            <w:r>
              <w:t>КРБ 020821660 -</w:t>
            </w:r>
          </w:p>
          <w:p w:rsidR="00DE20DF" w:rsidRDefault="00DE20DF">
            <w:pPr>
              <w:pStyle w:val="ConsPlusNormal"/>
              <w:jc w:val="center"/>
            </w:pPr>
            <w:r>
              <w:t>КРБ 020826660,</w:t>
            </w:r>
          </w:p>
          <w:p w:rsidR="00DE20DF" w:rsidRDefault="00DE20DF">
            <w:pPr>
              <w:pStyle w:val="ConsPlusNormal"/>
              <w:jc w:val="center"/>
            </w:pPr>
            <w:r>
              <w:t>КРБ 020861660 -</w:t>
            </w:r>
          </w:p>
          <w:p w:rsidR="00DE20DF" w:rsidRDefault="00DE20DF">
            <w:pPr>
              <w:pStyle w:val="ConsPlusNormal"/>
              <w:jc w:val="center"/>
            </w:pPr>
            <w:r>
              <w:lastRenderedPageBreak/>
              <w:t>КРБ 020863660,</w:t>
            </w:r>
          </w:p>
          <w:p w:rsidR="00DE20DF" w:rsidRDefault="00DE20DF">
            <w:pPr>
              <w:pStyle w:val="ConsPlusNormal"/>
              <w:jc w:val="center"/>
            </w:pPr>
            <w:r>
              <w:t>КРБ 020891660,</w:t>
            </w:r>
          </w:p>
          <w:p w:rsidR="00DE20DF" w:rsidRDefault="00DE20DF">
            <w:pPr>
              <w:pStyle w:val="ConsPlusNormal"/>
              <w:jc w:val="center"/>
            </w:pPr>
            <w:r>
              <w:t>КРБ 020831660,</w:t>
            </w:r>
          </w:p>
          <w:p w:rsidR="00DE20DF" w:rsidRDefault="00DE20DF">
            <w:pPr>
              <w:pStyle w:val="ConsPlusNormal"/>
              <w:jc w:val="center"/>
            </w:pPr>
            <w:r>
              <w:t>КРБ 020832660,</w:t>
            </w:r>
          </w:p>
          <w:p w:rsidR="00DE20DF" w:rsidRDefault="00DE20DF">
            <w:pPr>
              <w:pStyle w:val="ConsPlusNormal"/>
              <w:jc w:val="center"/>
            </w:pPr>
            <w:r>
              <w:t>КИФ 120834660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155</w:t>
            </w:r>
          </w:p>
        </w:tc>
        <w:tc>
          <w:tcPr>
            <w:tcW w:w="5940" w:type="dxa"/>
            <w:tcBorders>
              <w:top w:val="nil"/>
              <w:bottom w:val="nil"/>
            </w:tcBorders>
          </w:tcPr>
          <w:p w:rsidR="00DE20DF" w:rsidRDefault="00DE20DF">
            <w:pPr>
              <w:pStyle w:val="ConsPlusNormal"/>
            </w:pPr>
            <w:r>
              <w:t>Отнесение сумм неполученной заработной платы, стипендий, пособий, компенсаций на депонентскую задолженность</w:t>
            </w:r>
          </w:p>
        </w:tc>
        <w:tc>
          <w:tcPr>
            <w:tcW w:w="2640" w:type="dxa"/>
            <w:tcBorders>
              <w:top w:val="nil"/>
              <w:bottom w:val="nil"/>
            </w:tcBorders>
          </w:tcPr>
          <w:p w:rsidR="00DE20DF" w:rsidRDefault="00DE20DF">
            <w:pPr>
              <w:pStyle w:val="ConsPlusNormal"/>
              <w:jc w:val="center"/>
            </w:pPr>
            <w:r>
              <w:t>КРБ 030211830 -</w:t>
            </w:r>
          </w:p>
          <w:p w:rsidR="00DE20DF" w:rsidRDefault="00DE20DF">
            <w:pPr>
              <w:pStyle w:val="ConsPlusNormal"/>
              <w:jc w:val="center"/>
            </w:pPr>
            <w:r>
              <w:t>КРБ 030213830,</w:t>
            </w:r>
          </w:p>
          <w:p w:rsidR="00DE20DF" w:rsidRDefault="00DE20DF">
            <w:pPr>
              <w:pStyle w:val="ConsPlusNormal"/>
              <w:jc w:val="center"/>
            </w:pPr>
            <w:r>
              <w:t>КРБ 030262830,</w:t>
            </w:r>
          </w:p>
          <w:p w:rsidR="00DE20DF" w:rsidRDefault="00DE20DF">
            <w:pPr>
              <w:pStyle w:val="ConsPlusNormal"/>
              <w:jc w:val="center"/>
            </w:pPr>
            <w:r>
              <w:t>КРБ 030291830</w:t>
            </w:r>
          </w:p>
        </w:tc>
        <w:tc>
          <w:tcPr>
            <w:tcW w:w="2640" w:type="dxa"/>
            <w:tcBorders>
              <w:top w:val="nil"/>
              <w:bottom w:val="nil"/>
            </w:tcBorders>
          </w:tcPr>
          <w:p w:rsidR="00DE20DF" w:rsidRDefault="00DE20DF">
            <w:pPr>
              <w:pStyle w:val="ConsPlusNormal"/>
              <w:jc w:val="center"/>
            </w:pPr>
            <w:r>
              <w:t>КРБ 030402730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156</w:t>
            </w:r>
          </w:p>
        </w:tc>
        <w:tc>
          <w:tcPr>
            <w:tcW w:w="5940" w:type="dxa"/>
            <w:tcBorders>
              <w:top w:val="nil"/>
              <w:bottom w:val="nil"/>
            </w:tcBorders>
          </w:tcPr>
          <w:p w:rsidR="00DE20DF" w:rsidRDefault="00DE20DF">
            <w:pPr>
              <w:pStyle w:val="ConsPlusNormal"/>
            </w:pPr>
            <w:r>
              <w:t>Выдача депонентской задолженности из кассы</w:t>
            </w:r>
          </w:p>
        </w:tc>
        <w:tc>
          <w:tcPr>
            <w:tcW w:w="2640" w:type="dxa"/>
            <w:tcBorders>
              <w:top w:val="nil"/>
              <w:bottom w:val="nil"/>
            </w:tcBorders>
          </w:tcPr>
          <w:p w:rsidR="00DE20DF" w:rsidRDefault="00DE20DF">
            <w:pPr>
              <w:pStyle w:val="ConsPlusNormal"/>
              <w:jc w:val="center"/>
            </w:pPr>
            <w:r>
              <w:t>КРБ 030402830</w:t>
            </w:r>
          </w:p>
        </w:tc>
        <w:tc>
          <w:tcPr>
            <w:tcW w:w="2640" w:type="dxa"/>
            <w:tcBorders>
              <w:top w:val="nil"/>
              <w:bottom w:val="nil"/>
            </w:tcBorders>
          </w:tcPr>
          <w:p w:rsidR="00DE20DF" w:rsidRDefault="00DE20DF">
            <w:pPr>
              <w:pStyle w:val="ConsPlusNormal"/>
              <w:jc w:val="center"/>
            </w:pPr>
            <w:r>
              <w:t>КИФ 020134610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157</w:t>
            </w:r>
          </w:p>
        </w:tc>
        <w:tc>
          <w:tcPr>
            <w:tcW w:w="5940" w:type="dxa"/>
            <w:tcBorders>
              <w:top w:val="nil"/>
              <w:bottom w:val="nil"/>
            </w:tcBorders>
          </w:tcPr>
          <w:p w:rsidR="00DE20DF" w:rsidRDefault="00DE20DF">
            <w:pPr>
              <w:pStyle w:val="ConsPlusNormal"/>
            </w:pPr>
            <w:r>
              <w:t>Начисление сумм заработной платы, денежного довольствия, дополнительных выплат и компенсаций</w:t>
            </w:r>
          </w:p>
        </w:tc>
        <w:tc>
          <w:tcPr>
            <w:tcW w:w="2640" w:type="dxa"/>
            <w:tcBorders>
              <w:top w:val="nil"/>
              <w:bottom w:val="nil"/>
            </w:tcBorders>
          </w:tcPr>
          <w:p w:rsidR="00DE20DF" w:rsidRDefault="00DE20DF">
            <w:pPr>
              <w:pStyle w:val="ConsPlusNormal"/>
              <w:jc w:val="center"/>
            </w:pPr>
            <w:r>
              <w:t>КРБ 040120211,</w:t>
            </w:r>
          </w:p>
          <w:p w:rsidR="00DE20DF" w:rsidRDefault="00DE20DF">
            <w:pPr>
              <w:pStyle w:val="ConsPlusNormal"/>
              <w:jc w:val="center"/>
            </w:pPr>
            <w:r>
              <w:t>КРБ 040120212</w:t>
            </w:r>
          </w:p>
        </w:tc>
        <w:tc>
          <w:tcPr>
            <w:tcW w:w="2640" w:type="dxa"/>
            <w:tcBorders>
              <w:top w:val="nil"/>
              <w:bottom w:val="nil"/>
            </w:tcBorders>
          </w:tcPr>
          <w:p w:rsidR="00DE20DF" w:rsidRDefault="00DE20DF">
            <w:pPr>
              <w:pStyle w:val="ConsPlusNormal"/>
              <w:jc w:val="center"/>
            </w:pPr>
            <w:r>
              <w:t>КРБ 030211730,</w:t>
            </w:r>
          </w:p>
          <w:p w:rsidR="00DE20DF" w:rsidRDefault="00DE20DF">
            <w:pPr>
              <w:pStyle w:val="ConsPlusNormal"/>
              <w:jc w:val="center"/>
            </w:pPr>
            <w:r>
              <w:t>КРБ 030212730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158</w:t>
            </w:r>
          </w:p>
        </w:tc>
        <w:tc>
          <w:tcPr>
            <w:tcW w:w="5940" w:type="dxa"/>
            <w:tcBorders>
              <w:top w:val="nil"/>
              <w:bottom w:val="nil"/>
            </w:tcBorders>
          </w:tcPr>
          <w:p w:rsidR="00DE20DF" w:rsidRDefault="00DE20DF">
            <w:pPr>
              <w:pStyle w:val="ConsPlusNormal"/>
            </w:pPr>
            <w:r>
              <w:t>Начисление сумм стипендий</w:t>
            </w:r>
          </w:p>
        </w:tc>
        <w:tc>
          <w:tcPr>
            <w:tcW w:w="2640" w:type="dxa"/>
            <w:tcBorders>
              <w:top w:val="nil"/>
              <w:bottom w:val="nil"/>
            </w:tcBorders>
          </w:tcPr>
          <w:p w:rsidR="00DE20DF" w:rsidRDefault="00DE20DF">
            <w:pPr>
              <w:pStyle w:val="ConsPlusNormal"/>
              <w:jc w:val="center"/>
            </w:pPr>
            <w:r>
              <w:t>КРБ 040120290</w:t>
            </w:r>
          </w:p>
        </w:tc>
        <w:tc>
          <w:tcPr>
            <w:tcW w:w="2640" w:type="dxa"/>
            <w:tcBorders>
              <w:top w:val="nil"/>
              <w:bottom w:val="nil"/>
            </w:tcBorders>
          </w:tcPr>
          <w:p w:rsidR="00DE20DF" w:rsidRDefault="00DE20DF">
            <w:pPr>
              <w:pStyle w:val="ConsPlusNormal"/>
              <w:jc w:val="center"/>
            </w:pPr>
            <w:r>
              <w:t>КРБ 030291730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159</w:t>
            </w:r>
          </w:p>
        </w:tc>
        <w:tc>
          <w:tcPr>
            <w:tcW w:w="5940" w:type="dxa"/>
            <w:tcBorders>
              <w:top w:val="nil"/>
              <w:bottom w:val="nil"/>
            </w:tcBorders>
          </w:tcPr>
          <w:p w:rsidR="00DE20DF" w:rsidRDefault="00DE20DF">
            <w:pPr>
              <w:pStyle w:val="ConsPlusNormal"/>
            </w:pPr>
            <w:r>
              <w:t>Начисление сумм оплаты труда лицам, состоящим и не состоящим в штате учреждения по договорам гражданско-правового характера</w:t>
            </w:r>
          </w:p>
        </w:tc>
        <w:tc>
          <w:tcPr>
            <w:tcW w:w="2640" w:type="dxa"/>
            <w:tcBorders>
              <w:top w:val="nil"/>
              <w:bottom w:val="nil"/>
            </w:tcBorders>
          </w:tcPr>
          <w:p w:rsidR="00DE20DF" w:rsidRDefault="00DE20DF">
            <w:pPr>
              <w:pStyle w:val="ConsPlusNormal"/>
              <w:jc w:val="center"/>
            </w:pPr>
            <w:r>
              <w:t>КРБ 040120221 -</w:t>
            </w:r>
          </w:p>
          <w:p w:rsidR="00DE20DF" w:rsidRDefault="00DE20DF">
            <w:pPr>
              <w:pStyle w:val="ConsPlusNormal"/>
              <w:jc w:val="center"/>
            </w:pPr>
            <w:r>
              <w:t>КРБ 040120226,</w:t>
            </w:r>
          </w:p>
          <w:p w:rsidR="00DE20DF" w:rsidRDefault="00DE20DF">
            <w:pPr>
              <w:pStyle w:val="ConsPlusNormal"/>
              <w:jc w:val="center"/>
            </w:pPr>
            <w:r>
              <w:t>КРБ 040120290,</w:t>
            </w:r>
          </w:p>
          <w:p w:rsidR="00DE20DF" w:rsidRDefault="00DE20DF">
            <w:pPr>
              <w:pStyle w:val="ConsPlusNormal"/>
              <w:jc w:val="center"/>
            </w:pPr>
            <w:r>
              <w:t>КРБ 010634340,</w:t>
            </w:r>
          </w:p>
          <w:p w:rsidR="00DE20DF" w:rsidRDefault="00DE20DF">
            <w:pPr>
              <w:pStyle w:val="ConsPlusNormal"/>
              <w:jc w:val="center"/>
            </w:pPr>
            <w:r>
              <w:t>КРБ 010900000</w:t>
            </w:r>
          </w:p>
        </w:tc>
        <w:tc>
          <w:tcPr>
            <w:tcW w:w="2640" w:type="dxa"/>
            <w:tcBorders>
              <w:top w:val="nil"/>
              <w:bottom w:val="nil"/>
            </w:tcBorders>
          </w:tcPr>
          <w:p w:rsidR="00DE20DF" w:rsidRDefault="00DE20DF">
            <w:pPr>
              <w:pStyle w:val="ConsPlusNormal"/>
              <w:jc w:val="center"/>
            </w:pPr>
            <w:r>
              <w:t>КРБ 030221730 -</w:t>
            </w:r>
          </w:p>
          <w:p w:rsidR="00DE20DF" w:rsidRDefault="00DE20DF">
            <w:pPr>
              <w:pStyle w:val="ConsPlusNormal"/>
              <w:jc w:val="center"/>
            </w:pPr>
            <w:r>
              <w:t>КРБ 0302226730,</w:t>
            </w:r>
          </w:p>
          <w:p w:rsidR="00DE20DF" w:rsidRDefault="00DE20DF">
            <w:pPr>
              <w:pStyle w:val="ConsPlusNormal"/>
              <w:jc w:val="center"/>
            </w:pPr>
            <w:r>
              <w:t>КРБ 030291730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160</w:t>
            </w:r>
          </w:p>
        </w:tc>
        <w:tc>
          <w:tcPr>
            <w:tcW w:w="5940" w:type="dxa"/>
            <w:tcBorders>
              <w:top w:val="nil"/>
              <w:bottom w:val="nil"/>
            </w:tcBorders>
          </w:tcPr>
          <w:p w:rsidR="00DE20DF" w:rsidRDefault="00DE20DF">
            <w:pPr>
              <w:pStyle w:val="ConsPlusNormal"/>
            </w:pPr>
            <w:r>
              <w:t>Начисление работникам учреждения выплат обязательного страхового обеспечения по обязательному социальному страхованию</w:t>
            </w:r>
          </w:p>
        </w:tc>
        <w:tc>
          <w:tcPr>
            <w:tcW w:w="2640" w:type="dxa"/>
            <w:tcBorders>
              <w:top w:val="nil"/>
              <w:bottom w:val="nil"/>
            </w:tcBorders>
          </w:tcPr>
          <w:p w:rsidR="00DE20DF" w:rsidRDefault="00DE20DF">
            <w:pPr>
              <w:pStyle w:val="ConsPlusNormal"/>
              <w:jc w:val="center"/>
            </w:pPr>
            <w:r>
              <w:t>КРБ 030302830,</w:t>
            </w:r>
          </w:p>
          <w:p w:rsidR="00DE20DF" w:rsidRDefault="00DE20DF">
            <w:pPr>
              <w:pStyle w:val="ConsPlusNormal"/>
              <w:jc w:val="center"/>
            </w:pPr>
            <w:r>
              <w:t>КРБ 030306830</w:t>
            </w:r>
          </w:p>
        </w:tc>
        <w:tc>
          <w:tcPr>
            <w:tcW w:w="2640" w:type="dxa"/>
            <w:tcBorders>
              <w:top w:val="nil"/>
              <w:bottom w:val="nil"/>
            </w:tcBorders>
          </w:tcPr>
          <w:p w:rsidR="00DE20DF" w:rsidRDefault="00DE20DF">
            <w:pPr>
              <w:pStyle w:val="ConsPlusNormal"/>
              <w:jc w:val="center"/>
            </w:pPr>
            <w:r>
              <w:t>КРБ 030213730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161</w:t>
            </w:r>
          </w:p>
        </w:tc>
        <w:tc>
          <w:tcPr>
            <w:tcW w:w="5940" w:type="dxa"/>
            <w:tcBorders>
              <w:top w:val="nil"/>
              <w:bottom w:val="nil"/>
            </w:tcBorders>
          </w:tcPr>
          <w:p w:rsidR="00DE20DF" w:rsidRDefault="00DE20DF">
            <w:pPr>
              <w:pStyle w:val="ConsPlusNormal"/>
            </w:pPr>
            <w:r>
              <w:t>Выдача начисленных сумм заработной платы, денежного довольствия, стипендий и оплаты труда лицам, состоящим и не состоящим в штате учреждения по договорам гражданско-правового характера</w:t>
            </w:r>
          </w:p>
        </w:tc>
        <w:tc>
          <w:tcPr>
            <w:tcW w:w="2640" w:type="dxa"/>
            <w:tcBorders>
              <w:top w:val="nil"/>
              <w:bottom w:val="nil"/>
            </w:tcBorders>
          </w:tcPr>
          <w:p w:rsidR="00DE20DF" w:rsidRDefault="00DE20DF">
            <w:pPr>
              <w:pStyle w:val="ConsPlusNormal"/>
              <w:jc w:val="center"/>
            </w:pPr>
            <w:r>
              <w:t>КРБ 030211830 -</w:t>
            </w:r>
          </w:p>
          <w:p w:rsidR="00DE20DF" w:rsidRDefault="00DE20DF">
            <w:pPr>
              <w:pStyle w:val="ConsPlusNormal"/>
              <w:jc w:val="center"/>
            </w:pPr>
            <w:r>
              <w:t>КРБ 030213830,</w:t>
            </w:r>
          </w:p>
          <w:p w:rsidR="00DE20DF" w:rsidRDefault="00DE20DF">
            <w:pPr>
              <w:pStyle w:val="ConsPlusNormal"/>
              <w:jc w:val="center"/>
            </w:pPr>
            <w:r>
              <w:t>КРБ 030221830 -</w:t>
            </w:r>
          </w:p>
          <w:p w:rsidR="00DE20DF" w:rsidRDefault="00DE20DF">
            <w:pPr>
              <w:pStyle w:val="ConsPlusNormal"/>
              <w:jc w:val="center"/>
            </w:pPr>
            <w:r>
              <w:t>КРБ 030226830,</w:t>
            </w:r>
          </w:p>
          <w:p w:rsidR="00DE20DF" w:rsidRDefault="00DE20DF">
            <w:pPr>
              <w:pStyle w:val="ConsPlusNormal"/>
              <w:jc w:val="center"/>
            </w:pPr>
            <w:r>
              <w:t>КРБ 030291830</w:t>
            </w:r>
          </w:p>
        </w:tc>
        <w:tc>
          <w:tcPr>
            <w:tcW w:w="2640" w:type="dxa"/>
            <w:tcBorders>
              <w:top w:val="nil"/>
              <w:bottom w:val="nil"/>
            </w:tcBorders>
          </w:tcPr>
          <w:p w:rsidR="00DE20DF" w:rsidRDefault="00DE20DF">
            <w:pPr>
              <w:pStyle w:val="ConsPlusNormal"/>
              <w:jc w:val="center"/>
            </w:pPr>
            <w:r>
              <w:t>КИФ 020134610,</w:t>
            </w:r>
          </w:p>
          <w:p w:rsidR="00DE20DF" w:rsidRDefault="00DE20DF">
            <w:pPr>
              <w:pStyle w:val="ConsPlusNormal"/>
              <w:jc w:val="center"/>
            </w:pPr>
            <w:r>
              <w:t>КРБ 020811660 -</w:t>
            </w:r>
          </w:p>
          <w:p w:rsidR="00DE20DF" w:rsidRDefault="00DE20DF">
            <w:pPr>
              <w:pStyle w:val="ConsPlusNormal"/>
              <w:jc w:val="center"/>
            </w:pPr>
            <w:r>
              <w:t>КРБ 020813660,</w:t>
            </w:r>
          </w:p>
          <w:p w:rsidR="00DE20DF" w:rsidRDefault="00DE20DF">
            <w:pPr>
              <w:pStyle w:val="ConsPlusNormal"/>
              <w:jc w:val="center"/>
            </w:pPr>
            <w:r>
              <w:t>КРБ 020891660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162</w:t>
            </w:r>
          </w:p>
        </w:tc>
        <w:tc>
          <w:tcPr>
            <w:tcW w:w="5940" w:type="dxa"/>
            <w:tcBorders>
              <w:top w:val="nil"/>
              <w:bottom w:val="nil"/>
            </w:tcBorders>
          </w:tcPr>
          <w:p w:rsidR="00DE20DF" w:rsidRDefault="00DE20DF">
            <w:pPr>
              <w:pStyle w:val="ConsPlusNormal"/>
            </w:pPr>
            <w:r>
              <w:t>Внесение денежных средств из кассы на счета учреждений</w:t>
            </w:r>
          </w:p>
        </w:tc>
        <w:tc>
          <w:tcPr>
            <w:tcW w:w="2640" w:type="dxa"/>
            <w:tcBorders>
              <w:top w:val="nil"/>
              <w:bottom w:val="nil"/>
            </w:tcBorders>
          </w:tcPr>
          <w:p w:rsidR="00DE20DF" w:rsidRDefault="00DE20DF">
            <w:pPr>
              <w:pStyle w:val="ConsPlusNormal"/>
              <w:jc w:val="center"/>
            </w:pPr>
            <w:r>
              <w:t>КИФ 020121510,</w:t>
            </w:r>
          </w:p>
          <w:p w:rsidR="00DE20DF" w:rsidRDefault="00DE20DF">
            <w:pPr>
              <w:pStyle w:val="ConsPlusNormal"/>
              <w:jc w:val="center"/>
            </w:pPr>
            <w:r>
              <w:lastRenderedPageBreak/>
              <w:t>КИФ 020123510,</w:t>
            </w:r>
          </w:p>
          <w:p w:rsidR="00DE20DF" w:rsidRDefault="00DE20DF">
            <w:pPr>
              <w:pStyle w:val="ConsPlusNormal"/>
              <w:jc w:val="center"/>
            </w:pPr>
            <w:r>
              <w:t>КИФ 020127510,</w:t>
            </w:r>
          </w:p>
          <w:p w:rsidR="00DE20DF" w:rsidRDefault="00DE20DF">
            <w:pPr>
              <w:pStyle w:val="ConsPlusNormal"/>
              <w:jc w:val="center"/>
            </w:pPr>
            <w:r>
              <w:t>КРБ 021003560,</w:t>
            </w:r>
          </w:p>
          <w:p w:rsidR="00DE20DF" w:rsidRDefault="00DE20DF">
            <w:pPr>
              <w:pStyle w:val="ConsPlusNormal"/>
              <w:jc w:val="center"/>
            </w:pPr>
            <w:r>
              <w:t>КДБ 021003560,</w:t>
            </w:r>
          </w:p>
          <w:p w:rsidR="00DE20DF" w:rsidRDefault="00DE20DF">
            <w:pPr>
              <w:pStyle w:val="ConsPlusNormal"/>
              <w:jc w:val="center"/>
            </w:pPr>
            <w:r>
              <w:t>КИФ 021003560</w:t>
            </w:r>
          </w:p>
        </w:tc>
        <w:tc>
          <w:tcPr>
            <w:tcW w:w="2640" w:type="dxa"/>
            <w:tcBorders>
              <w:top w:val="nil"/>
              <w:bottom w:val="nil"/>
            </w:tcBorders>
          </w:tcPr>
          <w:p w:rsidR="00DE20DF" w:rsidRDefault="00DE20DF">
            <w:pPr>
              <w:pStyle w:val="ConsPlusNormal"/>
              <w:jc w:val="center"/>
            </w:pPr>
            <w:r>
              <w:lastRenderedPageBreak/>
              <w:t>КИФ 020134610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163</w:t>
            </w:r>
          </w:p>
        </w:tc>
        <w:tc>
          <w:tcPr>
            <w:tcW w:w="5940" w:type="dxa"/>
            <w:tcBorders>
              <w:top w:val="nil"/>
              <w:bottom w:val="nil"/>
            </w:tcBorders>
          </w:tcPr>
          <w:p w:rsidR="00DE20DF" w:rsidRDefault="00DE20DF">
            <w:pPr>
              <w:pStyle w:val="ConsPlusNormal"/>
            </w:pPr>
            <w:r>
              <w:t>Зачисление денежных средств на лицевой счет учреждения, открытый в финансовом органе (органе казначейства)</w:t>
            </w:r>
          </w:p>
        </w:tc>
        <w:tc>
          <w:tcPr>
            <w:tcW w:w="2640" w:type="dxa"/>
            <w:tcBorders>
              <w:top w:val="nil"/>
              <w:bottom w:val="nil"/>
            </w:tcBorders>
          </w:tcPr>
          <w:p w:rsidR="00DE20DF" w:rsidRDefault="00DE20DF">
            <w:pPr>
              <w:pStyle w:val="ConsPlusNormal"/>
              <w:jc w:val="center"/>
            </w:pPr>
            <w:r>
              <w:t>КРБ 130405000,</w:t>
            </w:r>
          </w:p>
          <w:p w:rsidR="00DE20DF" w:rsidRDefault="00DE20DF">
            <w:pPr>
              <w:pStyle w:val="ConsPlusNormal"/>
              <w:jc w:val="center"/>
            </w:pPr>
            <w:r>
              <w:t>КИФ 220111510,</w:t>
            </w:r>
          </w:p>
          <w:p w:rsidR="00DE20DF" w:rsidRDefault="00DE20DF">
            <w:pPr>
              <w:pStyle w:val="ConsPlusNormal"/>
              <w:jc w:val="center"/>
            </w:pPr>
            <w:r>
              <w:t>КИФ 320111510</w:t>
            </w:r>
          </w:p>
        </w:tc>
        <w:tc>
          <w:tcPr>
            <w:tcW w:w="2640" w:type="dxa"/>
            <w:tcBorders>
              <w:top w:val="nil"/>
              <w:bottom w:val="nil"/>
            </w:tcBorders>
          </w:tcPr>
          <w:p w:rsidR="00DE20DF" w:rsidRDefault="00DE20DF">
            <w:pPr>
              <w:pStyle w:val="ConsPlusNormal"/>
              <w:jc w:val="center"/>
            </w:pPr>
            <w:r>
              <w:t>КРБ 021003610,</w:t>
            </w:r>
          </w:p>
          <w:p w:rsidR="00DE20DF" w:rsidRDefault="00DE20DF">
            <w:pPr>
              <w:pStyle w:val="ConsPlusNormal"/>
              <w:jc w:val="center"/>
            </w:pPr>
            <w:r>
              <w:t>КДБ 021003610,</w:t>
            </w:r>
          </w:p>
          <w:p w:rsidR="00DE20DF" w:rsidRDefault="00DE20DF">
            <w:pPr>
              <w:pStyle w:val="ConsPlusNormal"/>
              <w:jc w:val="center"/>
            </w:pPr>
            <w:r>
              <w:t>КИФ 021003610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164</w:t>
            </w:r>
          </w:p>
        </w:tc>
        <w:tc>
          <w:tcPr>
            <w:tcW w:w="5940" w:type="dxa"/>
            <w:tcBorders>
              <w:top w:val="nil"/>
              <w:bottom w:val="nil"/>
            </w:tcBorders>
          </w:tcPr>
          <w:p w:rsidR="00DE20DF" w:rsidRDefault="00DE20DF">
            <w:pPr>
              <w:pStyle w:val="ConsPlusNormal"/>
            </w:pPr>
            <w:r>
              <w:t>Произведены удержания из сумм заработной платы, денежного довольствия, стипендий и сумм вознаграждения лицам, не состоящим в штате учреждения по договорам гражданско-правового характера</w:t>
            </w:r>
          </w:p>
        </w:tc>
        <w:tc>
          <w:tcPr>
            <w:tcW w:w="2640" w:type="dxa"/>
            <w:tcBorders>
              <w:top w:val="nil"/>
              <w:bottom w:val="nil"/>
            </w:tcBorders>
          </w:tcPr>
          <w:p w:rsidR="00DE20DF" w:rsidRDefault="00DE20DF">
            <w:pPr>
              <w:pStyle w:val="ConsPlusNormal"/>
              <w:jc w:val="center"/>
            </w:pPr>
            <w:r>
              <w:t>КРБ 030211830 -</w:t>
            </w:r>
          </w:p>
          <w:p w:rsidR="00DE20DF" w:rsidRDefault="00DE20DF">
            <w:pPr>
              <w:pStyle w:val="ConsPlusNormal"/>
              <w:jc w:val="center"/>
            </w:pPr>
            <w:r>
              <w:t>КРБ 030213830,</w:t>
            </w:r>
          </w:p>
          <w:p w:rsidR="00DE20DF" w:rsidRDefault="00DE20DF">
            <w:pPr>
              <w:pStyle w:val="ConsPlusNormal"/>
              <w:jc w:val="center"/>
            </w:pPr>
            <w:r>
              <w:t>КРБ 030221830 -</w:t>
            </w:r>
          </w:p>
          <w:p w:rsidR="00DE20DF" w:rsidRDefault="00DE20DF">
            <w:pPr>
              <w:pStyle w:val="ConsPlusNormal"/>
              <w:jc w:val="center"/>
            </w:pPr>
            <w:r>
              <w:t>КРБ 030226830,</w:t>
            </w:r>
          </w:p>
          <w:p w:rsidR="00DE20DF" w:rsidRDefault="00DE20DF">
            <w:pPr>
              <w:pStyle w:val="ConsPlusNormal"/>
              <w:jc w:val="center"/>
            </w:pPr>
            <w:r>
              <w:t>КРБ 030291830,</w:t>
            </w:r>
          </w:p>
          <w:p w:rsidR="00DE20DF" w:rsidRDefault="00DE20DF">
            <w:pPr>
              <w:pStyle w:val="ConsPlusNormal"/>
              <w:jc w:val="center"/>
            </w:pPr>
            <w:r>
              <w:t>КРБ 030234830</w:t>
            </w:r>
          </w:p>
        </w:tc>
        <w:tc>
          <w:tcPr>
            <w:tcW w:w="2640" w:type="dxa"/>
            <w:tcBorders>
              <w:top w:val="nil"/>
              <w:bottom w:val="nil"/>
            </w:tcBorders>
          </w:tcPr>
          <w:p w:rsidR="00DE20DF" w:rsidRDefault="00DE20DF">
            <w:pPr>
              <w:pStyle w:val="ConsPlusNormal"/>
              <w:jc w:val="center"/>
            </w:pPr>
            <w:r>
              <w:t>КРБ 030301730,</w:t>
            </w:r>
          </w:p>
          <w:p w:rsidR="00DE20DF" w:rsidRDefault="00DE20DF">
            <w:pPr>
              <w:pStyle w:val="ConsPlusNormal"/>
              <w:jc w:val="center"/>
            </w:pPr>
            <w:r>
              <w:t>КРБ 030403730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165</w:t>
            </w:r>
          </w:p>
        </w:tc>
        <w:tc>
          <w:tcPr>
            <w:tcW w:w="5940" w:type="dxa"/>
            <w:tcBorders>
              <w:top w:val="nil"/>
              <w:bottom w:val="nil"/>
            </w:tcBorders>
          </w:tcPr>
          <w:p w:rsidR="00DE20DF" w:rsidRDefault="00DE20DF">
            <w:pPr>
              <w:pStyle w:val="ConsPlusNormal"/>
            </w:pPr>
            <w:r>
              <w:t>Произведены перечисления удержанных налогов и других удержаний из заработной платы</w:t>
            </w:r>
          </w:p>
        </w:tc>
        <w:tc>
          <w:tcPr>
            <w:tcW w:w="2640" w:type="dxa"/>
            <w:tcBorders>
              <w:top w:val="nil"/>
              <w:bottom w:val="nil"/>
            </w:tcBorders>
          </w:tcPr>
          <w:p w:rsidR="00DE20DF" w:rsidRDefault="00DE20DF">
            <w:pPr>
              <w:pStyle w:val="ConsPlusNormal"/>
              <w:jc w:val="center"/>
            </w:pPr>
            <w:r>
              <w:t>КРБ 030301830,</w:t>
            </w:r>
          </w:p>
          <w:p w:rsidR="00DE20DF" w:rsidRDefault="00DE20DF">
            <w:pPr>
              <w:pStyle w:val="ConsPlusNormal"/>
              <w:jc w:val="center"/>
            </w:pPr>
            <w:r>
              <w:t>КРБ 030403830</w:t>
            </w:r>
          </w:p>
        </w:tc>
        <w:tc>
          <w:tcPr>
            <w:tcW w:w="2640" w:type="dxa"/>
            <w:tcBorders>
              <w:top w:val="nil"/>
              <w:bottom w:val="nil"/>
            </w:tcBorders>
          </w:tcPr>
          <w:p w:rsidR="00DE20DF" w:rsidRDefault="00DE20DF">
            <w:pPr>
              <w:pStyle w:val="ConsPlusNormal"/>
              <w:jc w:val="center"/>
            </w:pPr>
            <w:r>
              <w:t>КИФ 020111610,</w:t>
            </w:r>
          </w:p>
          <w:p w:rsidR="00DE20DF" w:rsidRDefault="00DE20DF">
            <w:pPr>
              <w:pStyle w:val="ConsPlusNormal"/>
              <w:jc w:val="center"/>
            </w:pPr>
            <w:r>
              <w:t>КИФ 020121610,</w:t>
            </w:r>
          </w:p>
          <w:p w:rsidR="00DE20DF" w:rsidRDefault="00DE20DF">
            <w:pPr>
              <w:pStyle w:val="ConsPlusNormal"/>
              <w:jc w:val="center"/>
            </w:pPr>
            <w:r>
              <w:t>КРБ 130405211 -</w:t>
            </w:r>
          </w:p>
          <w:p w:rsidR="00DE20DF" w:rsidRDefault="00DE20DF">
            <w:pPr>
              <w:pStyle w:val="ConsPlusNormal"/>
              <w:jc w:val="center"/>
            </w:pPr>
            <w:r>
              <w:t>КРБ 130405213,</w:t>
            </w:r>
          </w:p>
          <w:p w:rsidR="00DE20DF" w:rsidRDefault="00DE20DF">
            <w:pPr>
              <w:pStyle w:val="ConsPlusNormal"/>
              <w:jc w:val="center"/>
            </w:pPr>
            <w:r>
              <w:t>КРБ 130405221 -</w:t>
            </w:r>
          </w:p>
          <w:p w:rsidR="00DE20DF" w:rsidRDefault="00DE20DF">
            <w:pPr>
              <w:pStyle w:val="ConsPlusNormal"/>
              <w:jc w:val="center"/>
            </w:pPr>
            <w:r>
              <w:t>КРБ 130405226,</w:t>
            </w:r>
          </w:p>
          <w:p w:rsidR="00DE20DF" w:rsidRDefault="00DE20DF">
            <w:pPr>
              <w:pStyle w:val="ConsPlusNormal"/>
              <w:jc w:val="center"/>
            </w:pPr>
            <w:r>
              <w:t>КРБ 130405290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166</w:t>
            </w:r>
          </w:p>
        </w:tc>
        <w:tc>
          <w:tcPr>
            <w:tcW w:w="5940" w:type="dxa"/>
            <w:tcBorders>
              <w:top w:val="nil"/>
              <w:bottom w:val="nil"/>
            </w:tcBorders>
          </w:tcPr>
          <w:p w:rsidR="00DE20DF" w:rsidRDefault="00DE20DF">
            <w:pPr>
              <w:pStyle w:val="ConsPlusNormal"/>
            </w:pPr>
            <w:r>
              <w:t>Начисление пенсий, пособий и иных выплат</w:t>
            </w:r>
          </w:p>
        </w:tc>
        <w:tc>
          <w:tcPr>
            <w:tcW w:w="2640" w:type="dxa"/>
            <w:tcBorders>
              <w:top w:val="nil"/>
              <w:bottom w:val="nil"/>
            </w:tcBorders>
          </w:tcPr>
          <w:p w:rsidR="00DE20DF" w:rsidRDefault="00DE20DF">
            <w:pPr>
              <w:pStyle w:val="ConsPlusNormal"/>
              <w:jc w:val="center"/>
            </w:pPr>
            <w:r>
              <w:t>КРБ 140120261,</w:t>
            </w:r>
          </w:p>
          <w:p w:rsidR="00DE20DF" w:rsidRDefault="00DE20DF">
            <w:pPr>
              <w:pStyle w:val="ConsPlusNormal"/>
              <w:jc w:val="center"/>
            </w:pPr>
            <w:r>
              <w:t>КРБ 040120262,</w:t>
            </w:r>
          </w:p>
          <w:p w:rsidR="00DE20DF" w:rsidRDefault="00DE20DF">
            <w:pPr>
              <w:pStyle w:val="ConsPlusNormal"/>
              <w:jc w:val="center"/>
            </w:pPr>
            <w:r>
              <w:t>КРБ 040120263</w:t>
            </w:r>
          </w:p>
        </w:tc>
        <w:tc>
          <w:tcPr>
            <w:tcW w:w="2640" w:type="dxa"/>
            <w:tcBorders>
              <w:top w:val="nil"/>
              <w:bottom w:val="nil"/>
            </w:tcBorders>
          </w:tcPr>
          <w:p w:rsidR="00DE20DF" w:rsidRDefault="00DE20DF">
            <w:pPr>
              <w:pStyle w:val="ConsPlusNormal"/>
              <w:jc w:val="center"/>
            </w:pPr>
            <w:r>
              <w:t>КРБ 130261730,</w:t>
            </w:r>
          </w:p>
          <w:p w:rsidR="00DE20DF" w:rsidRDefault="00DE20DF">
            <w:pPr>
              <w:pStyle w:val="ConsPlusNormal"/>
              <w:jc w:val="center"/>
            </w:pPr>
            <w:r>
              <w:t>КРБ 030262730,</w:t>
            </w:r>
          </w:p>
          <w:p w:rsidR="00DE20DF" w:rsidRDefault="00DE20DF">
            <w:pPr>
              <w:pStyle w:val="ConsPlusNormal"/>
              <w:jc w:val="center"/>
            </w:pPr>
            <w:r>
              <w:t>КРБ 030263730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167</w:t>
            </w:r>
          </w:p>
        </w:tc>
        <w:tc>
          <w:tcPr>
            <w:tcW w:w="5940" w:type="dxa"/>
            <w:tcBorders>
              <w:top w:val="nil"/>
              <w:bottom w:val="nil"/>
            </w:tcBorders>
          </w:tcPr>
          <w:p w:rsidR="00DE20DF" w:rsidRDefault="00DE20DF">
            <w:pPr>
              <w:pStyle w:val="ConsPlusNormal"/>
            </w:pPr>
            <w:r>
              <w:t>Списание кредиторской задолженности, по которой истек срок исковой давности на основании решения комиссии (по видам обязательств)</w:t>
            </w:r>
          </w:p>
        </w:tc>
        <w:tc>
          <w:tcPr>
            <w:tcW w:w="2640" w:type="dxa"/>
            <w:tcBorders>
              <w:top w:val="nil"/>
              <w:bottom w:val="nil"/>
            </w:tcBorders>
          </w:tcPr>
          <w:p w:rsidR="00DE20DF" w:rsidRDefault="00DE20DF">
            <w:pPr>
              <w:pStyle w:val="ConsPlusNormal"/>
              <w:jc w:val="center"/>
            </w:pPr>
            <w:r>
              <w:t>КИФ 130100000,</w:t>
            </w:r>
          </w:p>
          <w:p w:rsidR="00DE20DF" w:rsidRDefault="00DE20DF">
            <w:pPr>
              <w:pStyle w:val="ConsPlusNormal"/>
              <w:jc w:val="center"/>
            </w:pPr>
            <w:r>
              <w:t>КРБ 130100000,</w:t>
            </w:r>
          </w:p>
          <w:p w:rsidR="00DE20DF" w:rsidRDefault="00DE20DF">
            <w:pPr>
              <w:pStyle w:val="ConsPlusNormal"/>
              <w:jc w:val="center"/>
            </w:pPr>
            <w:r>
              <w:t>КРБ 030200000</w:t>
            </w:r>
          </w:p>
        </w:tc>
        <w:tc>
          <w:tcPr>
            <w:tcW w:w="2640" w:type="dxa"/>
            <w:tcBorders>
              <w:top w:val="nil"/>
              <w:bottom w:val="nil"/>
            </w:tcBorders>
          </w:tcPr>
          <w:p w:rsidR="00DE20DF" w:rsidRDefault="00DE20DF">
            <w:pPr>
              <w:pStyle w:val="ConsPlusNormal"/>
              <w:jc w:val="center"/>
            </w:pPr>
            <w:r>
              <w:t>КДБ 040110173,</w:t>
            </w:r>
          </w:p>
          <w:p w:rsidR="00DE20DF" w:rsidRDefault="00DE20DF">
            <w:pPr>
              <w:pStyle w:val="ConsPlusNormal"/>
              <w:jc w:val="center"/>
            </w:pPr>
            <w:r>
              <w:t>КИФ 040110173</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168</w:t>
            </w:r>
          </w:p>
        </w:tc>
        <w:tc>
          <w:tcPr>
            <w:tcW w:w="5940" w:type="dxa"/>
            <w:tcBorders>
              <w:top w:val="nil"/>
              <w:bottom w:val="nil"/>
            </w:tcBorders>
          </w:tcPr>
          <w:p w:rsidR="00DE20DF" w:rsidRDefault="00DE20DF">
            <w:pPr>
              <w:pStyle w:val="ConsPlusNormal"/>
            </w:pPr>
            <w:r>
              <w:t xml:space="preserve">Списание дебиторской задолженности, нереальной к взысканию на основании подтверждающих документов (по </w:t>
            </w:r>
            <w:r>
              <w:lastRenderedPageBreak/>
              <w:t>видам задолженности)</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168.1</w:t>
            </w:r>
          </w:p>
        </w:tc>
        <w:tc>
          <w:tcPr>
            <w:tcW w:w="5940" w:type="dxa"/>
            <w:tcBorders>
              <w:top w:val="nil"/>
              <w:bottom w:val="nil"/>
            </w:tcBorders>
          </w:tcPr>
          <w:p w:rsidR="00DE20DF" w:rsidRDefault="00DE20DF">
            <w:pPr>
              <w:pStyle w:val="ConsPlusNormal"/>
            </w:pPr>
            <w:r>
              <w:t>в части задолженности по доходам</w:t>
            </w:r>
          </w:p>
        </w:tc>
        <w:tc>
          <w:tcPr>
            <w:tcW w:w="2640" w:type="dxa"/>
            <w:tcBorders>
              <w:top w:val="nil"/>
              <w:bottom w:val="nil"/>
            </w:tcBorders>
          </w:tcPr>
          <w:p w:rsidR="00DE20DF" w:rsidRDefault="00DE20DF">
            <w:pPr>
              <w:pStyle w:val="ConsPlusNormal"/>
              <w:jc w:val="center"/>
            </w:pPr>
            <w:r>
              <w:t>КДБ 040110173,</w:t>
            </w:r>
          </w:p>
          <w:p w:rsidR="00DE20DF" w:rsidRDefault="00DE20DF">
            <w:pPr>
              <w:pStyle w:val="ConsPlusNormal"/>
              <w:jc w:val="center"/>
            </w:pPr>
            <w:r>
              <w:t>КИФ 140110173</w:t>
            </w:r>
          </w:p>
        </w:tc>
        <w:tc>
          <w:tcPr>
            <w:tcW w:w="2640" w:type="dxa"/>
            <w:tcBorders>
              <w:top w:val="nil"/>
              <w:bottom w:val="nil"/>
            </w:tcBorders>
          </w:tcPr>
          <w:p w:rsidR="00DE20DF" w:rsidRDefault="00DE20DF">
            <w:pPr>
              <w:pStyle w:val="ConsPlusNormal"/>
              <w:jc w:val="center"/>
            </w:pPr>
            <w:r>
              <w:t>КДБ 020500660,</w:t>
            </w:r>
          </w:p>
          <w:p w:rsidR="00DE20DF" w:rsidRDefault="00DE20DF">
            <w:pPr>
              <w:pStyle w:val="ConsPlusNormal"/>
              <w:jc w:val="center"/>
            </w:pPr>
            <w:r>
              <w:t>КИФ 120575660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168.2</w:t>
            </w:r>
          </w:p>
        </w:tc>
        <w:tc>
          <w:tcPr>
            <w:tcW w:w="5940" w:type="dxa"/>
            <w:tcBorders>
              <w:top w:val="nil"/>
              <w:bottom w:val="nil"/>
            </w:tcBorders>
          </w:tcPr>
          <w:p w:rsidR="00DE20DF" w:rsidRDefault="00DE20DF">
            <w:pPr>
              <w:pStyle w:val="ConsPlusNormal"/>
            </w:pPr>
            <w:r>
              <w:t>в части задолженности по расходам</w:t>
            </w:r>
          </w:p>
        </w:tc>
        <w:tc>
          <w:tcPr>
            <w:tcW w:w="2640" w:type="dxa"/>
            <w:tcBorders>
              <w:top w:val="nil"/>
              <w:bottom w:val="nil"/>
            </w:tcBorders>
          </w:tcPr>
          <w:p w:rsidR="00DE20DF" w:rsidRDefault="00DE20DF">
            <w:pPr>
              <w:pStyle w:val="ConsPlusNormal"/>
              <w:jc w:val="center"/>
            </w:pPr>
            <w:r>
              <w:t>КДБ 140120273</w:t>
            </w:r>
          </w:p>
        </w:tc>
        <w:tc>
          <w:tcPr>
            <w:tcW w:w="2640" w:type="dxa"/>
            <w:tcBorders>
              <w:top w:val="nil"/>
              <w:bottom w:val="nil"/>
            </w:tcBorders>
          </w:tcPr>
          <w:p w:rsidR="00DE20DF" w:rsidRDefault="00DE20DF">
            <w:pPr>
              <w:pStyle w:val="ConsPlusNormal"/>
              <w:jc w:val="center"/>
            </w:pPr>
            <w:r>
              <w:t>КРБ 020600660,</w:t>
            </w:r>
          </w:p>
          <w:p w:rsidR="00DE20DF" w:rsidRDefault="00DE20DF">
            <w:pPr>
              <w:pStyle w:val="ConsPlusNormal"/>
              <w:jc w:val="center"/>
            </w:pPr>
            <w:r>
              <w:t>КРБ 020800660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169</w:t>
            </w:r>
          </w:p>
        </w:tc>
        <w:tc>
          <w:tcPr>
            <w:tcW w:w="5940" w:type="dxa"/>
            <w:tcBorders>
              <w:top w:val="nil"/>
              <w:bottom w:val="nil"/>
            </w:tcBorders>
          </w:tcPr>
          <w:p w:rsidR="00DE20DF" w:rsidRDefault="00DE20DF">
            <w:pPr>
              <w:pStyle w:val="ConsPlusNormal"/>
            </w:pPr>
            <w:r>
              <w:t>Начисление доходов администрирующим их органом (по видам)</w:t>
            </w:r>
          </w:p>
        </w:tc>
        <w:tc>
          <w:tcPr>
            <w:tcW w:w="2640" w:type="dxa"/>
            <w:tcBorders>
              <w:top w:val="nil"/>
              <w:bottom w:val="nil"/>
            </w:tcBorders>
          </w:tcPr>
          <w:p w:rsidR="00DE20DF" w:rsidRDefault="00DE20DF">
            <w:pPr>
              <w:pStyle w:val="ConsPlusNormal"/>
              <w:jc w:val="center"/>
            </w:pPr>
            <w:r>
              <w:t>КДБ 120511560,</w:t>
            </w:r>
          </w:p>
          <w:p w:rsidR="00DE20DF" w:rsidRDefault="00DE20DF">
            <w:pPr>
              <w:pStyle w:val="ConsPlusNormal"/>
              <w:jc w:val="center"/>
            </w:pPr>
            <w:r>
              <w:t>КДБ 020521560,</w:t>
            </w:r>
          </w:p>
          <w:p w:rsidR="00DE20DF" w:rsidRDefault="00DE20DF">
            <w:pPr>
              <w:pStyle w:val="ConsPlusNormal"/>
              <w:jc w:val="center"/>
            </w:pPr>
            <w:r>
              <w:t>КДБ 020531560,</w:t>
            </w:r>
          </w:p>
          <w:p w:rsidR="00DE20DF" w:rsidRDefault="00DE20DF">
            <w:pPr>
              <w:pStyle w:val="ConsPlusNormal"/>
              <w:jc w:val="center"/>
            </w:pPr>
            <w:r>
              <w:t>КДБ 020541560,</w:t>
            </w:r>
          </w:p>
          <w:p w:rsidR="00DE20DF" w:rsidRDefault="00DE20DF">
            <w:pPr>
              <w:pStyle w:val="ConsPlusNormal"/>
              <w:jc w:val="center"/>
            </w:pPr>
            <w:r>
              <w:t>КДБ 120551560,</w:t>
            </w:r>
          </w:p>
          <w:p w:rsidR="00DE20DF" w:rsidRDefault="00DE20DF">
            <w:pPr>
              <w:pStyle w:val="ConsPlusNormal"/>
              <w:jc w:val="center"/>
            </w:pPr>
            <w:r>
              <w:t>КДБ 020552560,</w:t>
            </w:r>
          </w:p>
          <w:p w:rsidR="00DE20DF" w:rsidRDefault="00DE20DF">
            <w:pPr>
              <w:pStyle w:val="ConsPlusNormal"/>
              <w:jc w:val="center"/>
            </w:pPr>
            <w:r>
              <w:t>КДБ 020553560,</w:t>
            </w:r>
          </w:p>
          <w:p w:rsidR="00DE20DF" w:rsidRDefault="00DE20DF">
            <w:pPr>
              <w:pStyle w:val="ConsPlusNormal"/>
              <w:jc w:val="center"/>
            </w:pPr>
            <w:r>
              <w:t>КДБ 120561560,</w:t>
            </w:r>
          </w:p>
          <w:p w:rsidR="00DE20DF" w:rsidRDefault="00DE20DF">
            <w:pPr>
              <w:pStyle w:val="ConsPlusNormal"/>
              <w:jc w:val="center"/>
            </w:pPr>
            <w:r>
              <w:t>КДБ 020571560 -</w:t>
            </w:r>
          </w:p>
          <w:p w:rsidR="00DE20DF" w:rsidRDefault="00DE20DF">
            <w:pPr>
              <w:pStyle w:val="ConsPlusNormal"/>
              <w:jc w:val="center"/>
            </w:pPr>
            <w:r>
              <w:t>КДБ 020575560,</w:t>
            </w:r>
          </w:p>
          <w:p w:rsidR="00DE20DF" w:rsidRDefault="00DE20DF">
            <w:pPr>
              <w:pStyle w:val="ConsPlusNormal"/>
              <w:jc w:val="center"/>
            </w:pPr>
            <w:r>
              <w:t>КДБ 020581560,</w:t>
            </w:r>
          </w:p>
          <w:p w:rsidR="00DE20DF" w:rsidRDefault="00DE20DF">
            <w:pPr>
              <w:pStyle w:val="ConsPlusNormal"/>
              <w:jc w:val="center"/>
            </w:pPr>
            <w:r>
              <w:t>КДБ 120711540,</w:t>
            </w:r>
          </w:p>
          <w:p w:rsidR="00DE20DF" w:rsidRDefault="00DE20DF">
            <w:pPr>
              <w:pStyle w:val="ConsPlusNormal"/>
              <w:jc w:val="center"/>
            </w:pPr>
            <w:r>
              <w:t>КДБ 120713540,</w:t>
            </w:r>
          </w:p>
          <w:p w:rsidR="00DE20DF" w:rsidRDefault="00DE20DF">
            <w:pPr>
              <w:pStyle w:val="ConsPlusNormal"/>
              <w:jc w:val="center"/>
            </w:pPr>
            <w:r>
              <w:t>КДБ 020714540,</w:t>
            </w:r>
          </w:p>
          <w:p w:rsidR="00DE20DF" w:rsidRDefault="00DE20DF">
            <w:pPr>
              <w:pStyle w:val="ConsPlusNormal"/>
              <w:jc w:val="center"/>
            </w:pPr>
            <w:r>
              <w:t>КДБ 120721540,</w:t>
            </w:r>
          </w:p>
          <w:p w:rsidR="00DE20DF" w:rsidRDefault="00DE20DF">
            <w:pPr>
              <w:pStyle w:val="ConsPlusNormal"/>
              <w:jc w:val="center"/>
            </w:pPr>
            <w:r>
              <w:t>КДБ 120723540,</w:t>
            </w:r>
          </w:p>
          <w:p w:rsidR="00DE20DF" w:rsidRDefault="00DE20DF">
            <w:pPr>
              <w:pStyle w:val="ConsPlusNormal"/>
              <w:jc w:val="center"/>
            </w:pPr>
            <w:r>
              <w:t>КДБ 020724540,</w:t>
            </w:r>
          </w:p>
          <w:p w:rsidR="00DE20DF" w:rsidRDefault="00DE20DF">
            <w:pPr>
              <w:pStyle w:val="ConsPlusNormal"/>
              <w:jc w:val="center"/>
            </w:pPr>
            <w:r>
              <w:t>КДБ 120731540,</w:t>
            </w:r>
          </w:p>
          <w:p w:rsidR="00DE20DF" w:rsidRDefault="00DE20DF">
            <w:pPr>
              <w:pStyle w:val="ConsPlusNormal"/>
              <w:jc w:val="center"/>
            </w:pPr>
            <w:r>
              <w:t>КДБ 120733540</w:t>
            </w:r>
          </w:p>
        </w:tc>
        <w:tc>
          <w:tcPr>
            <w:tcW w:w="2640" w:type="dxa"/>
            <w:tcBorders>
              <w:top w:val="nil"/>
              <w:bottom w:val="nil"/>
            </w:tcBorders>
          </w:tcPr>
          <w:p w:rsidR="00DE20DF" w:rsidRDefault="00DE20DF">
            <w:pPr>
              <w:pStyle w:val="ConsPlusNormal"/>
              <w:jc w:val="center"/>
            </w:pPr>
            <w:r>
              <w:t>КДБ 040110100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170</w:t>
            </w:r>
          </w:p>
        </w:tc>
        <w:tc>
          <w:tcPr>
            <w:tcW w:w="5940" w:type="dxa"/>
            <w:tcBorders>
              <w:top w:val="nil"/>
              <w:bottom w:val="nil"/>
            </w:tcBorders>
          </w:tcPr>
          <w:p w:rsidR="00DE20DF" w:rsidRDefault="00DE20DF">
            <w:pPr>
              <w:pStyle w:val="ConsPlusNormal"/>
            </w:pPr>
            <w:r>
              <w:t>Суммы, начисленные заказчикам в соответствии с договорами и расчетными документами (счетами) за выполненные и сданные им отдельные этапы работ</w:t>
            </w:r>
          </w:p>
        </w:tc>
        <w:tc>
          <w:tcPr>
            <w:tcW w:w="2640" w:type="dxa"/>
            <w:tcBorders>
              <w:top w:val="nil"/>
              <w:bottom w:val="nil"/>
            </w:tcBorders>
          </w:tcPr>
          <w:p w:rsidR="00DE20DF" w:rsidRDefault="00DE20DF">
            <w:pPr>
              <w:pStyle w:val="ConsPlusNormal"/>
              <w:jc w:val="center"/>
            </w:pPr>
            <w:r>
              <w:t>КДБ 220531560</w:t>
            </w:r>
          </w:p>
        </w:tc>
        <w:tc>
          <w:tcPr>
            <w:tcW w:w="2640" w:type="dxa"/>
            <w:tcBorders>
              <w:top w:val="nil"/>
              <w:bottom w:val="nil"/>
            </w:tcBorders>
          </w:tcPr>
          <w:p w:rsidR="00DE20DF" w:rsidRDefault="00DE20DF">
            <w:pPr>
              <w:pStyle w:val="ConsPlusNormal"/>
              <w:jc w:val="center"/>
            </w:pPr>
            <w:r>
              <w:t>КДБ 240140130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171</w:t>
            </w:r>
          </w:p>
        </w:tc>
        <w:tc>
          <w:tcPr>
            <w:tcW w:w="5940" w:type="dxa"/>
            <w:tcBorders>
              <w:top w:val="nil"/>
              <w:bottom w:val="nil"/>
            </w:tcBorders>
          </w:tcPr>
          <w:p w:rsidR="00DE20DF" w:rsidRDefault="00DE20DF">
            <w:pPr>
              <w:pStyle w:val="ConsPlusNormal"/>
            </w:pPr>
            <w:r>
              <w:t>Поступление сумм начисленных администратором доходов (по видам поступлений)</w:t>
            </w:r>
          </w:p>
        </w:tc>
        <w:tc>
          <w:tcPr>
            <w:tcW w:w="2640" w:type="dxa"/>
            <w:tcBorders>
              <w:top w:val="nil"/>
              <w:bottom w:val="nil"/>
            </w:tcBorders>
          </w:tcPr>
          <w:p w:rsidR="00DE20DF" w:rsidRDefault="00DE20DF">
            <w:pPr>
              <w:pStyle w:val="ConsPlusNormal"/>
              <w:jc w:val="center"/>
            </w:pPr>
            <w:r>
              <w:t>КИФ 020121510,</w:t>
            </w:r>
          </w:p>
          <w:p w:rsidR="00DE20DF" w:rsidRDefault="00DE20DF">
            <w:pPr>
              <w:pStyle w:val="ConsPlusNormal"/>
              <w:jc w:val="center"/>
            </w:pPr>
            <w:r>
              <w:t>КИФ 020127510,</w:t>
            </w:r>
          </w:p>
          <w:p w:rsidR="00DE20DF" w:rsidRDefault="00DE20DF">
            <w:pPr>
              <w:pStyle w:val="ConsPlusNormal"/>
              <w:jc w:val="center"/>
            </w:pPr>
            <w:r>
              <w:t>КИФ 020134510,</w:t>
            </w:r>
          </w:p>
          <w:p w:rsidR="00DE20DF" w:rsidRDefault="00DE20DF">
            <w:pPr>
              <w:pStyle w:val="ConsPlusNormal"/>
              <w:jc w:val="center"/>
            </w:pPr>
            <w:r>
              <w:lastRenderedPageBreak/>
              <w:t>КДБ 121002000,</w:t>
            </w:r>
          </w:p>
          <w:p w:rsidR="00DE20DF" w:rsidRDefault="00DE20DF">
            <w:pPr>
              <w:pStyle w:val="ConsPlusNormal"/>
              <w:jc w:val="center"/>
            </w:pPr>
            <w:r>
              <w:t>КИФ 121002000,</w:t>
            </w:r>
          </w:p>
          <w:p w:rsidR="00DE20DF" w:rsidRDefault="00DE20DF">
            <w:pPr>
              <w:pStyle w:val="ConsPlusNormal"/>
              <w:jc w:val="center"/>
            </w:pPr>
            <w:r>
              <w:t>КДБ 030305830</w:t>
            </w:r>
          </w:p>
        </w:tc>
        <w:tc>
          <w:tcPr>
            <w:tcW w:w="2640" w:type="dxa"/>
            <w:tcBorders>
              <w:top w:val="nil"/>
              <w:bottom w:val="nil"/>
            </w:tcBorders>
          </w:tcPr>
          <w:p w:rsidR="00DE20DF" w:rsidRDefault="00DE20DF">
            <w:pPr>
              <w:pStyle w:val="ConsPlusNormal"/>
              <w:jc w:val="center"/>
            </w:pPr>
            <w:r>
              <w:lastRenderedPageBreak/>
              <w:t>КДБ 120511660,</w:t>
            </w:r>
          </w:p>
          <w:p w:rsidR="00DE20DF" w:rsidRDefault="00DE20DF">
            <w:pPr>
              <w:pStyle w:val="ConsPlusNormal"/>
              <w:jc w:val="center"/>
            </w:pPr>
            <w:r>
              <w:t>КДБ 020521660,</w:t>
            </w:r>
          </w:p>
          <w:p w:rsidR="00DE20DF" w:rsidRDefault="00DE20DF">
            <w:pPr>
              <w:pStyle w:val="ConsPlusNormal"/>
              <w:jc w:val="center"/>
            </w:pPr>
            <w:r>
              <w:t>КДБ 020531660,</w:t>
            </w:r>
          </w:p>
          <w:p w:rsidR="00DE20DF" w:rsidRDefault="00DE20DF">
            <w:pPr>
              <w:pStyle w:val="ConsPlusNormal"/>
              <w:jc w:val="center"/>
            </w:pPr>
            <w:r>
              <w:lastRenderedPageBreak/>
              <w:t>КДБ 020541660,</w:t>
            </w:r>
          </w:p>
          <w:p w:rsidR="00DE20DF" w:rsidRDefault="00DE20DF">
            <w:pPr>
              <w:pStyle w:val="ConsPlusNormal"/>
              <w:jc w:val="center"/>
            </w:pPr>
            <w:r>
              <w:t>КДБ 120551660,</w:t>
            </w:r>
          </w:p>
          <w:p w:rsidR="00DE20DF" w:rsidRDefault="00DE20DF">
            <w:pPr>
              <w:pStyle w:val="ConsPlusNormal"/>
              <w:jc w:val="center"/>
            </w:pPr>
            <w:r>
              <w:t>КДБ 020552660,</w:t>
            </w:r>
          </w:p>
          <w:p w:rsidR="00DE20DF" w:rsidRDefault="00DE20DF">
            <w:pPr>
              <w:pStyle w:val="ConsPlusNormal"/>
              <w:jc w:val="center"/>
            </w:pPr>
            <w:r>
              <w:t>КДБ 020553660,</w:t>
            </w:r>
          </w:p>
          <w:p w:rsidR="00DE20DF" w:rsidRDefault="00DE20DF">
            <w:pPr>
              <w:pStyle w:val="ConsPlusNormal"/>
              <w:jc w:val="center"/>
            </w:pPr>
            <w:r>
              <w:t>КДБ 120561660,</w:t>
            </w:r>
          </w:p>
          <w:p w:rsidR="00DE20DF" w:rsidRDefault="00DE20DF">
            <w:pPr>
              <w:pStyle w:val="ConsPlusNormal"/>
              <w:jc w:val="center"/>
            </w:pPr>
            <w:r>
              <w:t>КДБ 020571660 -</w:t>
            </w:r>
          </w:p>
          <w:p w:rsidR="00DE20DF" w:rsidRDefault="00DE20DF">
            <w:pPr>
              <w:pStyle w:val="ConsPlusNormal"/>
              <w:jc w:val="center"/>
            </w:pPr>
            <w:r>
              <w:t>КДБ 020575660,</w:t>
            </w:r>
          </w:p>
          <w:p w:rsidR="00DE20DF" w:rsidRDefault="00DE20DF">
            <w:pPr>
              <w:pStyle w:val="ConsPlusNormal"/>
              <w:jc w:val="center"/>
            </w:pPr>
            <w:r>
              <w:t>КДБ 020581660,</w:t>
            </w:r>
          </w:p>
          <w:p w:rsidR="00DE20DF" w:rsidRDefault="00DE20DF">
            <w:pPr>
              <w:pStyle w:val="ConsPlusNormal"/>
              <w:jc w:val="center"/>
            </w:pPr>
            <w:r>
              <w:t>КДБ 120711640,</w:t>
            </w:r>
          </w:p>
          <w:p w:rsidR="00DE20DF" w:rsidRDefault="00DE20DF">
            <w:pPr>
              <w:pStyle w:val="ConsPlusNormal"/>
              <w:jc w:val="center"/>
            </w:pPr>
            <w:r>
              <w:t>КДБ 120713640,</w:t>
            </w:r>
          </w:p>
          <w:p w:rsidR="00DE20DF" w:rsidRDefault="00DE20DF">
            <w:pPr>
              <w:pStyle w:val="ConsPlusNormal"/>
              <w:jc w:val="center"/>
            </w:pPr>
            <w:r>
              <w:t>КДБ 020714640,</w:t>
            </w:r>
          </w:p>
          <w:p w:rsidR="00DE20DF" w:rsidRDefault="00DE20DF">
            <w:pPr>
              <w:pStyle w:val="ConsPlusNormal"/>
              <w:jc w:val="center"/>
            </w:pPr>
            <w:r>
              <w:t>КДБ 120721640,</w:t>
            </w:r>
          </w:p>
          <w:p w:rsidR="00DE20DF" w:rsidRDefault="00DE20DF">
            <w:pPr>
              <w:pStyle w:val="ConsPlusNormal"/>
              <w:jc w:val="center"/>
            </w:pPr>
            <w:r>
              <w:t>КДБ 120723640,</w:t>
            </w:r>
          </w:p>
          <w:p w:rsidR="00DE20DF" w:rsidRDefault="00DE20DF">
            <w:pPr>
              <w:pStyle w:val="ConsPlusNormal"/>
              <w:jc w:val="center"/>
            </w:pPr>
            <w:r>
              <w:t>КДБ 020724640,</w:t>
            </w:r>
          </w:p>
          <w:p w:rsidR="00DE20DF" w:rsidRDefault="00DE20DF">
            <w:pPr>
              <w:pStyle w:val="ConsPlusNormal"/>
              <w:jc w:val="center"/>
            </w:pPr>
            <w:r>
              <w:t>КДБ 120731640,</w:t>
            </w:r>
          </w:p>
          <w:p w:rsidR="00DE20DF" w:rsidRDefault="00DE20DF">
            <w:pPr>
              <w:pStyle w:val="ConsPlusNormal"/>
              <w:jc w:val="center"/>
            </w:pPr>
            <w:r>
              <w:t>КДБ 120733640,</w:t>
            </w:r>
          </w:p>
          <w:p w:rsidR="00DE20DF" w:rsidRDefault="00DE20DF">
            <w:pPr>
              <w:pStyle w:val="ConsPlusNormal"/>
              <w:jc w:val="center"/>
            </w:pPr>
            <w:r>
              <w:t>КДБ 040110100,</w:t>
            </w:r>
          </w:p>
          <w:p w:rsidR="00DE20DF" w:rsidRDefault="00DE20DF">
            <w:pPr>
              <w:pStyle w:val="ConsPlusNormal"/>
              <w:jc w:val="center"/>
            </w:pPr>
            <w:r>
              <w:t>КДБ 030305730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172</w:t>
            </w:r>
          </w:p>
        </w:tc>
        <w:tc>
          <w:tcPr>
            <w:tcW w:w="5940" w:type="dxa"/>
            <w:tcBorders>
              <w:top w:val="nil"/>
              <w:bottom w:val="nil"/>
            </w:tcBorders>
          </w:tcPr>
          <w:p w:rsidR="00DE20DF" w:rsidRDefault="00DE20DF">
            <w:pPr>
              <w:pStyle w:val="ConsPlusNormal"/>
            </w:pPr>
            <w:r>
              <w:t>Зачисление в доход отчетного периода договорной стоимости выполненных этапов работ</w:t>
            </w:r>
          </w:p>
        </w:tc>
        <w:tc>
          <w:tcPr>
            <w:tcW w:w="2640" w:type="dxa"/>
            <w:tcBorders>
              <w:top w:val="nil"/>
              <w:bottom w:val="nil"/>
            </w:tcBorders>
          </w:tcPr>
          <w:p w:rsidR="00DE20DF" w:rsidRDefault="00DE20DF">
            <w:pPr>
              <w:pStyle w:val="ConsPlusNormal"/>
              <w:jc w:val="center"/>
            </w:pPr>
            <w:r>
              <w:t>КДБ 240140130</w:t>
            </w:r>
          </w:p>
        </w:tc>
        <w:tc>
          <w:tcPr>
            <w:tcW w:w="2640" w:type="dxa"/>
            <w:tcBorders>
              <w:top w:val="nil"/>
              <w:bottom w:val="nil"/>
            </w:tcBorders>
          </w:tcPr>
          <w:p w:rsidR="00DE20DF" w:rsidRDefault="00DE20DF">
            <w:pPr>
              <w:pStyle w:val="ConsPlusNormal"/>
              <w:jc w:val="center"/>
            </w:pPr>
            <w:r>
              <w:t>КДБ 240110130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173</w:t>
            </w:r>
          </w:p>
        </w:tc>
        <w:tc>
          <w:tcPr>
            <w:tcW w:w="5940" w:type="dxa"/>
            <w:tcBorders>
              <w:top w:val="nil"/>
              <w:bottom w:val="nil"/>
            </w:tcBorders>
          </w:tcPr>
          <w:p w:rsidR="00DE20DF" w:rsidRDefault="00DE20DF">
            <w:pPr>
              <w:pStyle w:val="ConsPlusNormal"/>
            </w:pPr>
            <w:r>
              <w:t>Формирование вложений (инвестиций) в объекты финансовых активов</w:t>
            </w:r>
          </w:p>
        </w:tc>
        <w:tc>
          <w:tcPr>
            <w:tcW w:w="2640" w:type="dxa"/>
            <w:tcBorders>
              <w:top w:val="nil"/>
              <w:bottom w:val="nil"/>
            </w:tcBorders>
          </w:tcPr>
          <w:p w:rsidR="00DE20DF" w:rsidRDefault="00DE20DF">
            <w:pPr>
              <w:pStyle w:val="ConsPlusNormal"/>
              <w:jc w:val="center"/>
            </w:pPr>
            <w:r>
              <w:t>КИФ 121521520 -</w:t>
            </w:r>
          </w:p>
          <w:p w:rsidR="00DE20DF" w:rsidRDefault="00DE20DF">
            <w:pPr>
              <w:pStyle w:val="ConsPlusNormal"/>
              <w:jc w:val="center"/>
            </w:pPr>
            <w:r>
              <w:t>КИФ 121523520,</w:t>
            </w:r>
          </w:p>
          <w:p w:rsidR="00DE20DF" w:rsidRDefault="00DE20DF">
            <w:pPr>
              <w:pStyle w:val="ConsPlusNormal"/>
              <w:jc w:val="center"/>
            </w:pPr>
            <w:r>
              <w:t>КРБ 121531530 -</w:t>
            </w:r>
          </w:p>
          <w:p w:rsidR="00DE20DF" w:rsidRDefault="00DE20DF">
            <w:pPr>
              <w:pStyle w:val="ConsPlusNormal"/>
              <w:jc w:val="center"/>
            </w:pPr>
            <w:r>
              <w:t>КРБ 121534530,</w:t>
            </w:r>
          </w:p>
          <w:p w:rsidR="00DE20DF" w:rsidRDefault="00DE20DF">
            <w:pPr>
              <w:pStyle w:val="ConsPlusNormal"/>
              <w:jc w:val="center"/>
            </w:pPr>
            <w:r>
              <w:t>КРБ 121551550 -</w:t>
            </w:r>
          </w:p>
          <w:p w:rsidR="00DE20DF" w:rsidRDefault="00DE20DF">
            <w:pPr>
              <w:pStyle w:val="ConsPlusNormal"/>
              <w:jc w:val="center"/>
            </w:pPr>
            <w:r>
              <w:t>КРБ 121553550,</w:t>
            </w:r>
          </w:p>
          <w:p w:rsidR="00DE20DF" w:rsidRDefault="00DE20DF">
            <w:pPr>
              <w:pStyle w:val="ConsPlusNormal"/>
              <w:jc w:val="center"/>
            </w:pPr>
            <w:r>
              <w:t>КИФ 121553550</w:t>
            </w:r>
          </w:p>
        </w:tc>
        <w:tc>
          <w:tcPr>
            <w:tcW w:w="2640" w:type="dxa"/>
            <w:tcBorders>
              <w:top w:val="nil"/>
              <w:bottom w:val="nil"/>
            </w:tcBorders>
          </w:tcPr>
          <w:p w:rsidR="00DE20DF" w:rsidRDefault="00DE20DF">
            <w:pPr>
              <w:pStyle w:val="ConsPlusNormal"/>
              <w:jc w:val="center"/>
            </w:pPr>
            <w:r>
              <w:t>КИФ 130272730,</w:t>
            </w:r>
          </w:p>
          <w:p w:rsidR="00DE20DF" w:rsidRDefault="00DE20DF">
            <w:pPr>
              <w:pStyle w:val="ConsPlusNormal"/>
              <w:jc w:val="center"/>
            </w:pPr>
            <w:r>
              <w:t>КРБ 130273730,</w:t>
            </w:r>
          </w:p>
          <w:p w:rsidR="00DE20DF" w:rsidRDefault="00DE20DF">
            <w:pPr>
              <w:pStyle w:val="ConsPlusNormal"/>
              <w:jc w:val="center"/>
            </w:pPr>
            <w:r>
              <w:t>КРБ 130275730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174</w:t>
            </w:r>
          </w:p>
        </w:tc>
        <w:tc>
          <w:tcPr>
            <w:tcW w:w="5940" w:type="dxa"/>
            <w:tcBorders>
              <w:top w:val="nil"/>
              <w:bottom w:val="nil"/>
            </w:tcBorders>
          </w:tcPr>
          <w:p w:rsidR="00DE20DF" w:rsidRDefault="00DE20DF">
            <w:pPr>
              <w:pStyle w:val="ConsPlusNormal"/>
            </w:pPr>
            <w:r>
              <w:t>Отражение вложений (инвестиций) в объекты финансовых активов при их безвозмездном получении по первоначальной стоимости</w:t>
            </w:r>
          </w:p>
        </w:tc>
        <w:tc>
          <w:tcPr>
            <w:tcW w:w="2640" w:type="dxa"/>
            <w:tcBorders>
              <w:top w:val="nil"/>
              <w:bottom w:val="nil"/>
            </w:tcBorders>
          </w:tcPr>
          <w:p w:rsidR="00DE20DF" w:rsidRDefault="00DE20DF">
            <w:pPr>
              <w:pStyle w:val="ConsPlusNormal"/>
              <w:jc w:val="center"/>
            </w:pPr>
            <w:r>
              <w:t>КИФ 121521520 -</w:t>
            </w:r>
          </w:p>
          <w:p w:rsidR="00DE20DF" w:rsidRDefault="00DE20DF">
            <w:pPr>
              <w:pStyle w:val="ConsPlusNormal"/>
              <w:jc w:val="center"/>
            </w:pPr>
            <w:r>
              <w:t>КИФ 121523520,</w:t>
            </w:r>
          </w:p>
          <w:p w:rsidR="00DE20DF" w:rsidRDefault="00DE20DF">
            <w:pPr>
              <w:pStyle w:val="ConsPlusNormal"/>
              <w:jc w:val="center"/>
            </w:pPr>
            <w:r>
              <w:t>КРБ 121531530 -</w:t>
            </w:r>
          </w:p>
          <w:p w:rsidR="00DE20DF" w:rsidRDefault="00DE20DF">
            <w:pPr>
              <w:pStyle w:val="ConsPlusNormal"/>
              <w:jc w:val="center"/>
            </w:pPr>
            <w:r>
              <w:t>КРБ 121534530,</w:t>
            </w:r>
          </w:p>
          <w:p w:rsidR="00DE20DF" w:rsidRDefault="00DE20DF">
            <w:pPr>
              <w:pStyle w:val="ConsPlusNormal"/>
              <w:jc w:val="center"/>
            </w:pPr>
            <w:r>
              <w:lastRenderedPageBreak/>
              <w:t>КРБ 121551550 -</w:t>
            </w:r>
          </w:p>
          <w:p w:rsidR="00DE20DF" w:rsidRDefault="00DE20DF">
            <w:pPr>
              <w:pStyle w:val="ConsPlusNormal"/>
              <w:jc w:val="center"/>
            </w:pPr>
            <w:r>
              <w:t>КРБ 121553550,</w:t>
            </w:r>
          </w:p>
          <w:p w:rsidR="00DE20DF" w:rsidRDefault="00DE20DF">
            <w:pPr>
              <w:pStyle w:val="ConsPlusNormal"/>
              <w:jc w:val="center"/>
            </w:pPr>
            <w:r>
              <w:t>КИФ 121553550</w:t>
            </w:r>
          </w:p>
        </w:tc>
        <w:tc>
          <w:tcPr>
            <w:tcW w:w="2640" w:type="dxa"/>
            <w:tcBorders>
              <w:top w:val="nil"/>
              <w:bottom w:val="nil"/>
            </w:tcBorders>
          </w:tcPr>
          <w:p w:rsidR="00DE20DF" w:rsidRDefault="00DE20DF">
            <w:pPr>
              <w:pStyle w:val="ConsPlusNormal"/>
              <w:jc w:val="center"/>
            </w:pPr>
            <w:r>
              <w:lastRenderedPageBreak/>
              <w:t>КИФ 130404520,</w:t>
            </w:r>
          </w:p>
          <w:p w:rsidR="00DE20DF" w:rsidRDefault="00DE20DF">
            <w:pPr>
              <w:pStyle w:val="ConsPlusNormal"/>
              <w:jc w:val="center"/>
            </w:pPr>
            <w:r>
              <w:t>КРБ 130404530,</w:t>
            </w:r>
          </w:p>
          <w:p w:rsidR="00DE20DF" w:rsidRDefault="00DE20DF">
            <w:pPr>
              <w:pStyle w:val="ConsPlusNormal"/>
              <w:jc w:val="center"/>
            </w:pPr>
            <w:r>
              <w:t>КРБ 130404550,</w:t>
            </w:r>
          </w:p>
          <w:p w:rsidR="00DE20DF" w:rsidRDefault="00DE20DF">
            <w:pPr>
              <w:pStyle w:val="ConsPlusNormal"/>
              <w:jc w:val="center"/>
            </w:pPr>
            <w:r>
              <w:t>КИФ 130404550,</w:t>
            </w:r>
          </w:p>
          <w:p w:rsidR="00DE20DF" w:rsidRDefault="00DE20DF">
            <w:pPr>
              <w:pStyle w:val="ConsPlusNormal"/>
              <w:jc w:val="center"/>
            </w:pPr>
            <w:r>
              <w:lastRenderedPageBreak/>
              <w:t>КДБ 140110180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175</w:t>
            </w:r>
          </w:p>
        </w:tc>
        <w:tc>
          <w:tcPr>
            <w:tcW w:w="5940" w:type="dxa"/>
            <w:tcBorders>
              <w:top w:val="nil"/>
              <w:bottom w:val="nil"/>
            </w:tcBorders>
          </w:tcPr>
          <w:p w:rsidR="00DE20DF" w:rsidRDefault="00DE20DF">
            <w:pPr>
              <w:pStyle w:val="ConsPlusNormal"/>
            </w:pPr>
            <w:r>
              <w:t>Отражение вложений (инвестиций) в объекты финансовых активов при их безвозмездной передаче по первоначальной стоимости</w:t>
            </w:r>
          </w:p>
        </w:tc>
        <w:tc>
          <w:tcPr>
            <w:tcW w:w="2640" w:type="dxa"/>
            <w:tcBorders>
              <w:top w:val="nil"/>
              <w:bottom w:val="nil"/>
            </w:tcBorders>
          </w:tcPr>
          <w:p w:rsidR="00DE20DF" w:rsidRDefault="00DE20DF">
            <w:pPr>
              <w:pStyle w:val="ConsPlusNormal"/>
              <w:jc w:val="center"/>
            </w:pPr>
            <w:r>
              <w:t>КРБ 130404530,</w:t>
            </w:r>
          </w:p>
          <w:p w:rsidR="00DE20DF" w:rsidRDefault="00DE20DF">
            <w:pPr>
              <w:pStyle w:val="ConsPlusNormal"/>
              <w:jc w:val="center"/>
            </w:pPr>
            <w:r>
              <w:t>КРБ 140120241</w:t>
            </w:r>
          </w:p>
        </w:tc>
        <w:tc>
          <w:tcPr>
            <w:tcW w:w="2640" w:type="dxa"/>
            <w:tcBorders>
              <w:top w:val="nil"/>
              <w:bottom w:val="nil"/>
            </w:tcBorders>
          </w:tcPr>
          <w:p w:rsidR="00DE20DF" w:rsidRDefault="00DE20DF">
            <w:pPr>
              <w:pStyle w:val="ConsPlusNormal"/>
              <w:jc w:val="center"/>
            </w:pPr>
            <w:r>
              <w:t>КРБ 121531630 -</w:t>
            </w:r>
          </w:p>
          <w:p w:rsidR="00DE20DF" w:rsidRDefault="00DE20DF">
            <w:pPr>
              <w:pStyle w:val="ConsPlusNormal"/>
              <w:jc w:val="center"/>
            </w:pPr>
            <w:r>
              <w:t>КРБ 121534630,</w:t>
            </w:r>
          </w:p>
          <w:p w:rsidR="00DE20DF" w:rsidRDefault="00DE20DF">
            <w:pPr>
              <w:pStyle w:val="ConsPlusNormal"/>
              <w:jc w:val="center"/>
            </w:pPr>
            <w:r>
              <w:t>КИФ 121521620 -</w:t>
            </w:r>
          </w:p>
          <w:p w:rsidR="00DE20DF" w:rsidRDefault="00DE20DF">
            <w:pPr>
              <w:pStyle w:val="ConsPlusNormal"/>
              <w:jc w:val="center"/>
            </w:pPr>
            <w:r>
              <w:t>КИФ 121523620,</w:t>
            </w:r>
          </w:p>
          <w:p w:rsidR="00DE20DF" w:rsidRDefault="00DE20DF">
            <w:pPr>
              <w:pStyle w:val="ConsPlusNormal"/>
              <w:jc w:val="center"/>
            </w:pPr>
            <w:r>
              <w:t>КРБ 121551650 -</w:t>
            </w:r>
          </w:p>
          <w:p w:rsidR="00DE20DF" w:rsidRDefault="00DE20DF">
            <w:pPr>
              <w:pStyle w:val="ConsPlusNormal"/>
              <w:jc w:val="center"/>
            </w:pPr>
            <w:r>
              <w:t>КРБ 121553650,</w:t>
            </w:r>
          </w:p>
          <w:p w:rsidR="00DE20DF" w:rsidRDefault="00DE20DF">
            <w:pPr>
              <w:pStyle w:val="ConsPlusNormal"/>
              <w:jc w:val="center"/>
            </w:pPr>
            <w:r>
              <w:t>КИФ 121553650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176</w:t>
            </w:r>
          </w:p>
        </w:tc>
        <w:tc>
          <w:tcPr>
            <w:tcW w:w="5940" w:type="dxa"/>
            <w:tcBorders>
              <w:top w:val="nil"/>
              <w:bottom w:val="nil"/>
            </w:tcBorders>
          </w:tcPr>
          <w:p w:rsidR="00DE20DF" w:rsidRDefault="00DE20DF">
            <w:pPr>
              <w:pStyle w:val="ConsPlusNormal"/>
            </w:pPr>
            <w:r>
              <w:t>Формирование балансовой стоимости финансовых активов</w:t>
            </w:r>
          </w:p>
        </w:tc>
        <w:tc>
          <w:tcPr>
            <w:tcW w:w="2640" w:type="dxa"/>
            <w:tcBorders>
              <w:top w:val="nil"/>
              <w:bottom w:val="nil"/>
            </w:tcBorders>
          </w:tcPr>
          <w:p w:rsidR="00DE20DF" w:rsidRDefault="00DE20DF">
            <w:pPr>
              <w:pStyle w:val="ConsPlusNormal"/>
              <w:jc w:val="center"/>
            </w:pPr>
            <w:r>
              <w:t>КРБ 120431530 -</w:t>
            </w:r>
          </w:p>
          <w:p w:rsidR="00DE20DF" w:rsidRDefault="00DE20DF">
            <w:pPr>
              <w:pStyle w:val="ConsPlusNormal"/>
              <w:jc w:val="center"/>
            </w:pPr>
            <w:r>
              <w:t>КРБ 120434530,</w:t>
            </w:r>
          </w:p>
          <w:p w:rsidR="00DE20DF" w:rsidRDefault="00DE20DF">
            <w:pPr>
              <w:pStyle w:val="ConsPlusNormal"/>
              <w:jc w:val="center"/>
            </w:pPr>
            <w:r>
              <w:t>КРБ 140120241</w:t>
            </w:r>
          </w:p>
        </w:tc>
        <w:tc>
          <w:tcPr>
            <w:tcW w:w="2640" w:type="dxa"/>
            <w:tcBorders>
              <w:top w:val="nil"/>
              <w:bottom w:val="nil"/>
            </w:tcBorders>
          </w:tcPr>
          <w:p w:rsidR="00DE20DF" w:rsidRDefault="00DE20DF">
            <w:pPr>
              <w:pStyle w:val="ConsPlusNormal"/>
              <w:jc w:val="center"/>
            </w:pPr>
            <w:r>
              <w:t>КРБ 121531630 -</w:t>
            </w:r>
          </w:p>
          <w:p w:rsidR="00DE20DF" w:rsidRDefault="00DE20DF">
            <w:pPr>
              <w:pStyle w:val="ConsPlusNormal"/>
              <w:jc w:val="center"/>
            </w:pPr>
            <w:r>
              <w:t>КРБ 121534630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177</w:t>
            </w:r>
          </w:p>
        </w:tc>
        <w:tc>
          <w:tcPr>
            <w:tcW w:w="5940" w:type="dxa"/>
            <w:tcBorders>
              <w:top w:val="nil"/>
              <w:bottom w:val="nil"/>
            </w:tcBorders>
          </w:tcPr>
          <w:p w:rsidR="00DE20DF" w:rsidRDefault="00DE20DF">
            <w:pPr>
              <w:pStyle w:val="ConsPlusNormal"/>
            </w:pPr>
            <w:r>
              <w:t>Отражение сумм распределяемых доходов текущего отчетного периода, перечисленных органом казначейства в другие бюджеты бюджетной системы Российской Федерации</w:t>
            </w:r>
          </w:p>
        </w:tc>
        <w:tc>
          <w:tcPr>
            <w:tcW w:w="2640" w:type="dxa"/>
            <w:tcBorders>
              <w:top w:val="nil"/>
              <w:bottom w:val="nil"/>
            </w:tcBorders>
          </w:tcPr>
          <w:p w:rsidR="00DE20DF" w:rsidRDefault="00DE20DF">
            <w:pPr>
              <w:pStyle w:val="ConsPlusNormal"/>
              <w:jc w:val="center"/>
            </w:pPr>
            <w:r>
              <w:t>КДБ 140110110,</w:t>
            </w:r>
          </w:p>
          <w:p w:rsidR="00DE20DF" w:rsidRDefault="00DE20DF">
            <w:pPr>
              <w:pStyle w:val="ConsPlusNormal"/>
              <w:jc w:val="center"/>
            </w:pPr>
            <w:r>
              <w:t>КДБ 140110120,</w:t>
            </w:r>
          </w:p>
          <w:p w:rsidR="00DE20DF" w:rsidRDefault="00DE20DF">
            <w:pPr>
              <w:pStyle w:val="ConsPlusNormal"/>
              <w:jc w:val="center"/>
            </w:pPr>
            <w:r>
              <w:t>КДБ 140110140,</w:t>
            </w:r>
          </w:p>
          <w:p w:rsidR="00DE20DF" w:rsidRDefault="00DE20DF">
            <w:pPr>
              <w:pStyle w:val="ConsPlusNormal"/>
              <w:jc w:val="center"/>
            </w:pPr>
            <w:r>
              <w:t>КДБ 140110172</w:t>
            </w:r>
          </w:p>
        </w:tc>
        <w:tc>
          <w:tcPr>
            <w:tcW w:w="2640" w:type="dxa"/>
            <w:tcBorders>
              <w:top w:val="nil"/>
              <w:bottom w:val="nil"/>
            </w:tcBorders>
          </w:tcPr>
          <w:p w:rsidR="00DE20DF" w:rsidRDefault="00DE20DF">
            <w:pPr>
              <w:pStyle w:val="ConsPlusNormal"/>
              <w:jc w:val="center"/>
            </w:pPr>
            <w:r>
              <w:t>КДБ 121002110 -</w:t>
            </w:r>
          </w:p>
          <w:p w:rsidR="00DE20DF" w:rsidRDefault="00DE20DF">
            <w:pPr>
              <w:pStyle w:val="ConsPlusNormal"/>
              <w:jc w:val="center"/>
            </w:pPr>
            <w:r>
              <w:t>КДБ 121002140,</w:t>
            </w:r>
          </w:p>
          <w:p w:rsidR="00DE20DF" w:rsidRDefault="00DE20DF">
            <w:pPr>
              <w:pStyle w:val="ConsPlusNormal"/>
              <w:jc w:val="center"/>
            </w:pPr>
            <w:r>
              <w:t>КДБ 121002430,</w:t>
            </w:r>
          </w:p>
          <w:p w:rsidR="00DE20DF" w:rsidRDefault="00DE20DF">
            <w:pPr>
              <w:pStyle w:val="ConsPlusNormal"/>
              <w:jc w:val="center"/>
            </w:pPr>
            <w:r>
              <w:t>КДБ 121002440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178</w:t>
            </w:r>
          </w:p>
        </w:tc>
        <w:tc>
          <w:tcPr>
            <w:tcW w:w="5940" w:type="dxa"/>
            <w:tcBorders>
              <w:top w:val="nil"/>
              <w:bottom w:val="nil"/>
            </w:tcBorders>
          </w:tcPr>
          <w:p w:rsidR="00DE20DF" w:rsidRDefault="00DE20DF">
            <w:pPr>
              <w:pStyle w:val="ConsPlusNormal"/>
            </w:pPr>
            <w:r>
              <w:t>Перечисление сумм возвратов излишне уплаченных платежей и иных поступлений плательщикам</w:t>
            </w:r>
          </w:p>
        </w:tc>
        <w:tc>
          <w:tcPr>
            <w:tcW w:w="2640" w:type="dxa"/>
            <w:tcBorders>
              <w:top w:val="nil"/>
              <w:bottom w:val="nil"/>
            </w:tcBorders>
          </w:tcPr>
          <w:p w:rsidR="00DE20DF" w:rsidRDefault="00DE20DF">
            <w:pPr>
              <w:pStyle w:val="ConsPlusNormal"/>
              <w:jc w:val="center"/>
            </w:pPr>
            <w:r>
              <w:t>КДБ 120511560 -</w:t>
            </w:r>
          </w:p>
          <w:p w:rsidR="00DE20DF" w:rsidRDefault="00DE20DF">
            <w:pPr>
              <w:pStyle w:val="ConsPlusNormal"/>
              <w:jc w:val="center"/>
            </w:pPr>
            <w:r>
              <w:t>КДБ 120541560,</w:t>
            </w:r>
          </w:p>
          <w:p w:rsidR="00DE20DF" w:rsidRDefault="00DE20DF">
            <w:pPr>
              <w:pStyle w:val="ConsPlusNormal"/>
              <w:jc w:val="center"/>
            </w:pPr>
            <w:r>
              <w:t>КДБ 120551560 -</w:t>
            </w:r>
          </w:p>
          <w:p w:rsidR="00DE20DF" w:rsidRDefault="00DE20DF">
            <w:pPr>
              <w:pStyle w:val="ConsPlusNormal"/>
              <w:jc w:val="center"/>
            </w:pPr>
            <w:r>
              <w:t>КДБ 120553560,</w:t>
            </w:r>
          </w:p>
          <w:p w:rsidR="00DE20DF" w:rsidRDefault="00DE20DF">
            <w:pPr>
              <w:pStyle w:val="ConsPlusNormal"/>
              <w:jc w:val="center"/>
            </w:pPr>
            <w:r>
              <w:t>КДБ 120561560,</w:t>
            </w:r>
          </w:p>
          <w:p w:rsidR="00DE20DF" w:rsidRDefault="00DE20DF">
            <w:pPr>
              <w:pStyle w:val="ConsPlusNormal"/>
              <w:jc w:val="center"/>
            </w:pPr>
            <w:r>
              <w:t>КДБ 120571560 -</w:t>
            </w:r>
          </w:p>
          <w:p w:rsidR="00DE20DF" w:rsidRDefault="00DE20DF">
            <w:pPr>
              <w:pStyle w:val="ConsPlusNormal"/>
              <w:jc w:val="center"/>
            </w:pPr>
            <w:r>
              <w:t>КДБ 120575560,</w:t>
            </w:r>
          </w:p>
          <w:p w:rsidR="00DE20DF" w:rsidRDefault="00DE20DF">
            <w:pPr>
              <w:pStyle w:val="ConsPlusNormal"/>
              <w:jc w:val="center"/>
            </w:pPr>
            <w:r>
              <w:t>КДБ 120581560</w:t>
            </w:r>
          </w:p>
        </w:tc>
        <w:tc>
          <w:tcPr>
            <w:tcW w:w="2640" w:type="dxa"/>
            <w:tcBorders>
              <w:top w:val="nil"/>
              <w:bottom w:val="nil"/>
            </w:tcBorders>
          </w:tcPr>
          <w:p w:rsidR="00DE20DF" w:rsidRDefault="00DE20DF">
            <w:pPr>
              <w:pStyle w:val="ConsPlusNormal"/>
              <w:jc w:val="center"/>
            </w:pPr>
            <w:r>
              <w:t>КДБ 121002110 -</w:t>
            </w:r>
          </w:p>
          <w:p w:rsidR="00DE20DF" w:rsidRDefault="00DE20DF">
            <w:pPr>
              <w:pStyle w:val="ConsPlusNormal"/>
              <w:jc w:val="center"/>
            </w:pPr>
            <w:r>
              <w:t>КДБ 121002180,</w:t>
            </w:r>
          </w:p>
          <w:p w:rsidR="00DE20DF" w:rsidRDefault="00DE20DF">
            <w:pPr>
              <w:pStyle w:val="ConsPlusNormal"/>
              <w:jc w:val="center"/>
            </w:pPr>
            <w:r>
              <w:t>КДБ 121002410 -</w:t>
            </w:r>
          </w:p>
          <w:p w:rsidR="00DE20DF" w:rsidRDefault="00DE20DF">
            <w:pPr>
              <w:pStyle w:val="ConsPlusNormal"/>
              <w:jc w:val="center"/>
            </w:pPr>
            <w:r>
              <w:t>КДБ 121002440,</w:t>
            </w:r>
          </w:p>
          <w:p w:rsidR="00DE20DF" w:rsidRDefault="00DE20DF">
            <w:pPr>
              <w:pStyle w:val="ConsPlusNormal"/>
              <w:jc w:val="center"/>
            </w:pPr>
            <w:r>
              <w:t>КДБ 121004110 -</w:t>
            </w:r>
          </w:p>
          <w:p w:rsidR="00DE20DF" w:rsidRDefault="00DE20DF">
            <w:pPr>
              <w:pStyle w:val="ConsPlusNormal"/>
              <w:jc w:val="center"/>
            </w:pPr>
            <w:r>
              <w:t>КДБ 121004180,</w:t>
            </w:r>
          </w:p>
          <w:p w:rsidR="00DE20DF" w:rsidRDefault="00DE20DF">
            <w:pPr>
              <w:pStyle w:val="ConsPlusNormal"/>
              <w:jc w:val="center"/>
            </w:pPr>
            <w:r>
              <w:t>КДБ 121004410 -</w:t>
            </w:r>
          </w:p>
          <w:p w:rsidR="00DE20DF" w:rsidRDefault="00DE20DF">
            <w:pPr>
              <w:pStyle w:val="ConsPlusNormal"/>
              <w:jc w:val="center"/>
            </w:pPr>
            <w:r>
              <w:t>КДБ 121004440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179</w:t>
            </w:r>
          </w:p>
        </w:tc>
        <w:tc>
          <w:tcPr>
            <w:tcW w:w="5940" w:type="dxa"/>
            <w:tcBorders>
              <w:top w:val="nil"/>
              <w:bottom w:val="nil"/>
            </w:tcBorders>
          </w:tcPr>
          <w:p w:rsidR="00DE20DF" w:rsidRDefault="00DE20DF">
            <w:pPr>
              <w:pStyle w:val="ConsPlusNormal"/>
            </w:pPr>
            <w:r>
              <w:t>Заключение счетов текущего отчетного года:</w:t>
            </w:r>
          </w:p>
        </w:tc>
        <w:tc>
          <w:tcPr>
            <w:tcW w:w="2640" w:type="dxa"/>
            <w:tcBorders>
              <w:top w:val="nil"/>
              <w:bottom w:val="nil"/>
            </w:tcBorders>
          </w:tcPr>
          <w:p w:rsidR="00DE20DF" w:rsidRDefault="00DE20DF">
            <w:pPr>
              <w:pStyle w:val="ConsPlusNormal"/>
              <w:jc w:val="center"/>
            </w:pPr>
          </w:p>
        </w:tc>
        <w:tc>
          <w:tcPr>
            <w:tcW w:w="2640" w:type="dxa"/>
            <w:tcBorders>
              <w:top w:val="nil"/>
              <w:bottom w:val="nil"/>
            </w:tcBorders>
          </w:tcPr>
          <w:p w:rsidR="00DE20DF" w:rsidRDefault="00DE20DF">
            <w:pPr>
              <w:pStyle w:val="ConsPlusNormal"/>
              <w:jc w:val="center"/>
            </w:pP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179.1</w:t>
            </w:r>
          </w:p>
        </w:tc>
        <w:tc>
          <w:tcPr>
            <w:tcW w:w="5940" w:type="dxa"/>
            <w:tcBorders>
              <w:top w:val="nil"/>
              <w:bottom w:val="nil"/>
            </w:tcBorders>
          </w:tcPr>
          <w:p w:rsidR="00DE20DF" w:rsidRDefault="00DE20DF">
            <w:pPr>
              <w:pStyle w:val="ConsPlusNormal"/>
            </w:pPr>
            <w:r>
              <w:t>списание в конце года доходов на финансовый результат</w:t>
            </w:r>
          </w:p>
        </w:tc>
        <w:tc>
          <w:tcPr>
            <w:tcW w:w="2640" w:type="dxa"/>
            <w:tcBorders>
              <w:top w:val="nil"/>
              <w:bottom w:val="nil"/>
            </w:tcBorders>
          </w:tcPr>
          <w:p w:rsidR="00DE20DF" w:rsidRDefault="00DE20DF">
            <w:pPr>
              <w:pStyle w:val="ConsPlusNormal"/>
              <w:jc w:val="center"/>
            </w:pPr>
            <w:r>
              <w:t>КДБ 040110100,</w:t>
            </w:r>
          </w:p>
          <w:p w:rsidR="00DE20DF" w:rsidRDefault="00DE20DF">
            <w:pPr>
              <w:pStyle w:val="ConsPlusNormal"/>
              <w:jc w:val="center"/>
            </w:pPr>
            <w:r>
              <w:t>КИФ 040110100</w:t>
            </w:r>
          </w:p>
        </w:tc>
        <w:tc>
          <w:tcPr>
            <w:tcW w:w="2640" w:type="dxa"/>
            <w:tcBorders>
              <w:top w:val="nil"/>
              <w:bottom w:val="nil"/>
            </w:tcBorders>
          </w:tcPr>
          <w:p w:rsidR="00DE20DF" w:rsidRDefault="00DE20DF">
            <w:pPr>
              <w:pStyle w:val="ConsPlusNormal"/>
              <w:jc w:val="center"/>
            </w:pPr>
            <w:r>
              <w:t>гКБК 040130000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lastRenderedPageBreak/>
              <w:t>179.2</w:t>
            </w:r>
          </w:p>
        </w:tc>
        <w:tc>
          <w:tcPr>
            <w:tcW w:w="5940" w:type="dxa"/>
            <w:tcBorders>
              <w:top w:val="nil"/>
              <w:bottom w:val="nil"/>
            </w:tcBorders>
          </w:tcPr>
          <w:p w:rsidR="00DE20DF" w:rsidRDefault="00DE20DF">
            <w:pPr>
              <w:pStyle w:val="ConsPlusNormal"/>
            </w:pPr>
            <w:r>
              <w:t>списание на финансовый результат в конце года расходов</w:t>
            </w:r>
          </w:p>
        </w:tc>
        <w:tc>
          <w:tcPr>
            <w:tcW w:w="2640" w:type="dxa"/>
            <w:tcBorders>
              <w:top w:val="nil"/>
              <w:bottom w:val="nil"/>
            </w:tcBorders>
          </w:tcPr>
          <w:p w:rsidR="00DE20DF" w:rsidRDefault="00DE20DF">
            <w:pPr>
              <w:pStyle w:val="ConsPlusNormal"/>
              <w:jc w:val="center"/>
            </w:pPr>
            <w:r>
              <w:t>гКБК 040130000</w:t>
            </w:r>
          </w:p>
        </w:tc>
        <w:tc>
          <w:tcPr>
            <w:tcW w:w="2640" w:type="dxa"/>
            <w:tcBorders>
              <w:top w:val="nil"/>
              <w:bottom w:val="nil"/>
            </w:tcBorders>
          </w:tcPr>
          <w:p w:rsidR="00DE20DF" w:rsidRDefault="00DE20DF">
            <w:pPr>
              <w:pStyle w:val="ConsPlusNormal"/>
              <w:jc w:val="center"/>
            </w:pPr>
            <w:r>
              <w:t>КРБ 040120200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179.3</w:t>
            </w:r>
          </w:p>
        </w:tc>
        <w:tc>
          <w:tcPr>
            <w:tcW w:w="5940" w:type="dxa"/>
            <w:tcBorders>
              <w:top w:val="nil"/>
              <w:bottom w:val="nil"/>
            </w:tcBorders>
          </w:tcPr>
          <w:p w:rsidR="00DE20DF" w:rsidRDefault="00DE20DF">
            <w:pPr>
              <w:pStyle w:val="ConsPlusNormal"/>
            </w:pPr>
            <w:r>
              <w:t>закрытие счетов расчетов с органами казначейства по поступлениям в бюджет</w:t>
            </w:r>
          </w:p>
        </w:tc>
        <w:tc>
          <w:tcPr>
            <w:tcW w:w="2640" w:type="dxa"/>
            <w:tcBorders>
              <w:top w:val="nil"/>
              <w:bottom w:val="nil"/>
            </w:tcBorders>
          </w:tcPr>
          <w:p w:rsidR="00DE20DF" w:rsidRDefault="00DE20DF">
            <w:pPr>
              <w:pStyle w:val="ConsPlusNormal"/>
              <w:jc w:val="center"/>
            </w:pPr>
            <w:r>
              <w:t>гКБК 140130000</w:t>
            </w:r>
          </w:p>
        </w:tc>
        <w:tc>
          <w:tcPr>
            <w:tcW w:w="2640" w:type="dxa"/>
            <w:tcBorders>
              <w:top w:val="nil"/>
              <w:bottom w:val="nil"/>
            </w:tcBorders>
          </w:tcPr>
          <w:p w:rsidR="00DE20DF" w:rsidRDefault="00DE20DF">
            <w:pPr>
              <w:pStyle w:val="ConsPlusNormal"/>
              <w:jc w:val="center"/>
            </w:pPr>
            <w:r>
              <w:t>КДБ 121002000,</w:t>
            </w:r>
          </w:p>
          <w:p w:rsidR="00DE20DF" w:rsidRDefault="00DE20DF">
            <w:pPr>
              <w:pStyle w:val="ConsPlusNormal"/>
              <w:jc w:val="center"/>
            </w:pPr>
            <w:r>
              <w:t>КИФ 121002000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179.4</w:t>
            </w:r>
          </w:p>
        </w:tc>
        <w:tc>
          <w:tcPr>
            <w:tcW w:w="5940" w:type="dxa"/>
            <w:tcBorders>
              <w:top w:val="nil"/>
              <w:bottom w:val="nil"/>
            </w:tcBorders>
          </w:tcPr>
          <w:p w:rsidR="00DE20DF" w:rsidRDefault="00DE20DF">
            <w:pPr>
              <w:pStyle w:val="ConsPlusNormal"/>
            </w:pPr>
            <w:r>
              <w:t>закрытие счетов расчетов с органами казначейства по платежам из бюджета</w:t>
            </w:r>
          </w:p>
        </w:tc>
        <w:tc>
          <w:tcPr>
            <w:tcW w:w="2640" w:type="dxa"/>
            <w:tcBorders>
              <w:top w:val="nil"/>
              <w:bottom w:val="nil"/>
            </w:tcBorders>
          </w:tcPr>
          <w:p w:rsidR="00DE20DF" w:rsidRDefault="00DE20DF">
            <w:pPr>
              <w:pStyle w:val="ConsPlusNormal"/>
              <w:jc w:val="center"/>
            </w:pPr>
            <w:r>
              <w:t>КРБ 130405000,</w:t>
            </w:r>
          </w:p>
          <w:p w:rsidR="00DE20DF" w:rsidRDefault="00DE20DF">
            <w:pPr>
              <w:pStyle w:val="ConsPlusNormal"/>
              <w:jc w:val="center"/>
            </w:pPr>
            <w:r>
              <w:t>КИФ 130405000</w:t>
            </w:r>
          </w:p>
        </w:tc>
        <w:tc>
          <w:tcPr>
            <w:tcW w:w="2640" w:type="dxa"/>
            <w:tcBorders>
              <w:top w:val="nil"/>
              <w:bottom w:val="nil"/>
            </w:tcBorders>
          </w:tcPr>
          <w:p w:rsidR="00DE20DF" w:rsidRDefault="00DE20DF">
            <w:pPr>
              <w:pStyle w:val="ConsPlusNormal"/>
              <w:jc w:val="center"/>
            </w:pPr>
            <w:r>
              <w:t>гКБК 140130000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179.5</w:t>
            </w:r>
          </w:p>
        </w:tc>
        <w:tc>
          <w:tcPr>
            <w:tcW w:w="5940" w:type="dxa"/>
            <w:tcBorders>
              <w:top w:val="nil"/>
              <w:bottom w:val="nil"/>
            </w:tcBorders>
          </w:tcPr>
          <w:p w:rsidR="00DE20DF" w:rsidRDefault="00DE20DF">
            <w:pPr>
              <w:pStyle w:val="ConsPlusNormal"/>
            </w:pPr>
            <w:r>
              <w:t>списание средств бюджета, использованных получателем средств</w:t>
            </w:r>
          </w:p>
        </w:tc>
        <w:tc>
          <w:tcPr>
            <w:tcW w:w="2640" w:type="dxa"/>
            <w:tcBorders>
              <w:top w:val="nil"/>
              <w:bottom w:val="nil"/>
            </w:tcBorders>
          </w:tcPr>
          <w:p w:rsidR="00DE20DF" w:rsidRDefault="00DE20DF">
            <w:pPr>
              <w:pStyle w:val="ConsPlusNormal"/>
              <w:jc w:val="center"/>
            </w:pPr>
            <w:r>
              <w:t>КРБ 130404000,</w:t>
            </w:r>
          </w:p>
          <w:p w:rsidR="00DE20DF" w:rsidRDefault="00DE20DF">
            <w:pPr>
              <w:pStyle w:val="ConsPlusNormal"/>
              <w:jc w:val="center"/>
            </w:pPr>
            <w:r>
              <w:t>КИФ 130404000</w:t>
            </w:r>
          </w:p>
        </w:tc>
        <w:tc>
          <w:tcPr>
            <w:tcW w:w="2640" w:type="dxa"/>
            <w:tcBorders>
              <w:top w:val="nil"/>
              <w:bottom w:val="nil"/>
            </w:tcBorders>
          </w:tcPr>
          <w:p w:rsidR="00DE20DF" w:rsidRDefault="00DE20DF">
            <w:pPr>
              <w:pStyle w:val="ConsPlusNormal"/>
              <w:jc w:val="center"/>
            </w:pPr>
            <w:r>
              <w:t>гКБК 140130000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179.6</w:t>
            </w:r>
          </w:p>
        </w:tc>
        <w:tc>
          <w:tcPr>
            <w:tcW w:w="5940" w:type="dxa"/>
            <w:tcBorders>
              <w:top w:val="nil"/>
              <w:bottom w:val="nil"/>
            </w:tcBorders>
          </w:tcPr>
          <w:p w:rsidR="00DE20DF" w:rsidRDefault="00DE20DF">
            <w:pPr>
              <w:pStyle w:val="ConsPlusNormal"/>
            </w:pPr>
            <w:r>
              <w:t>списание главным распорядителем (распорядителем) средств бюджета, использованных получателем на основании отчетности получателей</w:t>
            </w:r>
          </w:p>
        </w:tc>
        <w:tc>
          <w:tcPr>
            <w:tcW w:w="2640" w:type="dxa"/>
            <w:tcBorders>
              <w:top w:val="nil"/>
              <w:bottom w:val="nil"/>
            </w:tcBorders>
          </w:tcPr>
          <w:p w:rsidR="00DE20DF" w:rsidRDefault="00DE20DF">
            <w:pPr>
              <w:pStyle w:val="ConsPlusNormal"/>
              <w:jc w:val="center"/>
            </w:pPr>
            <w:r>
              <w:t>гКБК 140130000</w:t>
            </w:r>
          </w:p>
        </w:tc>
        <w:tc>
          <w:tcPr>
            <w:tcW w:w="2640" w:type="dxa"/>
            <w:tcBorders>
              <w:top w:val="nil"/>
              <w:bottom w:val="nil"/>
            </w:tcBorders>
          </w:tcPr>
          <w:p w:rsidR="00DE20DF" w:rsidRDefault="00DE20DF">
            <w:pPr>
              <w:pStyle w:val="ConsPlusNormal"/>
              <w:jc w:val="center"/>
            </w:pPr>
            <w:r>
              <w:t>КРБ 130404000,</w:t>
            </w:r>
          </w:p>
          <w:p w:rsidR="00DE20DF" w:rsidRDefault="00DE20DF">
            <w:pPr>
              <w:pStyle w:val="ConsPlusNormal"/>
              <w:jc w:val="center"/>
            </w:pPr>
            <w:r>
              <w:t>КИФ 130404000</w:t>
            </w:r>
          </w:p>
        </w:tc>
      </w:tr>
      <w:tr w:rsidR="00DE20DF">
        <w:tblPrEx>
          <w:tblBorders>
            <w:insideH w:val="none" w:sz="0" w:space="0" w:color="auto"/>
          </w:tblBorders>
        </w:tblPrEx>
        <w:tc>
          <w:tcPr>
            <w:tcW w:w="990" w:type="dxa"/>
            <w:tcBorders>
              <w:top w:val="nil"/>
              <w:bottom w:val="nil"/>
            </w:tcBorders>
          </w:tcPr>
          <w:p w:rsidR="00DE20DF" w:rsidRDefault="00DE20DF">
            <w:pPr>
              <w:pStyle w:val="ConsPlusNormal"/>
              <w:jc w:val="center"/>
            </w:pPr>
            <w:r>
              <w:t>179.7</w:t>
            </w:r>
          </w:p>
        </w:tc>
        <w:tc>
          <w:tcPr>
            <w:tcW w:w="5940" w:type="dxa"/>
            <w:tcBorders>
              <w:top w:val="nil"/>
              <w:bottom w:val="nil"/>
            </w:tcBorders>
          </w:tcPr>
          <w:p w:rsidR="00DE20DF" w:rsidRDefault="00DE20DF">
            <w:pPr>
              <w:pStyle w:val="ConsPlusNormal"/>
            </w:pPr>
            <w:r>
              <w:t>возврат получателем неиспользованных средств бюджета</w:t>
            </w:r>
          </w:p>
        </w:tc>
        <w:tc>
          <w:tcPr>
            <w:tcW w:w="2640" w:type="dxa"/>
            <w:tcBorders>
              <w:top w:val="nil"/>
              <w:bottom w:val="nil"/>
            </w:tcBorders>
          </w:tcPr>
          <w:p w:rsidR="00DE20DF" w:rsidRDefault="00DE20DF">
            <w:pPr>
              <w:pStyle w:val="ConsPlusNormal"/>
              <w:jc w:val="center"/>
            </w:pPr>
            <w:r>
              <w:t>КРБ 130404000,</w:t>
            </w:r>
          </w:p>
          <w:p w:rsidR="00DE20DF" w:rsidRDefault="00DE20DF">
            <w:pPr>
              <w:pStyle w:val="ConsPlusNormal"/>
              <w:jc w:val="center"/>
            </w:pPr>
            <w:r>
              <w:t>КИФ 130404000</w:t>
            </w:r>
          </w:p>
        </w:tc>
        <w:tc>
          <w:tcPr>
            <w:tcW w:w="2640" w:type="dxa"/>
            <w:tcBorders>
              <w:top w:val="nil"/>
              <w:bottom w:val="nil"/>
            </w:tcBorders>
          </w:tcPr>
          <w:p w:rsidR="00DE20DF" w:rsidRDefault="00DE20DF">
            <w:pPr>
              <w:pStyle w:val="ConsPlusNormal"/>
              <w:jc w:val="center"/>
            </w:pPr>
            <w:r>
              <w:t>КИФ 120121610,</w:t>
            </w:r>
          </w:p>
          <w:p w:rsidR="00DE20DF" w:rsidRDefault="00DE20DF">
            <w:pPr>
              <w:pStyle w:val="ConsPlusNormal"/>
              <w:jc w:val="center"/>
            </w:pPr>
            <w:r>
              <w:t>КИФ 120127610</w:t>
            </w:r>
          </w:p>
        </w:tc>
      </w:tr>
      <w:tr w:rsidR="00DE20DF">
        <w:tblPrEx>
          <w:tblBorders>
            <w:insideH w:val="none" w:sz="0" w:space="0" w:color="auto"/>
          </w:tblBorders>
        </w:tblPrEx>
        <w:tc>
          <w:tcPr>
            <w:tcW w:w="990" w:type="dxa"/>
            <w:vMerge w:val="restart"/>
            <w:tcBorders>
              <w:top w:val="nil"/>
              <w:bottom w:val="nil"/>
            </w:tcBorders>
          </w:tcPr>
          <w:p w:rsidR="00DE20DF" w:rsidRDefault="00DE20DF">
            <w:pPr>
              <w:pStyle w:val="ConsPlusNormal"/>
              <w:jc w:val="center"/>
            </w:pPr>
            <w:r>
              <w:t>179.8</w:t>
            </w:r>
          </w:p>
        </w:tc>
        <w:tc>
          <w:tcPr>
            <w:tcW w:w="5940" w:type="dxa"/>
            <w:tcBorders>
              <w:top w:val="nil"/>
              <w:bottom w:val="nil"/>
            </w:tcBorders>
          </w:tcPr>
          <w:p w:rsidR="00DE20DF" w:rsidRDefault="00DE20DF">
            <w:pPr>
              <w:pStyle w:val="ConsPlusNormal"/>
            </w:pPr>
            <w:r>
              <w:t>получение распорядителем сумм неиспользованных средств получателя</w:t>
            </w:r>
          </w:p>
        </w:tc>
        <w:tc>
          <w:tcPr>
            <w:tcW w:w="2640" w:type="dxa"/>
            <w:tcBorders>
              <w:top w:val="nil"/>
              <w:bottom w:val="nil"/>
            </w:tcBorders>
          </w:tcPr>
          <w:p w:rsidR="00DE20DF" w:rsidRDefault="00DE20DF">
            <w:pPr>
              <w:pStyle w:val="ConsPlusNormal"/>
              <w:jc w:val="center"/>
            </w:pPr>
            <w:r>
              <w:t>КИФ 120121510,</w:t>
            </w:r>
          </w:p>
          <w:p w:rsidR="00DE20DF" w:rsidRDefault="00DE20DF">
            <w:pPr>
              <w:pStyle w:val="ConsPlusNormal"/>
              <w:jc w:val="center"/>
            </w:pPr>
            <w:r>
              <w:t>КИФ 120127510</w:t>
            </w:r>
          </w:p>
        </w:tc>
        <w:tc>
          <w:tcPr>
            <w:tcW w:w="2640" w:type="dxa"/>
            <w:tcBorders>
              <w:top w:val="nil"/>
              <w:bottom w:val="nil"/>
            </w:tcBorders>
          </w:tcPr>
          <w:p w:rsidR="00DE20DF" w:rsidRDefault="00DE20DF">
            <w:pPr>
              <w:pStyle w:val="ConsPlusNormal"/>
              <w:jc w:val="center"/>
            </w:pPr>
            <w:r>
              <w:t>КРБ 130404000,</w:t>
            </w:r>
          </w:p>
          <w:p w:rsidR="00DE20DF" w:rsidRDefault="00DE20DF">
            <w:pPr>
              <w:pStyle w:val="ConsPlusNormal"/>
              <w:jc w:val="center"/>
            </w:pPr>
            <w:r>
              <w:t>КИФ 130404000</w:t>
            </w:r>
          </w:p>
        </w:tc>
      </w:tr>
      <w:tr w:rsidR="00DE20DF">
        <w:tblPrEx>
          <w:tblBorders>
            <w:insideH w:val="none" w:sz="0" w:space="0" w:color="auto"/>
          </w:tblBorders>
        </w:tblPrEx>
        <w:tc>
          <w:tcPr>
            <w:tcW w:w="990" w:type="dxa"/>
            <w:vMerge/>
            <w:tcBorders>
              <w:top w:val="nil"/>
              <w:bottom w:val="nil"/>
            </w:tcBorders>
          </w:tcPr>
          <w:p w:rsidR="00DE20DF" w:rsidRDefault="00DE20DF"/>
        </w:tc>
        <w:tc>
          <w:tcPr>
            <w:tcW w:w="5940" w:type="dxa"/>
            <w:tcBorders>
              <w:top w:val="nil"/>
              <w:bottom w:val="nil"/>
            </w:tcBorders>
          </w:tcPr>
          <w:p w:rsidR="00DE20DF" w:rsidRDefault="00DE20DF">
            <w:pPr>
              <w:pStyle w:val="ConsPlusNormal"/>
              <w:jc w:val="both"/>
            </w:pPr>
          </w:p>
        </w:tc>
        <w:tc>
          <w:tcPr>
            <w:tcW w:w="2640" w:type="dxa"/>
            <w:tcBorders>
              <w:top w:val="nil"/>
              <w:bottom w:val="nil"/>
            </w:tcBorders>
          </w:tcPr>
          <w:p w:rsidR="00DE20DF" w:rsidRDefault="00DE20DF">
            <w:pPr>
              <w:pStyle w:val="ConsPlusNormal"/>
              <w:jc w:val="center"/>
            </w:pPr>
            <w:r>
              <w:t>КРБ 130405000,</w:t>
            </w:r>
          </w:p>
          <w:p w:rsidR="00DE20DF" w:rsidRDefault="00DE20DF">
            <w:pPr>
              <w:pStyle w:val="ConsPlusNormal"/>
              <w:jc w:val="center"/>
            </w:pPr>
            <w:r>
              <w:t>КИФ 130405000</w:t>
            </w:r>
          </w:p>
        </w:tc>
        <w:tc>
          <w:tcPr>
            <w:tcW w:w="2640" w:type="dxa"/>
            <w:tcBorders>
              <w:top w:val="nil"/>
              <w:bottom w:val="nil"/>
            </w:tcBorders>
          </w:tcPr>
          <w:p w:rsidR="00DE20DF" w:rsidRDefault="00DE20DF">
            <w:pPr>
              <w:pStyle w:val="ConsPlusNormal"/>
              <w:jc w:val="center"/>
            </w:pPr>
            <w:r>
              <w:t>КРБ 130404000,</w:t>
            </w:r>
          </w:p>
          <w:p w:rsidR="00DE20DF" w:rsidRDefault="00DE20DF">
            <w:pPr>
              <w:pStyle w:val="ConsPlusNormal"/>
              <w:jc w:val="center"/>
            </w:pPr>
            <w:r>
              <w:t>КИФ 130404000</w:t>
            </w:r>
          </w:p>
        </w:tc>
      </w:tr>
      <w:tr w:rsidR="00DE20DF">
        <w:tblPrEx>
          <w:tblBorders>
            <w:insideH w:val="none" w:sz="0" w:space="0" w:color="auto"/>
          </w:tblBorders>
        </w:tblPrEx>
        <w:tc>
          <w:tcPr>
            <w:tcW w:w="990" w:type="dxa"/>
            <w:vMerge w:val="restart"/>
            <w:tcBorders>
              <w:top w:val="nil"/>
              <w:bottom w:val="single" w:sz="4" w:space="0" w:color="auto"/>
            </w:tcBorders>
          </w:tcPr>
          <w:p w:rsidR="00DE20DF" w:rsidRDefault="00DE20DF">
            <w:pPr>
              <w:pStyle w:val="ConsPlusNormal"/>
              <w:jc w:val="center"/>
            </w:pPr>
            <w:r>
              <w:t>179.9</w:t>
            </w:r>
          </w:p>
        </w:tc>
        <w:tc>
          <w:tcPr>
            <w:tcW w:w="5940" w:type="dxa"/>
            <w:vMerge w:val="restart"/>
            <w:tcBorders>
              <w:top w:val="nil"/>
              <w:bottom w:val="single" w:sz="4" w:space="0" w:color="auto"/>
            </w:tcBorders>
          </w:tcPr>
          <w:p w:rsidR="00DE20DF" w:rsidRDefault="00DE20DF">
            <w:pPr>
              <w:pStyle w:val="ConsPlusNormal"/>
            </w:pPr>
            <w:r>
              <w:t>закрытие счетов по внутриведомственным расчетам в части законченных расчетов между главным распорядителем (распорядителем) и получателем средств бюджета</w:t>
            </w:r>
          </w:p>
        </w:tc>
        <w:tc>
          <w:tcPr>
            <w:tcW w:w="2640" w:type="dxa"/>
            <w:tcBorders>
              <w:top w:val="nil"/>
              <w:bottom w:val="nil"/>
            </w:tcBorders>
          </w:tcPr>
          <w:p w:rsidR="00DE20DF" w:rsidRDefault="00DE20DF">
            <w:pPr>
              <w:pStyle w:val="ConsPlusNormal"/>
              <w:jc w:val="center"/>
            </w:pPr>
            <w:r>
              <w:t>гКБК 040130000</w:t>
            </w:r>
          </w:p>
        </w:tc>
        <w:tc>
          <w:tcPr>
            <w:tcW w:w="2640" w:type="dxa"/>
            <w:tcBorders>
              <w:top w:val="nil"/>
              <w:bottom w:val="nil"/>
            </w:tcBorders>
          </w:tcPr>
          <w:p w:rsidR="00DE20DF" w:rsidRDefault="00DE20DF">
            <w:pPr>
              <w:pStyle w:val="ConsPlusNormal"/>
              <w:jc w:val="center"/>
            </w:pPr>
            <w:r>
              <w:t>КРБ 130404000,</w:t>
            </w:r>
          </w:p>
          <w:p w:rsidR="00DE20DF" w:rsidRDefault="00DE20DF">
            <w:pPr>
              <w:pStyle w:val="ConsPlusNormal"/>
              <w:jc w:val="center"/>
            </w:pPr>
            <w:r>
              <w:t>КИФ 030404000</w:t>
            </w:r>
          </w:p>
        </w:tc>
      </w:tr>
      <w:tr w:rsidR="00DE20DF">
        <w:tblPrEx>
          <w:tblBorders>
            <w:insideH w:val="none" w:sz="0" w:space="0" w:color="auto"/>
          </w:tblBorders>
        </w:tblPrEx>
        <w:tc>
          <w:tcPr>
            <w:tcW w:w="990" w:type="dxa"/>
            <w:vMerge/>
            <w:tcBorders>
              <w:top w:val="nil"/>
              <w:bottom w:val="single" w:sz="4" w:space="0" w:color="auto"/>
            </w:tcBorders>
          </w:tcPr>
          <w:p w:rsidR="00DE20DF" w:rsidRDefault="00DE20DF"/>
        </w:tc>
        <w:tc>
          <w:tcPr>
            <w:tcW w:w="5940" w:type="dxa"/>
            <w:vMerge/>
            <w:tcBorders>
              <w:top w:val="nil"/>
              <w:bottom w:val="single" w:sz="4" w:space="0" w:color="auto"/>
            </w:tcBorders>
          </w:tcPr>
          <w:p w:rsidR="00DE20DF" w:rsidRDefault="00DE20DF"/>
        </w:tc>
        <w:tc>
          <w:tcPr>
            <w:tcW w:w="2640" w:type="dxa"/>
            <w:tcBorders>
              <w:top w:val="nil"/>
              <w:bottom w:val="single" w:sz="4" w:space="0" w:color="auto"/>
            </w:tcBorders>
          </w:tcPr>
          <w:p w:rsidR="00DE20DF" w:rsidRDefault="00DE20DF">
            <w:pPr>
              <w:pStyle w:val="ConsPlusNormal"/>
              <w:jc w:val="center"/>
            </w:pPr>
            <w:r>
              <w:t>КРБ 130404000,</w:t>
            </w:r>
          </w:p>
          <w:p w:rsidR="00DE20DF" w:rsidRDefault="00DE20DF">
            <w:pPr>
              <w:pStyle w:val="ConsPlusNormal"/>
              <w:jc w:val="center"/>
            </w:pPr>
            <w:r>
              <w:t>КИФ 030404000</w:t>
            </w:r>
          </w:p>
        </w:tc>
        <w:tc>
          <w:tcPr>
            <w:tcW w:w="2640" w:type="dxa"/>
            <w:tcBorders>
              <w:top w:val="nil"/>
              <w:bottom w:val="single" w:sz="4" w:space="0" w:color="auto"/>
            </w:tcBorders>
          </w:tcPr>
          <w:p w:rsidR="00DE20DF" w:rsidRDefault="00DE20DF">
            <w:pPr>
              <w:pStyle w:val="ConsPlusNormal"/>
              <w:jc w:val="center"/>
            </w:pPr>
            <w:r>
              <w:t>гКБК 040130000</w:t>
            </w:r>
          </w:p>
        </w:tc>
      </w:tr>
    </w:tbl>
    <w:p w:rsidR="00DE20DF" w:rsidRDefault="00DE20DF">
      <w:pPr>
        <w:pStyle w:val="ConsPlusNormal"/>
        <w:jc w:val="both"/>
      </w:pPr>
    </w:p>
    <w:p w:rsidR="00DE20DF" w:rsidRDefault="00DE20DF">
      <w:pPr>
        <w:pStyle w:val="ConsPlusNormal"/>
        <w:jc w:val="center"/>
      </w:pPr>
      <w:r>
        <w:t>II. Корреспонденция счетов бюджетного учета</w:t>
      </w:r>
    </w:p>
    <w:p w:rsidR="00DE20DF" w:rsidRDefault="00DE20DF">
      <w:pPr>
        <w:pStyle w:val="ConsPlusNormal"/>
        <w:jc w:val="center"/>
      </w:pPr>
      <w:r>
        <w:t>по санкционированию расходов бюджета, осуществляемых</w:t>
      </w:r>
    </w:p>
    <w:p w:rsidR="00DE20DF" w:rsidRDefault="00DE20DF">
      <w:pPr>
        <w:pStyle w:val="ConsPlusNormal"/>
        <w:jc w:val="center"/>
      </w:pPr>
      <w:r>
        <w:t>главными распорядителями, распорядителями, получателями</w:t>
      </w:r>
    </w:p>
    <w:p w:rsidR="00DE20DF" w:rsidRDefault="00DE20DF">
      <w:pPr>
        <w:pStyle w:val="ConsPlusNormal"/>
        <w:jc w:val="center"/>
      </w:pPr>
      <w:r>
        <w:t>бюджетных средств, главными администраторами,</w:t>
      </w:r>
    </w:p>
    <w:p w:rsidR="00DE20DF" w:rsidRDefault="00DE20DF">
      <w:pPr>
        <w:pStyle w:val="ConsPlusNormal"/>
        <w:jc w:val="center"/>
      </w:pPr>
      <w:r>
        <w:t>администраторами источников финансирования</w:t>
      </w:r>
    </w:p>
    <w:p w:rsidR="00DE20DF" w:rsidRDefault="00DE20DF">
      <w:pPr>
        <w:pStyle w:val="ConsPlusNormal"/>
        <w:jc w:val="center"/>
      </w:pPr>
      <w:r>
        <w:t>дефицита бюджета</w:t>
      </w:r>
    </w:p>
    <w:p w:rsidR="00DE20DF" w:rsidRDefault="00DE20D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6105"/>
        <w:gridCol w:w="2640"/>
        <w:gridCol w:w="2640"/>
      </w:tblGrid>
      <w:tr w:rsidR="00DE20DF">
        <w:tc>
          <w:tcPr>
            <w:tcW w:w="825" w:type="dxa"/>
            <w:vMerge w:val="restart"/>
          </w:tcPr>
          <w:p w:rsidR="00DE20DF" w:rsidRDefault="00DE20DF">
            <w:pPr>
              <w:pStyle w:val="ConsPlusNormal"/>
              <w:jc w:val="center"/>
            </w:pPr>
            <w:r>
              <w:t>N п/п</w:t>
            </w:r>
          </w:p>
        </w:tc>
        <w:tc>
          <w:tcPr>
            <w:tcW w:w="6105" w:type="dxa"/>
            <w:vMerge w:val="restart"/>
          </w:tcPr>
          <w:p w:rsidR="00DE20DF" w:rsidRDefault="00DE20DF">
            <w:pPr>
              <w:pStyle w:val="ConsPlusNormal"/>
              <w:jc w:val="center"/>
            </w:pPr>
            <w:r>
              <w:t>Содержание операции</w:t>
            </w:r>
          </w:p>
        </w:tc>
        <w:tc>
          <w:tcPr>
            <w:tcW w:w="5280" w:type="dxa"/>
            <w:gridSpan w:val="2"/>
          </w:tcPr>
          <w:p w:rsidR="00DE20DF" w:rsidRDefault="00DE20DF">
            <w:pPr>
              <w:pStyle w:val="ConsPlusNormal"/>
              <w:jc w:val="center"/>
            </w:pPr>
            <w:r>
              <w:t>Номер счета</w:t>
            </w:r>
          </w:p>
        </w:tc>
      </w:tr>
      <w:tr w:rsidR="00DE20DF">
        <w:tc>
          <w:tcPr>
            <w:tcW w:w="825" w:type="dxa"/>
            <w:vMerge/>
          </w:tcPr>
          <w:p w:rsidR="00DE20DF" w:rsidRDefault="00DE20DF"/>
        </w:tc>
        <w:tc>
          <w:tcPr>
            <w:tcW w:w="6105" w:type="dxa"/>
            <w:vMerge/>
          </w:tcPr>
          <w:p w:rsidR="00DE20DF" w:rsidRDefault="00DE20DF"/>
        </w:tc>
        <w:tc>
          <w:tcPr>
            <w:tcW w:w="2640" w:type="dxa"/>
          </w:tcPr>
          <w:p w:rsidR="00DE20DF" w:rsidRDefault="00DE20DF">
            <w:pPr>
              <w:pStyle w:val="ConsPlusNormal"/>
              <w:jc w:val="center"/>
            </w:pPr>
            <w:r>
              <w:t>по дебету</w:t>
            </w:r>
          </w:p>
        </w:tc>
        <w:tc>
          <w:tcPr>
            <w:tcW w:w="2640" w:type="dxa"/>
          </w:tcPr>
          <w:p w:rsidR="00DE20DF" w:rsidRDefault="00DE20DF">
            <w:pPr>
              <w:pStyle w:val="ConsPlusNormal"/>
              <w:jc w:val="center"/>
            </w:pPr>
            <w:r>
              <w:t>по кредиту</w:t>
            </w:r>
          </w:p>
        </w:tc>
      </w:tr>
      <w:tr w:rsidR="00DE20DF">
        <w:tc>
          <w:tcPr>
            <w:tcW w:w="825" w:type="dxa"/>
          </w:tcPr>
          <w:p w:rsidR="00DE20DF" w:rsidRDefault="00DE20DF">
            <w:pPr>
              <w:pStyle w:val="ConsPlusNormal"/>
              <w:jc w:val="center"/>
            </w:pPr>
            <w:r>
              <w:t>1</w:t>
            </w:r>
          </w:p>
        </w:tc>
        <w:tc>
          <w:tcPr>
            <w:tcW w:w="6105" w:type="dxa"/>
          </w:tcPr>
          <w:p w:rsidR="00DE20DF" w:rsidRDefault="00DE20DF">
            <w:pPr>
              <w:pStyle w:val="ConsPlusNormal"/>
              <w:jc w:val="center"/>
            </w:pPr>
            <w:r>
              <w:t>2</w:t>
            </w:r>
          </w:p>
        </w:tc>
        <w:tc>
          <w:tcPr>
            <w:tcW w:w="2640" w:type="dxa"/>
          </w:tcPr>
          <w:p w:rsidR="00DE20DF" w:rsidRDefault="00DE20DF">
            <w:pPr>
              <w:pStyle w:val="ConsPlusNormal"/>
              <w:jc w:val="center"/>
            </w:pPr>
            <w:r>
              <w:t>3</w:t>
            </w:r>
          </w:p>
        </w:tc>
        <w:tc>
          <w:tcPr>
            <w:tcW w:w="2640" w:type="dxa"/>
          </w:tcPr>
          <w:p w:rsidR="00DE20DF" w:rsidRDefault="00DE20DF">
            <w:pPr>
              <w:pStyle w:val="ConsPlusNormal"/>
              <w:jc w:val="center"/>
            </w:pPr>
            <w:r>
              <w:t>4</w:t>
            </w:r>
          </w:p>
        </w:tc>
      </w:tr>
      <w:tr w:rsidR="00DE20DF">
        <w:tc>
          <w:tcPr>
            <w:tcW w:w="825" w:type="dxa"/>
          </w:tcPr>
          <w:p w:rsidR="00DE20DF" w:rsidRDefault="00DE20DF">
            <w:pPr>
              <w:pStyle w:val="ConsPlusNormal"/>
              <w:jc w:val="center"/>
            </w:pPr>
          </w:p>
        </w:tc>
        <w:tc>
          <w:tcPr>
            <w:tcW w:w="6105" w:type="dxa"/>
          </w:tcPr>
          <w:p w:rsidR="00DE20DF" w:rsidRDefault="00DE20DF">
            <w:pPr>
              <w:pStyle w:val="ConsPlusNormal"/>
              <w:jc w:val="center"/>
            </w:pPr>
            <w:r>
              <w:t>Главные распорядители бюджетных средств</w:t>
            </w:r>
          </w:p>
        </w:tc>
        <w:tc>
          <w:tcPr>
            <w:tcW w:w="2640" w:type="dxa"/>
          </w:tcPr>
          <w:p w:rsidR="00DE20DF" w:rsidRDefault="00DE20DF">
            <w:pPr>
              <w:pStyle w:val="ConsPlusNormal"/>
              <w:jc w:val="center"/>
            </w:pPr>
          </w:p>
        </w:tc>
        <w:tc>
          <w:tcPr>
            <w:tcW w:w="2640" w:type="dxa"/>
          </w:tcPr>
          <w:p w:rsidR="00DE20DF" w:rsidRDefault="00DE20DF">
            <w:pPr>
              <w:pStyle w:val="ConsPlusNormal"/>
              <w:jc w:val="center"/>
            </w:pPr>
          </w:p>
        </w:tc>
      </w:tr>
      <w:tr w:rsidR="00DE20DF">
        <w:tc>
          <w:tcPr>
            <w:tcW w:w="825" w:type="dxa"/>
          </w:tcPr>
          <w:p w:rsidR="00DE20DF" w:rsidRDefault="00DE20DF">
            <w:pPr>
              <w:pStyle w:val="ConsPlusNormal"/>
              <w:jc w:val="center"/>
            </w:pPr>
            <w:r>
              <w:t>1</w:t>
            </w:r>
          </w:p>
        </w:tc>
        <w:tc>
          <w:tcPr>
            <w:tcW w:w="6105" w:type="dxa"/>
          </w:tcPr>
          <w:p w:rsidR="00DE20DF" w:rsidRDefault="00DE20DF">
            <w:pPr>
              <w:pStyle w:val="ConsPlusNormal"/>
            </w:pPr>
            <w:r>
              <w:t>Суммы лимитов бюджетных обязательств, доведенных в установленном порядке главному распорядителю бюджетных средств, а также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t xml:space="preserve">КРБ </w:t>
            </w:r>
            <w:hyperlink w:anchor="P18439" w:history="1">
              <w:r>
                <w:rPr>
                  <w:color w:val="0000FF"/>
                </w:rPr>
                <w:t>&lt;1&gt;</w:t>
              </w:r>
            </w:hyperlink>
            <w:r>
              <w:t xml:space="preserve"> 150101000</w:t>
            </w:r>
          </w:p>
        </w:tc>
        <w:tc>
          <w:tcPr>
            <w:tcW w:w="2640" w:type="dxa"/>
          </w:tcPr>
          <w:p w:rsidR="00DE20DF" w:rsidRDefault="00DE20DF">
            <w:pPr>
              <w:pStyle w:val="ConsPlusNormal"/>
              <w:jc w:val="center"/>
            </w:pPr>
            <w:r>
              <w:t>КРБ 150102000</w:t>
            </w:r>
          </w:p>
        </w:tc>
      </w:tr>
      <w:tr w:rsidR="00DE20DF">
        <w:tc>
          <w:tcPr>
            <w:tcW w:w="825" w:type="dxa"/>
          </w:tcPr>
          <w:p w:rsidR="00DE20DF" w:rsidRDefault="00DE20DF">
            <w:pPr>
              <w:pStyle w:val="ConsPlusNormal"/>
              <w:jc w:val="center"/>
            </w:pPr>
            <w:r>
              <w:t>1.1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150111000</w:t>
            </w:r>
          </w:p>
        </w:tc>
        <w:tc>
          <w:tcPr>
            <w:tcW w:w="2640" w:type="dxa"/>
          </w:tcPr>
          <w:p w:rsidR="00DE20DF" w:rsidRDefault="00DE20DF">
            <w:pPr>
              <w:pStyle w:val="ConsPlusNormal"/>
              <w:jc w:val="center"/>
            </w:pPr>
            <w:r>
              <w:t>КРБ 150112000</w:t>
            </w:r>
          </w:p>
        </w:tc>
      </w:tr>
      <w:tr w:rsidR="00DE20DF">
        <w:tc>
          <w:tcPr>
            <w:tcW w:w="825" w:type="dxa"/>
          </w:tcPr>
          <w:p w:rsidR="00DE20DF" w:rsidRDefault="00DE20DF">
            <w:pPr>
              <w:pStyle w:val="ConsPlusNormal"/>
              <w:jc w:val="center"/>
            </w:pPr>
            <w:r>
              <w:t>1.2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150121000</w:t>
            </w:r>
          </w:p>
        </w:tc>
        <w:tc>
          <w:tcPr>
            <w:tcW w:w="2640" w:type="dxa"/>
          </w:tcPr>
          <w:p w:rsidR="00DE20DF" w:rsidRDefault="00DE20DF">
            <w:pPr>
              <w:pStyle w:val="ConsPlusNormal"/>
              <w:jc w:val="center"/>
            </w:pPr>
            <w:r>
              <w:t>КРБ 150122000</w:t>
            </w:r>
          </w:p>
        </w:tc>
      </w:tr>
      <w:tr w:rsidR="00DE20DF">
        <w:tc>
          <w:tcPr>
            <w:tcW w:w="825" w:type="dxa"/>
          </w:tcPr>
          <w:p w:rsidR="00DE20DF" w:rsidRDefault="00DE20DF">
            <w:pPr>
              <w:pStyle w:val="ConsPlusNormal"/>
              <w:jc w:val="center"/>
            </w:pPr>
            <w:r>
              <w:t>1.3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150131000</w:t>
            </w:r>
          </w:p>
        </w:tc>
        <w:tc>
          <w:tcPr>
            <w:tcW w:w="2640" w:type="dxa"/>
          </w:tcPr>
          <w:p w:rsidR="00DE20DF" w:rsidRDefault="00DE20DF">
            <w:pPr>
              <w:pStyle w:val="ConsPlusNormal"/>
              <w:jc w:val="center"/>
            </w:pPr>
            <w:r>
              <w:t>КРБ 150132000</w:t>
            </w:r>
          </w:p>
        </w:tc>
      </w:tr>
      <w:tr w:rsidR="00DE20DF">
        <w:tc>
          <w:tcPr>
            <w:tcW w:w="825" w:type="dxa"/>
          </w:tcPr>
          <w:p w:rsidR="00DE20DF" w:rsidRDefault="00DE20DF">
            <w:pPr>
              <w:pStyle w:val="ConsPlusNormal"/>
              <w:jc w:val="center"/>
            </w:pPr>
            <w:r>
              <w:t>1.4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150141000</w:t>
            </w:r>
          </w:p>
        </w:tc>
        <w:tc>
          <w:tcPr>
            <w:tcW w:w="2640" w:type="dxa"/>
          </w:tcPr>
          <w:p w:rsidR="00DE20DF" w:rsidRDefault="00DE20DF">
            <w:pPr>
              <w:pStyle w:val="ConsPlusNormal"/>
              <w:jc w:val="center"/>
            </w:pPr>
            <w:r>
              <w:t>КРБ 150142000</w:t>
            </w:r>
          </w:p>
        </w:tc>
      </w:tr>
      <w:tr w:rsidR="00DE20DF">
        <w:tc>
          <w:tcPr>
            <w:tcW w:w="825" w:type="dxa"/>
          </w:tcPr>
          <w:p w:rsidR="00DE20DF" w:rsidRDefault="00DE20DF">
            <w:pPr>
              <w:pStyle w:val="ConsPlusNormal"/>
              <w:jc w:val="center"/>
            </w:pPr>
            <w:r>
              <w:t>2</w:t>
            </w:r>
          </w:p>
        </w:tc>
        <w:tc>
          <w:tcPr>
            <w:tcW w:w="6105" w:type="dxa"/>
          </w:tcPr>
          <w:p w:rsidR="00DE20DF" w:rsidRDefault="00DE20DF">
            <w:pPr>
              <w:pStyle w:val="ConsPlusNormal"/>
            </w:pPr>
            <w:r>
              <w:t>Детализация главным распорядителем бюджетных средств показателей доведенных ему лимитов бюджетных обязательств по соответствующим кодам статей, подстатей КОСГУ, а также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t>КРБ 150102000</w:t>
            </w:r>
          </w:p>
        </w:tc>
        <w:tc>
          <w:tcPr>
            <w:tcW w:w="2640" w:type="dxa"/>
          </w:tcPr>
          <w:p w:rsidR="00DE20DF" w:rsidRDefault="00DE20DF">
            <w:pPr>
              <w:pStyle w:val="ConsPlusNormal"/>
              <w:jc w:val="center"/>
            </w:pPr>
            <w:r>
              <w:t>КРБ 150102000</w:t>
            </w:r>
          </w:p>
        </w:tc>
      </w:tr>
      <w:tr w:rsidR="00DE20DF">
        <w:tc>
          <w:tcPr>
            <w:tcW w:w="825" w:type="dxa"/>
          </w:tcPr>
          <w:p w:rsidR="00DE20DF" w:rsidRDefault="00DE20DF">
            <w:pPr>
              <w:pStyle w:val="ConsPlusNormal"/>
              <w:jc w:val="center"/>
            </w:pPr>
            <w:r>
              <w:t>2.1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150112000</w:t>
            </w:r>
          </w:p>
        </w:tc>
        <w:tc>
          <w:tcPr>
            <w:tcW w:w="2640" w:type="dxa"/>
          </w:tcPr>
          <w:p w:rsidR="00DE20DF" w:rsidRDefault="00DE20DF">
            <w:pPr>
              <w:pStyle w:val="ConsPlusNormal"/>
              <w:jc w:val="center"/>
            </w:pPr>
            <w:r>
              <w:t>КРБ 150112000</w:t>
            </w:r>
          </w:p>
        </w:tc>
      </w:tr>
      <w:tr w:rsidR="00DE20DF">
        <w:tc>
          <w:tcPr>
            <w:tcW w:w="825" w:type="dxa"/>
          </w:tcPr>
          <w:p w:rsidR="00DE20DF" w:rsidRDefault="00DE20DF">
            <w:pPr>
              <w:pStyle w:val="ConsPlusNormal"/>
              <w:jc w:val="center"/>
            </w:pPr>
            <w:r>
              <w:t>2.2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150122000</w:t>
            </w:r>
          </w:p>
        </w:tc>
        <w:tc>
          <w:tcPr>
            <w:tcW w:w="2640" w:type="dxa"/>
          </w:tcPr>
          <w:p w:rsidR="00DE20DF" w:rsidRDefault="00DE20DF">
            <w:pPr>
              <w:pStyle w:val="ConsPlusNormal"/>
              <w:jc w:val="center"/>
            </w:pPr>
            <w:r>
              <w:t>КРБ 150122000</w:t>
            </w:r>
          </w:p>
        </w:tc>
      </w:tr>
      <w:tr w:rsidR="00DE20DF">
        <w:tc>
          <w:tcPr>
            <w:tcW w:w="825" w:type="dxa"/>
          </w:tcPr>
          <w:p w:rsidR="00DE20DF" w:rsidRDefault="00DE20DF">
            <w:pPr>
              <w:pStyle w:val="ConsPlusNormal"/>
              <w:jc w:val="center"/>
            </w:pPr>
            <w:r>
              <w:lastRenderedPageBreak/>
              <w:t>2.3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150132000</w:t>
            </w:r>
          </w:p>
        </w:tc>
        <w:tc>
          <w:tcPr>
            <w:tcW w:w="2640" w:type="dxa"/>
          </w:tcPr>
          <w:p w:rsidR="00DE20DF" w:rsidRDefault="00DE20DF">
            <w:pPr>
              <w:pStyle w:val="ConsPlusNormal"/>
              <w:jc w:val="center"/>
            </w:pPr>
            <w:r>
              <w:t>КРБ 150132000</w:t>
            </w:r>
          </w:p>
        </w:tc>
      </w:tr>
      <w:tr w:rsidR="00DE20DF">
        <w:tc>
          <w:tcPr>
            <w:tcW w:w="825" w:type="dxa"/>
          </w:tcPr>
          <w:p w:rsidR="00DE20DF" w:rsidRDefault="00DE20DF">
            <w:pPr>
              <w:pStyle w:val="ConsPlusNormal"/>
              <w:jc w:val="center"/>
            </w:pPr>
            <w:r>
              <w:t>2.4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150142000</w:t>
            </w:r>
          </w:p>
        </w:tc>
        <w:tc>
          <w:tcPr>
            <w:tcW w:w="2640" w:type="dxa"/>
          </w:tcPr>
          <w:p w:rsidR="00DE20DF" w:rsidRDefault="00DE20DF">
            <w:pPr>
              <w:pStyle w:val="ConsPlusNormal"/>
              <w:jc w:val="center"/>
            </w:pPr>
            <w:r>
              <w:t>КРБ 150142000</w:t>
            </w:r>
          </w:p>
        </w:tc>
      </w:tr>
      <w:tr w:rsidR="00DE20DF">
        <w:tc>
          <w:tcPr>
            <w:tcW w:w="825" w:type="dxa"/>
          </w:tcPr>
          <w:p w:rsidR="00DE20DF" w:rsidRDefault="00DE20DF">
            <w:pPr>
              <w:pStyle w:val="ConsPlusNormal"/>
              <w:jc w:val="center"/>
            </w:pPr>
            <w:r>
              <w:t>3</w:t>
            </w:r>
          </w:p>
        </w:tc>
        <w:tc>
          <w:tcPr>
            <w:tcW w:w="6105" w:type="dxa"/>
          </w:tcPr>
          <w:p w:rsidR="00DE20DF" w:rsidRDefault="00DE20DF">
            <w:pPr>
              <w:pStyle w:val="ConsPlusNormal"/>
            </w:pPr>
            <w:r>
              <w:t>Суммы лимитов бюджетных обязательств переданных главным распорядителем бюджетных средств подведомственному ему распорядителю и (или) получателю бюджетных средств, а также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t>КРБ 150102000</w:t>
            </w:r>
          </w:p>
        </w:tc>
        <w:tc>
          <w:tcPr>
            <w:tcW w:w="2640" w:type="dxa"/>
          </w:tcPr>
          <w:p w:rsidR="00DE20DF" w:rsidRDefault="00DE20DF">
            <w:pPr>
              <w:pStyle w:val="ConsPlusNormal"/>
              <w:jc w:val="center"/>
            </w:pPr>
            <w:r>
              <w:t>КРБ 150104000</w:t>
            </w:r>
          </w:p>
        </w:tc>
      </w:tr>
      <w:tr w:rsidR="00DE20DF">
        <w:tc>
          <w:tcPr>
            <w:tcW w:w="825" w:type="dxa"/>
          </w:tcPr>
          <w:p w:rsidR="00DE20DF" w:rsidRDefault="00DE20DF">
            <w:pPr>
              <w:pStyle w:val="ConsPlusNormal"/>
              <w:jc w:val="center"/>
            </w:pPr>
            <w:r>
              <w:t>3.1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150112000</w:t>
            </w:r>
          </w:p>
        </w:tc>
        <w:tc>
          <w:tcPr>
            <w:tcW w:w="2640" w:type="dxa"/>
          </w:tcPr>
          <w:p w:rsidR="00DE20DF" w:rsidRDefault="00DE20DF">
            <w:pPr>
              <w:pStyle w:val="ConsPlusNormal"/>
              <w:jc w:val="center"/>
            </w:pPr>
            <w:r>
              <w:t>КРБ 150114000</w:t>
            </w:r>
          </w:p>
        </w:tc>
      </w:tr>
      <w:tr w:rsidR="00DE20DF">
        <w:tc>
          <w:tcPr>
            <w:tcW w:w="825" w:type="dxa"/>
          </w:tcPr>
          <w:p w:rsidR="00DE20DF" w:rsidRDefault="00DE20DF">
            <w:pPr>
              <w:pStyle w:val="ConsPlusNormal"/>
              <w:jc w:val="center"/>
            </w:pPr>
            <w:r>
              <w:t>3.2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150122000</w:t>
            </w:r>
          </w:p>
        </w:tc>
        <w:tc>
          <w:tcPr>
            <w:tcW w:w="2640" w:type="dxa"/>
          </w:tcPr>
          <w:p w:rsidR="00DE20DF" w:rsidRDefault="00DE20DF">
            <w:pPr>
              <w:pStyle w:val="ConsPlusNormal"/>
              <w:jc w:val="center"/>
            </w:pPr>
            <w:r>
              <w:t>КРБ 150124000</w:t>
            </w:r>
          </w:p>
        </w:tc>
      </w:tr>
      <w:tr w:rsidR="00DE20DF">
        <w:tc>
          <w:tcPr>
            <w:tcW w:w="825" w:type="dxa"/>
          </w:tcPr>
          <w:p w:rsidR="00DE20DF" w:rsidRDefault="00DE20DF">
            <w:pPr>
              <w:pStyle w:val="ConsPlusNormal"/>
              <w:jc w:val="center"/>
            </w:pPr>
            <w:r>
              <w:t>3.3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150132000</w:t>
            </w:r>
          </w:p>
        </w:tc>
        <w:tc>
          <w:tcPr>
            <w:tcW w:w="2640" w:type="dxa"/>
          </w:tcPr>
          <w:p w:rsidR="00DE20DF" w:rsidRDefault="00DE20DF">
            <w:pPr>
              <w:pStyle w:val="ConsPlusNormal"/>
              <w:jc w:val="center"/>
            </w:pPr>
            <w:r>
              <w:t>КРБ 150134000</w:t>
            </w:r>
          </w:p>
        </w:tc>
      </w:tr>
      <w:tr w:rsidR="00DE20DF">
        <w:tc>
          <w:tcPr>
            <w:tcW w:w="825" w:type="dxa"/>
          </w:tcPr>
          <w:p w:rsidR="00DE20DF" w:rsidRDefault="00DE20DF">
            <w:pPr>
              <w:pStyle w:val="ConsPlusNormal"/>
              <w:jc w:val="center"/>
            </w:pPr>
            <w:r>
              <w:t>3.4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150142000</w:t>
            </w:r>
          </w:p>
        </w:tc>
        <w:tc>
          <w:tcPr>
            <w:tcW w:w="2640" w:type="dxa"/>
          </w:tcPr>
          <w:p w:rsidR="00DE20DF" w:rsidRDefault="00DE20DF">
            <w:pPr>
              <w:pStyle w:val="ConsPlusNormal"/>
              <w:jc w:val="center"/>
            </w:pPr>
            <w:r>
              <w:t>КРБ 150144000</w:t>
            </w:r>
          </w:p>
        </w:tc>
      </w:tr>
      <w:tr w:rsidR="00DE20DF">
        <w:tc>
          <w:tcPr>
            <w:tcW w:w="825" w:type="dxa"/>
          </w:tcPr>
          <w:p w:rsidR="00DE20DF" w:rsidRDefault="00DE20DF">
            <w:pPr>
              <w:pStyle w:val="ConsPlusNormal"/>
              <w:jc w:val="center"/>
            </w:pPr>
          </w:p>
        </w:tc>
        <w:tc>
          <w:tcPr>
            <w:tcW w:w="6105" w:type="dxa"/>
          </w:tcPr>
          <w:p w:rsidR="00DE20DF" w:rsidRDefault="00DE20DF">
            <w:pPr>
              <w:pStyle w:val="ConsPlusNormal"/>
              <w:jc w:val="center"/>
            </w:pPr>
            <w:r>
              <w:t>Главные распорядители бюджетных средств, главные администраторы источников финансирования дефицита бюджета</w:t>
            </w:r>
          </w:p>
        </w:tc>
        <w:tc>
          <w:tcPr>
            <w:tcW w:w="2640" w:type="dxa"/>
          </w:tcPr>
          <w:p w:rsidR="00DE20DF" w:rsidRDefault="00DE20DF">
            <w:pPr>
              <w:pStyle w:val="ConsPlusNormal"/>
              <w:jc w:val="center"/>
            </w:pPr>
          </w:p>
        </w:tc>
        <w:tc>
          <w:tcPr>
            <w:tcW w:w="2640" w:type="dxa"/>
          </w:tcPr>
          <w:p w:rsidR="00DE20DF" w:rsidRDefault="00DE20DF">
            <w:pPr>
              <w:pStyle w:val="ConsPlusNormal"/>
              <w:jc w:val="center"/>
            </w:pPr>
          </w:p>
        </w:tc>
      </w:tr>
      <w:tr w:rsidR="00DE20DF">
        <w:tc>
          <w:tcPr>
            <w:tcW w:w="825" w:type="dxa"/>
          </w:tcPr>
          <w:p w:rsidR="00DE20DF" w:rsidRDefault="00DE20DF">
            <w:pPr>
              <w:pStyle w:val="ConsPlusNormal"/>
              <w:jc w:val="center"/>
            </w:pPr>
            <w:r>
              <w:t>4</w:t>
            </w:r>
          </w:p>
        </w:tc>
        <w:tc>
          <w:tcPr>
            <w:tcW w:w="6105" w:type="dxa"/>
          </w:tcPr>
          <w:p w:rsidR="00DE20DF" w:rsidRDefault="00DE20DF">
            <w:pPr>
              <w:pStyle w:val="ConsPlusNormal"/>
            </w:pPr>
            <w:r>
              <w:t>Суммы бюджетных ассигнований, доведенных в установленном порядке главному распорядителю бюджетных средств и (или) главному администратору источников финансирования дефицита бюджета, а также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t>КРБ 150301000</w:t>
            </w:r>
          </w:p>
          <w:p w:rsidR="00DE20DF" w:rsidRDefault="00DE20DF">
            <w:pPr>
              <w:pStyle w:val="ConsPlusNormal"/>
              <w:jc w:val="center"/>
            </w:pPr>
            <w:r>
              <w:t>КИФ 150301000</w:t>
            </w:r>
          </w:p>
        </w:tc>
        <w:tc>
          <w:tcPr>
            <w:tcW w:w="2640" w:type="dxa"/>
          </w:tcPr>
          <w:p w:rsidR="00DE20DF" w:rsidRDefault="00DE20DF">
            <w:pPr>
              <w:pStyle w:val="ConsPlusNormal"/>
              <w:jc w:val="center"/>
            </w:pPr>
            <w:r>
              <w:t>КРБ 150302000</w:t>
            </w:r>
          </w:p>
          <w:p w:rsidR="00DE20DF" w:rsidRDefault="00DE20DF">
            <w:pPr>
              <w:pStyle w:val="ConsPlusNormal"/>
              <w:jc w:val="center"/>
            </w:pPr>
            <w:r>
              <w:t>КИФ 150302000</w:t>
            </w:r>
          </w:p>
        </w:tc>
      </w:tr>
      <w:tr w:rsidR="00DE20DF">
        <w:tc>
          <w:tcPr>
            <w:tcW w:w="825" w:type="dxa"/>
          </w:tcPr>
          <w:p w:rsidR="00DE20DF" w:rsidRDefault="00DE20DF">
            <w:pPr>
              <w:pStyle w:val="ConsPlusNormal"/>
              <w:jc w:val="center"/>
            </w:pPr>
            <w:r>
              <w:t>4.1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150311000</w:t>
            </w:r>
          </w:p>
          <w:p w:rsidR="00DE20DF" w:rsidRDefault="00DE20DF">
            <w:pPr>
              <w:pStyle w:val="ConsPlusNormal"/>
              <w:jc w:val="center"/>
            </w:pPr>
            <w:r>
              <w:lastRenderedPageBreak/>
              <w:t>КИФ 150311000</w:t>
            </w:r>
          </w:p>
        </w:tc>
        <w:tc>
          <w:tcPr>
            <w:tcW w:w="2640" w:type="dxa"/>
          </w:tcPr>
          <w:p w:rsidR="00DE20DF" w:rsidRDefault="00DE20DF">
            <w:pPr>
              <w:pStyle w:val="ConsPlusNormal"/>
              <w:jc w:val="center"/>
            </w:pPr>
            <w:r>
              <w:lastRenderedPageBreak/>
              <w:t>КРБ 150312000</w:t>
            </w:r>
          </w:p>
          <w:p w:rsidR="00DE20DF" w:rsidRDefault="00DE20DF">
            <w:pPr>
              <w:pStyle w:val="ConsPlusNormal"/>
              <w:jc w:val="center"/>
            </w:pPr>
            <w:r>
              <w:lastRenderedPageBreak/>
              <w:t>КИФ 150312000</w:t>
            </w:r>
          </w:p>
        </w:tc>
      </w:tr>
      <w:tr w:rsidR="00DE20DF">
        <w:tc>
          <w:tcPr>
            <w:tcW w:w="825" w:type="dxa"/>
          </w:tcPr>
          <w:p w:rsidR="00DE20DF" w:rsidRDefault="00DE20DF">
            <w:pPr>
              <w:pStyle w:val="ConsPlusNormal"/>
              <w:jc w:val="center"/>
            </w:pPr>
            <w:r>
              <w:lastRenderedPageBreak/>
              <w:t>4.2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150321000</w:t>
            </w:r>
          </w:p>
          <w:p w:rsidR="00DE20DF" w:rsidRDefault="00DE20DF">
            <w:pPr>
              <w:pStyle w:val="ConsPlusNormal"/>
              <w:jc w:val="center"/>
            </w:pPr>
            <w:r>
              <w:t>КИФ 150321000</w:t>
            </w:r>
          </w:p>
        </w:tc>
        <w:tc>
          <w:tcPr>
            <w:tcW w:w="2640" w:type="dxa"/>
          </w:tcPr>
          <w:p w:rsidR="00DE20DF" w:rsidRDefault="00DE20DF">
            <w:pPr>
              <w:pStyle w:val="ConsPlusNormal"/>
              <w:jc w:val="center"/>
            </w:pPr>
            <w:r>
              <w:t>КРБ 150322000</w:t>
            </w:r>
          </w:p>
          <w:p w:rsidR="00DE20DF" w:rsidRDefault="00DE20DF">
            <w:pPr>
              <w:pStyle w:val="ConsPlusNormal"/>
              <w:jc w:val="center"/>
            </w:pPr>
            <w:r>
              <w:t>КИФ 150322000</w:t>
            </w:r>
          </w:p>
        </w:tc>
      </w:tr>
      <w:tr w:rsidR="00DE20DF">
        <w:tc>
          <w:tcPr>
            <w:tcW w:w="825" w:type="dxa"/>
          </w:tcPr>
          <w:p w:rsidR="00DE20DF" w:rsidRDefault="00DE20DF">
            <w:pPr>
              <w:pStyle w:val="ConsPlusNormal"/>
              <w:jc w:val="center"/>
            </w:pPr>
            <w:r>
              <w:t>4.3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150331000</w:t>
            </w:r>
          </w:p>
          <w:p w:rsidR="00DE20DF" w:rsidRDefault="00DE20DF">
            <w:pPr>
              <w:pStyle w:val="ConsPlusNormal"/>
              <w:jc w:val="center"/>
            </w:pPr>
            <w:r>
              <w:t>КИФ 150331000</w:t>
            </w:r>
          </w:p>
        </w:tc>
        <w:tc>
          <w:tcPr>
            <w:tcW w:w="2640" w:type="dxa"/>
          </w:tcPr>
          <w:p w:rsidR="00DE20DF" w:rsidRDefault="00DE20DF">
            <w:pPr>
              <w:pStyle w:val="ConsPlusNormal"/>
              <w:jc w:val="center"/>
            </w:pPr>
            <w:r>
              <w:t>КРБ 150332000</w:t>
            </w:r>
          </w:p>
          <w:p w:rsidR="00DE20DF" w:rsidRDefault="00DE20DF">
            <w:pPr>
              <w:pStyle w:val="ConsPlusNormal"/>
              <w:jc w:val="center"/>
            </w:pPr>
            <w:r>
              <w:t>КИФ 150332000</w:t>
            </w:r>
          </w:p>
        </w:tc>
      </w:tr>
      <w:tr w:rsidR="00DE20DF">
        <w:tc>
          <w:tcPr>
            <w:tcW w:w="825" w:type="dxa"/>
          </w:tcPr>
          <w:p w:rsidR="00DE20DF" w:rsidRDefault="00DE20DF">
            <w:pPr>
              <w:pStyle w:val="ConsPlusNormal"/>
              <w:jc w:val="center"/>
            </w:pPr>
            <w:r>
              <w:t>4.4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150341000</w:t>
            </w:r>
          </w:p>
          <w:p w:rsidR="00DE20DF" w:rsidRDefault="00DE20DF">
            <w:pPr>
              <w:pStyle w:val="ConsPlusNormal"/>
              <w:jc w:val="center"/>
            </w:pPr>
            <w:r>
              <w:t>КИФ 150341000</w:t>
            </w:r>
          </w:p>
        </w:tc>
        <w:tc>
          <w:tcPr>
            <w:tcW w:w="2640" w:type="dxa"/>
          </w:tcPr>
          <w:p w:rsidR="00DE20DF" w:rsidRDefault="00DE20DF">
            <w:pPr>
              <w:pStyle w:val="ConsPlusNormal"/>
              <w:jc w:val="center"/>
            </w:pPr>
            <w:r>
              <w:t>КРБ 150342000</w:t>
            </w:r>
          </w:p>
          <w:p w:rsidR="00DE20DF" w:rsidRDefault="00DE20DF">
            <w:pPr>
              <w:pStyle w:val="ConsPlusNormal"/>
              <w:jc w:val="center"/>
            </w:pPr>
            <w:r>
              <w:t>КИФ 150342000</w:t>
            </w:r>
          </w:p>
        </w:tc>
      </w:tr>
      <w:tr w:rsidR="00DE20DF">
        <w:tc>
          <w:tcPr>
            <w:tcW w:w="825" w:type="dxa"/>
          </w:tcPr>
          <w:p w:rsidR="00DE20DF" w:rsidRDefault="00DE20DF">
            <w:pPr>
              <w:pStyle w:val="ConsPlusNormal"/>
              <w:jc w:val="center"/>
            </w:pPr>
            <w:r>
              <w:t>5</w:t>
            </w:r>
          </w:p>
        </w:tc>
        <w:tc>
          <w:tcPr>
            <w:tcW w:w="6105" w:type="dxa"/>
          </w:tcPr>
          <w:p w:rsidR="00DE20DF" w:rsidRDefault="00DE20DF">
            <w:pPr>
              <w:pStyle w:val="ConsPlusNormal"/>
            </w:pPr>
            <w:r>
              <w:t>Детализация главным распорядителем бюджетных средств и (или) главным администратором источников финансирования дефицита бюджета показателей доведенных ему бюджетных ассигнований по соответствующим кодам статей, подстатей КОСГУ, а также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t>КРБ 150302000</w:t>
            </w:r>
          </w:p>
          <w:p w:rsidR="00DE20DF" w:rsidRDefault="00DE20DF">
            <w:pPr>
              <w:pStyle w:val="ConsPlusNormal"/>
              <w:jc w:val="center"/>
            </w:pPr>
            <w:r>
              <w:t>КИФ 150302000</w:t>
            </w:r>
          </w:p>
        </w:tc>
        <w:tc>
          <w:tcPr>
            <w:tcW w:w="2640" w:type="dxa"/>
          </w:tcPr>
          <w:p w:rsidR="00DE20DF" w:rsidRDefault="00DE20DF">
            <w:pPr>
              <w:pStyle w:val="ConsPlusNormal"/>
              <w:jc w:val="center"/>
            </w:pPr>
            <w:r>
              <w:t>КРБ 150302000</w:t>
            </w:r>
          </w:p>
          <w:p w:rsidR="00DE20DF" w:rsidRDefault="00DE20DF">
            <w:pPr>
              <w:pStyle w:val="ConsPlusNormal"/>
              <w:jc w:val="center"/>
            </w:pPr>
            <w:r>
              <w:t>КИФ 150302000</w:t>
            </w:r>
          </w:p>
        </w:tc>
      </w:tr>
      <w:tr w:rsidR="00DE20DF">
        <w:tc>
          <w:tcPr>
            <w:tcW w:w="825" w:type="dxa"/>
          </w:tcPr>
          <w:p w:rsidR="00DE20DF" w:rsidRDefault="00DE20DF">
            <w:pPr>
              <w:pStyle w:val="ConsPlusNormal"/>
              <w:jc w:val="center"/>
            </w:pPr>
            <w:r>
              <w:t>5.1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150312000</w:t>
            </w:r>
          </w:p>
          <w:p w:rsidR="00DE20DF" w:rsidRDefault="00DE20DF">
            <w:pPr>
              <w:pStyle w:val="ConsPlusNormal"/>
              <w:jc w:val="center"/>
            </w:pPr>
            <w:r>
              <w:t>КИФ 150312000</w:t>
            </w:r>
          </w:p>
        </w:tc>
        <w:tc>
          <w:tcPr>
            <w:tcW w:w="2640" w:type="dxa"/>
          </w:tcPr>
          <w:p w:rsidR="00DE20DF" w:rsidRDefault="00DE20DF">
            <w:pPr>
              <w:pStyle w:val="ConsPlusNormal"/>
              <w:jc w:val="center"/>
            </w:pPr>
            <w:r>
              <w:t>КРБ 150312000</w:t>
            </w:r>
          </w:p>
          <w:p w:rsidR="00DE20DF" w:rsidRDefault="00DE20DF">
            <w:pPr>
              <w:pStyle w:val="ConsPlusNormal"/>
              <w:jc w:val="center"/>
            </w:pPr>
            <w:r>
              <w:t>КИФ 150312000</w:t>
            </w:r>
          </w:p>
        </w:tc>
      </w:tr>
      <w:tr w:rsidR="00DE20DF">
        <w:tc>
          <w:tcPr>
            <w:tcW w:w="825" w:type="dxa"/>
          </w:tcPr>
          <w:p w:rsidR="00DE20DF" w:rsidRDefault="00DE20DF">
            <w:pPr>
              <w:pStyle w:val="ConsPlusNormal"/>
              <w:jc w:val="center"/>
            </w:pPr>
            <w:r>
              <w:t>5.2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150322000</w:t>
            </w:r>
          </w:p>
          <w:p w:rsidR="00DE20DF" w:rsidRDefault="00DE20DF">
            <w:pPr>
              <w:pStyle w:val="ConsPlusNormal"/>
              <w:jc w:val="center"/>
            </w:pPr>
            <w:r>
              <w:t>КИФ 150322000</w:t>
            </w:r>
          </w:p>
        </w:tc>
        <w:tc>
          <w:tcPr>
            <w:tcW w:w="2640" w:type="dxa"/>
          </w:tcPr>
          <w:p w:rsidR="00DE20DF" w:rsidRDefault="00DE20DF">
            <w:pPr>
              <w:pStyle w:val="ConsPlusNormal"/>
              <w:jc w:val="center"/>
            </w:pPr>
            <w:r>
              <w:t>КРБ 150322000</w:t>
            </w:r>
          </w:p>
          <w:p w:rsidR="00DE20DF" w:rsidRDefault="00DE20DF">
            <w:pPr>
              <w:pStyle w:val="ConsPlusNormal"/>
              <w:jc w:val="center"/>
            </w:pPr>
            <w:r>
              <w:t>КИФ 150322000</w:t>
            </w:r>
          </w:p>
        </w:tc>
      </w:tr>
      <w:tr w:rsidR="00DE20DF">
        <w:tc>
          <w:tcPr>
            <w:tcW w:w="825" w:type="dxa"/>
          </w:tcPr>
          <w:p w:rsidR="00DE20DF" w:rsidRDefault="00DE20DF">
            <w:pPr>
              <w:pStyle w:val="ConsPlusNormal"/>
              <w:jc w:val="center"/>
            </w:pPr>
            <w:r>
              <w:t>5.3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150332000</w:t>
            </w:r>
          </w:p>
          <w:p w:rsidR="00DE20DF" w:rsidRDefault="00DE20DF">
            <w:pPr>
              <w:pStyle w:val="ConsPlusNormal"/>
              <w:jc w:val="center"/>
            </w:pPr>
            <w:r>
              <w:t>КИФ 150332000</w:t>
            </w:r>
          </w:p>
        </w:tc>
        <w:tc>
          <w:tcPr>
            <w:tcW w:w="2640" w:type="dxa"/>
          </w:tcPr>
          <w:p w:rsidR="00DE20DF" w:rsidRDefault="00DE20DF">
            <w:pPr>
              <w:pStyle w:val="ConsPlusNormal"/>
              <w:jc w:val="center"/>
            </w:pPr>
            <w:r>
              <w:t>КРБ 150322000</w:t>
            </w:r>
          </w:p>
          <w:p w:rsidR="00DE20DF" w:rsidRDefault="00DE20DF">
            <w:pPr>
              <w:pStyle w:val="ConsPlusNormal"/>
              <w:jc w:val="center"/>
            </w:pPr>
            <w:r>
              <w:t>КИФ 150322000</w:t>
            </w:r>
          </w:p>
        </w:tc>
      </w:tr>
      <w:tr w:rsidR="00DE20DF">
        <w:tc>
          <w:tcPr>
            <w:tcW w:w="825" w:type="dxa"/>
          </w:tcPr>
          <w:p w:rsidR="00DE20DF" w:rsidRDefault="00DE20DF">
            <w:pPr>
              <w:pStyle w:val="ConsPlusNormal"/>
              <w:jc w:val="center"/>
            </w:pPr>
            <w:r>
              <w:t>5.4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150342000</w:t>
            </w:r>
          </w:p>
          <w:p w:rsidR="00DE20DF" w:rsidRDefault="00DE20DF">
            <w:pPr>
              <w:pStyle w:val="ConsPlusNormal"/>
              <w:jc w:val="center"/>
            </w:pPr>
            <w:r>
              <w:t>КИФ 150342000</w:t>
            </w:r>
          </w:p>
        </w:tc>
        <w:tc>
          <w:tcPr>
            <w:tcW w:w="2640" w:type="dxa"/>
          </w:tcPr>
          <w:p w:rsidR="00DE20DF" w:rsidRDefault="00DE20DF">
            <w:pPr>
              <w:pStyle w:val="ConsPlusNormal"/>
              <w:jc w:val="center"/>
            </w:pPr>
            <w:r>
              <w:t>КРБ 150342000</w:t>
            </w:r>
          </w:p>
          <w:p w:rsidR="00DE20DF" w:rsidRDefault="00DE20DF">
            <w:pPr>
              <w:pStyle w:val="ConsPlusNormal"/>
              <w:jc w:val="center"/>
            </w:pPr>
            <w:r>
              <w:t>КИФ 150342000</w:t>
            </w:r>
          </w:p>
        </w:tc>
      </w:tr>
      <w:tr w:rsidR="00DE20DF">
        <w:tc>
          <w:tcPr>
            <w:tcW w:w="825" w:type="dxa"/>
          </w:tcPr>
          <w:p w:rsidR="00DE20DF" w:rsidRDefault="00DE20DF">
            <w:pPr>
              <w:pStyle w:val="ConsPlusNormal"/>
              <w:jc w:val="center"/>
            </w:pPr>
            <w:r>
              <w:t>6</w:t>
            </w:r>
          </w:p>
        </w:tc>
        <w:tc>
          <w:tcPr>
            <w:tcW w:w="6105" w:type="dxa"/>
          </w:tcPr>
          <w:p w:rsidR="00DE20DF" w:rsidRDefault="00DE20DF">
            <w:pPr>
              <w:pStyle w:val="ConsPlusNormal"/>
            </w:pPr>
            <w:r>
              <w:t xml:space="preserve">Суммы бюджетных ассигнований, переданных главным распорядителем бюджетных средств подведомственному ему распорядителю и (или) получателю бюджетных средств, а также переданных главным администратором источников </w:t>
            </w:r>
            <w:r>
              <w:lastRenderedPageBreak/>
              <w:t>финансирования дефицита бюджета подведомственному ему администратору источников финансирования дефицита бюджета и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lastRenderedPageBreak/>
              <w:t>КРБ 150302000</w:t>
            </w:r>
          </w:p>
          <w:p w:rsidR="00DE20DF" w:rsidRDefault="00DE20DF">
            <w:pPr>
              <w:pStyle w:val="ConsPlusNormal"/>
              <w:jc w:val="center"/>
            </w:pPr>
            <w:r>
              <w:t>КИФ 150302000</w:t>
            </w:r>
          </w:p>
        </w:tc>
        <w:tc>
          <w:tcPr>
            <w:tcW w:w="2640" w:type="dxa"/>
          </w:tcPr>
          <w:p w:rsidR="00DE20DF" w:rsidRDefault="00DE20DF">
            <w:pPr>
              <w:pStyle w:val="ConsPlusNormal"/>
              <w:jc w:val="center"/>
            </w:pPr>
            <w:r>
              <w:t>КРБ 150304000</w:t>
            </w:r>
          </w:p>
          <w:p w:rsidR="00DE20DF" w:rsidRDefault="00DE20DF">
            <w:pPr>
              <w:pStyle w:val="ConsPlusNormal"/>
              <w:jc w:val="center"/>
            </w:pPr>
            <w:r>
              <w:t>КИФ 150304000</w:t>
            </w:r>
          </w:p>
        </w:tc>
      </w:tr>
      <w:tr w:rsidR="00DE20DF">
        <w:tc>
          <w:tcPr>
            <w:tcW w:w="825" w:type="dxa"/>
          </w:tcPr>
          <w:p w:rsidR="00DE20DF" w:rsidRDefault="00DE20DF">
            <w:pPr>
              <w:pStyle w:val="ConsPlusNormal"/>
              <w:jc w:val="center"/>
            </w:pPr>
            <w:r>
              <w:lastRenderedPageBreak/>
              <w:t>6.1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150312000</w:t>
            </w:r>
          </w:p>
          <w:p w:rsidR="00DE20DF" w:rsidRDefault="00DE20DF">
            <w:pPr>
              <w:pStyle w:val="ConsPlusNormal"/>
              <w:jc w:val="center"/>
            </w:pPr>
            <w:r>
              <w:t>КИФ 150312000</w:t>
            </w:r>
          </w:p>
        </w:tc>
        <w:tc>
          <w:tcPr>
            <w:tcW w:w="2640" w:type="dxa"/>
          </w:tcPr>
          <w:p w:rsidR="00DE20DF" w:rsidRDefault="00DE20DF">
            <w:pPr>
              <w:pStyle w:val="ConsPlusNormal"/>
              <w:jc w:val="center"/>
            </w:pPr>
            <w:r>
              <w:t>КРБ 150314000</w:t>
            </w:r>
          </w:p>
          <w:p w:rsidR="00DE20DF" w:rsidRDefault="00DE20DF">
            <w:pPr>
              <w:pStyle w:val="ConsPlusNormal"/>
              <w:jc w:val="center"/>
            </w:pPr>
            <w:r>
              <w:t>КИФ 150314000</w:t>
            </w:r>
          </w:p>
        </w:tc>
      </w:tr>
      <w:tr w:rsidR="00DE20DF">
        <w:tc>
          <w:tcPr>
            <w:tcW w:w="825" w:type="dxa"/>
          </w:tcPr>
          <w:p w:rsidR="00DE20DF" w:rsidRDefault="00DE20DF">
            <w:pPr>
              <w:pStyle w:val="ConsPlusNormal"/>
              <w:jc w:val="center"/>
            </w:pPr>
            <w:r>
              <w:t>6.2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150322000</w:t>
            </w:r>
          </w:p>
          <w:p w:rsidR="00DE20DF" w:rsidRDefault="00DE20DF">
            <w:pPr>
              <w:pStyle w:val="ConsPlusNormal"/>
              <w:jc w:val="center"/>
            </w:pPr>
            <w:r>
              <w:t>КИФ 150322000</w:t>
            </w:r>
          </w:p>
        </w:tc>
        <w:tc>
          <w:tcPr>
            <w:tcW w:w="2640" w:type="dxa"/>
          </w:tcPr>
          <w:p w:rsidR="00DE20DF" w:rsidRDefault="00DE20DF">
            <w:pPr>
              <w:pStyle w:val="ConsPlusNormal"/>
              <w:jc w:val="center"/>
            </w:pPr>
            <w:r>
              <w:t>КРБ 150324000</w:t>
            </w:r>
          </w:p>
          <w:p w:rsidR="00DE20DF" w:rsidRDefault="00DE20DF">
            <w:pPr>
              <w:pStyle w:val="ConsPlusNormal"/>
              <w:jc w:val="center"/>
            </w:pPr>
            <w:r>
              <w:t>КИФ 150324000</w:t>
            </w:r>
          </w:p>
        </w:tc>
      </w:tr>
      <w:tr w:rsidR="00DE20DF">
        <w:tc>
          <w:tcPr>
            <w:tcW w:w="825" w:type="dxa"/>
          </w:tcPr>
          <w:p w:rsidR="00DE20DF" w:rsidRDefault="00DE20DF">
            <w:pPr>
              <w:pStyle w:val="ConsPlusNormal"/>
              <w:jc w:val="center"/>
            </w:pPr>
            <w:r>
              <w:t>6.3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150332000</w:t>
            </w:r>
          </w:p>
          <w:p w:rsidR="00DE20DF" w:rsidRDefault="00DE20DF">
            <w:pPr>
              <w:pStyle w:val="ConsPlusNormal"/>
              <w:jc w:val="center"/>
            </w:pPr>
            <w:r>
              <w:t>КИФ 150332000</w:t>
            </w:r>
          </w:p>
        </w:tc>
        <w:tc>
          <w:tcPr>
            <w:tcW w:w="2640" w:type="dxa"/>
          </w:tcPr>
          <w:p w:rsidR="00DE20DF" w:rsidRDefault="00DE20DF">
            <w:pPr>
              <w:pStyle w:val="ConsPlusNormal"/>
              <w:jc w:val="center"/>
            </w:pPr>
            <w:r>
              <w:t>КРБ 150334000</w:t>
            </w:r>
          </w:p>
          <w:p w:rsidR="00DE20DF" w:rsidRDefault="00DE20DF">
            <w:pPr>
              <w:pStyle w:val="ConsPlusNormal"/>
              <w:jc w:val="center"/>
            </w:pPr>
            <w:r>
              <w:t>КИФ 150334000</w:t>
            </w:r>
          </w:p>
        </w:tc>
      </w:tr>
      <w:tr w:rsidR="00DE20DF">
        <w:tc>
          <w:tcPr>
            <w:tcW w:w="825" w:type="dxa"/>
          </w:tcPr>
          <w:p w:rsidR="00DE20DF" w:rsidRDefault="00DE20DF">
            <w:pPr>
              <w:pStyle w:val="ConsPlusNormal"/>
              <w:jc w:val="center"/>
            </w:pPr>
            <w:r>
              <w:t>6.4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150342000</w:t>
            </w:r>
          </w:p>
          <w:p w:rsidR="00DE20DF" w:rsidRDefault="00DE20DF">
            <w:pPr>
              <w:pStyle w:val="ConsPlusNormal"/>
              <w:jc w:val="center"/>
            </w:pPr>
            <w:r>
              <w:t>КИФ 150342000</w:t>
            </w:r>
          </w:p>
        </w:tc>
        <w:tc>
          <w:tcPr>
            <w:tcW w:w="2640" w:type="dxa"/>
          </w:tcPr>
          <w:p w:rsidR="00DE20DF" w:rsidRDefault="00DE20DF">
            <w:pPr>
              <w:pStyle w:val="ConsPlusNormal"/>
              <w:jc w:val="center"/>
            </w:pPr>
            <w:r>
              <w:t>КРБ 150344000</w:t>
            </w:r>
          </w:p>
          <w:p w:rsidR="00DE20DF" w:rsidRDefault="00DE20DF">
            <w:pPr>
              <w:pStyle w:val="ConsPlusNormal"/>
              <w:jc w:val="center"/>
            </w:pPr>
            <w:r>
              <w:t>КИФ 150344000</w:t>
            </w:r>
          </w:p>
        </w:tc>
      </w:tr>
      <w:tr w:rsidR="00DE20DF">
        <w:tc>
          <w:tcPr>
            <w:tcW w:w="825" w:type="dxa"/>
          </w:tcPr>
          <w:p w:rsidR="00DE20DF" w:rsidRDefault="00DE20DF">
            <w:pPr>
              <w:pStyle w:val="ConsPlusNormal"/>
              <w:jc w:val="center"/>
            </w:pPr>
          </w:p>
        </w:tc>
        <w:tc>
          <w:tcPr>
            <w:tcW w:w="6105" w:type="dxa"/>
          </w:tcPr>
          <w:p w:rsidR="00DE20DF" w:rsidRDefault="00DE20DF">
            <w:pPr>
              <w:pStyle w:val="ConsPlusNormal"/>
              <w:jc w:val="center"/>
            </w:pPr>
            <w:r>
              <w:t>Распорядители бюджетных средств</w:t>
            </w:r>
          </w:p>
        </w:tc>
        <w:tc>
          <w:tcPr>
            <w:tcW w:w="2640" w:type="dxa"/>
          </w:tcPr>
          <w:p w:rsidR="00DE20DF" w:rsidRDefault="00DE20DF">
            <w:pPr>
              <w:pStyle w:val="ConsPlusNormal"/>
              <w:jc w:val="center"/>
            </w:pPr>
          </w:p>
        </w:tc>
        <w:tc>
          <w:tcPr>
            <w:tcW w:w="2640" w:type="dxa"/>
          </w:tcPr>
          <w:p w:rsidR="00DE20DF" w:rsidRDefault="00DE20DF">
            <w:pPr>
              <w:pStyle w:val="ConsPlusNormal"/>
              <w:jc w:val="center"/>
            </w:pPr>
          </w:p>
        </w:tc>
      </w:tr>
      <w:tr w:rsidR="00DE20DF">
        <w:tc>
          <w:tcPr>
            <w:tcW w:w="825" w:type="dxa"/>
          </w:tcPr>
          <w:p w:rsidR="00DE20DF" w:rsidRDefault="00DE20DF">
            <w:pPr>
              <w:pStyle w:val="ConsPlusNormal"/>
              <w:jc w:val="center"/>
            </w:pPr>
            <w:r>
              <w:t>7</w:t>
            </w:r>
          </w:p>
        </w:tc>
        <w:tc>
          <w:tcPr>
            <w:tcW w:w="6105" w:type="dxa"/>
          </w:tcPr>
          <w:p w:rsidR="00DE20DF" w:rsidRDefault="00DE20DF">
            <w:pPr>
              <w:pStyle w:val="ConsPlusNormal"/>
            </w:pPr>
            <w:r>
              <w:t>Суммы лимитов бюджетных обязательств, полученных в установленном порядке распорядителем бюджетных средств, а также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t>КРБ 150105000</w:t>
            </w:r>
          </w:p>
        </w:tc>
        <w:tc>
          <w:tcPr>
            <w:tcW w:w="2640" w:type="dxa"/>
          </w:tcPr>
          <w:p w:rsidR="00DE20DF" w:rsidRDefault="00DE20DF">
            <w:pPr>
              <w:pStyle w:val="ConsPlusNormal"/>
              <w:jc w:val="center"/>
            </w:pPr>
            <w:r>
              <w:t>КРБ 150102000</w:t>
            </w:r>
          </w:p>
        </w:tc>
      </w:tr>
      <w:tr w:rsidR="00DE20DF">
        <w:tc>
          <w:tcPr>
            <w:tcW w:w="825" w:type="dxa"/>
          </w:tcPr>
          <w:p w:rsidR="00DE20DF" w:rsidRDefault="00DE20DF">
            <w:pPr>
              <w:pStyle w:val="ConsPlusNormal"/>
              <w:jc w:val="center"/>
            </w:pPr>
            <w:r>
              <w:t>7.1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150115000</w:t>
            </w:r>
          </w:p>
        </w:tc>
        <w:tc>
          <w:tcPr>
            <w:tcW w:w="2640" w:type="dxa"/>
          </w:tcPr>
          <w:p w:rsidR="00DE20DF" w:rsidRDefault="00DE20DF">
            <w:pPr>
              <w:pStyle w:val="ConsPlusNormal"/>
              <w:jc w:val="center"/>
            </w:pPr>
            <w:r>
              <w:t>КРБ 150112000</w:t>
            </w:r>
          </w:p>
        </w:tc>
      </w:tr>
      <w:tr w:rsidR="00DE20DF">
        <w:tc>
          <w:tcPr>
            <w:tcW w:w="825" w:type="dxa"/>
          </w:tcPr>
          <w:p w:rsidR="00DE20DF" w:rsidRDefault="00DE20DF">
            <w:pPr>
              <w:pStyle w:val="ConsPlusNormal"/>
              <w:jc w:val="center"/>
            </w:pPr>
            <w:r>
              <w:t>7.2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150125000</w:t>
            </w:r>
          </w:p>
        </w:tc>
        <w:tc>
          <w:tcPr>
            <w:tcW w:w="2640" w:type="dxa"/>
          </w:tcPr>
          <w:p w:rsidR="00DE20DF" w:rsidRDefault="00DE20DF">
            <w:pPr>
              <w:pStyle w:val="ConsPlusNormal"/>
              <w:jc w:val="center"/>
            </w:pPr>
            <w:r>
              <w:t>КРБ 150122000</w:t>
            </w:r>
          </w:p>
        </w:tc>
      </w:tr>
      <w:tr w:rsidR="00DE20DF">
        <w:tc>
          <w:tcPr>
            <w:tcW w:w="825" w:type="dxa"/>
          </w:tcPr>
          <w:p w:rsidR="00DE20DF" w:rsidRDefault="00DE20DF">
            <w:pPr>
              <w:pStyle w:val="ConsPlusNormal"/>
              <w:jc w:val="center"/>
            </w:pPr>
            <w:r>
              <w:t>7.3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150135000</w:t>
            </w:r>
          </w:p>
        </w:tc>
        <w:tc>
          <w:tcPr>
            <w:tcW w:w="2640" w:type="dxa"/>
          </w:tcPr>
          <w:p w:rsidR="00DE20DF" w:rsidRDefault="00DE20DF">
            <w:pPr>
              <w:pStyle w:val="ConsPlusNormal"/>
              <w:jc w:val="center"/>
            </w:pPr>
            <w:r>
              <w:t>КРБ 150132000</w:t>
            </w:r>
          </w:p>
        </w:tc>
      </w:tr>
      <w:tr w:rsidR="00DE20DF">
        <w:tc>
          <w:tcPr>
            <w:tcW w:w="825" w:type="dxa"/>
          </w:tcPr>
          <w:p w:rsidR="00DE20DF" w:rsidRDefault="00DE20DF">
            <w:pPr>
              <w:pStyle w:val="ConsPlusNormal"/>
              <w:jc w:val="center"/>
            </w:pPr>
            <w:r>
              <w:t>7.4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150145000</w:t>
            </w:r>
          </w:p>
        </w:tc>
        <w:tc>
          <w:tcPr>
            <w:tcW w:w="2640" w:type="dxa"/>
          </w:tcPr>
          <w:p w:rsidR="00DE20DF" w:rsidRDefault="00DE20DF">
            <w:pPr>
              <w:pStyle w:val="ConsPlusNormal"/>
              <w:jc w:val="center"/>
            </w:pPr>
            <w:r>
              <w:t>КРБ 150142000</w:t>
            </w:r>
          </w:p>
        </w:tc>
      </w:tr>
      <w:tr w:rsidR="00DE20DF">
        <w:tc>
          <w:tcPr>
            <w:tcW w:w="825" w:type="dxa"/>
          </w:tcPr>
          <w:p w:rsidR="00DE20DF" w:rsidRDefault="00DE20DF">
            <w:pPr>
              <w:pStyle w:val="ConsPlusNormal"/>
              <w:jc w:val="center"/>
            </w:pPr>
            <w:r>
              <w:lastRenderedPageBreak/>
              <w:t>8</w:t>
            </w:r>
          </w:p>
        </w:tc>
        <w:tc>
          <w:tcPr>
            <w:tcW w:w="6105" w:type="dxa"/>
          </w:tcPr>
          <w:p w:rsidR="00DE20DF" w:rsidRDefault="00DE20DF">
            <w:pPr>
              <w:pStyle w:val="ConsPlusNormal"/>
            </w:pPr>
            <w:r>
              <w:t>Детализация распорядителем бюджетных средств показателей утвержденных ему лимитов бюджетных обязательств по соответствующим кодам статей, подстатей КОСГУ, а также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t>КРБ 150102000</w:t>
            </w:r>
          </w:p>
        </w:tc>
        <w:tc>
          <w:tcPr>
            <w:tcW w:w="2640" w:type="dxa"/>
          </w:tcPr>
          <w:p w:rsidR="00DE20DF" w:rsidRDefault="00DE20DF">
            <w:pPr>
              <w:pStyle w:val="ConsPlusNormal"/>
              <w:jc w:val="center"/>
            </w:pPr>
            <w:r>
              <w:t>КРБ 150102000</w:t>
            </w:r>
          </w:p>
        </w:tc>
      </w:tr>
      <w:tr w:rsidR="00DE20DF">
        <w:tc>
          <w:tcPr>
            <w:tcW w:w="825" w:type="dxa"/>
          </w:tcPr>
          <w:p w:rsidR="00DE20DF" w:rsidRDefault="00DE20DF">
            <w:pPr>
              <w:pStyle w:val="ConsPlusNormal"/>
              <w:jc w:val="center"/>
            </w:pPr>
            <w:r>
              <w:t>8.1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150112000</w:t>
            </w:r>
          </w:p>
        </w:tc>
        <w:tc>
          <w:tcPr>
            <w:tcW w:w="2640" w:type="dxa"/>
          </w:tcPr>
          <w:p w:rsidR="00DE20DF" w:rsidRDefault="00DE20DF">
            <w:pPr>
              <w:pStyle w:val="ConsPlusNormal"/>
              <w:jc w:val="center"/>
            </w:pPr>
            <w:r>
              <w:t>КРБ 150112000</w:t>
            </w:r>
          </w:p>
        </w:tc>
      </w:tr>
      <w:tr w:rsidR="00DE20DF">
        <w:tc>
          <w:tcPr>
            <w:tcW w:w="825" w:type="dxa"/>
          </w:tcPr>
          <w:p w:rsidR="00DE20DF" w:rsidRDefault="00DE20DF">
            <w:pPr>
              <w:pStyle w:val="ConsPlusNormal"/>
              <w:jc w:val="center"/>
            </w:pPr>
            <w:r>
              <w:t>8.2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150122000</w:t>
            </w:r>
          </w:p>
        </w:tc>
        <w:tc>
          <w:tcPr>
            <w:tcW w:w="2640" w:type="dxa"/>
          </w:tcPr>
          <w:p w:rsidR="00DE20DF" w:rsidRDefault="00DE20DF">
            <w:pPr>
              <w:pStyle w:val="ConsPlusNormal"/>
              <w:jc w:val="center"/>
            </w:pPr>
            <w:r>
              <w:t>КРБ 150122000</w:t>
            </w:r>
          </w:p>
        </w:tc>
      </w:tr>
      <w:tr w:rsidR="00DE20DF">
        <w:tc>
          <w:tcPr>
            <w:tcW w:w="825" w:type="dxa"/>
          </w:tcPr>
          <w:p w:rsidR="00DE20DF" w:rsidRDefault="00DE20DF">
            <w:pPr>
              <w:pStyle w:val="ConsPlusNormal"/>
              <w:jc w:val="center"/>
            </w:pPr>
            <w:r>
              <w:t>8.3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150132000</w:t>
            </w:r>
          </w:p>
        </w:tc>
        <w:tc>
          <w:tcPr>
            <w:tcW w:w="2640" w:type="dxa"/>
          </w:tcPr>
          <w:p w:rsidR="00DE20DF" w:rsidRDefault="00DE20DF">
            <w:pPr>
              <w:pStyle w:val="ConsPlusNormal"/>
              <w:jc w:val="center"/>
            </w:pPr>
            <w:r>
              <w:t>КРБ 150122000</w:t>
            </w:r>
          </w:p>
        </w:tc>
      </w:tr>
      <w:tr w:rsidR="00DE20DF">
        <w:tc>
          <w:tcPr>
            <w:tcW w:w="825" w:type="dxa"/>
          </w:tcPr>
          <w:p w:rsidR="00DE20DF" w:rsidRDefault="00DE20DF">
            <w:pPr>
              <w:pStyle w:val="ConsPlusNormal"/>
              <w:jc w:val="center"/>
            </w:pPr>
            <w:r>
              <w:t>8.4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150142000</w:t>
            </w:r>
          </w:p>
        </w:tc>
        <w:tc>
          <w:tcPr>
            <w:tcW w:w="2640" w:type="dxa"/>
          </w:tcPr>
          <w:p w:rsidR="00DE20DF" w:rsidRDefault="00DE20DF">
            <w:pPr>
              <w:pStyle w:val="ConsPlusNormal"/>
              <w:jc w:val="center"/>
            </w:pPr>
            <w:r>
              <w:t>КРБ 150142000</w:t>
            </w:r>
          </w:p>
        </w:tc>
      </w:tr>
      <w:tr w:rsidR="00DE20DF">
        <w:tc>
          <w:tcPr>
            <w:tcW w:w="825" w:type="dxa"/>
          </w:tcPr>
          <w:p w:rsidR="00DE20DF" w:rsidRDefault="00DE20DF">
            <w:pPr>
              <w:pStyle w:val="ConsPlusNormal"/>
              <w:jc w:val="center"/>
            </w:pPr>
            <w:r>
              <w:t>9</w:t>
            </w:r>
          </w:p>
        </w:tc>
        <w:tc>
          <w:tcPr>
            <w:tcW w:w="6105" w:type="dxa"/>
          </w:tcPr>
          <w:p w:rsidR="00DE20DF" w:rsidRDefault="00DE20DF">
            <w:pPr>
              <w:pStyle w:val="ConsPlusNormal"/>
            </w:pPr>
            <w:r>
              <w:t>Суммы лимитов бюджетных обязательств, переданных распорядителем бюджетных средств подведомственному ему распорядителю и (или) получателю бюджетных средств, а также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t>КРБ 150102000</w:t>
            </w:r>
          </w:p>
        </w:tc>
        <w:tc>
          <w:tcPr>
            <w:tcW w:w="2640" w:type="dxa"/>
          </w:tcPr>
          <w:p w:rsidR="00DE20DF" w:rsidRDefault="00DE20DF">
            <w:pPr>
              <w:pStyle w:val="ConsPlusNormal"/>
              <w:jc w:val="center"/>
            </w:pPr>
            <w:r>
              <w:t>КРБ 150104000</w:t>
            </w:r>
          </w:p>
        </w:tc>
      </w:tr>
      <w:tr w:rsidR="00DE20DF">
        <w:tc>
          <w:tcPr>
            <w:tcW w:w="825" w:type="dxa"/>
          </w:tcPr>
          <w:p w:rsidR="00DE20DF" w:rsidRDefault="00DE20DF">
            <w:pPr>
              <w:pStyle w:val="ConsPlusNormal"/>
              <w:jc w:val="center"/>
            </w:pPr>
            <w:r>
              <w:t>9.1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150112000</w:t>
            </w:r>
          </w:p>
        </w:tc>
        <w:tc>
          <w:tcPr>
            <w:tcW w:w="2640" w:type="dxa"/>
          </w:tcPr>
          <w:p w:rsidR="00DE20DF" w:rsidRDefault="00DE20DF">
            <w:pPr>
              <w:pStyle w:val="ConsPlusNormal"/>
              <w:jc w:val="center"/>
            </w:pPr>
            <w:r>
              <w:t>КРБ 150114000</w:t>
            </w:r>
          </w:p>
        </w:tc>
      </w:tr>
      <w:tr w:rsidR="00DE20DF">
        <w:tc>
          <w:tcPr>
            <w:tcW w:w="825" w:type="dxa"/>
          </w:tcPr>
          <w:p w:rsidR="00DE20DF" w:rsidRDefault="00DE20DF">
            <w:pPr>
              <w:pStyle w:val="ConsPlusNormal"/>
              <w:jc w:val="center"/>
            </w:pPr>
            <w:r>
              <w:t>9.2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150122000</w:t>
            </w:r>
          </w:p>
        </w:tc>
        <w:tc>
          <w:tcPr>
            <w:tcW w:w="2640" w:type="dxa"/>
          </w:tcPr>
          <w:p w:rsidR="00DE20DF" w:rsidRDefault="00DE20DF">
            <w:pPr>
              <w:pStyle w:val="ConsPlusNormal"/>
              <w:jc w:val="center"/>
            </w:pPr>
            <w:r>
              <w:t>КРБ 150124000</w:t>
            </w:r>
          </w:p>
        </w:tc>
      </w:tr>
      <w:tr w:rsidR="00DE20DF">
        <w:tc>
          <w:tcPr>
            <w:tcW w:w="825" w:type="dxa"/>
          </w:tcPr>
          <w:p w:rsidR="00DE20DF" w:rsidRDefault="00DE20DF">
            <w:pPr>
              <w:pStyle w:val="ConsPlusNormal"/>
              <w:jc w:val="center"/>
            </w:pPr>
            <w:r>
              <w:t>9.3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150132000</w:t>
            </w:r>
          </w:p>
        </w:tc>
        <w:tc>
          <w:tcPr>
            <w:tcW w:w="2640" w:type="dxa"/>
          </w:tcPr>
          <w:p w:rsidR="00DE20DF" w:rsidRDefault="00DE20DF">
            <w:pPr>
              <w:pStyle w:val="ConsPlusNormal"/>
              <w:jc w:val="center"/>
            </w:pPr>
            <w:r>
              <w:t>КРБ 150134000</w:t>
            </w:r>
          </w:p>
        </w:tc>
      </w:tr>
      <w:tr w:rsidR="00DE20DF">
        <w:tc>
          <w:tcPr>
            <w:tcW w:w="825" w:type="dxa"/>
          </w:tcPr>
          <w:p w:rsidR="00DE20DF" w:rsidRDefault="00DE20DF">
            <w:pPr>
              <w:pStyle w:val="ConsPlusNormal"/>
              <w:jc w:val="center"/>
            </w:pPr>
            <w:r>
              <w:t>9.4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150142000</w:t>
            </w:r>
          </w:p>
        </w:tc>
        <w:tc>
          <w:tcPr>
            <w:tcW w:w="2640" w:type="dxa"/>
          </w:tcPr>
          <w:p w:rsidR="00DE20DF" w:rsidRDefault="00DE20DF">
            <w:pPr>
              <w:pStyle w:val="ConsPlusNormal"/>
              <w:jc w:val="center"/>
            </w:pPr>
            <w:r>
              <w:t>КРБ 150144000</w:t>
            </w:r>
          </w:p>
        </w:tc>
      </w:tr>
      <w:tr w:rsidR="00DE20DF">
        <w:tc>
          <w:tcPr>
            <w:tcW w:w="825" w:type="dxa"/>
          </w:tcPr>
          <w:p w:rsidR="00DE20DF" w:rsidRDefault="00DE20DF">
            <w:pPr>
              <w:pStyle w:val="ConsPlusNormal"/>
              <w:jc w:val="center"/>
            </w:pPr>
          </w:p>
        </w:tc>
        <w:tc>
          <w:tcPr>
            <w:tcW w:w="6105" w:type="dxa"/>
          </w:tcPr>
          <w:p w:rsidR="00DE20DF" w:rsidRDefault="00DE20DF">
            <w:pPr>
              <w:pStyle w:val="ConsPlusNormal"/>
              <w:jc w:val="center"/>
            </w:pPr>
            <w:r>
              <w:t xml:space="preserve">Распорядители бюджетных средств, уполномоченные администраторы источников финансирования дефицита </w:t>
            </w:r>
            <w:r>
              <w:lastRenderedPageBreak/>
              <w:t>бюджета</w:t>
            </w:r>
          </w:p>
        </w:tc>
        <w:tc>
          <w:tcPr>
            <w:tcW w:w="2640" w:type="dxa"/>
          </w:tcPr>
          <w:p w:rsidR="00DE20DF" w:rsidRDefault="00DE20DF">
            <w:pPr>
              <w:pStyle w:val="ConsPlusNormal"/>
              <w:jc w:val="center"/>
            </w:pPr>
          </w:p>
        </w:tc>
        <w:tc>
          <w:tcPr>
            <w:tcW w:w="2640" w:type="dxa"/>
          </w:tcPr>
          <w:p w:rsidR="00DE20DF" w:rsidRDefault="00DE20DF">
            <w:pPr>
              <w:pStyle w:val="ConsPlusNormal"/>
              <w:jc w:val="center"/>
            </w:pPr>
          </w:p>
        </w:tc>
      </w:tr>
      <w:tr w:rsidR="00DE20DF">
        <w:tc>
          <w:tcPr>
            <w:tcW w:w="825" w:type="dxa"/>
          </w:tcPr>
          <w:p w:rsidR="00DE20DF" w:rsidRDefault="00DE20DF">
            <w:pPr>
              <w:pStyle w:val="ConsPlusNormal"/>
              <w:jc w:val="center"/>
            </w:pPr>
            <w:r>
              <w:lastRenderedPageBreak/>
              <w:t>10</w:t>
            </w:r>
          </w:p>
        </w:tc>
        <w:tc>
          <w:tcPr>
            <w:tcW w:w="6105" w:type="dxa"/>
          </w:tcPr>
          <w:p w:rsidR="00DE20DF" w:rsidRDefault="00DE20DF">
            <w:pPr>
              <w:pStyle w:val="ConsPlusNormal"/>
            </w:pPr>
            <w:r>
              <w:t>Суммы бюджетных ассигнований, полученных в установленном порядке распорядителем бюджетных средств и (или) уполномоченным администратором источников финансирования дефицита бюджета, а также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t>КРБ 150305000</w:t>
            </w:r>
          </w:p>
          <w:p w:rsidR="00DE20DF" w:rsidRDefault="00DE20DF">
            <w:pPr>
              <w:pStyle w:val="ConsPlusNormal"/>
              <w:jc w:val="center"/>
            </w:pPr>
            <w:r>
              <w:t>КИФ 150305000</w:t>
            </w:r>
          </w:p>
        </w:tc>
        <w:tc>
          <w:tcPr>
            <w:tcW w:w="2640" w:type="dxa"/>
          </w:tcPr>
          <w:p w:rsidR="00DE20DF" w:rsidRDefault="00DE20DF">
            <w:pPr>
              <w:pStyle w:val="ConsPlusNormal"/>
              <w:jc w:val="center"/>
            </w:pPr>
            <w:r>
              <w:t>КРБ 150302000</w:t>
            </w:r>
          </w:p>
          <w:p w:rsidR="00DE20DF" w:rsidRDefault="00DE20DF">
            <w:pPr>
              <w:pStyle w:val="ConsPlusNormal"/>
              <w:jc w:val="center"/>
            </w:pPr>
            <w:r>
              <w:t>КИФ 150302000</w:t>
            </w:r>
          </w:p>
        </w:tc>
      </w:tr>
      <w:tr w:rsidR="00DE20DF">
        <w:tc>
          <w:tcPr>
            <w:tcW w:w="825" w:type="dxa"/>
          </w:tcPr>
          <w:p w:rsidR="00DE20DF" w:rsidRDefault="00DE20DF">
            <w:pPr>
              <w:pStyle w:val="ConsPlusNormal"/>
              <w:jc w:val="center"/>
            </w:pPr>
            <w:r>
              <w:t>10.1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150305000</w:t>
            </w:r>
          </w:p>
          <w:p w:rsidR="00DE20DF" w:rsidRDefault="00DE20DF">
            <w:pPr>
              <w:pStyle w:val="ConsPlusNormal"/>
              <w:jc w:val="center"/>
            </w:pPr>
            <w:r>
              <w:t>КИФ 150305000</w:t>
            </w:r>
          </w:p>
        </w:tc>
        <w:tc>
          <w:tcPr>
            <w:tcW w:w="2640" w:type="dxa"/>
          </w:tcPr>
          <w:p w:rsidR="00DE20DF" w:rsidRDefault="00DE20DF">
            <w:pPr>
              <w:pStyle w:val="ConsPlusNormal"/>
              <w:jc w:val="center"/>
            </w:pPr>
            <w:r>
              <w:t>КРБ 150312000</w:t>
            </w:r>
          </w:p>
          <w:p w:rsidR="00DE20DF" w:rsidRDefault="00DE20DF">
            <w:pPr>
              <w:pStyle w:val="ConsPlusNormal"/>
              <w:jc w:val="center"/>
            </w:pPr>
            <w:r>
              <w:t>КИФ 150312000</w:t>
            </w:r>
          </w:p>
        </w:tc>
      </w:tr>
      <w:tr w:rsidR="00DE20DF">
        <w:tc>
          <w:tcPr>
            <w:tcW w:w="825" w:type="dxa"/>
          </w:tcPr>
          <w:p w:rsidR="00DE20DF" w:rsidRDefault="00DE20DF">
            <w:pPr>
              <w:pStyle w:val="ConsPlusNormal"/>
              <w:jc w:val="center"/>
            </w:pPr>
            <w:r>
              <w:t>10.2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150325000</w:t>
            </w:r>
          </w:p>
          <w:p w:rsidR="00DE20DF" w:rsidRDefault="00DE20DF">
            <w:pPr>
              <w:pStyle w:val="ConsPlusNormal"/>
              <w:jc w:val="center"/>
            </w:pPr>
            <w:r>
              <w:t>КИФ 150325000</w:t>
            </w:r>
          </w:p>
        </w:tc>
        <w:tc>
          <w:tcPr>
            <w:tcW w:w="2640" w:type="dxa"/>
          </w:tcPr>
          <w:p w:rsidR="00DE20DF" w:rsidRDefault="00DE20DF">
            <w:pPr>
              <w:pStyle w:val="ConsPlusNormal"/>
              <w:jc w:val="center"/>
            </w:pPr>
            <w:r>
              <w:t>КРБ 150322000</w:t>
            </w:r>
          </w:p>
          <w:p w:rsidR="00DE20DF" w:rsidRDefault="00DE20DF">
            <w:pPr>
              <w:pStyle w:val="ConsPlusNormal"/>
              <w:jc w:val="center"/>
            </w:pPr>
            <w:r>
              <w:t>КИФ 150322000</w:t>
            </w:r>
          </w:p>
        </w:tc>
      </w:tr>
      <w:tr w:rsidR="00DE20DF">
        <w:tc>
          <w:tcPr>
            <w:tcW w:w="825" w:type="dxa"/>
          </w:tcPr>
          <w:p w:rsidR="00DE20DF" w:rsidRDefault="00DE20DF">
            <w:pPr>
              <w:pStyle w:val="ConsPlusNormal"/>
              <w:jc w:val="center"/>
            </w:pPr>
            <w:r>
              <w:t>10.3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150335000</w:t>
            </w:r>
          </w:p>
          <w:p w:rsidR="00DE20DF" w:rsidRDefault="00DE20DF">
            <w:pPr>
              <w:pStyle w:val="ConsPlusNormal"/>
              <w:jc w:val="center"/>
            </w:pPr>
            <w:r>
              <w:t>КИФ 150335000</w:t>
            </w:r>
          </w:p>
        </w:tc>
        <w:tc>
          <w:tcPr>
            <w:tcW w:w="2640" w:type="dxa"/>
          </w:tcPr>
          <w:p w:rsidR="00DE20DF" w:rsidRDefault="00DE20DF">
            <w:pPr>
              <w:pStyle w:val="ConsPlusNormal"/>
              <w:jc w:val="center"/>
            </w:pPr>
            <w:r>
              <w:t>КРБ 150332000</w:t>
            </w:r>
          </w:p>
          <w:p w:rsidR="00DE20DF" w:rsidRDefault="00DE20DF">
            <w:pPr>
              <w:pStyle w:val="ConsPlusNormal"/>
              <w:jc w:val="center"/>
            </w:pPr>
            <w:r>
              <w:t>КИФ 150332000</w:t>
            </w:r>
          </w:p>
        </w:tc>
      </w:tr>
      <w:tr w:rsidR="00DE20DF">
        <w:tc>
          <w:tcPr>
            <w:tcW w:w="825" w:type="dxa"/>
          </w:tcPr>
          <w:p w:rsidR="00DE20DF" w:rsidRDefault="00DE20DF">
            <w:pPr>
              <w:pStyle w:val="ConsPlusNormal"/>
              <w:jc w:val="center"/>
            </w:pPr>
            <w:r>
              <w:t>10.4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150345000</w:t>
            </w:r>
          </w:p>
          <w:p w:rsidR="00DE20DF" w:rsidRDefault="00DE20DF">
            <w:pPr>
              <w:pStyle w:val="ConsPlusNormal"/>
              <w:jc w:val="center"/>
            </w:pPr>
            <w:r>
              <w:t>КИФ 150345000</w:t>
            </w:r>
          </w:p>
        </w:tc>
        <w:tc>
          <w:tcPr>
            <w:tcW w:w="2640" w:type="dxa"/>
          </w:tcPr>
          <w:p w:rsidR="00DE20DF" w:rsidRDefault="00DE20DF">
            <w:pPr>
              <w:pStyle w:val="ConsPlusNormal"/>
              <w:jc w:val="center"/>
            </w:pPr>
            <w:r>
              <w:t>КРБ 150342000</w:t>
            </w:r>
          </w:p>
          <w:p w:rsidR="00DE20DF" w:rsidRDefault="00DE20DF">
            <w:pPr>
              <w:pStyle w:val="ConsPlusNormal"/>
              <w:jc w:val="center"/>
            </w:pPr>
            <w:r>
              <w:t>КИФ 150342000</w:t>
            </w:r>
          </w:p>
        </w:tc>
      </w:tr>
      <w:tr w:rsidR="00DE20DF">
        <w:tc>
          <w:tcPr>
            <w:tcW w:w="825" w:type="dxa"/>
          </w:tcPr>
          <w:p w:rsidR="00DE20DF" w:rsidRDefault="00DE20DF">
            <w:pPr>
              <w:pStyle w:val="ConsPlusNormal"/>
              <w:jc w:val="center"/>
            </w:pPr>
            <w:r>
              <w:t>11</w:t>
            </w:r>
          </w:p>
        </w:tc>
        <w:tc>
          <w:tcPr>
            <w:tcW w:w="6105" w:type="dxa"/>
          </w:tcPr>
          <w:p w:rsidR="00DE20DF" w:rsidRDefault="00DE20DF">
            <w:pPr>
              <w:pStyle w:val="ConsPlusNormal"/>
            </w:pPr>
            <w:r>
              <w:t>Детализация распорядителем бюджетных средств и (или) уполномоченным администратором источников финансирования дефицита бюджета показателей утвержденных ему бюджетных ассигнований по соответствующим кодам статей, подстатей КОСГУ, а также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t>КРБ 150302000</w:t>
            </w:r>
          </w:p>
          <w:p w:rsidR="00DE20DF" w:rsidRDefault="00DE20DF">
            <w:pPr>
              <w:pStyle w:val="ConsPlusNormal"/>
              <w:jc w:val="center"/>
            </w:pPr>
            <w:r>
              <w:t>КИФ 150302000</w:t>
            </w:r>
          </w:p>
        </w:tc>
        <w:tc>
          <w:tcPr>
            <w:tcW w:w="2640" w:type="dxa"/>
          </w:tcPr>
          <w:p w:rsidR="00DE20DF" w:rsidRDefault="00DE20DF">
            <w:pPr>
              <w:pStyle w:val="ConsPlusNormal"/>
              <w:jc w:val="center"/>
            </w:pPr>
            <w:r>
              <w:t>КРБ 150302000</w:t>
            </w:r>
          </w:p>
          <w:p w:rsidR="00DE20DF" w:rsidRDefault="00DE20DF">
            <w:pPr>
              <w:pStyle w:val="ConsPlusNormal"/>
              <w:jc w:val="center"/>
            </w:pPr>
            <w:r>
              <w:t>КИФ 150302000</w:t>
            </w:r>
          </w:p>
        </w:tc>
      </w:tr>
      <w:tr w:rsidR="00DE20DF">
        <w:tc>
          <w:tcPr>
            <w:tcW w:w="825" w:type="dxa"/>
          </w:tcPr>
          <w:p w:rsidR="00DE20DF" w:rsidRDefault="00DE20DF">
            <w:pPr>
              <w:pStyle w:val="ConsPlusNormal"/>
              <w:jc w:val="center"/>
            </w:pPr>
            <w:r>
              <w:t>11.1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150312000</w:t>
            </w:r>
          </w:p>
          <w:p w:rsidR="00DE20DF" w:rsidRDefault="00DE20DF">
            <w:pPr>
              <w:pStyle w:val="ConsPlusNormal"/>
              <w:jc w:val="center"/>
            </w:pPr>
            <w:r>
              <w:t>КИФ 150312000</w:t>
            </w:r>
          </w:p>
        </w:tc>
        <w:tc>
          <w:tcPr>
            <w:tcW w:w="2640" w:type="dxa"/>
          </w:tcPr>
          <w:p w:rsidR="00DE20DF" w:rsidRDefault="00DE20DF">
            <w:pPr>
              <w:pStyle w:val="ConsPlusNormal"/>
              <w:jc w:val="center"/>
            </w:pPr>
            <w:r>
              <w:t>КРБ 150312000</w:t>
            </w:r>
          </w:p>
          <w:p w:rsidR="00DE20DF" w:rsidRDefault="00DE20DF">
            <w:pPr>
              <w:pStyle w:val="ConsPlusNormal"/>
              <w:jc w:val="center"/>
            </w:pPr>
            <w:r>
              <w:t>КИФ 150312000</w:t>
            </w:r>
          </w:p>
        </w:tc>
      </w:tr>
      <w:tr w:rsidR="00DE20DF">
        <w:tc>
          <w:tcPr>
            <w:tcW w:w="825" w:type="dxa"/>
          </w:tcPr>
          <w:p w:rsidR="00DE20DF" w:rsidRDefault="00DE20DF">
            <w:pPr>
              <w:pStyle w:val="ConsPlusNormal"/>
              <w:jc w:val="center"/>
            </w:pPr>
            <w:r>
              <w:t>11.2</w:t>
            </w:r>
          </w:p>
        </w:tc>
        <w:tc>
          <w:tcPr>
            <w:tcW w:w="6105" w:type="dxa"/>
          </w:tcPr>
          <w:p w:rsidR="00DE20DF" w:rsidRDefault="00DE20DF">
            <w:pPr>
              <w:pStyle w:val="ConsPlusNormal"/>
              <w:ind w:firstLine="283"/>
            </w:pPr>
            <w:r>
              <w:t xml:space="preserve">на первый год, следующий за текущим (на очередной </w:t>
            </w:r>
            <w:r>
              <w:lastRenderedPageBreak/>
              <w:t>финансовый год);</w:t>
            </w:r>
          </w:p>
        </w:tc>
        <w:tc>
          <w:tcPr>
            <w:tcW w:w="2640" w:type="dxa"/>
          </w:tcPr>
          <w:p w:rsidR="00DE20DF" w:rsidRDefault="00DE20DF">
            <w:pPr>
              <w:pStyle w:val="ConsPlusNormal"/>
              <w:jc w:val="center"/>
            </w:pPr>
            <w:r>
              <w:lastRenderedPageBreak/>
              <w:t>КРБ 150322000</w:t>
            </w:r>
          </w:p>
          <w:p w:rsidR="00DE20DF" w:rsidRDefault="00DE20DF">
            <w:pPr>
              <w:pStyle w:val="ConsPlusNormal"/>
              <w:jc w:val="center"/>
            </w:pPr>
            <w:r>
              <w:lastRenderedPageBreak/>
              <w:t>КИФ 150322000</w:t>
            </w:r>
          </w:p>
        </w:tc>
        <w:tc>
          <w:tcPr>
            <w:tcW w:w="2640" w:type="dxa"/>
          </w:tcPr>
          <w:p w:rsidR="00DE20DF" w:rsidRDefault="00DE20DF">
            <w:pPr>
              <w:pStyle w:val="ConsPlusNormal"/>
              <w:jc w:val="center"/>
            </w:pPr>
            <w:r>
              <w:lastRenderedPageBreak/>
              <w:t>КРБ 150322000</w:t>
            </w:r>
          </w:p>
          <w:p w:rsidR="00DE20DF" w:rsidRDefault="00DE20DF">
            <w:pPr>
              <w:pStyle w:val="ConsPlusNormal"/>
              <w:jc w:val="center"/>
            </w:pPr>
            <w:r>
              <w:lastRenderedPageBreak/>
              <w:t>КИФ 150322000</w:t>
            </w:r>
          </w:p>
        </w:tc>
      </w:tr>
      <w:tr w:rsidR="00DE20DF">
        <w:tc>
          <w:tcPr>
            <w:tcW w:w="825" w:type="dxa"/>
          </w:tcPr>
          <w:p w:rsidR="00DE20DF" w:rsidRDefault="00DE20DF">
            <w:pPr>
              <w:pStyle w:val="ConsPlusNormal"/>
              <w:jc w:val="center"/>
            </w:pPr>
            <w:r>
              <w:lastRenderedPageBreak/>
              <w:t>11.3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150332000</w:t>
            </w:r>
          </w:p>
          <w:p w:rsidR="00DE20DF" w:rsidRDefault="00DE20DF">
            <w:pPr>
              <w:pStyle w:val="ConsPlusNormal"/>
              <w:jc w:val="center"/>
            </w:pPr>
            <w:r>
              <w:t>КИФ 150332000</w:t>
            </w:r>
          </w:p>
        </w:tc>
        <w:tc>
          <w:tcPr>
            <w:tcW w:w="2640" w:type="dxa"/>
          </w:tcPr>
          <w:p w:rsidR="00DE20DF" w:rsidRDefault="00DE20DF">
            <w:pPr>
              <w:pStyle w:val="ConsPlusNormal"/>
              <w:jc w:val="center"/>
            </w:pPr>
            <w:r>
              <w:t>КРБ 150332000</w:t>
            </w:r>
          </w:p>
          <w:p w:rsidR="00DE20DF" w:rsidRDefault="00DE20DF">
            <w:pPr>
              <w:pStyle w:val="ConsPlusNormal"/>
              <w:jc w:val="center"/>
            </w:pPr>
            <w:r>
              <w:t>КИФ 150332000</w:t>
            </w:r>
          </w:p>
        </w:tc>
      </w:tr>
      <w:tr w:rsidR="00DE20DF">
        <w:tc>
          <w:tcPr>
            <w:tcW w:w="825" w:type="dxa"/>
          </w:tcPr>
          <w:p w:rsidR="00DE20DF" w:rsidRDefault="00DE20DF">
            <w:pPr>
              <w:pStyle w:val="ConsPlusNormal"/>
              <w:jc w:val="center"/>
            </w:pPr>
            <w:r>
              <w:t>11.4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150342000</w:t>
            </w:r>
          </w:p>
          <w:p w:rsidR="00DE20DF" w:rsidRDefault="00DE20DF">
            <w:pPr>
              <w:pStyle w:val="ConsPlusNormal"/>
              <w:jc w:val="center"/>
            </w:pPr>
            <w:r>
              <w:t>КИФ 150342000</w:t>
            </w:r>
          </w:p>
        </w:tc>
        <w:tc>
          <w:tcPr>
            <w:tcW w:w="2640" w:type="dxa"/>
          </w:tcPr>
          <w:p w:rsidR="00DE20DF" w:rsidRDefault="00DE20DF">
            <w:pPr>
              <w:pStyle w:val="ConsPlusNormal"/>
              <w:jc w:val="center"/>
            </w:pPr>
            <w:r>
              <w:t>КРБ 150342000</w:t>
            </w:r>
          </w:p>
          <w:p w:rsidR="00DE20DF" w:rsidRDefault="00DE20DF">
            <w:pPr>
              <w:pStyle w:val="ConsPlusNormal"/>
              <w:jc w:val="center"/>
            </w:pPr>
            <w:r>
              <w:t>КИФ 150342000</w:t>
            </w:r>
          </w:p>
        </w:tc>
      </w:tr>
      <w:tr w:rsidR="00DE20DF">
        <w:tc>
          <w:tcPr>
            <w:tcW w:w="825" w:type="dxa"/>
          </w:tcPr>
          <w:p w:rsidR="00DE20DF" w:rsidRDefault="00DE20DF">
            <w:pPr>
              <w:pStyle w:val="ConsPlusNormal"/>
              <w:jc w:val="center"/>
            </w:pPr>
            <w:r>
              <w:t>12</w:t>
            </w:r>
          </w:p>
        </w:tc>
        <w:tc>
          <w:tcPr>
            <w:tcW w:w="6105" w:type="dxa"/>
          </w:tcPr>
          <w:p w:rsidR="00DE20DF" w:rsidRDefault="00DE20DF">
            <w:pPr>
              <w:pStyle w:val="ConsPlusNormal"/>
            </w:pPr>
            <w:r>
              <w:t>Суммы бюджетных ассигнований, переданных распорядителем бюджетных средств подведомственному ему распорядителю и (или) получателю бюджетных средств, а также переданных уполномоченным администратором источников финансирования дефицита бюджета подведомственному ему администратору и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t>КРБ 150302000</w:t>
            </w:r>
          </w:p>
          <w:p w:rsidR="00DE20DF" w:rsidRDefault="00DE20DF">
            <w:pPr>
              <w:pStyle w:val="ConsPlusNormal"/>
              <w:jc w:val="center"/>
            </w:pPr>
            <w:r>
              <w:t>КИФ 150302000</w:t>
            </w:r>
          </w:p>
        </w:tc>
        <w:tc>
          <w:tcPr>
            <w:tcW w:w="2640" w:type="dxa"/>
          </w:tcPr>
          <w:p w:rsidR="00DE20DF" w:rsidRDefault="00DE20DF">
            <w:pPr>
              <w:pStyle w:val="ConsPlusNormal"/>
              <w:jc w:val="center"/>
            </w:pPr>
            <w:r>
              <w:t>КРБ 150304000</w:t>
            </w:r>
          </w:p>
          <w:p w:rsidR="00DE20DF" w:rsidRDefault="00DE20DF">
            <w:pPr>
              <w:pStyle w:val="ConsPlusNormal"/>
              <w:jc w:val="center"/>
            </w:pPr>
            <w:r>
              <w:t>КИФ 150304000</w:t>
            </w:r>
          </w:p>
        </w:tc>
      </w:tr>
      <w:tr w:rsidR="00DE20DF">
        <w:tc>
          <w:tcPr>
            <w:tcW w:w="825" w:type="dxa"/>
          </w:tcPr>
          <w:p w:rsidR="00DE20DF" w:rsidRDefault="00DE20DF">
            <w:pPr>
              <w:pStyle w:val="ConsPlusNormal"/>
              <w:jc w:val="center"/>
            </w:pPr>
            <w:r>
              <w:t>12.1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150312000</w:t>
            </w:r>
          </w:p>
          <w:p w:rsidR="00DE20DF" w:rsidRDefault="00DE20DF">
            <w:pPr>
              <w:pStyle w:val="ConsPlusNormal"/>
              <w:jc w:val="center"/>
            </w:pPr>
            <w:r>
              <w:t>КИФ 150312000</w:t>
            </w:r>
          </w:p>
        </w:tc>
        <w:tc>
          <w:tcPr>
            <w:tcW w:w="2640" w:type="dxa"/>
          </w:tcPr>
          <w:p w:rsidR="00DE20DF" w:rsidRDefault="00DE20DF">
            <w:pPr>
              <w:pStyle w:val="ConsPlusNormal"/>
              <w:jc w:val="center"/>
            </w:pPr>
            <w:r>
              <w:t>КРБ 150314000</w:t>
            </w:r>
          </w:p>
          <w:p w:rsidR="00DE20DF" w:rsidRDefault="00DE20DF">
            <w:pPr>
              <w:pStyle w:val="ConsPlusNormal"/>
              <w:jc w:val="center"/>
            </w:pPr>
            <w:r>
              <w:t>КИФ 150314000</w:t>
            </w:r>
          </w:p>
        </w:tc>
      </w:tr>
      <w:tr w:rsidR="00DE20DF">
        <w:tc>
          <w:tcPr>
            <w:tcW w:w="825" w:type="dxa"/>
          </w:tcPr>
          <w:p w:rsidR="00DE20DF" w:rsidRDefault="00DE20DF">
            <w:pPr>
              <w:pStyle w:val="ConsPlusNormal"/>
              <w:jc w:val="center"/>
            </w:pPr>
            <w:r>
              <w:t>12.2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150322000</w:t>
            </w:r>
          </w:p>
          <w:p w:rsidR="00DE20DF" w:rsidRDefault="00DE20DF">
            <w:pPr>
              <w:pStyle w:val="ConsPlusNormal"/>
              <w:jc w:val="center"/>
            </w:pPr>
            <w:r>
              <w:t>КИФ 150322000</w:t>
            </w:r>
          </w:p>
        </w:tc>
        <w:tc>
          <w:tcPr>
            <w:tcW w:w="2640" w:type="dxa"/>
          </w:tcPr>
          <w:p w:rsidR="00DE20DF" w:rsidRDefault="00DE20DF">
            <w:pPr>
              <w:pStyle w:val="ConsPlusNormal"/>
              <w:jc w:val="center"/>
            </w:pPr>
            <w:r>
              <w:t>КРБ 150324000</w:t>
            </w:r>
          </w:p>
          <w:p w:rsidR="00DE20DF" w:rsidRDefault="00DE20DF">
            <w:pPr>
              <w:pStyle w:val="ConsPlusNormal"/>
              <w:jc w:val="center"/>
            </w:pPr>
            <w:r>
              <w:t>КИФ 150324000</w:t>
            </w:r>
          </w:p>
        </w:tc>
      </w:tr>
      <w:tr w:rsidR="00DE20DF">
        <w:tc>
          <w:tcPr>
            <w:tcW w:w="825" w:type="dxa"/>
          </w:tcPr>
          <w:p w:rsidR="00DE20DF" w:rsidRDefault="00DE20DF">
            <w:pPr>
              <w:pStyle w:val="ConsPlusNormal"/>
              <w:jc w:val="center"/>
            </w:pPr>
            <w:r>
              <w:t>12.3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150332000</w:t>
            </w:r>
          </w:p>
          <w:p w:rsidR="00DE20DF" w:rsidRDefault="00DE20DF">
            <w:pPr>
              <w:pStyle w:val="ConsPlusNormal"/>
              <w:jc w:val="center"/>
            </w:pPr>
            <w:r>
              <w:t>КИФ 150332000</w:t>
            </w:r>
          </w:p>
        </w:tc>
        <w:tc>
          <w:tcPr>
            <w:tcW w:w="2640" w:type="dxa"/>
          </w:tcPr>
          <w:p w:rsidR="00DE20DF" w:rsidRDefault="00DE20DF">
            <w:pPr>
              <w:pStyle w:val="ConsPlusNormal"/>
              <w:jc w:val="center"/>
            </w:pPr>
            <w:r>
              <w:t>КРБ 150334000</w:t>
            </w:r>
          </w:p>
          <w:p w:rsidR="00DE20DF" w:rsidRDefault="00DE20DF">
            <w:pPr>
              <w:pStyle w:val="ConsPlusNormal"/>
              <w:jc w:val="center"/>
            </w:pPr>
            <w:r>
              <w:t>КИФ 150334000</w:t>
            </w:r>
          </w:p>
        </w:tc>
      </w:tr>
      <w:tr w:rsidR="00DE20DF">
        <w:tc>
          <w:tcPr>
            <w:tcW w:w="825" w:type="dxa"/>
          </w:tcPr>
          <w:p w:rsidR="00DE20DF" w:rsidRDefault="00DE20DF">
            <w:pPr>
              <w:pStyle w:val="ConsPlusNormal"/>
              <w:jc w:val="center"/>
            </w:pPr>
            <w:r>
              <w:t>12.4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150342000</w:t>
            </w:r>
          </w:p>
          <w:p w:rsidR="00DE20DF" w:rsidRDefault="00DE20DF">
            <w:pPr>
              <w:pStyle w:val="ConsPlusNormal"/>
              <w:jc w:val="center"/>
            </w:pPr>
            <w:r>
              <w:t>КИФ 150342000</w:t>
            </w:r>
          </w:p>
        </w:tc>
        <w:tc>
          <w:tcPr>
            <w:tcW w:w="2640" w:type="dxa"/>
          </w:tcPr>
          <w:p w:rsidR="00DE20DF" w:rsidRDefault="00DE20DF">
            <w:pPr>
              <w:pStyle w:val="ConsPlusNormal"/>
              <w:jc w:val="center"/>
            </w:pPr>
            <w:r>
              <w:t>КРБ 150344000</w:t>
            </w:r>
          </w:p>
          <w:p w:rsidR="00DE20DF" w:rsidRDefault="00DE20DF">
            <w:pPr>
              <w:pStyle w:val="ConsPlusNormal"/>
              <w:jc w:val="center"/>
            </w:pPr>
            <w:r>
              <w:t>КИФ 150344000</w:t>
            </w:r>
          </w:p>
        </w:tc>
      </w:tr>
      <w:tr w:rsidR="00DE20DF">
        <w:tc>
          <w:tcPr>
            <w:tcW w:w="825" w:type="dxa"/>
          </w:tcPr>
          <w:p w:rsidR="00DE20DF" w:rsidRDefault="00DE20DF">
            <w:pPr>
              <w:pStyle w:val="ConsPlusNormal"/>
              <w:jc w:val="center"/>
            </w:pPr>
          </w:p>
        </w:tc>
        <w:tc>
          <w:tcPr>
            <w:tcW w:w="6105" w:type="dxa"/>
          </w:tcPr>
          <w:p w:rsidR="00DE20DF" w:rsidRDefault="00DE20DF">
            <w:pPr>
              <w:pStyle w:val="ConsPlusNormal"/>
              <w:jc w:val="center"/>
            </w:pPr>
            <w:r>
              <w:t>Получатели бюджетных средств</w:t>
            </w:r>
          </w:p>
        </w:tc>
        <w:tc>
          <w:tcPr>
            <w:tcW w:w="2640" w:type="dxa"/>
          </w:tcPr>
          <w:p w:rsidR="00DE20DF" w:rsidRDefault="00DE20DF">
            <w:pPr>
              <w:pStyle w:val="ConsPlusNormal"/>
              <w:jc w:val="center"/>
            </w:pPr>
          </w:p>
        </w:tc>
        <w:tc>
          <w:tcPr>
            <w:tcW w:w="2640" w:type="dxa"/>
          </w:tcPr>
          <w:p w:rsidR="00DE20DF" w:rsidRDefault="00DE20DF">
            <w:pPr>
              <w:pStyle w:val="ConsPlusNormal"/>
              <w:jc w:val="center"/>
            </w:pPr>
          </w:p>
        </w:tc>
      </w:tr>
      <w:tr w:rsidR="00DE20DF">
        <w:tc>
          <w:tcPr>
            <w:tcW w:w="825" w:type="dxa"/>
          </w:tcPr>
          <w:p w:rsidR="00DE20DF" w:rsidRDefault="00DE20DF">
            <w:pPr>
              <w:pStyle w:val="ConsPlusNormal"/>
              <w:jc w:val="center"/>
            </w:pPr>
            <w:r>
              <w:t>13</w:t>
            </w:r>
          </w:p>
        </w:tc>
        <w:tc>
          <w:tcPr>
            <w:tcW w:w="6105" w:type="dxa"/>
          </w:tcPr>
          <w:p w:rsidR="00DE20DF" w:rsidRDefault="00DE20DF">
            <w:pPr>
              <w:pStyle w:val="ConsPlusNormal"/>
            </w:pPr>
            <w:r>
              <w:t xml:space="preserve">Суммы лимитов бюджетных обязательств, полученных в установленном порядке получателем бюджетных средств, а также суммы изменений, внесенных в течение финансового года (увеличение со знаком "плюс", уменьшение со знаком </w:t>
            </w:r>
            <w:r>
              <w:lastRenderedPageBreak/>
              <w:t>"минус"):</w:t>
            </w:r>
          </w:p>
        </w:tc>
        <w:tc>
          <w:tcPr>
            <w:tcW w:w="2640" w:type="dxa"/>
          </w:tcPr>
          <w:p w:rsidR="00DE20DF" w:rsidRDefault="00DE20DF">
            <w:pPr>
              <w:pStyle w:val="ConsPlusNormal"/>
              <w:jc w:val="center"/>
            </w:pPr>
            <w:r>
              <w:lastRenderedPageBreak/>
              <w:t>КРБ 150105000</w:t>
            </w:r>
          </w:p>
        </w:tc>
        <w:tc>
          <w:tcPr>
            <w:tcW w:w="2640" w:type="dxa"/>
          </w:tcPr>
          <w:p w:rsidR="00DE20DF" w:rsidRDefault="00DE20DF">
            <w:pPr>
              <w:pStyle w:val="ConsPlusNormal"/>
              <w:jc w:val="center"/>
            </w:pPr>
            <w:r>
              <w:t>КРБ 150103000</w:t>
            </w:r>
          </w:p>
        </w:tc>
      </w:tr>
      <w:tr w:rsidR="00DE20DF">
        <w:tc>
          <w:tcPr>
            <w:tcW w:w="825" w:type="dxa"/>
          </w:tcPr>
          <w:p w:rsidR="00DE20DF" w:rsidRDefault="00DE20DF">
            <w:pPr>
              <w:pStyle w:val="ConsPlusNormal"/>
              <w:jc w:val="center"/>
            </w:pPr>
            <w:r>
              <w:lastRenderedPageBreak/>
              <w:t>13.1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150115000</w:t>
            </w:r>
          </w:p>
        </w:tc>
        <w:tc>
          <w:tcPr>
            <w:tcW w:w="2640" w:type="dxa"/>
          </w:tcPr>
          <w:p w:rsidR="00DE20DF" w:rsidRDefault="00DE20DF">
            <w:pPr>
              <w:pStyle w:val="ConsPlusNormal"/>
              <w:jc w:val="center"/>
            </w:pPr>
            <w:r>
              <w:t>КРБ 150113000</w:t>
            </w:r>
          </w:p>
        </w:tc>
      </w:tr>
      <w:tr w:rsidR="00DE20DF">
        <w:tc>
          <w:tcPr>
            <w:tcW w:w="825" w:type="dxa"/>
          </w:tcPr>
          <w:p w:rsidR="00DE20DF" w:rsidRDefault="00DE20DF">
            <w:pPr>
              <w:pStyle w:val="ConsPlusNormal"/>
              <w:jc w:val="center"/>
            </w:pPr>
            <w:r>
              <w:t>13.2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150125000</w:t>
            </w:r>
          </w:p>
        </w:tc>
        <w:tc>
          <w:tcPr>
            <w:tcW w:w="2640" w:type="dxa"/>
          </w:tcPr>
          <w:p w:rsidR="00DE20DF" w:rsidRDefault="00DE20DF">
            <w:pPr>
              <w:pStyle w:val="ConsPlusNormal"/>
              <w:jc w:val="center"/>
            </w:pPr>
            <w:r>
              <w:t>КРБ 150123000</w:t>
            </w:r>
          </w:p>
        </w:tc>
      </w:tr>
      <w:tr w:rsidR="00DE20DF">
        <w:tc>
          <w:tcPr>
            <w:tcW w:w="825" w:type="dxa"/>
          </w:tcPr>
          <w:p w:rsidR="00DE20DF" w:rsidRDefault="00DE20DF">
            <w:pPr>
              <w:pStyle w:val="ConsPlusNormal"/>
              <w:jc w:val="center"/>
            </w:pPr>
            <w:r>
              <w:t>13.3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150135000</w:t>
            </w:r>
          </w:p>
        </w:tc>
        <w:tc>
          <w:tcPr>
            <w:tcW w:w="2640" w:type="dxa"/>
          </w:tcPr>
          <w:p w:rsidR="00DE20DF" w:rsidRDefault="00DE20DF">
            <w:pPr>
              <w:pStyle w:val="ConsPlusNormal"/>
              <w:jc w:val="center"/>
            </w:pPr>
            <w:r>
              <w:t>КРБ 150133000</w:t>
            </w:r>
          </w:p>
        </w:tc>
      </w:tr>
      <w:tr w:rsidR="00DE20DF">
        <w:tc>
          <w:tcPr>
            <w:tcW w:w="825" w:type="dxa"/>
          </w:tcPr>
          <w:p w:rsidR="00DE20DF" w:rsidRDefault="00DE20DF">
            <w:pPr>
              <w:pStyle w:val="ConsPlusNormal"/>
              <w:jc w:val="center"/>
            </w:pPr>
            <w:r>
              <w:t>13.4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150145000</w:t>
            </w:r>
          </w:p>
        </w:tc>
        <w:tc>
          <w:tcPr>
            <w:tcW w:w="2640" w:type="dxa"/>
          </w:tcPr>
          <w:p w:rsidR="00DE20DF" w:rsidRDefault="00DE20DF">
            <w:pPr>
              <w:pStyle w:val="ConsPlusNormal"/>
              <w:jc w:val="center"/>
            </w:pPr>
            <w:r>
              <w:t>КРБ 150143000</w:t>
            </w:r>
          </w:p>
        </w:tc>
      </w:tr>
      <w:tr w:rsidR="00DE20DF">
        <w:tc>
          <w:tcPr>
            <w:tcW w:w="825" w:type="dxa"/>
          </w:tcPr>
          <w:p w:rsidR="00DE20DF" w:rsidRDefault="00DE20DF">
            <w:pPr>
              <w:pStyle w:val="ConsPlusNormal"/>
              <w:jc w:val="center"/>
            </w:pPr>
            <w:r>
              <w:t>14</w:t>
            </w:r>
          </w:p>
        </w:tc>
        <w:tc>
          <w:tcPr>
            <w:tcW w:w="6105" w:type="dxa"/>
          </w:tcPr>
          <w:p w:rsidR="00DE20DF" w:rsidRDefault="00DE20DF">
            <w:pPr>
              <w:pStyle w:val="ConsPlusNormal"/>
            </w:pPr>
            <w:r>
              <w:t>Детализация получателем бюджетных средств показателей доведенных ему лимитов бюджетных обязательств по соответствующим кодам статей, подстатей КОСГУ, а также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t>КРБ 150103000</w:t>
            </w:r>
          </w:p>
        </w:tc>
        <w:tc>
          <w:tcPr>
            <w:tcW w:w="2640" w:type="dxa"/>
          </w:tcPr>
          <w:p w:rsidR="00DE20DF" w:rsidRDefault="00DE20DF">
            <w:pPr>
              <w:pStyle w:val="ConsPlusNormal"/>
              <w:jc w:val="center"/>
            </w:pPr>
            <w:r>
              <w:t>КРБ 150103000</w:t>
            </w:r>
          </w:p>
        </w:tc>
      </w:tr>
      <w:tr w:rsidR="00DE20DF">
        <w:tc>
          <w:tcPr>
            <w:tcW w:w="825" w:type="dxa"/>
          </w:tcPr>
          <w:p w:rsidR="00DE20DF" w:rsidRDefault="00DE20DF">
            <w:pPr>
              <w:pStyle w:val="ConsPlusNormal"/>
              <w:jc w:val="center"/>
            </w:pPr>
            <w:r>
              <w:t>14.1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150113000</w:t>
            </w:r>
          </w:p>
        </w:tc>
        <w:tc>
          <w:tcPr>
            <w:tcW w:w="2640" w:type="dxa"/>
          </w:tcPr>
          <w:p w:rsidR="00DE20DF" w:rsidRDefault="00DE20DF">
            <w:pPr>
              <w:pStyle w:val="ConsPlusNormal"/>
              <w:jc w:val="center"/>
            </w:pPr>
            <w:r>
              <w:t>КРБ 150113000</w:t>
            </w:r>
          </w:p>
        </w:tc>
      </w:tr>
      <w:tr w:rsidR="00DE20DF">
        <w:tc>
          <w:tcPr>
            <w:tcW w:w="825" w:type="dxa"/>
          </w:tcPr>
          <w:p w:rsidR="00DE20DF" w:rsidRDefault="00DE20DF">
            <w:pPr>
              <w:pStyle w:val="ConsPlusNormal"/>
              <w:jc w:val="center"/>
            </w:pPr>
            <w:r>
              <w:t>14.2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150123000</w:t>
            </w:r>
          </w:p>
        </w:tc>
        <w:tc>
          <w:tcPr>
            <w:tcW w:w="2640" w:type="dxa"/>
          </w:tcPr>
          <w:p w:rsidR="00DE20DF" w:rsidRDefault="00DE20DF">
            <w:pPr>
              <w:pStyle w:val="ConsPlusNormal"/>
              <w:jc w:val="center"/>
            </w:pPr>
            <w:r>
              <w:t>КРБ 150123000</w:t>
            </w:r>
          </w:p>
        </w:tc>
      </w:tr>
      <w:tr w:rsidR="00DE20DF">
        <w:tc>
          <w:tcPr>
            <w:tcW w:w="825" w:type="dxa"/>
          </w:tcPr>
          <w:p w:rsidR="00DE20DF" w:rsidRDefault="00DE20DF">
            <w:pPr>
              <w:pStyle w:val="ConsPlusNormal"/>
              <w:jc w:val="center"/>
            </w:pPr>
            <w:r>
              <w:t>14.3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150133000</w:t>
            </w:r>
          </w:p>
        </w:tc>
        <w:tc>
          <w:tcPr>
            <w:tcW w:w="2640" w:type="dxa"/>
          </w:tcPr>
          <w:p w:rsidR="00DE20DF" w:rsidRDefault="00DE20DF">
            <w:pPr>
              <w:pStyle w:val="ConsPlusNormal"/>
              <w:jc w:val="center"/>
            </w:pPr>
            <w:r>
              <w:t>КРБ 150133000</w:t>
            </w:r>
          </w:p>
        </w:tc>
      </w:tr>
      <w:tr w:rsidR="00DE20DF">
        <w:tc>
          <w:tcPr>
            <w:tcW w:w="825" w:type="dxa"/>
          </w:tcPr>
          <w:p w:rsidR="00DE20DF" w:rsidRDefault="00DE20DF">
            <w:pPr>
              <w:pStyle w:val="ConsPlusNormal"/>
              <w:jc w:val="center"/>
            </w:pPr>
            <w:r>
              <w:t>14.4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150143000</w:t>
            </w:r>
          </w:p>
        </w:tc>
        <w:tc>
          <w:tcPr>
            <w:tcW w:w="2640" w:type="dxa"/>
          </w:tcPr>
          <w:p w:rsidR="00DE20DF" w:rsidRDefault="00DE20DF">
            <w:pPr>
              <w:pStyle w:val="ConsPlusNormal"/>
              <w:jc w:val="center"/>
            </w:pPr>
            <w:r>
              <w:t>КРБ 150143000</w:t>
            </w:r>
          </w:p>
        </w:tc>
      </w:tr>
      <w:tr w:rsidR="00DE20DF">
        <w:tc>
          <w:tcPr>
            <w:tcW w:w="825" w:type="dxa"/>
          </w:tcPr>
          <w:p w:rsidR="00DE20DF" w:rsidRDefault="00DE20DF">
            <w:pPr>
              <w:pStyle w:val="ConsPlusNormal"/>
              <w:jc w:val="center"/>
            </w:pPr>
          </w:p>
        </w:tc>
        <w:tc>
          <w:tcPr>
            <w:tcW w:w="6105" w:type="dxa"/>
          </w:tcPr>
          <w:p w:rsidR="00DE20DF" w:rsidRDefault="00DE20DF">
            <w:pPr>
              <w:pStyle w:val="ConsPlusNormal"/>
              <w:jc w:val="center"/>
            </w:pPr>
            <w:r>
              <w:t>Главные распорядители и распорядители бюджетных средств как получатели бюджетных средств</w:t>
            </w:r>
          </w:p>
        </w:tc>
        <w:tc>
          <w:tcPr>
            <w:tcW w:w="2640" w:type="dxa"/>
          </w:tcPr>
          <w:p w:rsidR="00DE20DF" w:rsidRDefault="00DE20DF">
            <w:pPr>
              <w:pStyle w:val="ConsPlusNormal"/>
              <w:jc w:val="center"/>
            </w:pPr>
          </w:p>
        </w:tc>
        <w:tc>
          <w:tcPr>
            <w:tcW w:w="2640" w:type="dxa"/>
          </w:tcPr>
          <w:p w:rsidR="00DE20DF" w:rsidRDefault="00DE20DF">
            <w:pPr>
              <w:pStyle w:val="ConsPlusNormal"/>
              <w:jc w:val="center"/>
            </w:pPr>
          </w:p>
        </w:tc>
      </w:tr>
      <w:tr w:rsidR="00DE20DF">
        <w:tc>
          <w:tcPr>
            <w:tcW w:w="825" w:type="dxa"/>
          </w:tcPr>
          <w:p w:rsidR="00DE20DF" w:rsidRDefault="00DE20DF">
            <w:pPr>
              <w:pStyle w:val="ConsPlusNormal"/>
              <w:jc w:val="center"/>
            </w:pPr>
            <w:r>
              <w:t>15</w:t>
            </w:r>
          </w:p>
        </w:tc>
        <w:tc>
          <w:tcPr>
            <w:tcW w:w="6105" w:type="dxa"/>
          </w:tcPr>
          <w:p w:rsidR="00DE20DF" w:rsidRDefault="00DE20DF">
            <w:pPr>
              <w:pStyle w:val="ConsPlusNormal"/>
            </w:pPr>
            <w:r>
              <w:t xml:space="preserve">Суммы лимитов бюджетных обязательств, доведенных главным распорядителем, распорядителем себе как получателю бюджетных средств, а также суммы изменений, внесенных в течение финансового года (увеличение со знаком </w:t>
            </w:r>
            <w:r>
              <w:lastRenderedPageBreak/>
              <w:t>"плюс", уменьшение со знаком "минус"):</w:t>
            </w:r>
          </w:p>
        </w:tc>
        <w:tc>
          <w:tcPr>
            <w:tcW w:w="2640" w:type="dxa"/>
          </w:tcPr>
          <w:p w:rsidR="00DE20DF" w:rsidRDefault="00DE20DF">
            <w:pPr>
              <w:pStyle w:val="ConsPlusNormal"/>
              <w:jc w:val="center"/>
            </w:pPr>
            <w:r>
              <w:lastRenderedPageBreak/>
              <w:t>КРБ 150102000</w:t>
            </w:r>
          </w:p>
        </w:tc>
        <w:tc>
          <w:tcPr>
            <w:tcW w:w="2640" w:type="dxa"/>
          </w:tcPr>
          <w:p w:rsidR="00DE20DF" w:rsidRDefault="00DE20DF">
            <w:pPr>
              <w:pStyle w:val="ConsPlusNormal"/>
              <w:jc w:val="center"/>
            </w:pPr>
            <w:r>
              <w:t>КРБ 150103000</w:t>
            </w:r>
          </w:p>
        </w:tc>
      </w:tr>
      <w:tr w:rsidR="00DE20DF">
        <w:tc>
          <w:tcPr>
            <w:tcW w:w="825" w:type="dxa"/>
          </w:tcPr>
          <w:p w:rsidR="00DE20DF" w:rsidRDefault="00DE20DF">
            <w:pPr>
              <w:pStyle w:val="ConsPlusNormal"/>
              <w:jc w:val="center"/>
            </w:pPr>
            <w:r>
              <w:lastRenderedPageBreak/>
              <w:t>15.1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150112000</w:t>
            </w:r>
          </w:p>
        </w:tc>
        <w:tc>
          <w:tcPr>
            <w:tcW w:w="2640" w:type="dxa"/>
          </w:tcPr>
          <w:p w:rsidR="00DE20DF" w:rsidRDefault="00DE20DF">
            <w:pPr>
              <w:pStyle w:val="ConsPlusNormal"/>
              <w:jc w:val="center"/>
            </w:pPr>
            <w:r>
              <w:t>КРБ 150113000</w:t>
            </w:r>
          </w:p>
        </w:tc>
      </w:tr>
      <w:tr w:rsidR="00DE20DF">
        <w:tc>
          <w:tcPr>
            <w:tcW w:w="825" w:type="dxa"/>
          </w:tcPr>
          <w:p w:rsidR="00DE20DF" w:rsidRDefault="00DE20DF">
            <w:pPr>
              <w:pStyle w:val="ConsPlusNormal"/>
              <w:jc w:val="center"/>
            </w:pPr>
            <w:r>
              <w:t>15.2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150122000</w:t>
            </w:r>
          </w:p>
        </w:tc>
        <w:tc>
          <w:tcPr>
            <w:tcW w:w="2640" w:type="dxa"/>
          </w:tcPr>
          <w:p w:rsidR="00DE20DF" w:rsidRDefault="00DE20DF">
            <w:pPr>
              <w:pStyle w:val="ConsPlusNormal"/>
              <w:jc w:val="center"/>
            </w:pPr>
            <w:r>
              <w:t>КРБ 150123000</w:t>
            </w:r>
          </w:p>
        </w:tc>
      </w:tr>
      <w:tr w:rsidR="00DE20DF">
        <w:tc>
          <w:tcPr>
            <w:tcW w:w="825" w:type="dxa"/>
          </w:tcPr>
          <w:p w:rsidR="00DE20DF" w:rsidRDefault="00DE20DF">
            <w:pPr>
              <w:pStyle w:val="ConsPlusNormal"/>
              <w:jc w:val="center"/>
            </w:pPr>
            <w:r>
              <w:t>15.3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150132000</w:t>
            </w:r>
          </w:p>
        </w:tc>
        <w:tc>
          <w:tcPr>
            <w:tcW w:w="2640" w:type="dxa"/>
          </w:tcPr>
          <w:p w:rsidR="00DE20DF" w:rsidRDefault="00DE20DF">
            <w:pPr>
              <w:pStyle w:val="ConsPlusNormal"/>
              <w:jc w:val="center"/>
            </w:pPr>
            <w:r>
              <w:t>КРБ 150133000</w:t>
            </w:r>
          </w:p>
        </w:tc>
      </w:tr>
      <w:tr w:rsidR="00DE20DF">
        <w:tc>
          <w:tcPr>
            <w:tcW w:w="825" w:type="dxa"/>
          </w:tcPr>
          <w:p w:rsidR="00DE20DF" w:rsidRDefault="00DE20DF">
            <w:pPr>
              <w:pStyle w:val="ConsPlusNormal"/>
              <w:jc w:val="center"/>
            </w:pPr>
            <w:r>
              <w:t>15.4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150142000</w:t>
            </w:r>
          </w:p>
        </w:tc>
        <w:tc>
          <w:tcPr>
            <w:tcW w:w="2640" w:type="dxa"/>
          </w:tcPr>
          <w:p w:rsidR="00DE20DF" w:rsidRDefault="00DE20DF">
            <w:pPr>
              <w:pStyle w:val="ConsPlusNormal"/>
              <w:jc w:val="center"/>
            </w:pPr>
            <w:r>
              <w:t>КРБ 150143000</w:t>
            </w:r>
          </w:p>
        </w:tc>
      </w:tr>
      <w:tr w:rsidR="00DE20DF">
        <w:tc>
          <w:tcPr>
            <w:tcW w:w="825" w:type="dxa"/>
          </w:tcPr>
          <w:p w:rsidR="00DE20DF" w:rsidRDefault="00DE20DF">
            <w:pPr>
              <w:pStyle w:val="ConsPlusNormal"/>
              <w:jc w:val="center"/>
            </w:pPr>
          </w:p>
        </w:tc>
        <w:tc>
          <w:tcPr>
            <w:tcW w:w="6105" w:type="dxa"/>
          </w:tcPr>
          <w:p w:rsidR="00DE20DF" w:rsidRDefault="00DE20DF">
            <w:pPr>
              <w:pStyle w:val="ConsPlusNormal"/>
              <w:jc w:val="center"/>
            </w:pPr>
            <w:r>
              <w:t>Получатели бюджетных средств (в том числе главные распорядители и распорядители бюджетных средств как получатели бюджетных средств)</w:t>
            </w:r>
          </w:p>
        </w:tc>
        <w:tc>
          <w:tcPr>
            <w:tcW w:w="2640" w:type="dxa"/>
          </w:tcPr>
          <w:p w:rsidR="00DE20DF" w:rsidRDefault="00DE20DF">
            <w:pPr>
              <w:pStyle w:val="ConsPlusNormal"/>
              <w:jc w:val="center"/>
            </w:pPr>
          </w:p>
        </w:tc>
        <w:tc>
          <w:tcPr>
            <w:tcW w:w="2640" w:type="dxa"/>
          </w:tcPr>
          <w:p w:rsidR="00DE20DF" w:rsidRDefault="00DE20DF">
            <w:pPr>
              <w:pStyle w:val="ConsPlusNormal"/>
              <w:jc w:val="center"/>
            </w:pPr>
          </w:p>
        </w:tc>
      </w:tr>
      <w:tr w:rsidR="00DE20DF">
        <w:tc>
          <w:tcPr>
            <w:tcW w:w="825" w:type="dxa"/>
          </w:tcPr>
          <w:p w:rsidR="00DE20DF" w:rsidRDefault="00DE20DF">
            <w:pPr>
              <w:pStyle w:val="ConsPlusNormal"/>
              <w:jc w:val="center"/>
            </w:pPr>
            <w:r>
              <w:t>16</w:t>
            </w:r>
          </w:p>
        </w:tc>
        <w:tc>
          <w:tcPr>
            <w:tcW w:w="6105" w:type="dxa"/>
          </w:tcPr>
          <w:p w:rsidR="00DE20DF" w:rsidRDefault="00DE20DF">
            <w:pPr>
              <w:pStyle w:val="ConsPlusNormal"/>
            </w:pPr>
            <w:r>
              <w:t>Суммы бюджетных обязательств, принятых получателем средств бюджета в пределах доведенных лимитов бюджетных обязательств, а также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t>КРБ 150103000</w:t>
            </w:r>
          </w:p>
        </w:tc>
        <w:tc>
          <w:tcPr>
            <w:tcW w:w="2640" w:type="dxa"/>
          </w:tcPr>
          <w:p w:rsidR="00DE20DF" w:rsidRDefault="00DE20DF">
            <w:pPr>
              <w:pStyle w:val="ConsPlusNormal"/>
              <w:jc w:val="center"/>
            </w:pPr>
            <w:r>
              <w:t>КРБ 150201000</w:t>
            </w:r>
          </w:p>
        </w:tc>
      </w:tr>
      <w:tr w:rsidR="00DE20DF">
        <w:tc>
          <w:tcPr>
            <w:tcW w:w="825" w:type="dxa"/>
          </w:tcPr>
          <w:p w:rsidR="00DE20DF" w:rsidRDefault="00DE20DF">
            <w:pPr>
              <w:pStyle w:val="ConsPlusNormal"/>
              <w:jc w:val="center"/>
            </w:pPr>
            <w:r>
              <w:t>16.1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150113000</w:t>
            </w:r>
          </w:p>
        </w:tc>
        <w:tc>
          <w:tcPr>
            <w:tcW w:w="2640" w:type="dxa"/>
          </w:tcPr>
          <w:p w:rsidR="00DE20DF" w:rsidRDefault="00DE20DF">
            <w:pPr>
              <w:pStyle w:val="ConsPlusNormal"/>
              <w:jc w:val="center"/>
            </w:pPr>
            <w:r>
              <w:t>КРБ 150211000</w:t>
            </w:r>
          </w:p>
        </w:tc>
      </w:tr>
      <w:tr w:rsidR="00DE20DF">
        <w:tc>
          <w:tcPr>
            <w:tcW w:w="825" w:type="dxa"/>
          </w:tcPr>
          <w:p w:rsidR="00DE20DF" w:rsidRDefault="00DE20DF">
            <w:pPr>
              <w:pStyle w:val="ConsPlusNormal"/>
              <w:jc w:val="center"/>
            </w:pPr>
            <w:r>
              <w:t>16.2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150123000</w:t>
            </w:r>
          </w:p>
        </w:tc>
        <w:tc>
          <w:tcPr>
            <w:tcW w:w="2640" w:type="dxa"/>
          </w:tcPr>
          <w:p w:rsidR="00DE20DF" w:rsidRDefault="00DE20DF">
            <w:pPr>
              <w:pStyle w:val="ConsPlusNormal"/>
              <w:jc w:val="center"/>
            </w:pPr>
            <w:r>
              <w:t>КРБ 150221000</w:t>
            </w:r>
          </w:p>
        </w:tc>
      </w:tr>
      <w:tr w:rsidR="00DE20DF">
        <w:tc>
          <w:tcPr>
            <w:tcW w:w="825" w:type="dxa"/>
          </w:tcPr>
          <w:p w:rsidR="00DE20DF" w:rsidRDefault="00DE20DF">
            <w:pPr>
              <w:pStyle w:val="ConsPlusNormal"/>
              <w:jc w:val="center"/>
            </w:pPr>
            <w:r>
              <w:t>16.3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150133000</w:t>
            </w:r>
          </w:p>
        </w:tc>
        <w:tc>
          <w:tcPr>
            <w:tcW w:w="2640" w:type="dxa"/>
          </w:tcPr>
          <w:p w:rsidR="00DE20DF" w:rsidRDefault="00DE20DF">
            <w:pPr>
              <w:pStyle w:val="ConsPlusNormal"/>
              <w:jc w:val="center"/>
            </w:pPr>
            <w:r>
              <w:t>КРБ 150231000</w:t>
            </w:r>
          </w:p>
        </w:tc>
      </w:tr>
      <w:tr w:rsidR="00DE20DF">
        <w:tc>
          <w:tcPr>
            <w:tcW w:w="825" w:type="dxa"/>
          </w:tcPr>
          <w:p w:rsidR="00DE20DF" w:rsidRDefault="00DE20DF">
            <w:pPr>
              <w:pStyle w:val="ConsPlusNormal"/>
              <w:jc w:val="center"/>
            </w:pPr>
            <w:r>
              <w:t>16.4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150143000</w:t>
            </w:r>
          </w:p>
        </w:tc>
        <w:tc>
          <w:tcPr>
            <w:tcW w:w="2640" w:type="dxa"/>
          </w:tcPr>
          <w:p w:rsidR="00DE20DF" w:rsidRDefault="00DE20DF">
            <w:pPr>
              <w:pStyle w:val="ConsPlusNormal"/>
              <w:jc w:val="center"/>
            </w:pPr>
            <w:r>
              <w:t>КРБ 150141000</w:t>
            </w:r>
          </w:p>
        </w:tc>
      </w:tr>
      <w:tr w:rsidR="00DE20DF">
        <w:tc>
          <w:tcPr>
            <w:tcW w:w="825" w:type="dxa"/>
          </w:tcPr>
          <w:p w:rsidR="00DE20DF" w:rsidRDefault="00DE20DF">
            <w:pPr>
              <w:pStyle w:val="ConsPlusNormal"/>
              <w:jc w:val="center"/>
            </w:pPr>
          </w:p>
        </w:tc>
        <w:tc>
          <w:tcPr>
            <w:tcW w:w="6105" w:type="dxa"/>
          </w:tcPr>
          <w:p w:rsidR="00DE20DF" w:rsidRDefault="00DE20DF">
            <w:pPr>
              <w:pStyle w:val="ConsPlusNormal"/>
              <w:jc w:val="center"/>
            </w:pPr>
            <w:r>
              <w:t>Получатели средств, администраторы источников финансирования дефицита бюджета</w:t>
            </w:r>
          </w:p>
        </w:tc>
        <w:tc>
          <w:tcPr>
            <w:tcW w:w="2640" w:type="dxa"/>
          </w:tcPr>
          <w:p w:rsidR="00DE20DF" w:rsidRDefault="00DE20DF">
            <w:pPr>
              <w:pStyle w:val="ConsPlusNormal"/>
              <w:jc w:val="center"/>
            </w:pPr>
          </w:p>
        </w:tc>
        <w:tc>
          <w:tcPr>
            <w:tcW w:w="2640" w:type="dxa"/>
          </w:tcPr>
          <w:p w:rsidR="00DE20DF" w:rsidRDefault="00DE20DF">
            <w:pPr>
              <w:pStyle w:val="ConsPlusNormal"/>
              <w:jc w:val="center"/>
            </w:pPr>
          </w:p>
        </w:tc>
      </w:tr>
      <w:tr w:rsidR="00DE20DF">
        <w:tc>
          <w:tcPr>
            <w:tcW w:w="825" w:type="dxa"/>
          </w:tcPr>
          <w:p w:rsidR="00DE20DF" w:rsidRDefault="00DE20DF">
            <w:pPr>
              <w:pStyle w:val="ConsPlusNormal"/>
              <w:jc w:val="center"/>
            </w:pPr>
            <w:r>
              <w:t>17</w:t>
            </w:r>
          </w:p>
        </w:tc>
        <w:tc>
          <w:tcPr>
            <w:tcW w:w="6105" w:type="dxa"/>
          </w:tcPr>
          <w:p w:rsidR="00DE20DF" w:rsidRDefault="00DE20DF">
            <w:pPr>
              <w:pStyle w:val="ConsPlusNormal"/>
            </w:pPr>
            <w:r>
              <w:t xml:space="preserve">Суммы бюджетных ассигнований, полученных в </w:t>
            </w:r>
            <w:r>
              <w:lastRenderedPageBreak/>
              <w:t>установленном порядке получателем бюджетных средств, администратором источников финансирования дефицита бюджета, а также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lastRenderedPageBreak/>
              <w:t>КРБ 150305000</w:t>
            </w:r>
          </w:p>
          <w:p w:rsidR="00DE20DF" w:rsidRDefault="00DE20DF">
            <w:pPr>
              <w:pStyle w:val="ConsPlusNormal"/>
              <w:jc w:val="center"/>
            </w:pPr>
            <w:r>
              <w:lastRenderedPageBreak/>
              <w:t>КИФ 150305000</w:t>
            </w:r>
          </w:p>
        </w:tc>
        <w:tc>
          <w:tcPr>
            <w:tcW w:w="2640" w:type="dxa"/>
          </w:tcPr>
          <w:p w:rsidR="00DE20DF" w:rsidRDefault="00DE20DF">
            <w:pPr>
              <w:pStyle w:val="ConsPlusNormal"/>
              <w:jc w:val="center"/>
            </w:pPr>
            <w:r>
              <w:lastRenderedPageBreak/>
              <w:t>КРБ 150303000</w:t>
            </w:r>
          </w:p>
          <w:p w:rsidR="00DE20DF" w:rsidRDefault="00DE20DF">
            <w:pPr>
              <w:pStyle w:val="ConsPlusNormal"/>
              <w:jc w:val="center"/>
            </w:pPr>
            <w:r>
              <w:lastRenderedPageBreak/>
              <w:t>КИФ 150303000</w:t>
            </w:r>
          </w:p>
        </w:tc>
      </w:tr>
      <w:tr w:rsidR="00DE20DF">
        <w:tc>
          <w:tcPr>
            <w:tcW w:w="825" w:type="dxa"/>
          </w:tcPr>
          <w:p w:rsidR="00DE20DF" w:rsidRDefault="00DE20DF">
            <w:pPr>
              <w:pStyle w:val="ConsPlusNormal"/>
              <w:jc w:val="center"/>
            </w:pPr>
            <w:r>
              <w:lastRenderedPageBreak/>
              <w:t>17.1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150315000</w:t>
            </w:r>
          </w:p>
          <w:p w:rsidR="00DE20DF" w:rsidRDefault="00DE20DF">
            <w:pPr>
              <w:pStyle w:val="ConsPlusNormal"/>
              <w:jc w:val="center"/>
            </w:pPr>
            <w:r>
              <w:t>КИФ 150315000</w:t>
            </w:r>
          </w:p>
        </w:tc>
        <w:tc>
          <w:tcPr>
            <w:tcW w:w="2640" w:type="dxa"/>
          </w:tcPr>
          <w:p w:rsidR="00DE20DF" w:rsidRDefault="00DE20DF">
            <w:pPr>
              <w:pStyle w:val="ConsPlusNormal"/>
              <w:jc w:val="center"/>
            </w:pPr>
            <w:r>
              <w:t>КРБ 150313000</w:t>
            </w:r>
          </w:p>
          <w:p w:rsidR="00DE20DF" w:rsidRDefault="00DE20DF">
            <w:pPr>
              <w:pStyle w:val="ConsPlusNormal"/>
              <w:jc w:val="center"/>
            </w:pPr>
            <w:r>
              <w:t>КИФ 150313000</w:t>
            </w:r>
          </w:p>
        </w:tc>
      </w:tr>
      <w:tr w:rsidR="00DE20DF">
        <w:tc>
          <w:tcPr>
            <w:tcW w:w="825" w:type="dxa"/>
          </w:tcPr>
          <w:p w:rsidR="00DE20DF" w:rsidRDefault="00DE20DF">
            <w:pPr>
              <w:pStyle w:val="ConsPlusNormal"/>
              <w:jc w:val="center"/>
            </w:pPr>
            <w:r>
              <w:t>17.2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150325000</w:t>
            </w:r>
          </w:p>
          <w:p w:rsidR="00DE20DF" w:rsidRDefault="00DE20DF">
            <w:pPr>
              <w:pStyle w:val="ConsPlusNormal"/>
              <w:jc w:val="center"/>
            </w:pPr>
            <w:r>
              <w:t>КИФ 150325000</w:t>
            </w:r>
          </w:p>
        </w:tc>
        <w:tc>
          <w:tcPr>
            <w:tcW w:w="2640" w:type="dxa"/>
          </w:tcPr>
          <w:p w:rsidR="00DE20DF" w:rsidRDefault="00DE20DF">
            <w:pPr>
              <w:pStyle w:val="ConsPlusNormal"/>
              <w:jc w:val="center"/>
            </w:pPr>
            <w:r>
              <w:t>КРБ 150323000</w:t>
            </w:r>
          </w:p>
          <w:p w:rsidR="00DE20DF" w:rsidRDefault="00DE20DF">
            <w:pPr>
              <w:pStyle w:val="ConsPlusNormal"/>
              <w:jc w:val="center"/>
            </w:pPr>
            <w:r>
              <w:t>КИФ 150323000</w:t>
            </w:r>
          </w:p>
        </w:tc>
      </w:tr>
      <w:tr w:rsidR="00DE20DF">
        <w:tc>
          <w:tcPr>
            <w:tcW w:w="825" w:type="dxa"/>
          </w:tcPr>
          <w:p w:rsidR="00DE20DF" w:rsidRDefault="00DE20DF">
            <w:pPr>
              <w:pStyle w:val="ConsPlusNormal"/>
              <w:jc w:val="center"/>
            </w:pPr>
            <w:r>
              <w:t>17.3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150335000</w:t>
            </w:r>
          </w:p>
          <w:p w:rsidR="00DE20DF" w:rsidRDefault="00DE20DF">
            <w:pPr>
              <w:pStyle w:val="ConsPlusNormal"/>
              <w:jc w:val="center"/>
            </w:pPr>
            <w:r>
              <w:t>КИФ 150335000</w:t>
            </w:r>
          </w:p>
        </w:tc>
        <w:tc>
          <w:tcPr>
            <w:tcW w:w="2640" w:type="dxa"/>
          </w:tcPr>
          <w:p w:rsidR="00DE20DF" w:rsidRDefault="00DE20DF">
            <w:pPr>
              <w:pStyle w:val="ConsPlusNormal"/>
              <w:jc w:val="center"/>
            </w:pPr>
            <w:r>
              <w:t>КРБ 150333000</w:t>
            </w:r>
          </w:p>
          <w:p w:rsidR="00DE20DF" w:rsidRDefault="00DE20DF">
            <w:pPr>
              <w:pStyle w:val="ConsPlusNormal"/>
              <w:jc w:val="center"/>
            </w:pPr>
            <w:r>
              <w:t>КИФ 150333000</w:t>
            </w:r>
          </w:p>
        </w:tc>
      </w:tr>
      <w:tr w:rsidR="00DE20DF">
        <w:tc>
          <w:tcPr>
            <w:tcW w:w="825" w:type="dxa"/>
          </w:tcPr>
          <w:p w:rsidR="00DE20DF" w:rsidRDefault="00DE20DF">
            <w:pPr>
              <w:pStyle w:val="ConsPlusNormal"/>
              <w:jc w:val="center"/>
            </w:pPr>
            <w:r>
              <w:t>17.4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150345000</w:t>
            </w:r>
          </w:p>
          <w:p w:rsidR="00DE20DF" w:rsidRDefault="00DE20DF">
            <w:pPr>
              <w:pStyle w:val="ConsPlusNormal"/>
              <w:jc w:val="center"/>
            </w:pPr>
            <w:r>
              <w:t>КИФ 150345000</w:t>
            </w:r>
          </w:p>
        </w:tc>
        <w:tc>
          <w:tcPr>
            <w:tcW w:w="2640" w:type="dxa"/>
          </w:tcPr>
          <w:p w:rsidR="00DE20DF" w:rsidRDefault="00DE20DF">
            <w:pPr>
              <w:pStyle w:val="ConsPlusNormal"/>
              <w:jc w:val="center"/>
            </w:pPr>
            <w:r>
              <w:t>КРБ 150343000</w:t>
            </w:r>
          </w:p>
          <w:p w:rsidR="00DE20DF" w:rsidRDefault="00DE20DF">
            <w:pPr>
              <w:pStyle w:val="ConsPlusNormal"/>
              <w:jc w:val="center"/>
            </w:pPr>
            <w:r>
              <w:t>КИФ 150343000</w:t>
            </w:r>
          </w:p>
        </w:tc>
      </w:tr>
      <w:tr w:rsidR="00DE20DF">
        <w:tc>
          <w:tcPr>
            <w:tcW w:w="825" w:type="dxa"/>
          </w:tcPr>
          <w:p w:rsidR="00DE20DF" w:rsidRDefault="00DE20DF">
            <w:pPr>
              <w:pStyle w:val="ConsPlusNormal"/>
              <w:jc w:val="center"/>
            </w:pPr>
            <w:r>
              <w:t>18</w:t>
            </w:r>
          </w:p>
        </w:tc>
        <w:tc>
          <w:tcPr>
            <w:tcW w:w="6105" w:type="dxa"/>
          </w:tcPr>
          <w:p w:rsidR="00DE20DF" w:rsidRDefault="00DE20DF">
            <w:pPr>
              <w:pStyle w:val="ConsPlusNormal"/>
            </w:pPr>
            <w:r>
              <w:t>Детализация получателем бюджетных средств, администратором источников финансирования дефицита бюджета доведенных ему бюджетных ассигнований по соответствующим кодам статей, подстатей КОСГУ, а также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t>КРБ 150303000</w:t>
            </w:r>
          </w:p>
          <w:p w:rsidR="00DE20DF" w:rsidRDefault="00DE20DF">
            <w:pPr>
              <w:pStyle w:val="ConsPlusNormal"/>
              <w:jc w:val="center"/>
            </w:pPr>
            <w:r>
              <w:t>КИФ 150303000</w:t>
            </w:r>
          </w:p>
        </w:tc>
        <w:tc>
          <w:tcPr>
            <w:tcW w:w="2640" w:type="dxa"/>
          </w:tcPr>
          <w:p w:rsidR="00DE20DF" w:rsidRDefault="00DE20DF">
            <w:pPr>
              <w:pStyle w:val="ConsPlusNormal"/>
              <w:jc w:val="center"/>
            </w:pPr>
            <w:r>
              <w:t>КРБ 150303000</w:t>
            </w:r>
          </w:p>
          <w:p w:rsidR="00DE20DF" w:rsidRDefault="00DE20DF">
            <w:pPr>
              <w:pStyle w:val="ConsPlusNormal"/>
              <w:jc w:val="center"/>
            </w:pPr>
            <w:r>
              <w:t>КИФ 150303000</w:t>
            </w:r>
          </w:p>
        </w:tc>
      </w:tr>
      <w:tr w:rsidR="00DE20DF">
        <w:tc>
          <w:tcPr>
            <w:tcW w:w="825" w:type="dxa"/>
          </w:tcPr>
          <w:p w:rsidR="00DE20DF" w:rsidRDefault="00DE20DF">
            <w:pPr>
              <w:pStyle w:val="ConsPlusNormal"/>
              <w:jc w:val="center"/>
            </w:pPr>
            <w:r>
              <w:t>18.1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150313000</w:t>
            </w:r>
          </w:p>
          <w:p w:rsidR="00DE20DF" w:rsidRDefault="00DE20DF">
            <w:pPr>
              <w:pStyle w:val="ConsPlusNormal"/>
              <w:jc w:val="center"/>
            </w:pPr>
            <w:r>
              <w:t>КИФ 150313000</w:t>
            </w:r>
          </w:p>
        </w:tc>
        <w:tc>
          <w:tcPr>
            <w:tcW w:w="2640" w:type="dxa"/>
          </w:tcPr>
          <w:p w:rsidR="00DE20DF" w:rsidRDefault="00DE20DF">
            <w:pPr>
              <w:pStyle w:val="ConsPlusNormal"/>
              <w:jc w:val="center"/>
            </w:pPr>
            <w:r>
              <w:t>КРБ 150313000</w:t>
            </w:r>
          </w:p>
          <w:p w:rsidR="00DE20DF" w:rsidRDefault="00DE20DF">
            <w:pPr>
              <w:pStyle w:val="ConsPlusNormal"/>
              <w:jc w:val="center"/>
            </w:pPr>
            <w:r>
              <w:t>КИФ 150313000</w:t>
            </w:r>
          </w:p>
        </w:tc>
      </w:tr>
      <w:tr w:rsidR="00DE20DF">
        <w:tc>
          <w:tcPr>
            <w:tcW w:w="825" w:type="dxa"/>
          </w:tcPr>
          <w:p w:rsidR="00DE20DF" w:rsidRDefault="00DE20DF">
            <w:pPr>
              <w:pStyle w:val="ConsPlusNormal"/>
              <w:jc w:val="center"/>
            </w:pPr>
            <w:r>
              <w:t>18.2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150323000</w:t>
            </w:r>
          </w:p>
          <w:p w:rsidR="00DE20DF" w:rsidRDefault="00DE20DF">
            <w:pPr>
              <w:pStyle w:val="ConsPlusNormal"/>
              <w:jc w:val="center"/>
            </w:pPr>
            <w:r>
              <w:t>КИФ 150323000</w:t>
            </w:r>
          </w:p>
        </w:tc>
        <w:tc>
          <w:tcPr>
            <w:tcW w:w="2640" w:type="dxa"/>
          </w:tcPr>
          <w:p w:rsidR="00DE20DF" w:rsidRDefault="00DE20DF">
            <w:pPr>
              <w:pStyle w:val="ConsPlusNormal"/>
              <w:jc w:val="center"/>
            </w:pPr>
            <w:r>
              <w:t>КРБ 150323000</w:t>
            </w:r>
          </w:p>
          <w:p w:rsidR="00DE20DF" w:rsidRDefault="00DE20DF">
            <w:pPr>
              <w:pStyle w:val="ConsPlusNormal"/>
              <w:jc w:val="center"/>
            </w:pPr>
            <w:r>
              <w:t>КИФ 150323000</w:t>
            </w:r>
          </w:p>
        </w:tc>
      </w:tr>
      <w:tr w:rsidR="00DE20DF">
        <w:tc>
          <w:tcPr>
            <w:tcW w:w="825" w:type="dxa"/>
          </w:tcPr>
          <w:p w:rsidR="00DE20DF" w:rsidRDefault="00DE20DF">
            <w:pPr>
              <w:pStyle w:val="ConsPlusNormal"/>
              <w:jc w:val="center"/>
            </w:pPr>
            <w:r>
              <w:t>18.3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150333000</w:t>
            </w:r>
          </w:p>
          <w:p w:rsidR="00DE20DF" w:rsidRDefault="00DE20DF">
            <w:pPr>
              <w:pStyle w:val="ConsPlusNormal"/>
              <w:jc w:val="center"/>
            </w:pPr>
            <w:r>
              <w:t>КИФ 150333000</w:t>
            </w:r>
          </w:p>
        </w:tc>
        <w:tc>
          <w:tcPr>
            <w:tcW w:w="2640" w:type="dxa"/>
          </w:tcPr>
          <w:p w:rsidR="00DE20DF" w:rsidRDefault="00DE20DF">
            <w:pPr>
              <w:pStyle w:val="ConsPlusNormal"/>
              <w:jc w:val="center"/>
            </w:pPr>
            <w:r>
              <w:t>КРБ 150333000</w:t>
            </w:r>
          </w:p>
          <w:p w:rsidR="00DE20DF" w:rsidRDefault="00DE20DF">
            <w:pPr>
              <w:pStyle w:val="ConsPlusNormal"/>
              <w:jc w:val="center"/>
            </w:pPr>
            <w:r>
              <w:t>КИФ 150333000</w:t>
            </w:r>
          </w:p>
        </w:tc>
      </w:tr>
      <w:tr w:rsidR="00DE20DF">
        <w:tc>
          <w:tcPr>
            <w:tcW w:w="825" w:type="dxa"/>
          </w:tcPr>
          <w:p w:rsidR="00DE20DF" w:rsidRDefault="00DE20DF">
            <w:pPr>
              <w:pStyle w:val="ConsPlusNormal"/>
              <w:jc w:val="center"/>
            </w:pPr>
            <w:r>
              <w:lastRenderedPageBreak/>
              <w:t>18.4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150343000</w:t>
            </w:r>
          </w:p>
          <w:p w:rsidR="00DE20DF" w:rsidRDefault="00DE20DF">
            <w:pPr>
              <w:pStyle w:val="ConsPlusNormal"/>
              <w:jc w:val="center"/>
            </w:pPr>
            <w:r>
              <w:t>КИФ 150343000</w:t>
            </w:r>
          </w:p>
        </w:tc>
        <w:tc>
          <w:tcPr>
            <w:tcW w:w="2640" w:type="dxa"/>
          </w:tcPr>
          <w:p w:rsidR="00DE20DF" w:rsidRDefault="00DE20DF">
            <w:pPr>
              <w:pStyle w:val="ConsPlusNormal"/>
              <w:jc w:val="center"/>
            </w:pPr>
            <w:r>
              <w:t>КРБ 150343000</w:t>
            </w:r>
          </w:p>
          <w:p w:rsidR="00DE20DF" w:rsidRDefault="00DE20DF">
            <w:pPr>
              <w:pStyle w:val="ConsPlusNormal"/>
              <w:jc w:val="center"/>
            </w:pPr>
            <w:r>
              <w:t>КИФ 150343000</w:t>
            </w:r>
          </w:p>
        </w:tc>
      </w:tr>
      <w:tr w:rsidR="00DE20DF">
        <w:tc>
          <w:tcPr>
            <w:tcW w:w="825" w:type="dxa"/>
          </w:tcPr>
          <w:p w:rsidR="00DE20DF" w:rsidRDefault="00DE20DF">
            <w:pPr>
              <w:pStyle w:val="ConsPlusNormal"/>
              <w:jc w:val="center"/>
            </w:pPr>
          </w:p>
        </w:tc>
        <w:tc>
          <w:tcPr>
            <w:tcW w:w="6105" w:type="dxa"/>
          </w:tcPr>
          <w:p w:rsidR="00DE20DF" w:rsidRDefault="00DE20DF">
            <w:pPr>
              <w:pStyle w:val="ConsPlusNormal"/>
              <w:jc w:val="center"/>
            </w:pPr>
            <w:r>
              <w:t>Главные распорядители, распорядители бюджетных средств как получатели бюджетных средств, главные администраторы, уполномоченные администраторы источников финансирования дефицита бюджета как администраторы</w:t>
            </w:r>
          </w:p>
        </w:tc>
        <w:tc>
          <w:tcPr>
            <w:tcW w:w="2640" w:type="dxa"/>
          </w:tcPr>
          <w:p w:rsidR="00DE20DF" w:rsidRDefault="00DE20DF">
            <w:pPr>
              <w:pStyle w:val="ConsPlusNormal"/>
              <w:jc w:val="center"/>
            </w:pPr>
          </w:p>
        </w:tc>
        <w:tc>
          <w:tcPr>
            <w:tcW w:w="2640" w:type="dxa"/>
          </w:tcPr>
          <w:p w:rsidR="00DE20DF" w:rsidRDefault="00DE20DF">
            <w:pPr>
              <w:pStyle w:val="ConsPlusNormal"/>
              <w:jc w:val="center"/>
            </w:pPr>
          </w:p>
        </w:tc>
      </w:tr>
      <w:tr w:rsidR="00DE20DF">
        <w:tc>
          <w:tcPr>
            <w:tcW w:w="825" w:type="dxa"/>
          </w:tcPr>
          <w:p w:rsidR="00DE20DF" w:rsidRDefault="00DE20DF">
            <w:pPr>
              <w:pStyle w:val="ConsPlusNormal"/>
              <w:jc w:val="center"/>
            </w:pPr>
            <w:r>
              <w:t>19</w:t>
            </w:r>
          </w:p>
        </w:tc>
        <w:tc>
          <w:tcPr>
            <w:tcW w:w="6105" w:type="dxa"/>
          </w:tcPr>
          <w:p w:rsidR="00DE20DF" w:rsidRDefault="00DE20DF">
            <w:pPr>
              <w:pStyle w:val="ConsPlusNormal"/>
            </w:pPr>
            <w:r>
              <w:t>Суммы бюджетных ассигнований, доведенных главным распорядителем, распорядителем бюджетных средств себе как получателю бюджетных средств, а также главным администратором, уполномоченным администратором источников финансирования дефицита бюджета себе как администратору, и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t>КРБ 150302000</w:t>
            </w:r>
          </w:p>
          <w:p w:rsidR="00DE20DF" w:rsidRDefault="00DE20DF">
            <w:pPr>
              <w:pStyle w:val="ConsPlusNormal"/>
              <w:jc w:val="center"/>
            </w:pPr>
            <w:r>
              <w:t>КИФ 150302000</w:t>
            </w:r>
          </w:p>
        </w:tc>
        <w:tc>
          <w:tcPr>
            <w:tcW w:w="2640" w:type="dxa"/>
          </w:tcPr>
          <w:p w:rsidR="00DE20DF" w:rsidRDefault="00DE20DF">
            <w:pPr>
              <w:pStyle w:val="ConsPlusNormal"/>
              <w:jc w:val="center"/>
            </w:pPr>
            <w:r>
              <w:t>КРБ 150303000</w:t>
            </w:r>
          </w:p>
          <w:p w:rsidR="00DE20DF" w:rsidRDefault="00DE20DF">
            <w:pPr>
              <w:pStyle w:val="ConsPlusNormal"/>
              <w:jc w:val="center"/>
            </w:pPr>
            <w:r>
              <w:t>КИФ 150303000</w:t>
            </w:r>
          </w:p>
        </w:tc>
      </w:tr>
      <w:tr w:rsidR="00DE20DF">
        <w:tc>
          <w:tcPr>
            <w:tcW w:w="825" w:type="dxa"/>
          </w:tcPr>
          <w:p w:rsidR="00DE20DF" w:rsidRDefault="00DE20DF">
            <w:pPr>
              <w:pStyle w:val="ConsPlusNormal"/>
              <w:jc w:val="center"/>
            </w:pPr>
            <w:r>
              <w:t>19.1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150312000</w:t>
            </w:r>
          </w:p>
          <w:p w:rsidR="00DE20DF" w:rsidRDefault="00DE20DF">
            <w:pPr>
              <w:pStyle w:val="ConsPlusNormal"/>
              <w:jc w:val="center"/>
            </w:pPr>
            <w:r>
              <w:t>КИФ 150312000</w:t>
            </w:r>
          </w:p>
        </w:tc>
        <w:tc>
          <w:tcPr>
            <w:tcW w:w="2640" w:type="dxa"/>
          </w:tcPr>
          <w:p w:rsidR="00DE20DF" w:rsidRDefault="00DE20DF">
            <w:pPr>
              <w:pStyle w:val="ConsPlusNormal"/>
              <w:jc w:val="center"/>
            </w:pPr>
            <w:r>
              <w:t>КРБ 150313000</w:t>
            </w:r>
          </w:p>
          <w:p w:rsidR="00DE20DF" w:rsidRDefault="00DE20DF">
            <w:pPr>
              <w:pStyle w:val="ConsPlusNormal"/>
              <w:jc w:val="center"/>
            </w:pPr>
            <w:r>
              <w:t>КИФ 150313000</w:t>
            </w:r>
          </w:p>
        </w:tc>
      </w:tr>
      <w:tr w:rsidR="00DE20DF">
        <w:tc>
          <w:tcPr>
            <w:tcW w:w="825" w:type="dxa"/>
          </w:tcPr>
          <w:p w:rsidR="00DE20DF" w:rsidRDefault="00DE20DF">
            <w:pPr>
              <w:pStyle w:val="ConsPlusNormal"/>
              <w:jc w:val="center"/>
            </w:pPr>
            <w:r>
              <w:t>19.2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150322000</w:t>
            </w:r>
          </w:p>
          <w:p w:rsidR="00DE20DF" w:rsidRDefault="00DE20DF">
            <w:pPr>
              <w:pStyle w:val="ConsPlusNormal"/>
              <w:jc w:val="center"/>
            </w:pPr>
            <w:r>
              <w:t>КИФ 150322000</w:t>
            </w:r>
          </w:p>
        </w:tc>
        <w:tc>
          <w:tcPr>
            <w:tcW w:w="2640" w:type="dxa"/>
          </w:tcPr>
          <w:p w:rsidR="00DE20DF" w:rsidRDefault="00DE20DF">
            <w:pPr>
              <w:pStyle w:val="ConsPlusNormal"/>
              <w:jc w:val="center"/>
            </w:pPr>
            <w:r>
              <w:t>КРБ 150323000</w:t>
            </w:r>
          </w:p>
          <w:p w:rsidR="00DE20DF" w:rsidRDefault="00DE20DF">
            <w:pPr>
              <w:pStyle w:val="ConsPlusNormal"/>
              <w:jc w:val="center"/>
            </w:pPr>
            <w:r>
              <w:t>КИФ 150323000</w:t>
            </w:r>
          </w:p>
        </w:tc>
      </w:tr>
      <w:tr w:rsidR="00DE20DF">
        <w:tc>
          <w:tcPr>
            <w:tcW w:w="825" w:type="dxa"/>
          </w:tcPr>
          <w:p w:rsidR="00DE20DF" w:rsidRDefault="00DE20DF">
            <w:pPr>
              <w:pStyle w:val="ConsPlusNormal"/>
              <w:jc w:val="center"/>
            </w:pPr>
            <w:r>
              <w:t>19.3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150332000</w:t>
            </w:r>
          </w:p>
          <w:p w:rsidR="00DE20DF" w:rsidRDefault="00DE20DF">
            <w:pPr>
              <w:pStyle w:val="ConsPlusNormal"/>
              <w:jc w:val="center"/>
            </w:pPr>
            <w:r>
              <w:t>КИФ 150332000</w:t>
            </w:r>
          </w:p>
        </w:tc>
        <w:tc>
          <w:tcPr>
            <w:tcW w:w="2640" w:type="dxa"/>
          </w:tcPr>
          <w:p w:rsidR="00DE20DF" w:rsidRDefault="00DE20DF">
            <w:pPr>
              <w:pStyle w:val="ConsPlusNormal"/>
              <w:jc w:val="center"/>
            </w:pPr>
            <w:r>
              <w:t>КРБ 150333000</w:t>
            </w:r>
          </w:p>
          <w:p w:rsidR="00DE20DF" w:rsidRDefault="00DE20DF">
            <w:pPr>
              <w:pStyle w:val="ConsPlusNormal"/>
              <w:jc w:val="center"/>
            </w:pPr>
            <w:r>
              <w:t>КИФ 150333000</w:t>
            </w:r>
          </w:p>
        </w:tc>
      </w:tr>
      <w:tr w:rsidR="00DE20DF">
        <w:tc>
          <w:tcPr>
            <w:tcW w:w="825" w:type="dxa"/>
          </w:tcPr>
          <w:p w:rsidR="00DE20DF" w:rsidRDefault="00DE20DF">
            <w:pPr>
              <w:pStyle w:val="ConsPlusNormal"/>
              <w:jc w:val="center"/>
            </w:pPr>
            <w:r>
              <w:t>19.4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150342000</w:t>
            </w:r>
          </w:p>
          <w:p w:rsidR="00DE20DF" w:rsidRDefault="00DE20DF">
            <w:pPr>
              <w:pStyle w:val="ConsPlusNormal"/>
              <w:jc w:val="center"/>
            </w:pPr>
            <w:r>
              <w:t>КИФ 150342000</w:t>
            </w:r>
          </w:p>
        </w:tc>
        <w:tc>
          <w:tcPr>
            <w:tcW w:w="2640" w:type="dxa"/>
          </w:tcPr>
          <w:p w:rsidR="00DE20DF" w:rsidRDefault="00DE20DF">
            <w:pPr>
              <w:pStyle w:val="ConsPlusNormal"/>
              <w:jc w:val="center"/>
            </w:pPr>
            <w:r>
              <w:t>КРБ 150343000</w:t>
            </w:r>
          </w:p>
          <w:p w:rsidR="00DE20DF" w:rsidRDefault="00DE20DF">
            <w:pPr>
              <w:pStyle w:val="ConsPlusNormal"/>
              <w:jc w:val="center"/>
            </w:pPr>
            <w:r>
              <w:t>КИФ 150343000</w:t>
            </w:r>
          </w:p>
        </w:tc>
      </w:tr>
      <w:tr w:rsidR="00DE20DF">
        <w:tc>
          <w:tcPr>
            <w:tcW w:w="825" w:type="dxa"/>
          </w:tcPr>
          <w:p w:rsidR="00DE20DF" w:rsidRDefault="00DE20DF">
            <w:pPr>
              <w:pStyle w:val="ConsPlusNormal"/>
              <w:jc w:val="center"/>
            </w:pPr>
          </w:p>
        </w:tc>
        <w:tc>
          <w:tcPr>
            <w:tcW w:w="6105" w:type="dxa"/>
          </w:tcPr>
          <w:p w:rsidR="00DE20DF" w:rsidRDefault="00DE20DF">
            <w:pPr>
              <w:pStyle w:val="ConsPlusNormal"/>
              <w:jc w:val="center"/>
            </w:pPr>
            <w:r>
              <w:t>Получатели бюджетных средств (в том числе главные распорядители, распорядители как получатели бюджетных средств), администраторы источников финансирования дефицита бюджета (в том числе главные администраторы, уполномоченные администраторы как администраторы)</w:t>
            </w:r>
          </w:p>
        </w:tc>
        <w:tc>
          <w:tcPr>
            <w:tcW w:w="2640" w:type="dxa"/>
          </w:tcPr>
          <w:p w:rsidR="00DE20DF" w:rsidRDefault="00DE20DF">
            <w:pPr>
              <w:pStyle w:val="ConsPlusNormal"/>
              <w:jc w:val="center"/>
            </w:pPr>
          </w:p>
        </w:tc>
        <w:tc>
          <w:tcPr>
            <w:tcW w:w="2640" w:type="dxa"/>
          </w:tcPr>
          <w:p w:rsidR="00DE20DF" w:rsidRDefault="00DE20DF">
            <w:pPr>
              <w:pStyle w:val="ConsPlusNormal"/>
              <w:jc w:val="center"/>
            </w:pPr>
          </w:p>
        </w:tc>
      </w:tr>
      <w:tr w:rsidR="00DE20DF">
        <w:tc>
          <w:tcPr>
            <w:tcW w:w="825" w:type="dxa"/>
          </w:tcPr>
          <w:p w:rsidR="00DE20DF" w:rsidRDefault="00DE20DF">
            <w:pPr>
              <w:pStyle w:val="ConsPlusNormal"/>
              <w:jc w:val="center"/>
            </w:pPr>
            <w:r>
              <w:lastRenderedPageBreak/>
              <w:t>20</w:t>
            </w:r>
          </w:p>
        </w:tc>
        <w:tc>
          <w:tcPr>
            <w:tcW w:w="6105" w:type="dxa"/>
          </w:tcPr>
          <w:p w:rsidR="00DE20DF" w:rsidRDefault="00DE20DF">
            <w:pPr>
              <w:pStyle w:val="ConsPlusNormal"/>
            </w:pPr>
            <w:r>
              <w:t>Суммы бюджетных обязательств, принятых получателем средств бюджета, администратором источников финансирования дефицита бюджета, подлежащих исполнению за счет доведенных ему бюджетных ассигнований, а также суммы изменений, внесенных в течение финансового года (увеличение со знаком "плюс", уменьшение со знаком "минус"):</w:t>
            </w:r>
          </w:p>
        </w:tc>
        <w:tc>
          <w:tcPr>
            <w:tcW w:w="2640" w:type="dxa"/>
          </w:tcPr>
          <w:p w:rsidR="00DE20DF" w:rsidRDefault="00DE20DF">
            <w:pPr>
              <w:pStyle w:val="ConsPlusNormal"/>
              <w:jc w:val="center"/>
            </w:pPr>
            <w:r>
              <w:t>КРБ 150303000</w:t>
            </w:r>
          </w:p>
          <w:p w:rsidR="00DE20DF" w:rsidRDefault="00DE20DF">
            <w:pPr>
              <w:pStyle w:val="ConsPlusNormal"/>
              <w:jc w:val="center"/>
            </w:pPr>
            <w:r>
              <w:t>КИФ 150303000</w:t>
            </w:r>
          </w:p>
        </w:tc>
        <w:tc>
          <w:tcPr>
            <w:tcW w:w="2640" w:type="dxa"/>
          </w:tcPr>
          <w:p w:rsidR="00DE20DF" w:rsidRDefault="00DE20DF">
            <w:pPr>
              <w:pStyle w:val="ConsPlusNormal"/>
              <w:jc w:val="center"/>
            </w:pPr>
            <w:r>
              <w:t>КРБ 150201000</w:t>
            </w:r>
          </w:p>
          <w:p w:rsidR="00DE20DF" w:rsidRDefault="00DE20DF">
            <w:pPr>
              <w:pStyle w:val="ConsPlusNormal"/>
              <w:jc w:val="center"/>
            </w:pPr>
            <w:r>
              <w:t>КИФ 150201000</w:t>
            </w:r>
          </w:p>
        </w:tc>
      </w:tr>
      <w:tr w:rsidR="00DE20DF">
        <w:tc>
          <w:tcPr>
            <w:tcW w:w="825" w:type="dxa"/>
          </w:tcPr>
          <w:p w:rsidR="00DE20DF" w:rsidRDefault="00DE20DF">
            <w:pPr>
              <w:pStyle w:val="ConsPlusNormal"/>
              <w:jc w:val="center"/>
            </w:pPr>
            <w:r>
              <w:t>20.1</w:t>
            </w:r>
          </w:p>
        </w:tc>
        <w:tc>
          <w:tcPr>
            <w:tcW w:w="6105" w:type="dxa"/>
          </w:tcPr>
          <w:p w:rsidR="00DE20DF" w:rsidRDefault="00DE20DF">
            <w:pPr>
              <w:pStyle w:val="ConsPlusNormal"/>
              <w:ind w:firstLine="283"/>
            </w:pPr>
            <w:r>
              <w:t>на текущий финансовый год;</w:t>
            </w:r>
          </w:p>
        </w:tc>
        <w:tc>
          <w:tcPr>
            <w:tcW w:w="2640" w:type="dxa"/>
          </w:tcPr>
          <w:p w:rsidR="00DE20DF" w:rsidRDefault="00DE20DF">
            <w:pPr>
              <w:pStyle w:val="ConsPlusNormal"/>
              <w:jc w:val="center"/>
            </w:pPr>
            <w:r>
              <w:t>КРБ 150313000</w:t>
            </w:r>
          </w:p>
          <w:p w:rsidR="00DE20DF" w:rsidRDefault="00DE20DF">
            <w:pPr>
              <w:pStyle w:val="ConsPlusNormal"/>
              <w:jc w:val="center"/>
            </w:pPr>
            <w:r>
              <w:t>КИФ 150313000</w:t>
            </w:r>
          </w:p>
        </w:tc>
        <w:tc>
          <w:tcPr>
            <w:tcW w:w="2640" w:type="dxa"/>
          </w:tcPr>
          <w:p w:rsidR="00DE20DF" w:rsidRDefault="00DE20DF">
            <w:pPr>
              <w:pStyle w:val="ConsPlusNormal"/>
              <w:jc w:val="center"/>
            </w:pPr>
            <w:r>
              <w:t>КРБ 150211000</w:t>
            </w:r>
          </w:p>
          <w:p w:rsidR="00DE20DF" w:rsidRDefault="00DE20DF">
            <w:pPr>
              <w:pStyle w:val="ConsPlusNormal"/>
              <w:jc w:val="center"/>
            </w:pPr>
            <w:r>
              <w:t>КИФ 150211000</w:t>
            </w:r>
          </w:p>
        </w:tc>
      </w:tr>
      <w:tr w:rsidR="00DE20DF">
        <w:tc>
          <w:tcPr>
            <w:tcW w:w="825" w:type="dxa"/>
          </w:tcPr>
          <w:p w:rsidR="00DE20DF" w:rsidRDefault="00DE20DF">
            <w:pPr>
              <w:pStyle w:val="ConsPlusNormal"/>
              <w:jc w:val="center"/>
            </w:pPr>
            <w:r>
              <w:t>20.2</w:t>
            </w:r>
          </w:p>
        </w:tc>
        <w:tc>
          <w:tcPr>
            <w:tcW w:w="6105" w:type="dxa"/>
          </w:tcPr>
          <w:p w:rsidR="00DE20DF" w:rsidRDefault="00DE20DF">
            <w:pPr>
              <w:pStyle w:val="ConsPlusNormal"/>
              <w:ind w:firstLine="283"/>
            </w:pPr>
            <w:r>
              <w:t>на первый год, следующий за текущим (на очередной финансовый год);</w:t>
            </w:r>
          </w:p>
        </w:tc>
        <w:tc>
          <w:tcPr>
            <w:tcW w:w="2640" w:type="dxa"/>
          </w:tcPr>
          <w:p w:rsidR="00DE20DF" w:rsidRDefault="00DE20DF">
            <w:pPr>
              <w:pStyle w:val="ConsPlusNormal"/>
              <w:jc w:val="center"/>
            </w:pPr>
            <w:r>
              <w:t>КРБ 150323000</w:t>
            </w:r>
          </w:p>
          <w:p w:rsidR="00DE20DF" w:rsidRDefault="00DE20DF">
            <w:pPr>
              <w:pStyle w:val="ConsPlusNormal"/>
              <w:jc w:val="center"/>
            </w:pPr>
            <w:r>
              <w:t>КИФ 150323000</w:t>
            </w:r>
          </w:p>
        </w:tc>
        <w:tc>
          <w:tcPr>
            <w:tcW w:w="2640" w:type="dxa"/>
          </w:tcPr>
          <w:p w:rsidR="00DE20DF" w:rsidRDefault="00DE20DF">
            <w:pPr>
              <w:pStyle w:val="ConsPlusNormal"/>
              <w:jc w:val="center"/>
            </w:pPr>
            <w:r>
              <w:t>КРБ 150221000</w:t>
            </w:r>
          </w:p>
          <w:p w:rsidR="00DE20DF" w:rsidRDefault="00DE20DF">
            <w:pPr>
              <w:pStyle w:val="ConsPlusNormal"/>
              <w:jc w:val="center"/>
            </w:pPr>
            <w:r>
              <w:t>КИФ 150221000</w:t>
            </w:r>
          </w:p>
        </w:tc>
      </w:tr>
      <w:tr w:rsidR="00DE20DF">
        <w:tc>
          <w:tcPr>
            <w:tcW w:w="825" w:type="dxa"/>
          </w:tcPr>
          <w:p w:rsidR="00DE20DF" w:rsidRDefault="00DE20DF">
            <w:pPr>
              <w:pStyle w:val="ConsPlusNormal"/>
              <w:jc w:val="center"/>
            </w:pPr>
            <w:r>
              <w:t>20.3</w:t>
            </w:r>
          </w:p>
        </w:tc>
        <w:tc>
          <w:tcPr>
            <w:tcW w:w="6105" w:type="dxa"/>
          </w:tcPr>
          <w:p w:rsidR="00DE20DF" w:rsidRDefault="00DE20DF">
            <w:pPr>
              <w:pStyle w:val="ConsPlusNormal"/>
              <w:ind w:firstLine="283"/>
            </w:pPr>
            <w:r>
              <w:t>на второй год, следующий за текущим (на первый год, следующий за очередным);</w:t>
            </w:r>
          </w:p>
        </w:tc>
        <w:tc>
          <w:tcPr>
            <w:tcW w:w="2640" w:type="dxa"/>
          </w:tcPr>
          <w:p w:rsidR="00DE20DF" w:rsidRDefault="00DE20DF">
            <w:pPr>
              <w:pStyle w:val="ConsPlusNormal"/>
              <w:jc w:val="center"/>
            </w:pPr>
            <w:r>
              <w:t>КРБ 150333000</w:t>
            </w:r>
          </w:p>
          <w:p w:rsidR="00DE20DF" w:rsidRDefault="00DE20DF">
            <w:pPr>
              <w:pStyle w:val="ConsPlusNormal"/>
              <w:jc w:val="center"/>
            </w:pPr>
            <w:r>
              <w:t>КИФ 150333000</w:t>
            </w:r>
          </w:p>
        </w:tc>
        <w:tc>
          <w:tcPr>
            <w:tcW w:w="2640" w:type="dxa"/>
          </w:tcPr>
          <w:p w:rsidR="00DE20DF" w:rsidRDefault="00DE20DF">
            <w:pPr>
              <w:pStyle w:val="ConsPlusNormal"/>
              <w:jc w:val="center"/>
            </w:pPr>
            <w:r>
              <w:t>КРБ 150231000</w:t>
            </w:r>
          </w:p>
          <w:p w:rsidR="00DE20DF" w:rsidRDefault="00DE20DF">
            <w:pPr>
              <w:pStyle w:val="ConsPlusNormal"/>
              <w:jc w:val="center"/>
            </w:pPr>
            <w:r>
              <w:t>КИФ 150231000</w:t>
            </w:r>
          </w:p>
        </w:tc>
      </w:tr>
      <w:tr w:rsidR="00DE20DF">
        <w:tc>
          <w:tcPr>
            <w:tcW w:w="825" w:type="dxa"/>
          </w:tcPr>
          <w:p w:rsidR="00DE20DF" w:rsidRDefault="00DE20DF">
            <w:pPr>
              <w:pStyle w:val="ConsPlusNormal"/>
              <w:jc w:val="center"/>
            </w:pPr>
            <w:r>
              <w:t>20.4</w:t>
            </w:r>
          </w:p>
        </w:tc>
        <w:tc>
          <w:tcPr>
            <w:tcW w:w="6105" w:type="dxa"/>
          </w:tcPr>
          <w:p w:rsidR="00DE20DF" w:rsidRDefault="00DE20DF">
            <w:pPr>
              <w:pStyle w:val="ConsPlusNormal"/>
              <w:ind w:firstLine="283"/>
            </w:pPr>
            <w:r>
              <w:t>на второй год, следующий за очередным;</w:t>
            </w:r>
          </w:p>
        </w:tc>
        <w:tc>
          <w:tcPr>
            <w:tcW w:w="2640" w:type="dxa"/>
          </w:tcPr>
          <w:p w:rsidR="00DE20DF" w:rsidRDefault="00DE20DF">
            <w:pPr>
              <w:pStyle w:val="ConsPlusNormal"/>
              <w:jc w:val="center"/>
            </w:pPr>
            <w:r>
              <w:t>КРБ 150343000</w:t>
            </w:r>
          </w:p>
          <w:p w:rsidR="00DE20DF" w:rsidRDefault="00DE20DF">
            <w:pPr>
              <w:pStyle w:val="ConsPlusNormal"/>
              <w:jc w:val="center"/>
            </w:pPr>
            <w:r>
              <w:t>КИФ 150343000</w:t>
            </w:r>
          </w:p>
        </w:tc>
        <w:tc>
          <w:tcPr>
            <w:tcW w:w="2640" w:type="dxa"/>
          </w:tcPr>
          <w:p w:rsidR="00DE20DF" w:rsidRDefault="00DE20DF">
            <w:pPr>
              <w:pStyle w:val="ConsPlusNormal"/>
              <w:jc w:val="center"/>
            </w:pPr>
            <w:r>
              <w:t>КРБ 150241000</w:t>
            </w:r>
          </w:p>
          <w:p w:rsidR="00DE20DF" w:rsidRDefault="00DE20DF">
            <w:pPr>
              <w:pStyle w:val="ConsPlusNormal"/>
              <w:jc w:val="center"/>
            </w:pPr>
            <w:r>
              <w:t>КИФ 150241000</w:t>
            </w:r>
          </w:p>
        </w:tc>
      </w:tr>
    </w:tbl>
    <w:p w:rsidR="00DE20DF" w:rsidRDefault="00DE20DF">
      <w:pPr>
        <w:pStyle w:val="ConsPlusNormal"/>
        <w:ind w:firstLine="540"/>
        <w:jc w:val="both"/>
      </w:pPr>
    </w:p>
    <w:p w:rsidR="00DE20DF" w:rsidRDefault="00DE20DF">
      <w:pPr>
        <w:pStyle w:val="ConsPlusNormal"/>
        <w:ind w:firstLine="540"/>
        <w:jc w:val="both"/>
      </w:pPr>
      <w:r>
        <w:t>--------------------------------</w:t>
      </w:r>
    </w:p>
    <w:p w:rsidR="00DE20DF" w:rsidRDefault="00DE20DF">
      <w:pPr>
        <w:pStyle w:val="ConsPlusNormal"/>
        <w:ind w:firstLine="540"/>
        <w:jc w:val="both"/>
      </w:pPr>
      <w:bookmarkStart w:id="109" w:name="P18439"/>
      <w:bookmarkEnd w:id="109"/>
      <w:r>
        <w:t>&lt;1&gt; КРБ - код главного распорядителя бюджетных средств, код раздела, подраздела, целевой статьи и вида расхода бюджета;</w:t>
      </w:r>
    </w:p>
    <w:p w:rsidR="00DE20DF" w:rsidRDefault="00DE20DF">
      <w:pPr>
        <w:pStyle w:val="ConsPlusNormal"/>
        <w:ind w:firstLine="540"/>
        <w:jc w:val="both"/>
      </w:pPr>
      <w:r>
        <w:t>КИФ - код главного администратора источников финансирования дефицита бюджета, код группы, подгруппы, статьи и вида источника финансирования дефицита бюджета.</w:t>
      </w:r>
    </w:p>
    <w:p w:rsidR="00DE20DF" w:rsidRDefault="00DE20DF">
      <w:pPr>
        <w:pStyle w:val="ConsPlusNormal"/>
        <w:ind w:firstLine="540"/>
        <w:jc w:val="both"/>
      </w:pPr>
    </w:p>
    <w:p w:rsidR="00DE20DF" w:rsidRDefault="00DE20DF">
      <w:pPr>
        <w:pStyle w:val="ConsPlusNormal"/>
        <w:jc w:val="center"/>
      </w:pPr>
      <w:r>
        <w:t>III. Корреспонденция счетов бюджетного учета</w:t>
      </w:r>
    </w:p>
    <w:p w:rsidR="00DE20DF" w:rsidRDefault="00DE20DF">
      <w:pPr>
        <w:pStyle w:val="ConsPlusNormal"/>
        <w:jc w:val="center"/>
      </w:pPr>
      <w:r>
        <w:t>по санкционированию расходов бюджета, осуществляемых</w:t>
      </w:r>
    </w:p>
    <w:p w:rsidR="00DE20DF" w:rsidRDefault="00DE20DF">
      <w:pPr>
        <w:pStyle w:val="ConsPlusNormal"/>
        <w:jc w:val="center"/>
      </w:pPr>
      <w:r>
        <w:t>финансовыми органами</w:t>
      </w:r>
    </w:p>
    <w:p w:rsidR="00DE20DF" w:rsidRDefault="00DE20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940"/>
        <w:gridCol w:w="2805"/>
        <w:gridCol w:w="2640"/>
      </w:tblGrid>
      <w:tr w:rsidR="00DE20DF">
        <w:tc>
          <w:tcPr>
            <w:tcW w:w="825" w:type="dxa"/>
            <w:vMerge w:val="restart"/>
          </w:tcPr>
          <w:p w:rsidR="00DE20DF" w:rsidRDefault="00DE20DF">
            <w:pPr>
              <w:pStyle w:val="ConsPlusNormal"/>
              <w:jc w:val="center"/>
            </w:pPr>
            <w:r>
              <w:t>N п/п</w:t>
            </w:r>
          </w:p>
        </w:tc>
        <w:tc>
          <w:tcPr>
            <w:tcW w:w="5940" w:type="dxa"/>
            <w:vMerge w:val="restart"/>
          </w:tcPr>
          <w:p w:rsidR="00DE20DF" w:rsidRDefault="00DE20DF">
            <w:pPr>
              <w:pStyle w:val="ConsPlusNormal"/>
              <w:jc w:val="center"/>
            </w:pPr>
            <w:r>
              <w:t>Содержание операции</w:t>
            </w:r>
          </w:p>
        </w:tc>
        <w:tc>
          <w:tcPr>
            <w:tcW w:w="5445" w:type="dxa"/>
            <w:gridSpan w:val="2"/>
          </w:tcPr>
          <w:p w:rsidR="00DE20DF" w:rsidRDefault="00DE20DF">
            <w:pPr>
              <w:pStyle w:val="ConsPlusNormal"/>
              <w:jc w:val="center"/>
            </w:pPr>
            <w:r>
              <w:t>Номер счета</w:t>
            </w:r>
          </w:p>
        </w:tc>
      </w:tr>
      <w:tr w:rsidR="00DE20DF">
        <w:tc>
          <w:tcPr>
            <w:tcW w:w="825" w:type="dxa"/>
            <w:vMerge/>
          </w:tcPr>
          <w:p w:rsidR="00DE20DF" w:rsidRDefault="00DE20DF"/>
        </w:tc>
        <w:tc>
          <w:tcPr>
            <w:tcW w:w="5940" w:type="dxa"/>
            <w:vMerge/>
          </w:tcPr>
          <w:p w:rsidR="00DE20DF" w:rsidRDefault="00DE20DF"/>
        </w:tc>
        <w:tc>
          <w:tcPr>
            <w:tcW w:w="2805" w:type="dxa"/>
          </w:tcPr>
          <w:p w:rsidR="00DE20DF" w:rsidRDefault="00DE20DF">
            <w:pPr>
              <w:pStyle w:val="ConsPlusNormal"/>
              <w:jc w:val="center"/>
            </w:pPr>
            <w:r>
              <w:t>по дебету</w:t>
            </w:r>
          </w:p>
        </w:tc>
        <w:tc>
          <w:tcPr>
            <w:tcW w:w="2640" w:type="dxa"/>
          </w:tcPr>
          <w:p w:rsidR="00DE20DF" w:rsidRDefault="00DE20DF">
            <w:pPr>
              <w:pStyle w:val="ConsPlusNormal"/>
              <w:jc w:val="center"/>
            </w:pPr>
            <w:r>
              <w:t>по кредиту</w:t>
            </w:r>
          </w:p>
        </w:tc>
      </w:tr>
      <w:tr w:rsidR="00DE20DF">
        <w:tc>
          <w:tcPr>
            <w:tcW w:w="825" w:type="dxa"/>
          </w:tcPr>
          <w:p w:rsidR="00DE20DF" w:rsidRDefault="00DE20DF">
            <w:pPr>
              <w:pStyle w:val="ConsPlusNormal"/>
              <w:jc w:val="center"/>
            </w:pPr>
            <w:r>
              <w:t>1</w:t>
            </w:r>
          </w:p>
        </w:tc>
        <w:tc>
          <w:tcPr>
            <w:tcW w:w="5940" w:type="dxa"/>
          </w:tcPr>
          <w:p w:rsidR="00DE20DF" w:rsidRDefault="00DE20DF">
            <w:pPr>
              <w:pStyle w:val="ConsPlusNormal"/>
              <w:jc w:val="center"/>
            </w:pPr>
            <w:r>
              <w:t>2</w:t>
            </w:r>
          </w:p>
        </w:tc>
        <w:tc>
          <w:tcPr>
            <w:tcW w:w="2805" w:type="dxa"/>
          </w:tcPr>
          <w:p w:rsidR="00DE20DF" w:rsidRDefault="00DE20DF">
            <w:pPr>
              <w:pStyle w:val="ConsPlusNormal"/>
              <w:jc w:val="center"/>
            </w:pPr>
            <w:r>
              <w:t>3</w:t>
            </w:r>
          </w:p>
        </w:tc>
        <w:tc>
          <w:tcPr>
            <w:tcW w:w="2640" w:type="dxa"/>
          </w:tcPr>
          <w:p w:rsidR="00DE20DF" w:rsidRDefault="00DE20DF">
            <w:pPr>
              <w:pStyle w:val="ConsPlusNormal"/>
              <w:jc w:val="center"/>
            </w:pPr>
            <w:r>
              <w:t>4</w:t>
            </w:r>
          </w:p>
        </w:tc>
      </w:tr>
      <w:tr w:rsidR="00DE20DF">
        <w:tc>
          <w:tcPr>
            <w:tcW w:w="825" w:type="dxa"/>
          </w:tcPr>
          <w:p w:rsidR="00DE20DF" w:rsidRDefault="00DE20DF">
            <w:pPr>
              <w:pStyle w:val="ConsPlusNormal"/>
              <w:jc w:val="center"/>
            </w:pPr>
            <w:r>
              <w:lastRenderedPageBreak/>
              <w:t>1</w:t>
            </w:r>
          </w:p>
        </w:tc>
        <w:tc>
          <w:tcPr>
            <w:tcW w:w="5940" w:type="dxa"/>
          </w:tcPr>
          <w:p w:rsidR="00DE20DF" w:rsidRDefault="00DE20DF">
            <w:pPr>
              <w:pStyle w:val="ConsPlusNormal"/>
            </w:pPr>
            <w:r>
              <w:t>Суммы лимитов бюджетных обязательств, утвержденных главному распорядителю бюджетных средств, а также суммы изменений, внесенных в течение финансового года (увеличение со знаком "плюс", уменьшение со знаком "минус"):</w:t>
            </w:r>
          </w:p>
        </w:tc>
        <w:tc>
          <w:tcPr>
            <w:tcW w:w="2805" w:type="dxa"/>
          </w:tcPr>
          <w:p w:rsidR="00DE20DF" w:rsidRDefault="00DE20DF">
            <w:pPr>
              <w:pStyle w:val="ConsPlusNormal"/>
              <w:jc w:val="center"/>
            </w:pPr>
            <w:r>
              <w:t>КРБ 050109000</w:t>
            </w:r>
          </w:p>
        </w:tc>
        <w:tc>
          <w:tcPr>
            <w:tcW w:w="2640" w:type="dxa"/>
          </w:tcPr>
          <w:p w:rsidR="00DE20DF" w:rsidRDefault="00DE20DF">
            <w:pPr>
              <w:pStyle w:val="ConsPlusNormal"/>
              <w:jc w:val="center"/>
            </w:pPr>
            <w:r>
              <w:t>КРБ 050101000</w:t>
            </w:r>
          </w:p>
        </w:tc>
      </w:tr>
      <w:tr w:rsidR="00DE20DF">
        <w:tc>
          <w:tcPr>
            <w:tcW w:w="825" w:type="dxa"/>
          </w:tcPr>
          <w:p w:rsidR="00DE20DF" w:rsidRDefault="00DE20DF">
            <w:pPr>
              <w:pStyle w:val="ConsPlusNormal"/>
              <w:jc w:val="center"/>
            </w:pPr>
            <w:r>
              <w:t>1.1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050119000</w:t>
            </w:r>
          </w:p>
        </w:tc>
        <w:tc>
          <w:tcPr>
            <w:tcW w:w="2640" w:type="dxa"/>
          </w:tcPr>
          <w:p w:rsidR="00DE20DF" w:rsidRDefault="00DE20DF">
            <w:pPr>
              <w:pStyle w:val="ConsPlusNormal"/>
              <w:jc w:val="center"/>
            </w:pPr>
            <w:r>
              <w:t>КРБ 050111000</w:t>
            </w:r>
          </w:p>
        </w:tc>
      </w:tr>
      <w:tr w:rsidR="00DE20DF">
        <w:tc>
          <w:tcPr>
            <w:tcW w:w="825" w:type="dxa"/>
          </w:tcPr>
          <w:p w:rsidR="00DE20DF" w:rsidRDefault="00DE20DF">
            <w:pPr>
              <w:pStyle w:val="ConsPlusNormal"/>
              <w:jc w:val="center"/>
            </w:pPr>
            <w:r>
              <w:t>1.2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050129000</w:t>
            </w:r>
          </w:p>
        </w:tc>
        <w:tc>
          <w:tcPr>
            <w:tcW w:w="2640" w:type="dxa"/>
          </w:tcPr>
          <w:p w:rsidR="00DE20DF" w:rsidRDefault="00DE20DF">
            <w:pPr>
              <w:pStyle w:val="ConsPlusNormal"/>
              <w:jc w:val="center"/>
            </w:pPr>
            <w:r>
              <w:t>КРБ 050121000</w:t>
            </w:r>
          </w:p>
        </w:tc>
      </w:tr>
      <w:tr w:rsidR="00DE20DF">
        <w:tc>
          <w:tcPr>
            <w:tcW w:w="825" w:type="dxa"/>
          </w:tcPr>
          <w:p w:rsidR="00DE20DF" w:rsidRDefault="00DE20DF">
            <w:pPr>
              <w:pStyle w:val="ConsPlusNormal"/>
              <w:jc w:val="center"/>
            </w:pPr>
            <w:r>
              <w:t>1.3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050139000</w:t>
            </w:r>
          </w:p>
        </w:tc>
        <w:tc>
          <w:tcPr>
            <w:tcW w:w="2640" w:type="dxa"/>
          </w:tcPr>
          <w:p w:rsidR="00DE20DF" w:rsidRDefault="00DE20DF">
            <w:pPr>
              <w:pStyle w:val="ConsPlusNormal"/>
              <w:jc w:val="center"/>
            </w:pPr>
            <w:r>
              <w:t>КРБ 050131000</w:t>
            </w:r>
          </w:p>
        </w:tc>
      </w:tr>
      <w:tr w:rsidR="00DE20DF">
        <w:tc>
          <w:tcPr>
            <w:tcW w:w="825" w:type="dxa"/>
          </w:tcPr>
          <w:p w:rsidR="00DE20DF" w:rsidRDefault="00DE20DF">
            <w:pPr>
              <w:pStyle w:val="ConsPlusNormal"/>
              <w:jc w:val="center"/>
            </w:pPr>
            <w:r>
              <w:t>1.4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050149000</w:t>
            </w:r>
          </w:p>
        </w:tc>
        <w:tc>
          <w:tcPr>
            <w:tcW w:w="2640" w:type="dxa"/>
          </w:tcPr>
          <w:p w:rsidR="00DE20DF" w:rsidRDefault="00DE20DF">
            <w:pPr>
              <w:pStyle w:val="ConsPlusNormal"/>
              <w:jc w:val="center"/>
            </w:pPr>
            <w:r>
              <w:t>КРБ 050141000</w:t>
            </w:r>
          </w:p>
        </w:tc>
      </w:tr>
      <w:tr w:rsidR="00DE20DF">
        <w:tc>
          <w:tcPr>
            <w:tcW w:w="825" w:type="dxa"/>
          </w:tcPr>
          <w:p w:rsidR="00DE20DF" w:rsidRDefault="00DE20DF">
            <w:pPr>
              <w:pStyle w:val="ConsPlusNormal"/>
              <w:jc w:val="center"/>
            </w:pPr>
            <w:r>
              <w:t>2</w:t>
            </w:r>
          </w:p>
        </w:tc>
        <w:tc>
          <w:tcPr>
            <w:tcW w:w="5940" w:type="dxa"/>
          </w:tcPr>
          <w:p w:rsidR="00DE20DF" w:rsidRDefault="00DE20DF">
            <w:pPr>
              <w:pStyle w:val="ConsPlusNormal"/>
            </w:pPr>
            <w:r>
              <w:t>Суммы лимитов бюджетных обязательств, доведенных главному распорядителю бюджетных средств, а также суммы изменений, внесенных в течение финансового года (увеличение со знаком "плюс", уменьшение со знаком "минус"):</w:t>
            </w:r>
          </w:p>
        </w:tc>
        <w:tc>
          <w:tcPr>
            <w:tcW w:w="2805" w:type="dxa"/>
          </w:tcPr>
          <w:p w:rsidR="00DE20DF" w:rsidRDefault="00DE20DF">
            <w:pPr>
              <w:pStyle w:val="ConsPlusNormal"/>
              <w:jc w:val="center"/>
            </w:pPr>
            <w:r>
              <w:t>КРБ 150101000</w:t>
            </w:r>
          </w:p>
        </w:tc>
        <w:tc>
          <w:tcPr>
            <w:tcW w:w="2640" w:type="dxa"/>
          </w:tcPr>
          <w:p w:rsidR="00DE20DF" w:rsidRDefault="00DE20DF">
            <w:pPr>
              <w:pStyle w:val="ConsPlusNormal"/>
              <w:jc w:val="center"/>
            </w:pPr>
            <w:r>
              <w:t>КРБ 150102000</w:t>
            </w:r>
          </w:p>
        </w:tc>
      </w:tr>
      <w:tr w:rsidR="00DE20DF">
        <w:tc>
          <w:tcPr>
            <w:tcW w:w="825" w:type="dxa"/>
          </w:tcPr>
          <w:p w:rsidR="00DE20DF" w:rsidRDefault="00DE20DF">
            <w:pPr>
              <w:pStyle w:val="ConsPlusNormal"/>
              <w:jc w:val="center"/>
            </w:pPr>
            <w:r>
              <w:t>2.1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150111000</w:t>
            </w:r>
          </w:p>
        </w:tc>
        <w:tc>
          <w:tcPr>
            <w:tcW w:w="2640" w:type="dxa"/>
          </w:tcPr>
          <w:p w:rsidR="00DE20DF" w:rsidRDefault="00DE20DF">
            <w:pPr>
              <w:pStyle w:val="ConsPlusNormal"/>
              <w:jc w:val="center"/>
            </w:pPr>
            <w:r>
              <w:t>КРБ 150112000</w:t>
            </w:r>
          </w:p>
        </w:tc>
      </w:tr>
      <w:tr w:rsidR="00DE20DF">
        <w:tc>
          <w:tcPr>
            <w:tcW w:w="825" w:type="dxa"/>
          </w:tcPr>
          <w:p w:rsidR="00DE20DF" w:rsidRDefault="00DE20DF">
            <w:pPr>
              <w:pStyle w:val="ConsPlusNormal"/>
              <w:jc w:val="center"/>
            </w:pPr>
            <w:r>
              <w:t>2.2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150121000</w:t>
            </w:r>
          </w:p>
        </w:tc>
        <w:tc>
          <w:tcPr>
            <w:tcW w:w="2640" w:type="dxa"/>
          </w:tcPr>
          <w:p w:rsidR="00DE20DF" w:rsidRDefault="00DE20DF">
            <w:pPr>
              <w:pStyle w:val="ConsPlusNormal"/>
              <w:jc w:val="center"/>
            </w:pPr>
            <w:r>
              <w:t>КРБ 150122000</w:t>
            </w:r>
          </w:p>
        </w:tc>
      </w:tr>
      <w:tr w:rsidR="00DE20DF">
        <w:tc>
          <w:tcPr>
            <w:tcW w:w="825" w:type="dxa"/>
          </w:tcPr>
          <w:p w:rsidR="00DE20DF" w:rsidRDefault="00DE20DF">
            <w:pPr>
              <w:pStyle w:val="ConsPlusNormal"/>
              <w:jc w:val="center"/>
            </w:pPr>
            <w:r>
              <w:t>2.3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150131000</w:t>
            </w:r>
          </w:p>
        </w:tc>
        <w:tc>
          <w:tcPr>
            <w:tcW w:w="2640" w:type="dxa"/>
          </w:tcPr>
          <w:p w:rsidR="00DE20DF" w:rsidRDefault="00DE20DF">
            <w:pPr>
              <w:pStyle w:val="ConsPlusNormal"/>
              <w:jc w:val="center"/>
            </w:pPr>
            <w:r>
              <w:t>КРБ 150132000</w:t>
            </w:r>
          </w:p>
        </w:tc>
      </w:tr>
      <w:tr w:rsidR="00DE20DF">
        <w:tc>
          <w:tcPr>
            <w:tcW w:w="825" w:type="dxa"/>
          </w:tcPr>
          <w:p w:rsidR="00DE20DF" w:rsidRDefault="00DE20DF">
            <w:pPr>
              <w:pStyle w:val="ConsPlusNormal"/>
              <w:jc w:val="center"/>
            </w:pPr>
            <w:r>
              <w:t>2.4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150141000</w:t>
            </w:r>
          </w:p>
        </w:tc>
        <w:tc>
          <w:tcPr>
            <w:tcW w:w="2640" w:type="dxa"/>
          </w:tcPr>
          <w:p w:rsidR="00DE20DF" w:rsidRDefault="00DE20DF">
            <w:pPr>
              <w:pStyle w:val="ConsPlusNormal"/>
              <w:jc w:val="center"/>
            </w:pPr>
            <w:r>
              <w:t>КРБ 150142000</w:t>
            </w:r>
          </w:p>
        </w:tc>
      </w:tr>
      <w:tr w:rsidR="00DE20DF">
        <w:tc>
          <w:tcPr>
            <w:tcW w:w="825" w:type="dxa"/>
          </w:tcPr>
          <w:p w:rsidR="00DE20DF" w:rsidRDefault="00DE20DF">
            <w:pPr>
              <w:pStyle w:val="ConsPlusNormal"/>
              <w:jc w:val="center"/>
            </w:pPr>
            <w:r>
              <w:t>3</w:t>
            </w:r>
          </w:p>
        </w:tc>
        <w:tc>
          <w:tcPr>
            <w:tcW w:w="5940" w:type="dxa"/>
          </w:tcPr>
          <w:p w:rsidR="00DE20DF" w:rsidRDefault="00DE20DF">
            <w:pPr>
              <w:pStyle w:val="ConsPlusNormal"/>
            </w:pPr>
            <w:r>
              <w:t xml:space="preserve">Детализация главным распорядителем бюджетных средств показателей доведенных ему лимитов бюджетных обязательств по соответствующим кодам статей, подстатей КОСГУ, а также суммы изменений, внесенных в течение </w:t>
            </w:r>
            <w:r>
              <w:lastRenderedPageBreak/>
              <w:t>финансового года (увеличение со знаком "плюс", уменьшение со знаком "минус"):</w:t>
            </w:r>
          </w:p>
        </w:tc>
        <w:tc>
          <w:tcPr>
            <w:tcW w:w="2805" w:type="dxa"/>
          </w:tcPr>
          <w:p w:rsidR="00DE20DF" w:rsidRDefault="00DE20DF">
            <w:pPr>
              <w:pStyle w:val="ConsPlusNormal"/>
              <w:jc w:val="center"/>
            </w:pPr>
            <w:r>
              <w:lastRenderedPageBreak/>
              <w:t>КРБ 150102000</w:t>
            </w:r>
          </w:p>
        </w:tc>
        <w:tc>
          <w:tcPr>
            <w:tcW w:w="2640" w:type="dxa"/>
          </w:tcPr>
          <w:p w:rsidR="00DE20DF" w:rsidRDefault="00DE20DF">
            <w:pPr>
              <w:pStyle w:val="ConsPlusNormal"/>
              <w:jc w:val="center"/>
            </w:pPr>
            <w:r>
              <w:t>КРБ 150102000</w:t>
            </w:r>
          </w:p>
        </w:tc>
      </w:tr>
      <w:tr w:rsidR="00DE20DF">
        <w:tc>
          <w:tcPr>
            <w:tcW w:w="825" w:type="dxa"/>
          </w:tcPr>
          <w:p w:rsidR="00DE20DF" w:rsidRDefault="00DE20DF">
            <w:pPr>
              <w:pStyle w:val="ConsPlusNormal"/>
              <w:jc w:val="center"/>
            </w:pPr>
            <w:r>
              <w:lastRenderedPageBreak/>
              <w:t>3.1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150112000</w:t>
            </w:r>
          </w:p>
        </w:tc>
        <w:tc>
          <w:tcPr>
            <w:tcW w:w="2640" w:type="dxa"/>
          </w:tcPr>
          <w:p w:rsidR="00DE20DF" w:rsidRDefault="00DE20DF">
            <w:pPr>
              <w:pStyle w:val="ConsPlusNormal"/>
              <w:jc w:val="center"/>
            </w:pPr>
            <w:r>
              <w:t>КРБ 150112000</w:t>
            </w:r>
          </w:p>
        </w:tc>
      </w:tr>
      <w:tr w:rsidR="00DE20DF">
        <w:tc>
          <w:tcPr>
            <w:tcW w:w="825" w:type="dxa"/>
          </w:tcPr>
          <w:p w:rsidR="00DE20DF" w:rsidRDefault="00DE20DF">
            <w:pPr>
              <w:pStyle w:val="ConsPlusNormal"/>
              <w:jc w:val="center"/>
            </w:pPr>
            <w:r>
              <w:t>3.2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150122000</w:t>
            </w:r>
          </w:p>
        </w:tc>
        <w:tc>
          <w:tcPr>
            <w:tcW w:w="2640" w:type="dxa"/>
          </w:tcPr>
          <w:p w:rsidR="00DE20DF" w:rsidRDefault="00DE20DF">
            <w:pPr>
              <w:pStyle w:val="ConsPlusNormal"/>
              <w:jc w:val="center"/>
            </w:pPr>
            <w:r>
              <w:t>КРБ 150122000</w:t>
            </w:r>
          </w:p>
        </w:tc>
      </w:tr>
      <w:tr w:rsidR="00DE20DF">
        <w:tc>
          <w:tcPr>
            <w:tcW w:w="825" w:type="dxa"/>
          </w:tcPr>
          <w:p w:rsidR="00DE20DF" w:rsidRDefault="00DE20DF">
            <w:pPr>
              <w:pStyle w:val="ConsPlusNormal"/>
              <w:jc w:val="center"/>
            </w:pPr>
            <w:r>
              <w:t>3.3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150132000</w:t>
            </w:r>
          </w:p>
        </w:tc>
        <w:tc>
          <w:tcPr>
            <w:tcW w:w="2640" w:type="dxa"/>
          </w:tcPr>
          <w:p w:rsidR="00DE20DF" w:rsidRDefault="00DE20DF">
            <w:pPr>
              <w:pStyle w:val="ConsPlusNormal"/>
              <w:jc w:val="center"/>
            </w:pPr>
            <w:r>
              <w:t>КРБ 150132000</w:t>
            </w:r>
          </w:p>
        </w:tc>
      </w:tr>
      <w:tr w:rsidR="00DE20DF">
        <w:tc>
          <w:tcPr>
            <w:tcW w:w="825" w:type="dxa"/>
          </w:tcPr>
          <w:p w:rsidR="00DE20DF" w:rsidRDefault="00DE20DF">
            <w:pPr>
              <w:pStyle w:val="ConsPlusNormal"/>
              <w:jc w:val="center"/>
            </w:pPr>
            <w:r>
              <w:t>3.4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150142000</w:t>
            </w:r>
          </w:p>
        </w:tc>
        <w:tc>
          <w:tcPr>
            <w:tcW w:w="2640" w:type="dxa"/>
          </w:tcPr>
          <w:p w:rsidR="00DE20DF" w:rsidRDefault="00DE20DF">
            <w:pPr>
              <w:pStyle w:val="ConsPlusNormal"/>
              <w:jc w:val="center"/>
            </w:pPr>
            <w:r>
              <w:t>КРБ 150142000</w:t>
            </w:r>
          </w:p>
        </w:tc>
      </w:tr>
      <w:tr w:rsidR="00DE20DF">
        <w:tc>
          <w:tcPr>
            <w:tcW w:w="825" w:type="dxa"/>
            <w:vMerge w:val="restart"/>
          </w:tcPr>
          <w:p w:rsidR="00DE20DF" w:rsidRDefault="00DE20DF">
            <w:pPr>
              <w:pStyle w:val="ConsPlusNormal"/>
              <w:jc w:val="center"/>
            </w:pPr>
            <w:r>
              <w:t>4</w:t>
            </w:r>
          </w:p>
        </w:tc>
        <w:tc>
          <w:tcPr>
            <w:tcW w:w="5940" w:type="dxa"/>
          </w:tcPr>
          <w:p w:rsidR="00DE20DF" w:rsidRDefault="00DE20DF">
            <w:pPr>
              <w:pStyle w:val="ConsPlusNormal"/>
            </w:pPr>
            <w:r>
              <w:t>Суммы лимитов бюджетных обязательств, переданных главным распорядителем, распорядителем бюджетных средств подведомственному ему распорядителю:</w:t>
            </w:r>
          </w:p>
        </w:tc>
        <w:tc>
          <w:tcPr>
            <w:tcW w:w="2805" w:type="dxa"/>
            <w:tcBorders>
              <w:bottom w:val="nil"/>
            </w:tcBorders>
            <w:vAlign w:val="center"/>
          </w:tcPr>
          <w:p w:rsidR="00DE20DF" w:rsidRDefault="00DE20DF">
            <w:pPr>
              <w:pStyle w:val="ConsPlusNormal"/>
              <w:jc w:val="center"/>
            </w:pPr>
          </w:p>
        </w:tc>
        <w:tc>
          <w:tcPr>
            <w:tcW w:w="2640" w:type="dxa"/>
            <w:tcBorders>
              <w:bottom w:val="nil"/>
            </w:tcBorders>
            <w:vAlign w:val="center"/>
          </w:tcPr>
          <w:p w:rsidR="00DE20DF" w:rsidRDefault="00DE20DF">
            <w:pPr>
              <w:pStyle w:val="ConsPlusNormal"/>
              <w:jc w:val="center"/>
            </w:pPr>
          </w:p>
        </w:tc>
      </w:tr>
      <w:tr w:rsidR="00DE20DF">
        <w:tc>
          <w:tcPr>
            <w:tcW w:w="825" w:type="dxa"/>
            <w:vMerge/>
          </w:tcPr>
          <w:p w:rsidR="00DE20DF" w:rsidRDefault="00DE20DF"/>
        </w:tc>
        <w:tc>
          <w:tcPr>
            <w:tcW w:w="5940" w:type="dxa"/>
          </w:tcPr>
          <w:p w:rsidR="00DE20DF" w:rsidRDefault="00DE20DF">
            <w:pPr>
              <w:pStyle w:val="ConsPlusNormal"/>
              <w:ind w:firstLine="283"/>
            </w:pPr>
            <w:r>
              <w:t>- при условии, что главному распорядителю, распорядителю средств бюджета открыты лицевые счета в одном финансовом органе (территориальном финансовом органе);</w:t>
            </w:r>
          </w:p>
        </w:tc>
        <w:tc>
          <w:tcPr>
            <w:tcW w:w="2805" w:type="dxa"/>
            <w:tcBorders>
              <w:top w:val="nil"/>
            </w:tcBorders>
          </w:tcPr>
          <w:p w:rsidR="00DE20DF" w:rsidRDefault="00DE20DF">
            <w:pPr>
              <w:pStyle w:val="ConsPlusNormal"/>
              <w:jc w:val="center"/>
            </w:pPr>
            <w:r>
              <w:t>КРБ 150102000</w:t>
            </w:r>
          </w:p>
        </w:tc>
        <w:tc>
          <w:tcPr>
            <w:tcW w:w="2640" w:type="dxa"/>
            <w:tcBorders>
              <w:top w:val="nil"/>
            </w:tcBorders>
          </w:tcPr>
          <w:p w:rsidR="00DE20DF" w:rsidRDefault="00DE20DF">
            <w:pPr>
              <w:pStyle w:val="ConsPlusNormal"/>
              <w:jc w:val="center"/>
            </w:pPr>
            <w:r>
              <w:t>КРБ 150102000</w:t>
            </w:r>
          </w:p>
        </w:tc>
      </w:tr>
      <w:tr w:rsidR="00DE20DF">
        <w:tc>
          <w:tcPr>
            <w:tcW w:w="825" w:type="dxa"/>
            <w:vMerge/>
          </w:tcPr>
          <w:p w:rsidR="00DE20DF" w:rsidRDefault="00DE20DF"/>
        </w:tc>
        <w:tc>
          <w:tcPr>
            <w:tcW w:w="5940" w:type="dxa"/>
          </w:tcPr>
          <w:p w:rsidR="00DE20DF" w:rsidRDefault="00DE20DF">
            <w:pPr>
              <w:pStyle w:val="ConsPlusNormal"/>
              <w:ind w:firstLine="283"/>
            </w:pPr>
            <w:r>
              <w:t>- при условии, что подведомственному распорядителю бюджетных средств открыт лицевой счет в другом территориальном финансовом органе;</w:t>
            </w:r>
          </w:p>
        </w:tc>
        <w:tc>
          <w:tcPr>
            <w:tcW w:w="2805" w:type="dxa"/>
            <w:tcBorders>
              <w:bottom w:val="nil"/>
            </w:tcBorders>
          </w:tcPr>
          <w:p w:rsidR="00DE20DF" w:rsidRDefault="00DE20DF">
            <w:pPr>
              <w:pStyle w:val="ConsPlusNormal"/>
              <w:jc w:val="center"/>
            </w:pPr>
            <w:r>
              <w:t>КРБ 150102000</w:t>
            </w:r>
          </w:p>
        </w:tc>
        <w:tc>
          <w:tcPr>
            <w:tcW w:w="2640" w:type="dxa"/>
            <w:tcBorders>
              <w:bottom w:val="nil"/>
            </w:tcBorders>
          </w:tcPr>
          <w:p w:rsidR="00DE20DF" w:rsidRDefault="00DE20DF">
            <w:pPr>
              <w:pStyle w:val="ConsPlusNormal"/>
              <w:jc w:val="center"/>
            </w:pPr>
            <w:r>
              <w:t>КРБ 150104000</w:t>
            </w:r>
          </w:p>
        </w:tc>
      </w:tr>
      <w:tr w:rsidR="00DE20DF">
        <w:tc>
          <w:tcPr>
            <w:tcW w:w="825" w:type="dxa"/>
            <w:vMerge/>
          </w:tcPr>
          <w:p w:rsidR="00DE20DF" w:rsidRDefault="00DE20DF"/>
        </w:tc>
        <w:tc>
          <w:tcPr>
            <w:tcW w:w="5940" w:type="dxa"/>
          </w:tcPr>
          <w:p w:rsidR="00DE20DF" w:rsidRDefault="00DE20DF">
            <w:pPr>
              <w:pStyle w:val="ConsPlusNormal"/>
            </w:pPr>
            <w:r>
              <w:t>а также суммы изменений, внесенных в течение финансового года (увеличение со знаком "плюс", уменьшение со знаком "минус"):</w:t>
            </w:r>
          </w:p>
        </w:tc>
        <w:tc>
          <w:tcPr>
            <w:tcW w:w="2805" w:type="dxa"/>
            <w:tcBorders>
              <w:top w:val="nil"/>
            </w:tcBorders>
          </w:tcPr>
          <w:p w:rsidR="00DE20DF" w:rsidRDefault="00DE20DF">
            <w:pPr>
              <w:pStyle w:val="ConsPlusNormal"/>
              <w:jc w:val="both"/>
            </w:pPr>
          </w:p>
        </w:tc>
        <w:tc>
          <w:tcPr>
            <w:tcW w:w="2640" w:type="dxa"/>
            <w:tcBorders>
              <w:top w:val="nil"/>
            </w:tcBorders>
          </w:tcPr>
          <w:p w:rsidR="00DE20DF" w:rsidRDefault="00DE20DF">
            <w:pPr>
              <w:pStyle w:val="ConsPlusNormal"/>
              <w:jc w:val="both"/>
            </w:pPr>
          </w:p>
        </w:tc>
      </w:tr>
      <w:tr w:rsidR="00DE20DF">
        <w:tc>
          <w:tcPr>
            <w:tcW w:w="825" w:type="dxa"/>
          </w:tcPr>
          <w:p w:rsidR="00DE20DF" w:rsidRDefault="00DE20DF">
            <w:pPr>
              <w:pStyle w:val="ConsPlusNormal"/>
              <w:jc w:val="center"/>
            </w:pPr>
            <w:r>
              <w:t>4.1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150112000</w:t>
            </w:r>
          </w:p>
        </w:tc>
        <w:tc>
          <w:tcPr>
            <w:tcW w:w="2640" w:type="dxa"/>
          </w:tcPr>
          <w:p w:rsidR="00DE20DF" w:rsidRDefault="00DE20DF">
            <w:pPr>
              <w:pStyle w:val="ConsPlusNormal"/>
              <w:jc w:val="center"/>
            </w:pPr>
            <w:r>
              <w:t>КРБ 150112000,</w:t>
            </w:r>
          </w:p>
          <w:p w:rsidR="00DE20DF" w:rsidRDefault="00DE20DF">
            <w:pPr>
              <w:pStyle w:val="ConsPlusNormal"/>
              <w:jc w:val="center"/>
            </w:pPr>
            <w:r>
              <w:t>КРБ 150114000</w:t>
            </w:r>
          </w:p>
        </w:tc>
      </w:tr>
      <w:tr w:rsidR="00DE20DF">
        <w:tc>
          <w:tcPr>
            <w:tcW w:w="825" w:type="dxa"/>
          </w:tcPr>
          <w:p w:rsidR="00DE20DF" w:rsidRDefault="00DE20DF">
            <w:pPr>
              <w:pStyle w:val="ConsPlusNormal"/>
              <w:jc w:val="center"/>
            </w:pPr>
            <w:r>
              <w:t>4.2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150122000</w:t>
            </w:r>
          </w:p>
        </w:tc>
        <w:tc>
          <w:tcPr>
            <w:tcW w:w="2640" w:type="dxa"/>
          </w:tcPr>
          <w:p w:rsidR="00DE20DF" w:rsidRDefault="00DE20DF">
            <w:pPr>
              <w:pStyle w:val="ConsPlusNormal"/>
              <w:jc w:val="center"/>
            </w:pPr>
            <w:r>
              <w:t>КРБ 150122000,</w:t>
            </w:r>
          </w:p>
          <w:p w:rsidR="00DE20DF" w:rsidRDefault="00DE20DF">
            <w:pPr>
              <w:pStyle w:val="ConsPlusNormal"/>
              <w:jc w:val="center"/>
            </w:pPr>
            <w:r>
              <w:t>КРБ 150124000</w:t>
            </w:r>
          </w:p>
        </w:tc>
      </w:tr>
      <w:tr w:rsidR="00DE20DF">
        <w:tc>
          <w:tcPr>
            <w:tcW w:w="825" w:type="dxa"/>
          </w:tcPr>
          <w:p w:rsidR="00DE20DF" w:rsidRDefault="00DE20DF">
            <w:pPr>
              <w:pStyle w:val="ConsPlusNormal"/>
              <w:jc w:val="center"/>
            </w:pPr>
            <w:r>
              <w:lastRenderedPageBreak/>
              <w:t>4.3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150132000</w:t>
            </w:r>
          </w:p>
        </w:tc>
        <w:tc>
          <w:tcPr>
            <w:tcW w:w="2640" w:type="dxa"/>
          </w:tcPr>
          <w:p w:rsidR="00DE20DF" w:rsidRDefault="00DE20DF">
            <w:pPr>
              <w:pStyle w:val="ConsPlusNormal"/>
              <w:jc w:val="center"/>
            </w:pPr>
            <w:r>
              <w:t>КРБ 150132000,</w:t>
            </w:r>
          </w:p>
          <w:p w:rsidR="00DE20DF" w:rsidRDefault="00DE20DF">
            <w:pPr>
              <w:pStyle w:val="ConsPlusNormal"/>
              <w:jc w:val="center"/>
            </w:pPr>
            <w:r>
              <w:t>КРБ 150134000</w:t>
            </w:r>
          </w:p>
        </w:tc>
      </w:tr>
      <w:tr w:rsidR="00DE20DF">
        <w:tc>
          <w:tcPr>
            <w:tcW w:w="825" w:type="dxa"/>
          </w:tcPr>
          <w:p w:rsidR="00DE20DF" w:rsidRDefault="00DE20DF">
            <w:pPr>
              <w:pStyle w:val="ConsPlusNormal"/>
              <w:jc w:val="center"/>
            </w:pPr>
            <w:r>
              <w:t>4.4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150142000</w:t>
            </w:r>
          </w:p>
        </w:tc>
        <w:tc>
          <w:tcPr>
            <w:tcW w:w="2640" w:type="dxa"/>
          </w:tcPr>
          <w:p w:rsidR="00DE20DF" w:rsidRDefault="00DE20DF">
            <w:pPr>
              <w:pStyle w:val="ConsPlusNormal"/>
              <w:jc w:val="center"/>
            </w:pPr>
            <w:r>
              <w:t>КРБ 150142000,</w:t>
            </w:r>
          </w:p>
          <w:p w:rsidR="00DE20DF" w:rsidRDefault="00DE20DF">
            <w:pPr>
              <w:pStyle w:val="ConsPlusNormal"/>
              <w:jc w:val="center"/>
            </w:pPr>
            <w:r>
              <w:t>КРБ 150144000</w:t>
            </w:r>
          </w:p>
        </w:tc>
      </w:tr>
      <w:tr w:rsidR="00DE20DF">
        <w:tc>
          <w:tcPr>
            <w:tcW w:w="825" w:type="dxa"/>
            <w:vMerge w:val="restart"/>
          </w:tcPr>
          <w:p w:rsidR="00DE20DF" w:rsidRDefault="00DE20DF">
            <w:pPr>
              <w:pStyle w:val="ConsPlusNormal"/>
              <w:jc w:val="center"/>
            </w:pPr>
            <w:r>
              <w:t>5</w:t>
            </w:r>
          </w:p>
        </w:tc>
        <w:tc>
          <w:tcPr>
            <w:tcW w:w="5940" w:type="dxa"/>
          </w:tcPr>
          <w:p w:rsidR="00DE20DF" w:rsidRDefault="00DE20DF">
            <w:pPr>
              <w:pStyle w:val="ConsPlusNormal"/>
            </w:pPr>
            <w:r>
              <w:t>Суммы лимитов бюджетных обязательств, переданных главным распорядителем, распорядителем бюджетных средств получателю бюджетных средств:</w:t>
            </w:r>
          </w:p>
        </w:tc>
        <w:tc>
          <w:tcPr>
            <w:tcW w:w="2805" w:type="dxa"/>
            <w:tcBorders>
              <w:bottom w:val="nil"/>
            </w:tcBorders>
            <w:vAlign w:val="center"/>
          </w:tcPr>
          <w:p w:rsidR="00DE20DF" w:rsidRDefault="00DE20DF">
            <w:pPr>
              <w:pStyle w:val="ConsPlusNormal"/>
            </w:pPr>
          </w:p>
        </w:tc>
        <w:tc>
          <w:tcPr>
            <w:tcW w:w="2640" w:type="dxa"/>
            <w:tcBorders>
              <w:bottom w:val="nil"/>
            </w:tcBorders>
            <w:vAlign w:val="center"/>
          </w:tcPr>
          <w:p w:rsidR="00DE20DF" w:rsidRDefault="00DE20DF">
            <w:pPr>
              <w:pStyle w:val="ConsPlusNormal"/>
            </w:pPr>
          </w:p>
        </w:tc>
      </w:tr>
      <w:tr w:rsidR="00DE20DF">
        <w:tc>
          <w:tcPr>
            <w:tcW w:w="825" w:type="dxa"/>
            <w:vMerge/>
          </w:tcPr>
          <w:p w:rsidR="00DE20DF" w:rsidRDefault="00DE20DF"/>
        </w:tc>
        <w:tc>
          <w:tcPr>
            <w:tcW w:w="5940" w:type="dxa"/>
          </w:tcPr>
          <w:p w:rsidR="00DE20DF" w:rsidRDefault="00DE20DF">
            <w:pPr>
              <w:pStyle w:val="ConsPlusNormal"/>
              <w:ind w:firstLine="283"/>
            </w:pPr>
            <w:r>
              <w:t>- при условии, что главному распорядителю, распорядителю и получателю средств бюджета открыты лицевые счета в одном финансовом органе (территориальном финансовом органе);</w:t>
            </w:r>
          </w:p>
        </w:tc>
        <w:tc>
          <w:tcPr>
            <w:tcW w:w="2805" w:type="dxa"/>
            <w:tcBorders>
              <w:top w:val="nil"/>
            </w:tcBorders>
          </w:tcPr>
          <w:p w:rsidR="00DE20DF" w:rsidRDefault="00DE20DF">
            <w:pPr>
              <w:pStyle w:val="ConsPlusNormal"/>
              <w:jc w:val="center"/>
            </w:pPr>
            <w:r>
              <w:t>КРБ 150102000</w:t>
            </w:r>
          </w:p>
        </w:tc>
        <w:tc>
          <w:tcPr>
            <w:tcW w:w="2640" w:type="dxa"/>
            <w:tcBorders>
              <w:top w:val="nil"/>
            </w:tcBorders>
          </w:tcPr>
          <w:p w:rsidR="00DE20DF" w:rsidRDefault="00DE20DF">
            <w:pPr>
              <w:pStyle w:val="ConsPlusNormal"/>
              <w:jc w:val="center"/>
            </w:pPr>
            <w:r>
              <w:t>КРБ 150103000</w:t>
            </w:r>
          </w:p>
        </w:tc>
      </w:tr>
      <w:tr w:rsidR="00DE20DF">
        <w:tc>
          <w:tcPr>
            <w:tcW w:w="825" w:type="dxa"/>
            <w:vMerge/>
          </w:tcPr>
          <w:p w:rsidR="00DE20DF" w:rsidRDefault="00DE20DF"/>
        </w:tc>
        <w:tc>
          <w:tcPr>
            <w:tcW w:w="5940" w:type="dxa"/>
          </w:tcPr>
          <w:p w:rsidR="00DE20DF" w:rsidRDefault="00DE20DF">
            <w:pPr>
              <w:pStyle w:val="ConsPlusNormal"/>
              <w:ind w:firstLine="283"/>
            </w:pPr>
            <w:r>
              <w:t>- при условии, что получателю бюджетных средств открыт лицевой счет в другом территориальном финансовом органе;</w:t>
            </w:r>
          </w:p>
        </w:tc>
        <w:tc>
          <w:tcPr>
            <w:tcW w:w="2805" w:type="dxa"/>
            <w:tcBorders>
              <w:bottom w:val="nil"/>
            </w:tcBorders>
          </w:tcPr>
          <w:p w:rsidR="00DE20DF" w:rsidRDefault="00DE20DF">
            <w:pPr>
              <w:pStyle w:val="ConsPlusNormal"/>
              <w:jc w:val="center"/>
            </w:pPr>
            <w:r>
              <w:t>КРБ 150102000</w:t>
            </w:r>
          </w:p>
        </w:tc>
        <w:tc>
          <w:tcPr>
            <w:tcW w:w="2640" w:type="dxa"/>
            <w:tcBorders>
              <w:bottom w:val="nil"/>
            </w:tcBorders>
          </w:tcPr>
          <w:p w:rsidR="00DE20DF" w:rsidRDefault="00DE20DF">
            <w:pPr>
              <w:pStyle w:val="ConsPlusNormal"/>
              <w:jc w:val="center"/>
            </w:pPr>
            <w:r>
              <w:t>КРБ 150104000</w:t>
            </w:r>
          </w:p>
        </w:tc>
      </w:tr>
      <w:tr w:rsidR="00DE20DF">
        <w:tc>
          <w:tcPr>
            <w:tcW w:w="825" w:type="dxa"/>
            <w:vMerge/>
          </w:tcPr>
          <w:p w:rsidR="00DE20DF" w:rsidRDefault="00DE20DF"/>
        </w:tc>
        <w:tc>
          <w:tcPr>
            <w:tcW w:w="5940" w:type="dxa"/>
          </w:tcPr>
          <w:p w:rsidR="00DE20DF" w:rsidRDefault="00DE20DF">
            <w:pPr>
              <w:pStyle w:val="ConsPlusNormal"/>
            </w:pPr>
            <w:r>
              <w:t>а также суммы изменений, внесенных в течение финансового года (увеличение со знаком "плюс", уменьшение со знаком "минус"):</w:t>
            </w:r>
          </w:p>
        </w:tc>
        <w:tc>
          <w:tcPr>
            <w:tcW w:w="2805" w:type="dxa"/>
            <w:tcBorders>
              <w:top w:val="nil"/>
            </w:tcBorders>
          </w:tcPr>
          <w:p w:rsidR="00DE20DF" w:rsidRDefault="00DE20DF">
            <w:pPr>
              <w:pStyle w:val="ConsPlusNormal"/>
              <w:jc w:val="both"/>
            </w:pPr>
          </w:p>
        </w:tc>
        <w:tc>
          <w:tcPr>
            <w:tcW w:w="2640" w:type="dxa"/>
            <w:tcBorders>
              <w:top w:val="nil"/>
            </w:tcBorders>
          </w:tcPr>
          <w:p w:rsidR="00DE20DF" w:rsidRDefault="00DE20DF">
            <w:pPr>
              <w:pStyle w:val="ConsPlusNormal"/>
              <w:jc w:val="both"/>
            </w:pPr>
          </w:p>
        </w:tc>
      </w:tr>
      <w:tr w:rsidR="00DE20DF">
        <w:tc>
          <w:tcPr>
            <w:tcW w:w="825" w:type="dxa"/>
          </w:tcPr>
          <w:p w:rsidR="00DE20DF" w:rsidRDefault="00DE20DF">
            <w:pPr>
              <w:pStyle w:val="ConsPlusNormal"/>
              <w:jc w:val="center"/>
            </w:pPr>
            <w:r>
              <w:t>5.1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150112000</w:t>
            </w:r>
          </w:p>
        </w:tc>
        <w:tc>
          <w:tcPr>
            <w:tcW w:w="2640" w:type="dxa"/>
          </w:tcPr>
          <w:p w:rsidR="00DE20DF" w:rsidRDefault="00DE20DF">
            <w:pPr>
              <w:pStyle w:val="ConsPlusNormal"/>
              <w:jc w:val="center"/>
            </w:pPr>
            <w:r>
              <w:t>КРБ 150113000,</w:t>
            </w:r>
          </w:p>
          <w:p w:rsidR="00DE20DF" w:rsidRDefault="00DE20DF">
            <w:pPr>
              <w:pStyle w:val="ConsPlusNormal"/>
              <w:jc w:val="center"/>
            </w:pPr>
            <w:r>
              <w:t>КРБ 150114000</w:t>
            </w:r>
          </w:p>
        </w:tc>
      </w:tr>
      <w:tr w:rsidR="00DE20DF">
        <w:tc>
          <w:tcPr>
            <w:tcW w:w="825" w:type="dxa"/>
          </w:tcPr>
          <w:p w:rsidR="00DE20DF" w:rsidRDefault="00DE20DF">
            <w:pPr>
              <w:pStyle w:val="ConsPlusNormal"/>
              <w:jc w:val="center"/>
            </w:pPr>
            <w:r>
              <w:t>5.2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150122000</w:t>
            </w:r>
          </w:p>
        </w:tc>
        <w:tc>
          <w:tcPr>
            <w:tcW w:w="2640" w:type="dxa"/>
          </w:tcPr>
          <w:p w:rsidR="00DE20DF" w:rsidRDefault="00DE20DF">
            <w:pPr>
              <w:pStyle w:val="ConsPlusNormal"/>
              <w:jc w:val="center"/>
            </w:pPr>
            <w:r>
              <w:t>КРБ 150123000,</w:t>
            </w:r>
          </w:p>
          <w:p w:rsidR="00DE20DF" w:rsidRDefault="00DE20DF">
            <w:pPr>
              <w:pStyle w:val="ConsPlusNormal"/>
              <w:jc w:val="center"/>
            </w:pPr>
            <w:r>
              <w:t>КРБ 150124000</w:t>
            </w:r>
          </w:p>
        </w:tc>
      </w:tr>
      <w:tr w:rsidR="00DE20DF">
        <w:tc>
          <w:tcPr>
            <w:tcW w:w="825" w:type="dxa"/>
          </w:tcPr>
          <w:p w:rsidR="00DE20DF" w:rsidRDefault="00DE20DF">
            <w:pPr>
              <w:pStyle w:val="ConsPlusNormal"/>
              <w:jc w:val="center"/>
            </w:pPr>
            <w:r>
              <w:t>5.3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150132000</w:t>
            </w:r>
          </w:p>
        </w:tc>
        <w:tc>
          <w:tcPr>
            <w:tcW w:w="2640" w:type="dxa"/>
          </w:tcPr>
          <w:p w:rsidR="00DE20DF" w:rsidRDefault="00DE20DF">
            <w:pPr>
              <w:pStyle w:val="ConsPlusNormal"/>
              <w:jc w:val="center"/>
            </w:pPr>
            <w:r>
              <w:t>КРБ 150133000,</w:t>
            </w:r>
          </w:p>
          <w:p w:rsidR="00DE20DF" w:rsidRDefault="00DE20DF">
            <w:pPr>
              <w:pStyle w:val="ConsPlusNormal"/>
              <w:jc w:val="center"/>
            </w:pPr>
            <w:r>
              <w:t>КРБ 150134000</w:t>
            </w:r>
          </w:p>
        </w:tc>
      </w:tr>
      <w:tr w:rsidR="00DE20DF">
        <w:tc>
          <w:tcPr>
            <w:tcW w:w="825" w:type="dxa"/>
          </w:tcPr>
          <w:p w:rsidR="00DE20DF" w:rsidRDefault="00DE20DF">
            <w:pPr>
              <w:pStyle w:val="ConsPlusNormal"/>
              <w:jc w:val="center"/>
            </w:pPr>
            <w:r>
              <w:t>5.4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150142000</w:t>
            </w:r>
          </w:p>
        </w:tc>
        <w:tc>
          <w:tcPr>
            <w:tcW w:w="2640" w:type="dxa"/>
          </w:tcPr>
          <w:p w:rsidR="00DE20DF" w:rsidRDefault="00DE20DF">
            <w:pPr>
              <w:pStyle w:val="ConsPlusNormal"/>
              <w:jc w:val="center"/>
            </w:pPr>
            <w:r>
              <w:t>КРБ 150143000,</w:t>
            </w:r>
          </w:p>
          <w:p w:rsidR="00DE20DF" w:rsidRDefault="00DE20DF">
            <w:pPr>
              <w:pStyle w:val="ConsPlusNormal"/>
              <w:jc w:val="center"/>
            </w:pPr>
            <w:r>
              <w:t>КРБ 150144000</w:t>
            </w:r>
          </w:p>
        </w:tc>
      </w:tr>
      <w:tr w:rsidR="00DE20DF">
        <w:tc>
          <w:tcPr>
            <w:tcW w:w="825" w:type="dxa"/>
          </w:tcPr>
          <w:p w:rsidR="00DE20DF" w:rsidRDefault="00DE20DF">
            <w:pPr>
              <w:pStyle w:val="ConsPlusNormal"/>
              <w:jc w:val="center"/>
            </w:pPr>
            <w:r>
              <w:t>6</w:t>
            </w:r>
          </w:p>
        </w:tc>
        <w:tc>
          <w:tcPr>
            <w:tcW w:w="5940" w:type="dxa"/>
          </w:tcPr>
          <w:p w:rsidR="00DE20DF" w:rsidRDefault="00DE20DF">
            <w:pPr>
              <w:pStyle w:val="ConsPlusNormal"/>
            </w:pPr>
            <w:r>
              <w:t xml:space="preserve">Суммы лимитов бюджетных обязательств, полученных </w:t>
            </w:r>
            <w:r>
              <w:lastRenderedPageBreak/>
              <w:t>распорядителем бюджетных средств, при условии, что главному распорядителю, распорядителю бюджетных средств открыты лицевые счета в разных территориальных финансовых органах, а также суммы изменений, внесенных в течение финансового года (увеличение со знаком "плюс", уменьшение со знаком "минус"):</w:t>
            </w:r>
          </w:p>
        </w:tc>
        <w:tc>
          <w:tcPr>
            <w:tcW w:w="2805" w:type="dxa"/>
          </w:tcPr>
          <w:p w:rsidR="00DE20DF" w:rsidRDefault="00DE20DF">
            <w:pPr>
              <w:pStyle w:val="ConsPlusNormal"/>
              <w:jc w:val="center"/>
            </w:pPr>
            <w:r>
              <w:lastRenderedPageBreak/>
              <w:t>КРБ 150105000</w:t>
            </w:r>
          </w:p>
        </w:tc>
        <w:tc>
          <w:tcPr>
            <w:tcW w:w="2640" w:type="dxa"/>
          </w:tcPr>
          <w:p w:rsidR="00DE20DF" w:rsidRDefault="00DE20DF">
            <w:pPr>
              <w:pStyle w:val="ConsPlusNormal"/>
              <w:jc w:val="center"/>
            </w:pPr>
            <w:r>
              <w:t>КРБ 150102000</w:t>
            </w:r>
          </w:p>
        </w:tc>
      </w:tr>
      <w:tr w:rsidR="00DE20DF">
        <w:tc>
          <w:tcPr>
            <w:tcW w:w="825" w:type="dxa"/>
          </w:tcPr>
          <w:p w:rsidR="00DE20DF" w:rsidRDefault="00DE20DF">
            <w:pPr>
              <w:pStyle w:val="ConsPlusNormal"/>
              <w:jc w:val="center"/>
            </w:pPr>
            <w:r>
              <w:lastRenderedPageBreak/>
              <w:t>6.1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150115000</w:t>
            </w:r>
          </w:p>
        </w:tc>
        <w:tc>
          <w:tcPr>
            <w:tcW w:w="2640" w:type="dxa"/>
          </w:tcPr>
          <w:p w:rsidR="00DE20DF" w:rsidRDefault="00DE20DF">
            <w:pPr>
              <w:pStyle w:val="ConsPlusNormal"/>
              <w:jc w:val="center"/>
            </w:pPr>
            <w:r>
              <w:t>КРБ 150112000</w:t>
            </w:r>
          </w:p>
        </w:tc>
      </w:tr>
      <w:tr w:rsidR="00DE20DF">
        <w:tc>
          <w:tcPr>
            <w:tcW w:w="825" w:type="dxa"/>
          </w:tcPr>
          <w:p w:rsidR="00DE20DF" w:rsidRDefault="00DE20DF">
            <w:pPr>
              <w:pStyle w:val="ConsPlusNormal"/>
              <w:jc w:val="center"/>
            </w:pPr>
            <w:r>
              <w:t>6.2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150125000</w:t>
            </w:r>
          </w:p>
        </w:tc>
        <w:tc>
          <w:tcPr>
            <w:tcW w:w="2640" w:type="dxa"/>
          </w:tcPr>
          <w:p w:rsidR="00DE20DF" w:rsidRDefault="00DE20DF">
            <w:pPr>
              <w:pStyle w:val="ConsPlusNormal"/>
              <w:jc w:val="center"/>
            </w:pPr>
            <w:r>
              <w:t>КРБ 150122000</w:t>
            </w:r>
          </w:p>
        </w:tc>
      </w:tr>
      <w:tr w:rsidR="00DE20DF">
        <w:tc>
          <w:tcPr>
            <w:tcW w:w="825" w:type="dxa"/>
          </w:tcPr>
          <w:p w:rsidR="00DE20DF" w:rsidRDefault="00DE20DF">
            <w:pPr>
              <w:pStyle w:val="ConsPlusNormal"/>
              <w:jc w:val="center"/>
            </w:pPr>
            <w:r>
              <w:t>6.3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150135000</w:t>
            </w:r>
          </w:p>
        </w:tc>
        <w:tc>
          <w:tcPr>
            <w:tcW w:w="2640" w:type="dxa"/>
          </w:tcPr>
          <w:p w:rsidR="00DE20DF" w:rsidRDefault="00DE20DF">
            <w:pPr>
              <w:pStyle w:val="ConsPlusNormal"/>
              <w:jc w:val="center"/>
            </w:pPr>
            <w:r>
              <w:t>КРБ 150132000</w:t>
            </w:r>
          </w:p>
        </w:tc>
      </w:tr>
      <w:tr w:rsidR="00DE20DF">
        <w:tc>
          <w:tcPr>
            <w:tcW w:w="825" w:type="dxa"/>
          </w:tcPr>
          <w:p w:rsidR="00DE20DF" w:rsidRDefault="00DE20DF">
            <w:pPr>
              <w:pStyle w:val="ConsPlusNormal"/>
              <w:jc w:val="center"/>
            </w:pPr>
            <w:r>
              <w:t>6.4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150145000</w:t>
            </w:r>
          </w:p>
        </w:tc>
        <w:tc>
          <w:tcPr>
            <w:tcW w:w="2640" w:type="dxa"/>
          </w:tcPr>
          <w:p w:rsidR="00DE20DF" w:rsidRDefault="00DE20DF">
            <w:pPr>
              <w:pStyle w:val="ConsPlusNormal"/>
              <w:jc w:val="center"/>
            </w:pPr>
            <w:r>
              <w:t>КРБ 150142000</w:t>
            </w:r>
          </w:p>
        </w:tc>
      </w:tr>
      <w:tr w:rsidR="00DE20DF">
        <w:tc>
          <w:tcPr>
            <w:tcW w:w="825" w:type="dxa"/>
          </w:tcPr>
          <w:p w:rsidR="00DE20DF" w:rsidRDefault="00DE20DF">
            <w:pPr>
              <w:pStyle w:val="ConsPlusNormal"/>
              <w:jc w:val="center"/>
            </w:pPr>
            <w:r>
              <w:t>7</w:t>
            </w:r>
          </w:p>
        </w:tc>
        <w:tc>
          <w:tcPr>
            <w:tcW w:w="5940" w:type="dxa"/>
          </w:tcPr>
          <w:p w:rsidR="00DE20DF" w:rsidRDefault="00DE20DF">
            <w:pPr>
              <w:pStyle w:val="ConsPlusNormal"/>
            </w:pPr>
            <w:r>
              <w:t>Детализация распорядителем бюджетных средств показателей доведенных ему лимитов бюджетных обязательств по соответствующим кодам статей, подстатей КОСГУ, а также суммы изменений, внесенных в течение финансового года (увеличение со знаком "плюс", уменьшение со знаком "минус"):</w:t>
            </w:r>
          </w:p>
        </w:tc>
        <w:tc>
          <w:tcPr>
            <w:tcW w:w="2805" w:type="dxa"/>
          </w:tcPr>
          <w:p w:rsidR="00DE20DF" w:rsidRDefault="00DE20DF">
            <w:pPr>
              <w:pStyle w:val="ConsPlusNormal"/>
              <w:jc w:val="center"/>
            </w:pPr>
            <w:r>
              <w:t>КРБ 150102000</w:t>
            </w:r>
          </w:p>
        </w:tc>
        <w:tc>
          <w:tcPr>
            <w:tcW w:w="2640" w:type="dxa"/>
          </w:tcPr>
          <w:p w:rsidR="00DE20DF" w:rsidRDefault="00DE20DF">
            <w:pPr>
              <w:pStyle w:val="ConsPlusNormal"/>
              <w:jc w:val="center"/>
            </w:pPr>
            <w:r>
              <w:t>КРБ 150102000</w:t>
            </w:r>
          </w:p>
        </w:tc>
      </w:tr>
      <w:tr w:rsidR="00DE20DF">
        <w:tc>
          <w:tcPr>
            <w:tcW w:w="825" w:type="dxa"/>
          </w:tcPr>
          <w:p w:rsidR="00DE20DF" w:rsidRDefault="00DE20DF">
            <w:pPr>
              <w:pStyle w:val="ConsPlusNormal"/>
              <w:jc w:val="center"/>
            </w:pPr>
            <w:r>
              <w:t>7.1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150112000</w:t>
            </w:r>
          </w:p>
        </w:tc>
        <w:tc>
          <w:tcPr>
            <w:tcW w:w="2640" w:type="dxa"/>
          </w:tcPr>
          <w:p w:rsidR="00DE20DF" w:rsidRDefault="00DE20DF">
            <w:pPr>
              <w:pStyle w:val="ConsPlusNormal"/>
              <w:jc w:val="center"/>
            </w:pPr>
            <w:r>
              <w:t>КРБ 150112000</w:t>
            </w:r>
          </w:p>
        </w:tc>
      </w:tr>
      <w:tr w:rsidR="00DE20DF">
        <w:tc>
          <w:tcPr>
            <w:tcW w:w="825" w:type="dxa"/>
          </w:tcPr>
          <w:p w:rsidR="00DE20DF" w:rsidRDefault="00DE20DF">
            <w:pPr>
              <w:pStyle w:val="ConsPlusNormal"/>
              <w:jc w:val="center"/>
            </w:pPr>
            <w:r>
              <w:t>7.2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150122000</w:t>
            </w:r>
          </w:p>
        </w:tc>
        <w:tc>
          <w:tcPr>
            <w:tcW w:w="2640" w:type="dxa"/>
          </w:tcPr>
          <w:p w:rsidR="00DE20DF" w:rsidRDefault="00DE20DF">
            <w:pPr>
              <w:pStyle w:val="ConsPlusNormal"/>
              <w:jc w:val="center"/>
            </w:pPr>
            <w:r>
              <w:t>КРБ 150122000</w:t>
            </w:r>
          </w:p>
        </w:tc>
      </w:tr>
      <w:tr w:rsidR="00DE20DF">
        <w:tc>
          <w:tcPr>
            <w:tcW w:w="825" w:type="dxa"/>
          </w:tcPr>
          <w:p w:rsidR="00DE20DF" w:rsidRDefault="00DE20DF">
            <w:pPr>
              <w:pStyle w:val="ConsPlusNormal"/>
              <w:jc w:val="center"/>
            </w:pPr>
            <w:r>
              <w:t>7.3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150132000</w:t>
            </w:r>
          </w:p>
        </w:tc>
        <w:tc>
          <w:tcPr>
            <w:tcW w:w="2640" w:type="dxa"/>
          </w:tcPr>
          <w:p w:rsidR="00DE20DF" w:rsidRDefault="00DE20DF">
            <w:pPr>
              <w:pStyle w:val="ConsPlusNormal"/>
              <w:jc w:val="center"/>
            </w:pPr>
            <w:r>
              <w:t>КРБ 150132000</w:t>
            </w:r>
          </w:p>
        </w:tc>
      </w:tr>
      <w:tr w:rsidR="00DE20DF">
        <w:tc>
          <w:tcPr>
            <w:tcW w:w="825" w:type="dxa"/>
          </w:tcPr>
          <w:p w:rsidR="00DE20DF" w:rsidRDefault="00DE20DF">
            <w:pPr>
              <w:pStyle w:val="ConsPlusNormal"/>
              <w:jc w:val="center"/>
            </w:pPr>
            <w:r>
              <w:t>7.4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150142000</w:t>
            </w:r>
          </w:p>
        </w:tc>
        <w:tc>
          <w:tcPr>
            <w:tcW w:w="2640" w:type="dxa"/>
          </w:tcPr>
          <w:p w:rsidR="00DE20DF" w:rsidRDefault="00DE20DF">
            <w:pPr>
              <w:pStyle w:val="ConsPlusNormal"/>
              <w:jc w:val="center"/>
            </w:pPr>
            <w:r>
              <w:t>КРБ 150142000</w:t>
            </w:r>
          </w:p>
        </w:tc>
      </w:tr>
      <w:tr w:rsidR="00DE20DF">
        <w:tc>
          <w:tcPr>
            <w:tcW w:w="825" w:type="dxa"/>
          </w:tcPr>
          <w:p w:rsidR="00DE20DF" w:rsidRDefault="00DE20DF">
            <w:pPr>
              <w:pStyle w:val="ConsPlusNormal"/>
              <w:jc w:val="center"/>
            </w:pPr>
            <w:r>
              <w:t>8</w:t>
            </w:r>
          </w:p>
        </w:tc>
        <w:tc>
          <w:tcPr>
            <w:tcW w:w="5940" w:type="dxa"/>
          </w:tcPr>
          <w:p w:rsidR="00DE20DF" w:rsidRDefault="00DE20DF">
            <w:pPr>
              <w:pStyle w:val="ConsPlusNormal"/>
            </w:pPr>
            <w:r>
              <w:t xml:space="preserve">Суммы лимитов бюджетных обязательств, полученных получателем бюджетных средств, при условии, что главному </w:t>
            </w:r>
            <w:r>
              <w:lastRenderedPageBreak/>
              <w:t>распорядителю, распорядителю, получателю бюджетных средств открыты лицевые счета в разных территориальных финансовых органах, а также суммы изменений, внесенных в течение финансового года (увеличение со знаком "плюс", уменьшение со знаком "минус"):</w:t>
            </w:r>
          </w:p>
        </w:tc>
        <w:tc>
          <w:tcPr>
            <w:tcW w:w="2805" w:type="dxa"/>
          </w:tcPr>
          <w:p w:rsidR="00DE20DF" w:rsidRDefault="00DE20DF">
            <w:pPr>
              <w:pStyle w:val="ConsPlusNormal"/>
              <w:jc w:val="center"/>
            </w:pPr>
            <w:r>
              <w:lastRenderedPageBreak/>
              <w:t>КРБ 150105000</w:t>
            </w:r>
          </w:p>
        </w:tc>
        <w:tc>
          <w:tcPr>
            <w:tcW w:w="2640" w:type="dxa"/>
          </w:tcPr>
          <w:p w:rsidR="00DE20DF" w:rsidRDefault="00DE20DF">
            <w:pPr>
              <w:pStyle w:val="ConsPlusNormal"/>
              <w:jc w:val="center"/>
            </w:pPr>
            <w:r>
              <w:t>КРБ 150103000</w:t>
            </w:r>
          </w:p>
        </w:tc>
      </w:tr>
      <w:tr w:rsidR="00DE20DF">
        <w:tc>
          <w:tcPr>
            <w:tcW w:w="825" w:type="dxa"/>
          </w:tcPr>
          <w:p w:rsidR="00DE20DF" w:rsidRDefault="00DE20DF">
            <w:pPr>
              <w:pStyle w:val="ConsPlusNormal"/>
              <w:jc w:val="center"/>
            </w:pPr>
            <w:r>
              <w:lastRenderedPageBreak/>
              <w:t>8.1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150115000</w:t>
            </w:r>
          </w:p>
        </w:tc>
        <w:tc>
          <w:tcPr>
            <w:tcW w:w="2640" w:type="dxa"/>
          </w:tcPr>
          <w:p w:rsidR="00DE20DF" w:rsidRDefault="00DE20DF">
            <w:pPr>
              <w:pStyle w:val="ConsPlusNormal"/>
              <w:jc w:val="center"/>
            </w:pPr>
            <w:r>
              <w:t>КРБ 150113000</w:t>
            </w:r>
          </w:p>
        </w:tc>
      </w:tr>
      <w:tr w:rsidR="00DE20DF">
        <w:tc>
          <w:tcPr>
            <w:tcW w:w="825" w:type="dxa"/>
          </w:tcPr>
          <w:p w:rsidR="00DE20DF" w:rsidRDefault="00DE20DF">
            <w:pPr>
              <w:pStyle w:val="ConsPlusNormal"/>
              <w:jc w:val="center"/>
            </w:pPr>
            <w:r>
              <w:t>8.2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150125000</w:t>
            </w:r>
          </w:p>
        </w:tc>
        <w:tc>
          <w:tcPr>
            <w:tcW w:w="2640" w:type="dxa"/>
          </w:tcPr>
          <w:p w:rsidR="00DE20DF" w:rsidRDefault="00DE20DF">
            <w:pPr>
              <w:pStyle w:val="ConsPlusNormal"/>
              <w:jc w:val="center"/>
            </w:pPr>
            <w:r>
              <w:t>КРБ 150123000</w:t>
            </w:r>
          </w:p>
        </w:tc>
      </w:tr>
      <w:tr w:rsidR="00DE20DF">
        <w:tc>
          <w:tcPr>
            <w:tcW w:w="825" w:type="dxa"/>
          </w:tcPr>
          <w:p w:rsidR="00DE20DF" w:rsidRDefault="00DE20DF">
            <w:pPr>
              <w:pStyle w:val="ConsPlusNormal"/>
              <w:jc w:val="center"/>
            </w:pPr>
            <w:r>
              <w:t>8.3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150135000</w:t>
            </w:r>
          </w:p>
        </w:tc>
        <w:tc>
          <w:tcPr>
            <w:tcW w:w="2640" w:type="dxa"/>
          </w:tcPr>
          <w:p w:rsidR="00DE20DF" w:rsidRDefault="00DE20DF">
            <w:pPr>
              <w:pStyle w:val="ConsPlusNormal"/>
              <w:jc w:val="center"/>
            </w:pPr>
            <w:r>
              <w:t>КРБ 150133000</w:t>
            </w:r>
          </w:p>
        </w:tc>
      </w:tr>
      <w:tr w:rsidR="00DE20DF">
        <w:tc>
          <w:tcPr>
            <w:tcW w:w="825" w:type="dxa"/>
          </w:tcPr>
          <w:p w:rsidR="00DE20DF" w:rsidRDefault="00DE20DF">
            <w:pPr>
              <w:pStyle w:val="ConsPlusNormal"/>
              <w:jc w:val="center"/>
            </w:pPr>
            <w:r>
              <w:t>8.4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150145000</w:t>
            </w:r>
          </w:p>
        </w:tc>
        <w:tc>
          <w:tcPr>
            <w:tcW w:w="2640" w:type="dxa"/>
          </w:tcPr>
          <w:p w:rsidR="00DE20DF" w:rsidRDefault="00DE20DF">
            <w:pPr>
              <w:pStyle w:val="ConsPlusNormal"/>
              <w:jc w:val="center"/>
            </w:pPr>
            <w:r>
              <w:t>КРБ 150143000</w:t>
            </w:r>
          </w:p>
        </w:tc>
      </w:tr>
      <w:tr w:rsidR="00DE20DF">
        <w:tc>
          <w:tcPr>
            <w:tcW w:w="825" w:type="dxa"/>
          </w:tcPr>
          <w:p w:rsidR="00DE20DF" w:rsidRDefault="00DE20DF">
            <w:pPr>
              <w:pStyle w:val="ConsPlusNormal"/>
              <w:jc w:val="center"/>
            </w:pPr>
            <w:r>
              <w:t>9</w:t>
            </w:r>
          </w:p>
        </w:tc>
        <w:tc>
          <w:tcPr>
            <w:tcW w:w="5940" w:type="dxa"/>
          </w:tcPr>
          <w:p w:rsidR="00DE20DF" w:rsidRDefault="00DE20DF">
            <w:pPr>
              <w:pStyle w:val="ConsPlusNormal"/>
            </w:pPr>
            <w:r>
              <w:t>Детализация получателем бюджетных средств показателей доведенных ему лимитов бюджетных обязательств по соответствующим кодам статей, подстатей КОСГУ, а также суммы изменений, внесенных в течение финансового года (увеличение со знаком "плюс", уменьшение со знаком "минус"):</w:t>
            </w:r>
          </w:p>
        </w:tc>
        <w:tc>
          <w:tcPr>
            <w:tcW w:w="2805" w:type="dxa"/>
          </w:tcPr>
          <w:p w:rsidR="00DE20DF" w:rsidRDefault="00DE20DF">
            <w:pPr>
              <w:pStyle w:val="ConsPlusNormal"/>
              <w:jc w:val="center"/>
            </w:pPr>
            <w:r>
              <w:t>КРБ 150103000</w:t>
            </w:r>
          </w:p>
        </w:tc>
        <w:tc>
          <w:tcPr>
            <w:tcW w:w="2640" w:type="dxa"/>
          </w:tcPr>
          <w:p w:rsidR="00DE20DF" w:rsidRDefault="00DE20DF">
            <w:pPr>
              <w:pStyle w:val="ConsPlusNormal"/>
              <w:jc w:val="center"/>
            </w:pPr>
            <w:r>
              <w:t>КРБ 150103000</w:t>
            </w:r>
          </w:p>
        </w:tc>
      </w:tr>
      <w:tr w:rsidR="00DE20DF">
        <w:tc>
          <w:tcPr>
            <w:tcW w:w="825" w:type="dxa"/>
          </w:tcPr>
          <w:p w:rsidR="00DE20DF" w:rsidRDefault="00DE20DF">
            <w:pPr>
              <w:pStyle w:val="ConsPlusNormal"/>
              <w:jc w:val="center"/>
            </w:pPr>
            <w:r>
              <w:t>9.1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150113000</w:t>
            </w:r>
          </w:p>
        </w:tc>
        <w:tc>
          <w:tcPr>
            <w:tcW w:w="2640" w:type="dxa"/>
          </w:tcPr>
          <w:p w:rsidR="00DE20DF" w:rsidRDefault="00DE20DF">
            <w:pPr>
              <w:pStyle w:val="ConsPlusNormal"/>
              <w:jc w:val="center"/>
            </w:pPr>
            <w:r>
              <w:t>КРБ 150113000</w:t>
            </w:r>
          </w:p>
        </w:tc>
      </w:tr>
      <w:tr w:rsidR="00DE20DF">
        <w:tc>
          <w:tcPr>
            <w:tcW w:w="825" w:type="dxa"/>
          </w:tcPr>
          <w:p w:rsidR="00DE20DF" w:rsidRDefault="00DE20DF">
            <w:pPr>
              <w:pStyle w:val="ConsPlusNormal"/>
              <w:jc w:val="center"/>
            </w:pPr>
            <w:r>
              <w:t>9.2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150123000</w:t>
            </w:r>
          </w:p>
        </w:tc>
        <w:tc>
          <w:tcPr>
            <w:tcW w:w="2640" w:type="dxa"/>
          </w:tcPr>
          <w:p w:rsidR="00DE20DF" w:rsidRDefault="00DE20DF">
            <w:pPr>
              <w:pStyle w:val="ConsPlusNormal"/>
              <w:jc w:val="center"/>
            </w:pPr>
            <w:r>
              <w:t>КРБ 150123000</w:t>
            </w:r>
          </w:p>
        </w:tc>
      </w:tr>
      <w:tr w:rsidR="00DE20DF">
        <w:tc>
          <w:tcPr>
            <w:tcW w:w="825" w:type="dxa"/>
          </w:tcPr>
          <w:p w:rsidR="00DE20DF" w:rsidRDefault="00DE20DF">
            <w:pPr>
              <w:pStyle w:val="ConsPlusNormal"/>
              <w:jc w:val="center"/>
            </w:pPr>
            <w:r>
              <w:t>9.3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150133000</w:t>
            </w:r>
          </w:p>
        </w:tc>
        <w:tc>
          <w:tcPr>
            <w:tcW w:w="2640" w:type="dxa"/>
          </w:tcPr>
          <w:p w:rsidR="00DE20DF" w:rsidRDefault="00DE20DF">
            <w:pPr>
              <w:pStyle w:val="ConsPlusNormal"/>
              <w:jc w:val="center"/>
            </w:pPr>
            <w:r>
              <w:t>КРБ 150133000</w:t>
            </w:r>
          </w:p>
        </w:tc>
      </w:tr>
      <w:tr w:rsidR="00DE20DF">
        <w:tc>
          <w:tcPr>
            <w:tcW w:w="825" w:type="dxa"/>
          </w:tcPr>
          <w:p w:rsidR="00DE20DF" w:rsidRDefault="00DE20DF">
            <w:pPr>
              <w:pStyle w:val="ConsPlusNormal"/>
              <w:jc w:val="center"/>
            </w:pPr>
            <w:r>
              <w:t>9.4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150143000</w:t>
            </w:r>
          </w:p>
        </w:tc>
        <w:tc>
          <w:tcPr>
            <w:tcW w:w="2640" w:type="dxa"/>
          </w:tcPr>
          <w:p w:rsidR="00DE20DF" w:rsidRDefault="00DE20DF">
            <w:pPr>
              <w:pStyle w:val="ConsPlusNormal"/>
              <w:jc w:val="center"/>
            </w:pPr>
            <w:r>
              <w:t>КРБ 150143000</w:t>
            </w:r>
          </w:p>
        </w:tc>
      </w:tr>
      <w:tr w:rsidR="00DE20DF">
        <w:tc>
          <w:tcPr>
            <w:tcW w:w="825" w:type="dxa"/>
          </w:tcPr>
          <w:p w:rsidR="00DE20DF" w:rsidRDefault="00DE20DF">
            <w:pPr>
              <w:pStyle w:val="ConsPlusNormal"/>
              <w:jc w:val="center"/>
            </w:pPr>
            <w:r>
              <w:t>10</w:t>
            </w:r>
          </w:p>
        </w:tc>
        <w:tc>
          <w:tcPr>
            <w:tcW w:w="5940" w:type="dxa"/>
          </w:tcPr>
          <w:p w:rsidR="00DE20DF" w:rsidRDefault="00DE20DF">
            <w:pPr>
              <w:pStyle w:val="ConsPlusNormal"/>
            </w:pPr>
            <w:r>
              <w:t xml:space="preserve">Суммы бюджетных ассигнований, утвержденных главному распорядителю бюджетных средств и (или) главному администратору источников финансирования дефицита </w:t>
            </w:r>
            <w:r>
              <w:lastRenderedPageBreak/>
              <w:t>бюджета, а также суммы изменений, внесенных в течение финансового года (увеличение со знаком "плюс", уменьшение со знаком "минус"):</w:t>
            </w:r>
          </w:p>
        </w:tc>
        <w:tc>
          <w:tcPr>
            <w:tcW w:w="2805" w:type="dxa"/>
          </w:tcPr>
          <w:p w:rsidR="00DE20DF" w:rsidRDefault="00DE20DF">
            <w:pPr>
              <w:pStyle w:val="ConsPlusNormal"/>
              <w:jc w:val="center"/>
            </w:pPr>
            <w:r>
              <w:lastRenderedPageBreak/>
              <w:t>КРБ 150309000</w:t>
            </w:r>
          </w:p>
          <w:p w:rsidR="00DE20DF" w:rsidRDefault="00DE20DF">
            <w:pPr>
              <w:pStyle w:val="ConsPlusNormal"/>
              <w:jc w:val="center"/>
            </w:pPr>
            <w:r>
              <w:t>КИФ 150309000</w:t>
            </w:r>
          </w:p>
        </w:tc>
        <w:tc>
          <w:tcPr>
            <w:tcW w:w="2640" w:type="dxa"/>
          </w:tcPr>
          <w:p w:rsidR="00DE20DF" w:rsidRDefault="00DE20DF">
            <w:pPr>
              <w:pStyle w:val="ConsPlusNormal"/>
              <w:jc w:val="center"/>
            </w:pPr>
            <w:r>
              <w:t>КРБ 150301000</w:t>
            </w:r>
          </w:p>
          <w:p w:rsidR="00DE20DF" w:rsidRDefault="00DE20DF">
            <w:pPr>
              <w:pStyle w:val="ConsPlusNormal"/>
              <w:jc w:val="center"/>
            </w:pPr>
            <w:r>
              <w:t>КИФ 150301000</w:t>
            </w:r>
          </w:p>
        </w:tc>
      </w:tr>
      <w:tr w:rsidR="00DE20DF">
        <w:tc>
          <w:tcPr>
            <w:tcW w:w="825" w:type="dxa"/>
          </w:tcPr>
          <w:p w:rsidR="00DE20DF" w:rsidRDefault="00DE20DF">
            <w:pPr>
              <w:pStyle w:val="ConsPlusNormal"/>
              <w:jc w:val="center"/>
            </w:pPr>
            <w:r>
              <w:lastRenderedPageBreak/>
              <w:t>10.1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150319000</w:t>
            </w:r>
          </w:p>
          <w:p w:rsidR="00DE20DF" w:rsidRDefault="00DE20DF">
            <w:pPr>
              <w:pStyle w:val="ConsPlusNormal"/>
              <w:jc w:val="center"/>
            </w:pPr>
            <w:r>
              <w:t>КИФ 150319000</w:t>
            </w:r>
          </w:p>
        </w:tc>
        <w:tc>
          <w:tcPr>
            <w:tcW w:w="2640" w:type="dxa"/>
          </w:tcPr>
          <w:p w:rsidR="00DE20DF" w:rsidRDefault="00DE20DF">
            <w:pPr>
              <w:pStyle w:val="ConsPlusNormal"/>
              <w:jc w:val="center"/>
            </w:pPr>
            <w:r>
              <w:t>КРБ 150311000</w:t>
            </w:r>
          </w:p>
          <w:p w:rsidR="00DE20DF" w:rsidRDefault="00DE20DF">
            <w:pPr>
              <w:pStyle w:val="ConsPlusNormal"/>
              <w:jc w:val="center"/>
            </w:pPr>
            <w:r>
              <w:t>КИФ 150311000</w:t>
            </w:r>
          </w:p>
        </w:tc>
      </w:tr>
      <w:tr w:rsidR="00DE20DF">
        <w:tc>
          <w:tcPr>
            <w:tcW w:w="825" w:type="dxa"/>
          </w:tcPr>
          <w:p w:rsidR="00DE20DF" w:rsidRDefault="00DE20DF">
            <w:pPr>
              <w:pStyle w:val="ConsPlusNormal"/>
              <w:jc w:val="center"/>
            </w:pPr>
            <w:r>
              <w:t>10.2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150329000</w:t>
            </w:r>
          </w:p>
          <w:p w:rsidR="00DE20DF" w:rsidRDefault="00DE20DF">
            <w:pPr>
              <w:pStyle w:val="ConsPlusNormal"/>
              <w:jc w:val="center"/>
            </w:pPr>
            <w:r>
              <w:t>КИФ 150329000</w:t>
            </w:r>
          </w:p>
        </w:tc>
        <w:tc>
          <w:tcPr>
            <w:tcW w:w="2640" w:type="dxa"/>
          </w:tcPr>
          <w:p w:rsidR="00DE20DF" w:rsidRDefault="00DE20DF">
            <w:pPr>
              <w:pStyle w:val="ConsPlusNormal"/>
              <w:jc w:val="center"/>
            </w:pPr>
            <w:r>
              <w:t>КРБ 150321000</w:t>
            </w:r>
          </w:p>
          <w:p w:rsidR="00DE20DF" w:rsidRDefault="00DE20DF">
            <w:pPr>
              <w:pStyle w:val="ConsPlusNormal"/>
              <w:jc w:val="center"/>
            </w:pPr>
            <w:r>
              <w:t>КИФ 150321000</w:t>
            </w:r>
          </w:p>
        </w:tc>
      </w:tr>
      <w:tr w:rsidR="00DE20DF">
        <w:tc>
          <w:tcPr>
            <w:tcW w:w="825" w:type="dxa"/>
          </w:tcPr>
          <w:p w:rsidR="00DE20DF" w:rsidRDefault="00DE20DF">
            <w:pPr>
              <w:pStyle w:val="ConsPlusNormal"/>
              <w:jc w:val="center"/>
            </w:pPr>
            <w:r>
              <w:t>10.3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150339000</w:t>
            </w:r>
          </w:p>
          <w:p w:rsidR="00DE20DF" w:rsidRDefault="00DE20DF">
            <w:pPr>
              <w:pStyle w:val="ConsPlusNormal"/>
              <w:jc w:val="center"/>
            </w:pPr>
            <w:r>
              <w:t>КИФ 150339000</w:t>
            </w:r>
          </w:p>
        </w:tc>
        <w:tc>
          <w:tcPr>
            <w:tcW w:w="2640" w:type="dxa"/>
          </w:tcPr>
          <w:p w:rsidR="00DE20DF" w:rsidRDefault="00DE20DF">
            <w:pPr>
              <w:pStyle w:val="ConsPlusNormal"/>
              <w:jc w:val="center"/>
            </w:pPr>
            <w:r>
              <w:t>КРБ 150331000</w:t>
            </w:r>
          </w:p>
          <w:p w:rsidR="00DE20DF" w:rsidRDefault="00DE20DF">
            <w:pPr>
              <w:pStyle w:val="ConsPlusNormal"/>
              <w:jc w:val="center"/>
            </w:pPr>
            <w:r>
              <w:t>КИФ 150331000</w:t>
            </w:r>
          </w:p>
        </w:tc>
      </w:tr>
      <w:tr w:rsidR="00DE20DF">
        <w:tc>
          <w:tcPr>
            <w:tcW w:w="825" w:type="dxa"/>
          </w:tcPr>
          <w:p w:rsidR="00DE20DF" w:rsidRDefault="00DE20DF">
            <w:pPr>
              <w:pStyle w:val="ConsPlusNormal"/>
              <w:jc w:val="center"/>
            </w:pPr>
            <w:r>
              <w:t>10.4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150349000</w:t>
            </w:r>
          </w:p>
          <w:p w:rsidR="00DE20DF" w:rsidRDefault="00DE20DF">
            <w:pPr>
              <w:pStyle w:val="ConsPlusNormal"/>
              <w:jc w:val="center"/>
            </w:pPr>
            <w:r>
              <w:t>КИФ 150349000</w:t>
            </w:r>
          </w:p>
        </w:tc>
        <w:tc>
          <w:tcPr>
            <w:tcW w:w="2640" w:type="dxa"/>
          </w:tcPr>
          <w:p w:rsidR="00DE20DF" w:rsidRDefault="00DE20DF">
            <w:pPr>
              <w:pStyle w:val="ConsPlusNormal"/>
              <w:jc w:val="center"/>
            </w:pPr>
            <w:r>
              <w:t>КРБ 150341000</w:t>
            </w:r>
          </w:p>
          <w:p w:rsidR="00DE20DF" w:rsidRDefault="00DE20DF">
            <w:pPr>
              <w:pStyle w:val="ConsPlusNormal"/>
              <w:jc w:val="center"/>
            </w:pPr>
            <w:r>
              <w:t>КИФ 150341000</w:t>
            </w:r>
          </w:p>
        </w:tc>
      </w:tr>
      <w:tr w:rsidR="00DE20DF">
        <w:tc>
          <w:tcPr>
            <w:tcW w:w="825" w:type="dxa"/>
          </w:tcPr>
          <w:p w:rsidR="00DE20DF" w:rsidRDefault="00DE20DF">
            <w:pPr>
              <w:pStyle w:val="ConsPlusNormal"/>
              <w:jc w:val="center"/>
            </w:pPr>
            <w:r>
              <w:t>11</w:t>
            </w:r>
          </w:p>
        </w:tc>
        <w:tc>
          <w:tcPr>
            <w:tcW w:w="5940" w:type="dxa"/>
          </w:tcPr>
          <w:p w:rsidR="00DE20DF" w:rsidRDefault="00DE20DF">
            <w:pPr>
              <w:pStyle w:val="ConsPlusNormal"/>
            </w:pPr>
            <w:r>
              <w:t>Суммы бюджетных ассигнований, доведенных главному распорядителю бюджетных средств и (или) главному администратору источников финансирования дефицита бюджета, а также суммы изменений, внесенных в течение финансового года (увеличение со знаком "плюс", уменьшение со знаком "минус"):</w:t>
            </w:r>
          </w:p>
        </w:tc>
        <w:tc>
          <w:tcPr>
            <w:tcW w:w="2805" w:type="dxa"/>
          </w:tcPr>
          <w:p w:rsidR="00DE20DF" w:rsidRDefault="00DE20DF">
            <w:pPr>
              <w:pStyle w:val="ConsPlusNormal"/>
              <w:jc w:val="center"/>
            </w:pPr>
            <w:r>
              <w:t>КРБ 150301000</w:t>
            </w:r>
          </w:p>
          <w:p w:rsidR="00DE20DF" w:rsidRDefault="00DE20DF">
            <w:pPr>
              <w:pStyle w:val="ConsPlusNormal"/>
              <w:jc w:val="center"/>
            </w:pPr>
            <w:r>
              <w:t>КИФ 150301000</w:t>
            </w:r>
          </w:p>
        </w:tc>
        <w:tc>
          <w:tcPr>
            <w:tcW w:w="2640" w:type="dxa"/>
          </w:tcPr>
          <w:p w:rsidR="00DE20DF" w:rsidRDefault="00DE20DF">
            <w:pPr>
              <w:pStyle w:val="ConsPlusNormal"/>
              <w:jc w:val="center"/>
            </w:pPr>
            <w:r>
              <w:t>КРБ 150302000</w:t>
            </w:r>
          </w:p>
          <w:p w:rsidR="00DE20DF" w:rsidRDefault="00DE20DF">
            <w:pPr>
              <w:pStyle w:val="ConsPlusNormal"/>
              <w:jc w:val="center"/>
            </w:pPr>
            <w:r>
              <w:t>КИФ 150302000</w:t>
            </w:r>
          </w:p>
        </w:tc>
      </w:tr>
      <w:tr w:rsidR="00DE20DF">
        <w:tc>
          <w:tcPr>
            <w:tcW w:w="825" w:type="dxa"/>
          </w:tcPr>
          <w:p w:rsidR="00DE20DF" w:rsidRDefault="00DE20DF">
            <w:pPr>
              <w:pStyle w:val="ConsPlusNormal"/>
              <w:jc w:val="center"/>
            </w:pPr>
            <w:r>
              <w:t>11.1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150311000</w:t>
            </w:r>
          </w:p>
          <w:p w:rsidR="00DE20DF" w:rsidRDefault="00DE20DF">
            <w:pPr>
              <w:pStyle w:val="ConsPlusNormal"/>
              <w:jc w:val="center"/>
            </w:pPr>
            <w:r>
              <w:t>КИФ 150311000</w:t>
            </w:r>
          </w:p>
        </w:tc>
        <w:tc>
          <w:tcPr>
            <w:tcW w:w="2640" w:type="dxa"/>
          </w:tcPr>
          <w:p w:rsidR="00DE20DF" w:rsidRDefault="00DE20DF">
            <w:pPr>
              <w:pStyle w:val="ConsPlusNormal"/>
              <w:jc w:val="center"/>
            </w:pPr>
            <w:r>
              <w:t>КРБ 150312000</w:t>
            </w:r>
          </w:p>
          <w:p w:rsidR="00DE20DF" w:rsidRDefault="00DE20DF">
            <w:pPr>
              <w:pStyle w:val="ConsPlusNormal"/>
              <w:jc w:val="center"/>
            </w:pPr>
            <w:r>
              <w:t>КИФ 150312000</w:t>
            </w:r>
          </w:p>
        </w:tc>
      </w:tr>
      <w:tr w:rsidR="00DE20DF">
        <w:tc>
          <w:tcPr>
            <w:tcW w:w="825" w:type="dxa"/>
          </w:tcPr>
          <w:p w:rsidR="00DE20DF" w:rsidRDefault="00DE20DF">
            <w:pPr>
              <w:pStyle w:val="ConsPlusNormal"/>
              <w:jc w:val="center"/>
            </w:pPr>
            <w:r>
              <w:t>11.2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150321000</w:t>
            </w:r>
          </w:p>
          <w:p w:rsidR="00DE20DF" w:rsidRDefault="00DE20DF">
            <w:pPr>
              <w:pStyle w:val="ConsPlusNormal"/>
              <w:jc w:val="center"/>
            </w:pPr>
            <w:r>
              <w:t>КИФ 150321000</w:t>
            </w:r>
          </w:p>
        </w:tc>
        <w:tc>
          <w:tcPr>
            <w:tcW w:w="2640" w:type="dxa"/>
          </w:tcPr>
          <w:p w:rsidR="00DE20DF" w:rsidRDefault="00DE20DF">
            <w:pPr>
              <w:pStyle w:val="ConsPlusNormal"/>
              <w:jc w:val="center"/>
            </w:pPr>
            <w:r>
              <w:t>КРБ 150322000</w:t>
            </w:r>
          </w:p>
          <w:p w:rsidR="00DE20DF" w:rsidRDefault="00DE20DF">
            <w:pPr>
              <w:pStyle w:val="ConsPlusNormal"/>
              <w:jc w:val="center"/>
            </w:pPr>
            <w:r>
              <w:t>КИФ 150322000</w:t>
            </w:r>
          </w:p>
        </w:tc>
      </w:tr>
      <w:tr w:rsidR="00DE20DF">
        <w:tc>
          <w:tcPr>
            <w:tcW w:w="825" w:type="dxa"/>
          </w:tcPr>
          <w:p w:rsidR="00DE20DF" w:rsidRDefault="00DE20DF">
            <w:pPr>
              <w:pStyle w:val="ConsPlusNormal"/>
              <w:jc w:val="center"/>
            </w:pPr>
            <w:r>
              <w:t>11.3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150331000</w:t>
            </w:r>
          </w:p>
          <w:p w:rsidR="00DE20DF" w:rsidRDefault="00DE20DF">
            <w:pPr>
              <w:pStyle w:val="ConsPlusNormal"/>
              <w:jc w:val="center"/>
            </w:pPr>
            <w:r>
              <w:t>КИФ 150331000</w:t>
            </w:r>
          </w:p>
        </w:tc>
        <w:tc>
          <w:tcPr>
            <w:tcW w:w="2640" w:type="dxa"/>
          </w:tcPr>
          <w:p w:rsidR="00DE20DF" w:rsidRDefault="00DE20DF">
            <w:pPr>
              <w:pStyle w:val="ConsPlusNormal"/>
              <w:jc w:val="center"/>
            </w:pPr>
            <w:r>
              <w:t>КРБ 150332000</w:t>
            </w:r>
          </w:p>
          <w:p w:rsidR="00DE20DF" w:rsidRDefault="00DE20DF">
            <w:pPr>
              <w:pStyle w:val="ConsPlusNormal"/>
              <w:jc w:val="center"/>
            </w:pPr>
            <w:r>
              <w:t>КИФ 150332000</w:t>
            </w:r>
          </w:p>
        </w:tc>
      </w:tr>
      <w:tr w:rsidR="00DE20DF">
        <w:tc>
          <w:tcPr>
            <w:tcW w:w="825" w:type="dxa"/>
          </w:tcPr>
          <w:p w:rsidR="00DE20DF" w:rsidRDefault="00DE20DF">
            <w:pPr>
              <w:pStyle w:val="ConsPlusNormal"/>
              <w:jc w:val="center"/>
            </w:pPr>
            <w:r>
              <w:t>11.4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150341000</w:t>
            </w:r>
          </w:p>
          <w:p w:rsidR="00DE20DF" w:rsidRDefault="00DE20DF">
            <w:pPr>
              <w:pStyle w:val="ConsPlusNormal"/>
              <w:jc w:val="center"/>
            </w:pPr>
            <w:r>
              <w:t>КИФ 150341000</w:t>
            </w:r>
          </w:p>
        </w:tc>
        <w:tc>
          <w:tcPr>
            <w:tcW w:w="2640" w:type="dxa"/>
          </w:tcPr>
          <w:p w:rsidR="00DE20DF" w:rsidRDefault="00DE20DF">
            <w:pPr>
              <w:pStyle w:val="ConsPlusNormal"/>
              <w:jc w:val="center"/>
            </w:pPr>
            <w:r>
              <w:t>КРБ 150342000</w:t>
            </w:r>
          </w:p>
          <w:p w:rsidR="00DE20DF" w:rsidRDefault="00DE20DF">
            <w:pPr>
              <w:pStyle w:val="ConsPlusNormal"/>
              <w:jc w:val="center"/>
            </w:pPr>
            <w:r>
              <w:t>КИФ 150342000</w:t>
            </w:r>
          </w:p>
        </w:tc>
      </w:tr>
      <w:tr w:rsidR="00DE20DF">
        <w:tc>
          <w:tcPr>
            <w:tcW w:w="825" w:type="dxa"/>
          </w:tcPr>
          <w:p w:rsidR="00DE20DF" w:rsidRDefault="00DE20DF">
            <w:pPr>
              <w:pStyle w:val="ConsPlusNormal"/>
              <w:jc w:val="center"/>
            </w:pPr>
            <w:r>
              <w:t>12</w:t>
            </w:r>
          </w:p>
        </w:tc>
        <w:tc>
          <w:tcPr>
            <w:tcW w:w="5940" w:type="dxa"/>
          </w:tcPr>
          <w:p w:rsidR="00DE20DF" w:rsidRDefault="00DE20DF">
            <w:pPr>
              <w:pStyle w:val="ConsPlusNormal"/>
            </w:pPr>
            <w:r>
              <w:t xml:space="preserve">Детализация главным распорядителем бюджетных средств и </w:t>
            </w:r>
            <w:r>
              <w:lastRenderedPageBreak/>
              <w:t>(или) главным администратором источников финансирования дефицита бюджета показателей доведенных ему бюджетных ассигнований по соответствующим кодам статей, подстатей КОСГУ, а также суммы изменений, внесенных в течение финансового года (увеличение со знаком "плюс", уменьшение со знаком "минус"):</w:t>
            </w:r>
          </w:p>
        </w:tc>
        <w:tc>
          <w:tcPr>
            <w:tcW w:w="2805" w:type="dxa"/>
          </w:tcPr>
          <w:p w:rsidR="00DE20DF" w:rsidRDefault="00DE20DF">
            <w:pPr>
              <w:pStyle w:val="ConsPlusNormal"/>
              <w:jc w:val="center"/>
            </w:pPr>
            <w:r>
              <w:lastRenderedPageBreak/>
              <w:t>КРБ 150302000</w:t>
            </w:r>
          </w:p>
          <w:p w:rsidR="00DE20DF" w:rsidRDefault="00DE20DF">
            <w:pPr>
              <w:pStyle w:val="ConsPlusNormal"/>
              <w:jc w:val="center"/>
            </w:pPr>
            <w:r>
              <w:lastRenderedPageBreak/>
              <w:t>КИФ 150302000</w:t>
            </w:r>
          </w:p>
        </w:tc>
        <w:tc>
          <w:tcPr>
            <w:tcW w:w="2640" w:type="dxa"/>
          </w:tcPr>
          <w:p w:rsidR="00DE20DF" w:rsidRDefault="00DE20DF">
            <w:pPr>
              <w:pStyle w:val="ConsPlusNormal"/>
              <w:jc w:val="center"/>
            </w:pPr>
            <w:r>
              <w:lastRenderedPageBreak/>
              <w:t>КРБ 150302000</w:t>
            </w:r>
          </w:p>
          <w:p w:rsidR="00DE20DF" w:rsidRDefault="00DE20DF">
            <w:pPr>
              <w:pStyle w:val="ConsPlusNormal"/>
              <w:jc w:val="center"/>
            </w:pPr>
            <w:r>
              <w:lastRenderedPageBreak/>
              <w:t>КИФ 150302000</w:t>
            </w:r>
          </w:p>
        </w:tc>
      </w:tr>
      <w:tr w:rsidR="00DE20DF">
        <w:tc>
          <w:tcPr>
            <w:tcW w:w="825" w:type="dxa"/>
          </w:tcPr>
          <w:p w:rsidR="00DE20DF" w:rsidRDefault="00DE20DF">
            <w:pPr>
              <w:pStyle w:val="ConsPlusNormal"/>
              <w:jc w:val="center"/>
            </w:pPr>
            <w:r>
              <w:lastRenderedPageBreak/>
              <w:t>12.1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150312000</w:t>
            </w:r>
          </w:p>
          <w:p w:rsidR="00DE20DF" w:rsidRDefault="00DE20DF">
            <w:pPr>
              <w:pStyle w:val="ConsPlusNormal"/>
              <w:jc w:val="center"/>
            </w:pPr>
            <w:r>
              <w:t>КИФ 150312000</w:t>
            </w:r>
          </w:p>
        </w:tc>
        <w:tc>
          <w:tcPr>
            <w:tcW w:w="2640" w:type="dxa"/>
          </w:tcPr>
          <w:p w:rsidR="00DE20DF" w:rsidRDefault="00DE20DF">
            <w:pPr>
              <w:pStyle w:val="ConsPlusNormal"/>
              <w:jc w:val="center"/>
            </w:pPr>
            <w:r>
              <w:t>КРБ 150312000</w:t>
            </w:r>
          </w:p>
          <w:p w:rsidR="00DE20DF" w:rsidRDefault="00DE20DF">
            <w:pPr>
              <w:pStyle w:val="ConsPlusNormal"/>
              <w:jc w:val="center"/>
            </w:pPr>
            <w:r>
              <w:t>КИФ 150312000</w:t>
            </w:r>
          </w:p>
        </w:tc>
      </w:tr>
      <w:tr w:rsidR="00DE20DF">
        <w:tc>
          <w:tcPr>
            <w:tcW w:w="825" w:type="dxa"/>
          </w:tcPr>
          <w:p w:rsidR="00DE20DF" w:rsidRDefault="00DE20DF">
            <w:pPr>
              <w:pStyle w:val="ConsPlusNormal"/>
              <w:jc w:val="center"/>
            </w:pPr>
            <w:r>
              <w:t>12.2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150322000</w:t>
            </w:r>
          </w:p>
          <w:p w:rsidR="00DE20DF" w:rsidRDefault="00DE20DF">
            <w:pPr>
              <w:pStyle w:val="ConsPlusNormal"/>
              <w:jc w:val="center"/>
            </w:pPr>
            <w:r>
              <w:t>КИФ 150322000</w:t>
            </w:r>
          </w:p>
        </w:tc>
        <w:tc>
          <w:tcPr>
            <w:tcW w:w="2640" w:type="dxa"/>
          </w:tcPr>
          <w:p w:rsidR="00DE20DF" w:rsidRDefault="00DE20DF">
            <w:pPr>
              <w:pStyle w:val="ConsPlusNormal"/>
              <w:jc w:val="center"/>
            </w:pPr>
            <w:r>
              <w:t>КРБ 150322000</w:t>
            </w:r>
          </w:p>
          <w:p w:rsidR="00DE20DF" w:rsidRDefault="00DE20DF">
            <w:pPr>
              <w:pStyle w:val="ConsPlusNormal"/>
              <w:jc w:val="center"/>
            </w:pPr>
            <w:r>
              <w:t>КИФ 150322000</w:t>
            </w:r>
          </w:p>
        </w:tc>
      </w:tr>
      <w:tr w:rsidR="00DE20DF">
        <w:tc>
          <w:tcPr>
            <w:tcW w:w="825" w:type="dxa"/>
          </w:tcPr>
          <w:p w:rsidR="00DE20DF" w:rsidRDefault="00DE20DF">
            <w:pPr>
              <w:pStyle w:val="ConsPlusNormal"/>
              <w:jc w:val="center"/>
            </w:pPr>
            <w:r>
              <w:t>12.3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150332000</w:t>
            </w:r>
          </w:p>
          <w:p w:rsidR="00DE20DF" w:rsidRDefault="00DE20DF">
            <w:pPr>
              <w:pStyle w:val="ConsPlusNormal"/>
              <w:jc w:val="center"/>
            </w:pPr>
            <w:r>
              <w:t>КИФ 150332000</w:t>
            </w:r>
          </w:p>
        </w:tc>
        <w:tc>
          <w:tcPr>
            <w:tcW w:w="2640" w:type="dxa"/>
          </w:tcPr>
          <w:p w:rsidR="00DE20DF" w:rsidRDefault="00DE20DF">
            <w:pPr>
              <w:pStyle w:val="ConsPlusNormal"/>
              <w:jc w:val="center"/>
            </w:pPr>
            <w:r>
              <w:t>КРБ 150332000</w:t>
            </w:r>
          </w:p>
          <w:p w:rsidR="00DE20DF" w:rsidRDefault="00DE20DF">
            <w:pPr>
              <w:pStyle w:val="ConsPlusNormal"/>
              <w:jc w:val="center"/>
            </w:pPr>
            <w:r>
              <w:t>КИФ 150332000</w:t>
            </w:r>
          </w:p>
        </w:tc>
      </w:tr>
      <w:tr w:rsidR="00DE20DF">
        <w:tc>
          <w:tcPr>
            <w:tcW w:w="825" w:type="dxa"/>
          </w:tcPr>
          <w:p w:rsidR="00DE20DF" w:rsidRDefault="00DE20DF">
            <w:pPr>
              <w:pStyle w:val="ConsPlusNormal"/>
              <w:jc w:val="center"/>
            </w:pPr>
            <w:r>
              <w:t>12.4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150342000</w:t>
            </w:r>
          </w:p>
          <w:p w:rsidR="00DE20DF" w:rsidRDefault="00DE20DF">
            <w:pPr>
              <w:pStyle w:val="ConsPlusNormal"/>
              <w:jc w:val="center"/>
            </w:pPr>
            <w:r>
              <w:t>КИФ 150342000</w:t>
            </w:r>
          </w:p>
        </w:tc>
        <w:tc>
          <w:tcPr>
            <w:tcW w:w="2640" w:type="dxa"/>
          </w:tcPr>
          <w:p w:rsidR="00DE20DF" w:rsidRDefault="00DE20DF">
            <w:pPr>
              <w:pStyle w:val="ConsPlusNormal"/>
              <w:jc w:val="center"/>
            </w:pPr>
            <w:r>
              <w:t>КРБ 150342000</w:t>
            </w:r>
          </w:p>
          <w:p w:rsidR="00DE20DF" w:rsidRDefault="00DE20DF">
            <w:pPr>
              <w:pStyle w:val="ConsPlusNormal"/>
              <w:jc w:val="center"/>
            </w:pPr>
            <w:r>
              <w:t>КИФ 150342000</w:t>
            </w:r>
          </w:p>
        </w:tc>
      </w:tr>
      <w:tr w:rsidR="00DE20DF">
        <w:tc>
          <w:tcPr>
            <w:tcW w:w="825" w:type="dxa"/>
            <w:vMerge w:val="restart"/>
          </w:tcPr>
          <w:p w:rsidR="00DE20DF" w:rsidRDefault="00DE20DF">
            <w:pPr>
              <w:pStyle w:val="ConsPlusNormal"/>
              <w:jc w:val="center"/>
            </w:pPr>
            <w:r>
              <w:t>13</w:t>
            </w:r>
          </w:p>
        </w:tc>
        <w:tc>
          <w:tcPr>
            <w:tcW w:w="5940" w:type="dxa"/>
          </w:tcPr>
          <w:p w:rsidR="00DE20DF" w:rsidRDefault="00DE20DF">
            <w:pPr>
              <w:pStyle w:val="ConsPlusNormal"/>
            </w:pPr>
            <w:r>
              <w:t>Суммы бюджетных ассигнований, переданных главным распорядителем, распорядителем бюджетных средств подведомственному ему распорядителю, а также переданных главным администратором, уполномоченным администратором источников финансирования дефицита бюджета подведомственному ему администратору:</w:t>
            </w:r>
          </w:p>
        </w:tc>
        <w:tc>
          <w:tcPr>
            <w:tcW w:w="2805" w:type="dxa"/>
            <w:tcBorders>
              <w:bottom w:val="nil"/>
            </w:tcBorders>
          </w:tcPr>
          <w:p w:rsidR="00DE20DF" w:rsidRDefault="00DE20DF">
            <w:pPr>
              <w:pStyle w:val="ConsPlusNormal"/>
              <w:jc w:val="center"/>
            </w:pPr>
          </w:p>
        </w:tc>
        <w:tc>
          <w:tcPr>
            <w:tcW w:w="2640" w:type="dxa"/>
            <w:tcBorders>
              <w:bottom w:val="nil"/>
            </w:tcBorders>
          </w:tcPr>
          <w:p w:rsidR="00DE20DF" w:rsidRDefault="00DE20DF">
            <w:pPr>
              <w:pStyle w:val="ConsPlusNormal"/>
              <w:jc w:val="center"/>
            </w:pPr>
          </w:p>
        </w:tc>
      </w:tr>
      <w:tr w:rsidR="00DE20DF">
        <w:tc>
          <w:tcPr>
            <w:tcW w:w="825" w:type="dxa"/>
            <w:vMerge/>
          </w:tcPr>
          <w:p w:rsidR="00DE20DF" w:rsidRDefault="00DE20DF"/>
        </w:tc>
        <w:tc>
          <w:tcPr>
            <w:tcW w:w="5940" w:type="dxa"/>
          </w:tcPr>
          <w:p w:rsidR="00DE20DF" w:rsidRDefault="00DE20DF">
            <w:pPr>
              <w:pStyle w:val="ConsPlusNormal"/>
              <w:ind w:firstLine="283"/>
            </w:pPr>
            <w:r>
              <w:t>- при условии, что главному распорядителю, распорядителю средств бюджета, главному администратору, администратору источников финансирования дефицита бюджета открыты лицевые счета в одном финансовом органе (территориальном финансовом органе);</w:t>
            </w:r>
          </w:p>
        </w:tc>
        <w:tc>
          <w:tcPr>
            <w:tcW w:w="2805" w:type="dxa"/>
            <w:tcBorders>
              <w:top w:val="nil"/>
            </w:tcBorders>
          </w:tcPr>
          <w:p w:rsidR="00DE20DF" w:rsidRDefault="00DE20DF">
            <w:pPr>
              <w:pStyle w:val="ConsPlusNormal"/>
              <w:jc w:val="center"/>
            </w:pPr>
            <w:r>
              <w:t>КРБ 150302000</w:t>
            </w:r>
          </w:p>
          <w:p w:rsidR="00DE20DF" w:rsidRDefault="00DE20DF">
            <w:pPr>
              <w:pStyle w:val="ConsPlusNormal"/>
              <w:jc w:val="center"/>
            </w:pPr>
            <w:r>
              <w:t>КИФ 150302000</w:t>
            </w:r>
          </w:p>
        </w:tc>
        <w:tc>
          <w:tcPr>
            <w:tcW w:w="2640" w:type="dxa"/>
            <w:tcBorders>
              <w:top w:val="nil"/>
            </w:tcBorders>
          </w:tcPr>
          <w:p w:rsidR="00DE20DF" w:rsidRDefault="00DE20DF">
            <w:pPr>
              <w:pStyle w:val="ConsPlusNormal"/>
              <w:jc w:val="center"/>
            </w:pPr>
            <w:r>
              <w:t>КРБ 150302000</w:t>
            </w:r>
          </w:p>
          <w:p w:rsidR="00DE20DF" w:rsidRDefault="00DE20DF">
            <w:pPr>
              <w:pStyle w:val="ConsPlusNormal"/>
              <w:jc w:val="center"/>
            </w:pPr>
            <w:r>
              <w:t>КИФ 150302000</w:t>
            </w:r>
          </w:p>
        </w:tc>
      </w:tr>
      <w:tr w:rsidR="00DE20DF">
        <w:tblPrEx>
          <w:tblBorders>
            <w:insideH w:val="nil"/>
          </w:tblBorders>
        </w:tblPrEx>
        <w:tc>
          <w:tcPr>
            <w:tcW w:w="825" w:type="dxa"/>
            <w:vMerge/>
          </w:tcPr>
          <w:p w:rsidR="00DE20DF" w:rsidRDefault="00DE20DF"/>
        </w:tc>
        <w:tc>
          <w:tcPr>
            <w:tcW w:w="5940" w:type="dxa"/>
            <w:tcBorders>
              <w:bottom w:val="nil"/>
            </w:tcBorders>
          </w:tcPr>
          <w:p w:rsidR="00DE20DF" w:rsidRDefault="00DE20DF">
            <w:pPr>
              <w:pStyle w:val="ConsPlusNormal"/>
              <w:ind w:firstLine="283"/>
            </w:pPr>
            <w:r>
              <w:t xml:space="preserve">- при условии, что распорядителю бюджетных средств, администратору источников финансирования дефицита </w:t>
            </w:r>
            <w:r>
              <w:lastRenderedPageBreak/>
              <w:t>бюджета открыт лицевой счет в другом территориальном финансовом органе;</w:t>
            </w:r>
          </w:p>
        </w:tc>
        <w:tc>
          <w:tcPr>
            <w:tcW w:w="2805" w:type="dxa"/>
            <w:tcBorders>
              <w:bottom w:val="nil"/>
            </w:tcBorders>
          </w:tcPr>
          <w:p w:rsidR="00DE20DF" w:rsidRDefault="00DE20DF">
            <w:pPr>
              <w:pStyle w:val="ConsPlusNormal"/>
              <w:jc w:val="center"/>
            </w:pPr>
            <w:r>
              <w:lastRenderedPageBreak/>
              <w:t>КРБ 150302000</w:t>
            </w:r>
          </w:p>
          <w:p w:rsidR="00DE20DF" w:rsidRDefault="00DE20DF">
            <w:pPr>
              <w:pStyle w:val="ConsPlusNormal"/>
              <w:jc w:val="center"/>
            </w:pPr>
            <w:r>
              <w:t>КИФ 150302000</w:t>
            </w:r>
          </w:p>
        </w:tc>
        <w:tc>
          <w:tcPr>
            <w:tcW w:w="2640" w:type="dxa"/>
            <w:tcBorders>
              <w:bottom w:val="nil"/>
            </w:tcBorders>
          </w:tcPr>
          <w:p w:rsidR="00DE20DF" w:rsidRDefault="00DE20DF">
            <w:pPr>
              <w:pStyle w:val="ConsPlusNormal"/>
              <w:jc w:val="center"/>
            </w:pPr>
            <w:r>
              <w:t>КРБ 150304000</w:t>
            </w:r>
          </w:p>
          <w:p w:rsidR="00DE20DF" w:rsidRDefault="00DE20DF">
            <w:pPr>
              <w:pStyle w:val="ConsPlusNormal"/>
              <w:jc w:val="center"/>
            </w:pPr>
            <w:r>
              <w:t>КИФ 150304000</w:t>
            </w:r>
          </w:p>
        </w:tc>
      </w:tr>
      <w:tr w:rsidR="00DE20DF">
        <w:tc>
          <w:tcPr>
            <w:tcW w:w="825" w:type="dxa"/>
            <w:vMerge/>
          </w:tcPr>
          <w:p w:rsidR="00DE20DF" w:rsidRDefault="00DE20DF"/>
        </w:tc>
        <w:tc>
          <w:tcPr>
            <w:tcW w:w="5940" w:type="dxa"/>
            <w:tcBorders>
              <w:top w:val="nil"/>
            </w:tcBorders>
          </w:tcPr>
          <w:p w:rsidR="00DE20DF" w:rsidRDefault="00DE20DF">
            <w:pPr>
              <w:pStyle w:val="ConsPlusNormal"/>
            </w:pPr>
            <w:r>
              <w:t>а также суммы изменений, внесенных в течение финансового года (увеличение со знаком "плюс", уменьшение со знаком "минус"):</w:t>
            </w:r>
          </w:p>
        </w:tc>
        <w:tc>
          <w:tcPr>
            <w:tcW w:w="2805" w:type="dxa"/>
            <w:tcBorders>
              <w:top w:val="nil"/>
            </w:tcBorders>
          </w:tcPr>
          <w:p w:rsidR="00DE20DF" w:rsidRDefault="00DE20DF">
            <w:pPr>
              <w:pStyle w:val="ConsPlusNormal"/>
              <w:jc w:val="center"/>
            </w:pPr>
          </w:p>
        </w:tc>
        <w:tc>
          <w:tcPr>
            <w:tcW w:w="2640" w:type="dxa"/>
            <w:tcBorders>
              <w:top w:val="nil"/>
            </w:tcBorders>
          </w:tcPr>
          <w:p w:rsidR="00DE20DF" w:rsidRDefault="00DE20DF">
            <w:pPr>
              <w:pStyle w:val="ConsPlusNormal"/>
              <w:jc w:val="center"/>
            </w:pPr>
          </w:p>
        </w:tc>
      </w:tr>
      <w:tr w:rsidR="00DE20DF">
        <w:tc>
          <w:tcPr>
            <w:tcW w:w="825" w:type="dxa"/>
            <w:vMerge w:val="restart"/>
          </w:tcPr>
          <w:p w:rsidR="00DE20DF" w:rsidRDefault="00DE20DF">
            <w:pPr>
              <w:pStyle w:val="ConsPlusNormal"/>
              <w:jc w:val="center"/>
            </w:pPr>
            <w:r>
              <w:t>13.1</w:t>
            </w:r>
          </w:p>
        </w:tc>
        <w:tc>
          <w:tcPr>
            <w:tcW w:w="5940" w:type="dxa"/>
            <w:tcBorders>
              <w:bottom w:val="nil"/>
            </w:tcBorders>
          </w:tcPr>
          <w:p w:rsidR="00DE20DF" w:rsidRDefault="00DE20DF">
            <w:pPr>
              <w:pStyle w:val="ConsPlusNormal"/>
              <w:ind w:firstLine="283"/>
            </w:pPr>
            <w:r>
              <w:t>на текущий финансовый год;</w:t>
            </w:r>
          </w:p>
        </w:tc>
        <w:tc>
          <w:tcPr>
            <w:tcW w:w="2805" w:type="dxa"/>
            <w:tcBorders>
              <w:bottom w:val="nil"/>
            </w:tcBorders>
          </w:tcPr>
          <w:p w:rsidR="00DE20DF" w:rsidRDefault="00DE20DF">
            <w:pPr>
              <w:pStyle w:val="ConsPlusNormal"/>
              <w:jc w:val="center"/>
            </w:pPr>
            <w:r>
              <w:t>КРБ 150312000</w:t>
            </w:r>
          </w:p>
        </w:tc>
        <w:tc>
          <w:tcPr>
            <w:tcW w:w="2640" w:type="dxa"/>
            <w:tcBorders>
              <w:bottom w:val="nil"/>
            </w:tcBorders>
          </w:tcPr>
          <w:p w:rsidR="00DE20DF" w:rsidRDefault="00DE20DF">
            <w:pPr>
              <w:pStyle w:val="ConsPlusNormal"/>
              <w:jc w:val="center"/>
            </w:pPr>
            <w:r>
              <w:t>КРБ 150312000,</w:t>
            </w:r>
          </w:p>
          <w:p w:rsidR="00DE20DF" w:rsidRDefault="00DE20DF">
            <w:pPr>
              <w:pStyle w:val="ConsPlusNormal"/>
              <w:jc w:val="center"/>
            </w:pPr>
            <w:r>
              <w:t>КРБ 150314000</w:t>
            </w:r>
          </w:p>
        </w:tc>
      </w:tr>
      <w:tr w:rsidR="00DE20DF">
        <w:tc>
          <w:tcPr>
            <w:tcW w:w="825" w:type="dxa"/>
            <w:vMerge/>
          </w:tcPr>
          <w:p w:rsidR="00DE20DF" w:rsidRDefault="00DE20DF"/>
        </w:tc>
        <w:tc>
          <w:tcPr>
            <w:tcW w:w="5940" w:type="dxa"/>
            <w:tcBorders>
              <w:top w:val="nil"/>
            </w:tcBorders>
          </w:tcPr>
          <w:p w:rsidR="00DE20DF" w:rsidRDefault="00DE20DF">
            <w:pPr>
              <w:pStyle w:val="ConsPlusNormal"/>
              <w:ind w:firstLine="283"/>
            </w:pPr>
          </w:p>
        </w:tc>
        <w:tc>
          <w:tcPr>
            <w:tcW w:w="2805" w:type="dxa"/>
            <w:tcBorders>
              <w:top w:val="nil"/>
            </w:tcBorders>
          </w:tcPr>
          <w:p w:rsidR="00DE20DF" w:rsidRDefault="00DE20DF">
            <w:pPr>
              <w:pStyle w:val="ConsPlusNormal"/>
              <w:jc w:val="center"/>
            </w:pPr>
            <w:r>
              <w:t>КИФ 150312000</w:t>
            </w:r>
          </w:p>
        </w:tc>
        <w:tc>
          <w:tcPr>
            <w:tcW w:w="2640" w:type="dxa"/>
            <w:tcBorders>
              <w:top w:val="nil"/>
            </w:tcBorders>
          </w:tcPr>
          <w:p w:rsidR="00DE20DF" w:rsidRDefault="00DE20DF">
            <w:pPr>
              <w:pStyle w:val="ConsPlusNormal"/>
              <w:jc w:val="center"/>
            </w:pPr>
            <w:r>
              <w:t>КИФ 150312000,</w:t>
            </w:r>
          </w:p>
          <w:p w:rsidR="00DE20DF" w:rsidRDefault="00DE20DF">
            <w:pPr>
              <w:pStyle w:val="ConsPlusNormal"/>
              <w:jc w:val="center"/>
            </w:pPr>
            <w:r>
              <w:t>КИФ 150314000</w:t>
            </w:r>
          </w:p>
        </w:tc>
      </w:tr>
      <w:tr w:rsidR="00DE20DF">
        <w:tc>
          <w:tcPr>
            <w:tcW w:w="825" w:type="dxa"/>
            <w:vMerge w:val="restart"/>
          </w:tcPr>
          <w:p w:rsidR="00DE20DF" w:rsidRDefault="00DE20DF">
            <w:pPr>
              <w:pStyle w:val="ConsPlusNormal"/>
              <w:jc w:val="center"/>
            </w:pPr>
            <w:r>
              <w:t>13.2</w:t>
            </w:r>
          </w:p>
        </w:tc>
        <w:tc>
          <w:tcPr>
            <w:tcW w:w="5940" w:type="dxa"/>
            <w:tcBorders>
              <w:bottom w:val="nil"/>
            </w:tcBorders>
          </w:tcPr>
          <w:p w:rsidR="00DE20DF" w:rsidRDefault="00DE20DF">
            <w:pPr>
              <w:pStyle w:val="ConsPlusNormal"/>
              <w:ind w:firstLine="283"/>
            </w:pPr>
            <w:r>
              <w:t>на первый год, следующий за текущим (на очередной финансовый год);</w:t>
            </w:r>
          </w:p>
        </w:tc>
        <w:tc>
          <w:tcPr>
            <w:tcW w:w="2805" w:type="dxa"/>
            <w:tcBorders>
              <w:bottom w:val="nil"/>
            </w:tcBorders>
          </w:tcPr>
          <w:p w:rsidR="00DE20DF" w:rsidRDefault="00DE20DF">
            <w:pPr>
              <w:pStyle w:val="ConsPlusNormal"/>
              <w:jc w:val="center"/>
            </w:pPr>
            <w:r>
              <w:t>КРБ 150322000</w:t>
            </w:r>
          </w:p>
        </w:tc>
        <w:tc>
          <w:tcPr>
            <w:tcW w:w="2640" w:type="dxa"/>
            <w:tcBorders>
              <w:bottom w:val="nil"/>
            </w:tcBorders>
          </w:tcPr>
          <w:p w:rsidR="00DE20DF" w:rsidRDefault="00DE20DF">
            <w:pPr>
              <w:pStyle w:val="ConsPlusNormal"/>
              <w:jc w:val="center"/>
            </w:pPr>
            <w:r>
              <w:t>КРБ 150322000,</w:t>
            </w:r>
          </w:p>
          <w:p w:rsidR="00DE20DF" w:rsidRDefault="00DE20DF">
            <w:pPr>
              <w:pStyle w:val="ConsPlusNormal"/>
              <w:jc w:val="center"/>
            </w:pPr>
            <w:r>
              <w:t>КРБ 150324000</w:t>
            </w:r>
          </w:p>
        </w:tc>
      </w:tr>
      <w:tr w:rsidR="00DE20DF">
        <w:tc>
          <w:tcPr>
            <w:tcW w:w="825" w:type="dxa"/>
            <w:vMerge/>
          </w:tcPr>
          <w:p w:rsidR="00DE20DF" w:rsidRDefault="00DE20DF"/>
        </w:tc>
        <w:tc>
          <w:tcPr>
            <w:tcW w:w="5940" w:type="dxa"/>
            <w:tcBorders>
              <w:top w:val="nil"/>
            </w:tcBorders>
          </w:tcPr>
          <w:p w:rsidR="00DE20DF" w:rsidRDefault="00DE20DF">
            <w:pPr>
              <w:pStyle w:val="ConsPlusNormal"/>
              <w:ind w:firstLine="283"/>
              <w:jc w:val="both"/>
            </w:pPr>
          </w:p>
        </w:tc>
        <w:tc>
          <w:tcPr>
            <w:tcW w:w="2805" w:type="dxa"/>
            <w:tcBorders>
              <w:top w:val="nil"/>
            </w:tcBorders>
          </w:tcPr>
          <w:p w:rsidR="00DE20DF" w:rsidRDefault="00DE20DF">
            <w:pPr>
              <w:pStyle w:val="ConsPlusNormal"/>
              <w:jc w:val="center"/>
            </w:pPr>
            <w:r>
              <w:t>КИФ 150322000</w:t>
            </w:r>
          </w:p>
        </w:tc>
        <w:tc>
          <w:tcPr>
            <w:tcW w:w="2640" w:type="dxa"/>
            <w:tcBorders>
              <w:top w:val="nil"/>
            </w:tcBorders>
          </w:tcPr>
          <w:p w:rsidR="00DE20DF" w:rsidRDefault="00DE20DF">
            <w:pPr>
              <w:pStyle w:val="ConsPlusNormal"/>
              <w:jc w:val="center"/>
            </w:pPr>
            <w:r>
              <w:t>КИФ 150322000,</w:t>
            </w:r>
          </w:p>
          <w:p w:rsidR="00DE20DF" w:rsidRDefault="00DE20DF">
            <w:pPr>
              <w:pStyle w:val="ConsPlusNormal"/>
              <w:jc w:val="center"/>
            </w:pPr>
            <w:r>
              <w:t>КИФ 150324000</w:t>
            </w:r>
          </w:p>
        </w:tc>
      </w:tr>
      <w:tr w:rsidR="00DE20DF">
        <w:tc>
          <w:tcPr>
            <w:tcW w:w="825" w:type="dxa"/>
            <w:vMerge w:val="restart"/>
          </w:tcPr>
          <w:p w:rsidR="00DE20DF" w:rsidRDefault="00DE20DF">
            <w:pPr>
              <w:pStyle w:val="ConsPlusNormal"/>
              <w:jc w:val="center"/>
            </w:pPr>
            <w:r>
              <w:t>13.3</w:t>
            </w:r>
          </w:p>
        </w:tc>
        <w:tc>
          <w:tcPr>
            <w:tcW w:w="5940" w:type="dxa"/>
            <w:tcBorders>
              <w:bottom w:val="nil"/>
            </w:tcBorders>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Borders>
              <w:bottom w:val="nil"/>
            </w:tcBorders>
          </w:tcPr>
          <w:p w:rsidR="00DE20DF" w:rsidRDefault="00DE20DF">
            <w:pPr>
              <w:pStyle w:val="ConsPlusNormal"/>
              <w:jc w:val="center"/>
            </w:pPr>
            <w:r>
              <w:t>КРБ 150332000</w:t>
            </w:r>
          </w:p>
        </w:tc>
        <w:tc>
          <w:tcPr>
            <w:tcW w:w="2640" w:type="dxa"/>
            <w:tcBorders>
              <w:bottom w:val="nil"/>
            </w:tcBorders>
          </w:tcPr>
          <w:p w:rsidR="00DE20DF" w:rsidRDefault="00DE20DF">
            <w:pPr>
              <w:pStyle w:val="ConsPlusNormal"/>
              <w:jc w:val="center"/>
            </w:pPr>
            <w:r>
              <w:t>КРБ 150332000,</w:t>
            </w:r>
          </w:p>
          <w:p w:rsidR="00DE20DF" w:rsidRDefault="00DE20DF">
            <w:pPr>
              <w:pStyle w:val="ConsPlusNormal"/>
              <w:jc w:val="center"/>
            </w:pPr>
            <w:r>
              <w:t>КРБ 150334000</w:t>
            </w:r>
          </w:p>
        </w:tc>
      </w:tr>
      <w:tr w:rsidR="00DE20DF">
        <w:tc>
          <w:tcPr>
            <w:tcW w:w="825" w:type="dxa"/>
            <w:vMerge/>
          </w:tcPr>
          <w:p w:rsidR="00DE20DF" w:rsidRDefault="00DE20DF"/>
        </w:tc>
        <w:tc>
          <w:tcPr>
            <w:tcW w:w="5940" w:type="dxa"/>
            <w:tcBorders>
              <w:top w:val="nil"/>
            </w:tcBorders>
          </w:tcPr>
          <w:p w:rsidR="00DE20DF" w:rsidRDefault="00DE20DF">
            <w:pPr>
              <w:pStyle w:val="ConsPlusNormal"/>
              <w:ind w:firstLine="283"/>
              <w:jc w:val="both"/>
            </w:pPr>
          </w:p>
        </w:tc>
        <w:tc>
          <w:tcPr>
            <w:tcW w:w="2805" w:type="dxa"/>
            <w:tcBorders>
              <w:top w:val="nil"/>
            </w:tcBorders>
          </w:tcPr>
          <w:p w:rsidR="00DE20DF" w:rsidRDefault="00DE20DF">
            <w:pPr>
              <w:pStyle w:val="ConsPlusNormal"/>
              <w:jc w:val="center"/>
            </w:pPr>
            <w:r>
              <w:t>КИФ 150332000</w:t>
            </w:r>
          </w:p>
        </w:tc>
        <w:tc>
          <w:tcPr>
            <w:tcW w:w="2640" w:type="dxa"/>
            <w:tcBorders>
              <w:top w:val="nil"/>
            </w:tcBorders>
          </w:tcPr>
          <w:p w:rsidR="00DE20DF" w:rsidRDefault="00DE20DF">
            <w:pPr>
              <w:pStyle w:val="ConsPlusNormal"/>
              <w:jc w:val="center"/>
            </w:pPr>
            <w:r>
              <w:t>КИФ 150332000,</w:t>
            </w:r>
          </w:p>
          <w:p w:rsidR="00DE20DF" w:rsidRDefault="00DE20DF">
            <w:pPr>
              <w:pStyle w:val="ConsPlusNormal"/>
              <w:jc w:val="center"/>
            </w:pPr>
            <w:r>
              <w:t>КИФ 150334000</w:t>
            </w:r>
          </w:p>
        </w:tc>
      </w:tr>
      <w:tr w:rsidR="00DE20DF">
        <w:tblPrEx>
          <w:tblBorders>
            <w:insideH w:val="nil"/>
          </w:tblBorders>
        </w:tblPrEx>
        <w:tc>
          <w:tcPr>
            <w:tcW w:w="825" w:type="dxa"/>
            <w:tcBorders>
              <w:bottom w:val="nil"/>
            </w:tcBorders>
          </w:tcPr>
          <w:p w:rsidR="00DE20DF" w:rsidRDefault="00DE20DF">
            <w:pPr>
              <w:pStyle w:val="ConsPlusNormal"/>
              <w:jc w:val="center"/>
            </w:pPr>
            <w:r>
              <w:t>13.4</w:t>
            </w:r>
          </w:p>
        </w:tc>
        <w:tc>
          <w:tcPr>
            <w:tcW w:w="5940" w:type="dxa"/>
            <w:tcBorders>
              <w:bottom w:val="nil"/>
            </w:tcBorders>
          </w:tcPr>
          <w:p w:rsidR="00DE20DF" w:rsidRDefault="00DE20DF">
            <w:pPr>
              <w:pStyle w:val="ConsPlusNormal"/>
              <w:ind w:firstLine="283"/>
            </w:pPr>
            <w:r>
              <w:t>на второй год, следующий за очередным;</w:t>
            </w:r>
          </w:p>
        </w:tc>
        <w:tc>
          <w:tcPr>
            <w:tcW w:w="2805" w:type="dxa"/>
            <w:tcBorders>
              <w:bottom w:val="nil"/>
            </w:tcBorders>
          </w:tcPr>
          <w:p w:rsidR="00DE20DF" w:rsidRDefault="00DE20DF">
            <w:pPr>
              <w:pStyle w:val="ConsPlusNormal"/>
              <w:jc w:val="center"/>
            </w:pPr>
            <w:r>
              <w:t>КРБ 150342000</w:t>
            </w:r>
          </w:p>
        </w:tc>
        <w:tc>
          <w:tcPr>
            <w:tcW w:w="2640" w:type="dxa"/>
            <w:tcBorders>
              <w:bottom w:val="nil"/>
            </w:tcBorders>
          </w:tcPr>
          <w:p w:rsidR="00DE20DF" w:rsidRDefault="00DE20DF">
            <w:pPr>
              <w:pStyle w:val="ConsPlusNormal"/>
              <w:jc w:val="center"/>
            </w:pPr>
            <w:r>
              <w:t>КРБ 150342000,</w:t>
            </w:r>
          </w:p>
          <w:p w:rsidR="00DE20DF" w:rsidRDefault="00DE20DF">
            <w:pPr>
              <w:pStyle w:val="ConsPlusNormal"/>
              <w:jc w:val="center"/>
            </w:pPr>
            <w:r>
              <w:t>КРБ 150344000</w:t>
            </w:r>
          </w:p>
        </w:tc>
      </w:tr>
      <w:tr w:rsidR="00DE20DF">
        <w:tblPrEx>
          <w:tblBorders>
            <w:insideH w:val="nil"/>
          </w:tblBorders>
        </w:tblPrEx>
        <w:tc>
          <w:tcPr>
            <w:tcW w:w="825" w:type="dxa"/>
            <w:tcBorders>
              <w:top w:val="nil"/>
            </w:tcBorders>
          </w:tcPr>
          <w:p w:rsidR="00DE20DF" w:rsidRDefault="00DE20DF">
            <w:pPr>
              <w:pStyle w:val="ConsPlusNormal"/>
              <w:jc w:val="center"/>
            </w:pPr>
          </w:p>
        </w:tc>
        <w:tc>
          <w:tcPr>
            <w:tcW w:w="5940" w:type="dxa"/>
            <w:tcBorders>
              <w:top w:val="nil"/>
            </w:tcBorders>
          </w:tcPr>
          <w:p w:rsidR="00DE20DF" w:rsidRDefault="00DE20DF">
            <w:pPr>
              <w:pStyle w:val="ConsPlusNormal"/>
              <w:ind w:firstLine="283"/>
            </w:pPr>
          </w:p>
        </w:tc>
        <w:tc>
          <w:tcPr>
            <w:tcW w:w="2805" w:type="dxa"/>
            <w:tcBorders>
              <w:top w:val="nil"/>
            </w:tcBorders>
          </w:tcPr>
          <w:p w:rsidR="00DE20DF" w:rsidRDefault="00DE20DF">
            <w:pPr>
              <w:pStyle w:val="ConsPlusNormal"/>
              <w:jc w:val="center"/>
            </w:pPr>
            <w:r>
              <w:t>КИФ 150342000</w:t>
            </w:r>
          </w:p>
        </w:tc>
        <w:tc>
          <w:tcPr>
            <w:tcW w:w="2640" w:type="dxa"/>
            <w:tcBorders>
              <w:top w:val="nil"/>
            </w:tcBorders>
          </w:tcPr>
          <w:p w:rsidR="00DE20DF" w:rsidRDefault="00DE20DF">
            <w:pPr>
              <w:pStyle w:val="ConsPlusNormal"/>
              <w:jc w:val="center"/>
            </w:pPr>
            <w:r>
              <w:t>КИФ 150342000,</w:t>
            </w:r>
          </w:p>
          <w:p w:rsidR="00DE20DF" w:rsidRDefault="00DE20DF">
            <w:pPr>
              <w:pStyle w:val="ConsPlusNormal"/>
              <w:jc w:val="center"/>
            </w:pPr>
            <w:r>
              <w:t>КИФ 150344000</w:t>
            </w:r>
          </w:p>
        </w:tc>
      </w:tr>
      <w:tr w:rsidR="00DE20DF">
        <w:tc>
          <w:tcPr>
            <w:tcW w:w="825" w:type="dxa"/>
            <w:vMerge w:val="restart"/>
          </w:tcPr>
          <w:p w:rsidR="00DE20DF" w:rsidRDefault="00DE20DF">
            <w:pPr>
              <w:pStyle w:val="ConsPlusNormal"/>
              <w:jc w:val="center"/>
            </w:pPr>
            <w:r>
              <w:t>14</w:t>
            </w:r>
          </w:p>
        </w:tc>
        <w:tc>
          <w:tcPr>
            <w:tcW w:w="5940" w:type="dxa"/>
            <w:tcBorders>
              <w:bottom w:val="nil"/>
            </w:tcBorders>
          </w:tcPr>
          <w:p w:rsidR="00DE20DF" w:rsidRDefault="00DE20DF">
            <w:pPr>
              <w:pStyle w:val="ConsPlusNormal"/>
            </w:pPr>
            <w:r>
              <w:t xml:space="preserve">Суммы бюджетных ассигнований, переданных главным распорядителем, распорядителем бюджетных средств получателю бюджетных средств, а также переданных главным администратором, уполномоченным администратором источников финансирования дефицита </w:t>
            </w:r>
            <w:r>
              <w:lastRenderedPageBreak/>
              <w:t>бюджета подведомственному администратору:</w:t>
            </w:r>
          </w:p>
        </w:tc>
        <w:tc>
          <w:tcPr>
            <w:tcW w:w="2805" w:type="dxa"/>
            <w:tcBorders>
              <w:bottom w:val="nil"/>
            </w:tcBorders>
          </w:tcPr>
          <w:p w:rsidR="00DE20DF" w:rsidRDefault="00DE20DF">
            <w:pPr>
              <w:pStyle w:val="ConsPlusNormal"/>
              <w:jc w:val="center"/>
            </w:pPr>
          </w:p>
        </w:tc>
        <w:tc>
          <w:tcPr>
            <w:tcW w:w="2640" w:type="dxa"/>
            <w:tcBorders>
              <w:bottom w:val="nil"/>
            </w:tcBorders>
          </w:tcPr>
          <w:p w:rsidR="00DE20DF" w:rsidRDefault="00DE20DF">
            <w:pPr>
              <w:pStyle w:val="ConsPlusNormal"/>
              <w:jc w:val="center"/>
            </w:pPr>
          </w:p>
        </w:tc>
      </w:tr>
      <w:tr w:rsidR="00DE20DF">
        <w:tblPrEx>
          <w:tblBorders>
            <w:insideH w:val="nil"/>
          </w:tblBorders>
        </w:tblPrEx>
        <w:tc>
          <w:tcPr>
            <w:tcW w:w="825" w:type="dxa"/>
            <w:vMerge/>
          </w:tcPr>
          <w:p w:rsidR="00DE20DF" w:rsidRDefault="00DE20DF"/>
        </w:tc>
        <w:tc>
          <w:tcPr>
            <w:tcW w:w="5940" w:type="dxa"/>
            <w:tcBorders>
              <w:top w:val="nil"/>
            </w:tcBorders>
          </w:tcPr>
          <w:p w:rsidR="00DE20DF" w:rsidRDefault="00DE20DF">
            <w:pPr>
              <w:pStyle w:val="ConsPlusNormal"/>
              <w:ind w:firstLine="283"/>
            </w:pPr>
            <w:r>
              <w:t>- при условии, что главному распорядителю, распорядителю, получателю средств бюджета, главному администратору, администратору источников финансирования дефицита бюджета открыты лицевые счета в одном финансовом органе (территориальном финансовом органе);</w:t>
            </w:r>
          </w:p>
        </w:tc>
        <w:tc>
          <w:tcPr>
            <w:tcW w:w="2805" w:type="dxa"/>
            <w:tcBorders>
              <w:top w:val="nil"/>
            </w:tcBorders>
          </w:tcPr>
          <w:p w:rsidR="00DE20DF" w:rsidRDefault="00DE20DF">
            <w:pPr>
              <w:pStyle w:val="ConsPlusNormal"/>
              <w:jc w:val="center"/>
            </w:pPr>
            <w:r>
              <w:t>КРБ 150302000</w:t>
            </w:r>
          </w:p>
          <w:p w:rsidR="00DE20DF" w:rsidRDefault="00DE20DF">
            <w:pPr>
              <w:pStyle w:val="ConsPlusNormal"/>
              <w:jc w:val="center"/>
            </w:pPr>
            <w:r>
              <w:t>КИФ 150302000</w:t>
            </w:r>
          </w:p>
        </w:tc>
        <w:tc>
          <w:tcPr>
            <w:tcW w:w="2640" w:type="dxa"/>
            <w:tcBorders>
              <w:top w:val="nil"/>
            </w:tcBorders>
          </w:tcPr>
          <w:p w:rsidR="00DE20DF" w:rsidRDefault="00DE20DF">
            <w:pPr>
              <w:pStyle w:val="ConsPlusNormal"/>
              <w:jc w:val="center"/>
            </w:pPr>
            <w:r>
              <w:t>КРБ 150303000</w:t>
            </w:r>
          </w:p>
          <w:p w:rsidR="00DE20DF" w:rsidRDefault="00DE20DF">
            <w:pPr>
              <w:pStyle w:val="ConsPlusNormal"/>
              <w:jc w:val="center"/>
            </w:pPr>
            <w:r>
              <w:t>КИФ 150303000</w:t>
            </w:r>
          </w:p>
        </w:tc>
      </w:tr>
      <w:tr w:rsidR="00DE20DF">
        <w:tc>
          <w:tcPr>
            <w:tcW w:w="825" w:type="dxa"/>
            <w:vMerge/>
          </w:tcPr>
          <w:p w:rsidR="00DE20DF" w:rsidRDefault="00DE20DF"/>
        </w:tc>
        <w:tc>
          <w:tcPr>
            <w:tcW w:w="5940" w:type="dxa"/>
          </w:tcPr>
          <w:p w:rsidR="00DE20DF" w:rsidRDefault="00DE20DF">
            <w:pPr>
              <w:pStyle w:val="ConsPlusNormal"/>
              <w:ind w:firstLine="283"/>
            </w:pPr>
            <w:r>
              <w:t>- при условии, что получателю бюджетных средств, администратору финансирования дефицита бюджета открыт лицевой счет в другом территориальном финансовом органе; а также суммы изменений, внесенных в течение финансового года (увеличение со знаком "плюс", уменьшение со знаком "минус"):</w:t>
            </w:r>
          </w:p>
        </w:tc>
        <w:tc>
          <w:tcPr>
            <w:tcW w:w="2805" w:type="dxa"/>
          </w:tcPr>
          <w:p w:rsidR="00DE20DF" w:rsidRDefault="00DE20DF">
            <w:pPr>
              <w:pStyle w:val="ConsPlusNormal"/>
              <w:jc w:val="center"/>
            </w:pPr>
            <w:r>
              <w:t>КРБ 150302000</w:t>
            </w:r>
          </w:p>
          <w:p w:rsidR="00DE20DF" w:rsidRDefault="00DE20DF">
            <w:pPr>
              <w:pStyle w:val="ConsPlusNormal"/>
              <w:jc w:val="center"/>
            </w:pPr>
            <w:r>
              <w:t>КИФ 150302000</w:t>
            </w:r>
          </w:p>
        </w:tc>
        <w:tc>
          <w:tcPr>
            <w:tcW w:w="2640" w:type="dxa"/>
          </w:tcPr>
          <w:p w:rsidR="00DE20DF" w:rsidRDefault="00DE20DF">
            <w:pPr>
              <w:pStyle w:val="ConsPlusNormal"/>
              <w:jc w:val="center"/>
            </w:pPr>
            <w:r>
              <w:t>КРБ 150304000</w:t>
            </w:r>
          </w:p>
          <w:p w:rsidR="00DE20DF" w:rsidRDefault="00DE20DF">
            <w:pPr>
              <w:pStyle w:val="ConsPlusNormal"/>
              <w:jc w:val="center"/>
            </w:pPr>
            <w:r>
              <w:t>КИФ 150304000</w:t>
            </w:r>
          </w:p>
        </w:tc>
      </w:tr>
      <w:tr w:rsidR="00DE20DF">
        <w:tc>
          <w:tcPr>
            <w:tcW w:w="825" w:type="dxa"/>
            <w:vMerge w:val="restart"/>
          </w:tcPr>
          <w:p w:rsidR="00DE20DF" w:rsidRDefault="00DE20DF">
            <w:pPr>
              <w:pStyle w:val="ConsPlusNormal"/>
              <w:jc w:val="center"/>
            </w:pPr>
            <w:r>
              <w:t>14.1</w:t>
            </w:r>
          </w:p>
        </w:tc>
        <w:tc>
          <w:tcPr>
            <w:tcW w:w="5940" w:type="dxa"/>
            <w:tcBorders>
              <w:bottom w:val="nil"/>
            </w:tcBorders>
          </w:tcPr>
          <w:p w:rsidR="00DE20DF" w:rsidRDefault="00DE20DF">
            <w:pPr>
              <w:pStyle w:val="ConsPlusNormal"/>
              <w:ind w:firstLine="283"/>
            </w:pPr>
            <w:r>
              <w:t>на текущий финансовый год;</w:t>
            </w:r>
          </w:p>
        </w:tc>
        <w:tc>
          <w:tcPr>
            <w:tcW w:w="2805" w:type="dxa"/>
            <w:tcBorders>
              <w:bottom w:val="nil"/>
            </w:tcBorders>
          </w:tcPr>
          <w:p w:rsidR="00DE20DF" w:rsidRDefault="00DE20DF">
            <w:pPr>
              <w:pStyle w:val="ConsPlusNormal"/>
              <w:jc w:val="center"/>
            </w:pPr>
            <w:r>
              <w:t>КРБ 150312000</w:t>
            </w:r>
          </w:p>
        </w:tc>
        <w:tc>
          <w:tcPr>
            <w:tcW w:w="2640" w:type="dxa"/>
            <w:tcBorders>
              <w:bottom w:val="nil"/>
            </w:tcBorders>
          </w:tcPr>
          <w:p w:rsidR="00DE20DF" w:rsidRDefault="00DE20DF">
            <w:pPr>
              <w:pStyle w:val="ConsPlusNormal"/>
              <w:jc w:val="center"/>
            </w:pPr>
            <w:r>
              <w:t>КРБ 150313000,</w:t>
            </w:r>
          </w:p>
          <w:p w:rsidR="00DE20DF" w:rsidRDefault="00DE20DF">
            <w:pPr>
              <w:pStyle w:val="ConsPlusNormal"/>
              <w:jc w:val="center"/>
            </w:pPr>
            <w:r>
              <w:t>КРБ 150314000</w:t>
            </w:r>
          </w:p>
        </w:tc>
      </w:tr>
      <w:tr w:rsidR="00DE20DF">
        <w:tc>
          <w:tcPr>
            <w:tcW w:w="825" w:type="dxa"/>
            <w:vMerge/>
          </w:tcPr>
          <w:p w:rsidR="00DE20DF" w:rsidRDefault="00DE20DF"/>
        </w:tc>
        <w:tc>
          <w:tcPr>
            <w:tcW w:w="5940" w:type="dxa"/>
            <w:tcBorders>
              <w:top w:val="nil"/>
            </w:tcBorders>
          </w:tcPr>
          <w:p w:rsidR="00DE20DF" w:rsidRDefault="00DE20DF">
            <w:pPr>
              <w:pStyle w:val="ConsPlusNormal"/>
              <w:ind w:firstLine="283"/>
            </w:pPr>
          </w:p>
        </w:tc>
        <w:tc>
          <w:tcPr>
            <w:tcW w:w="2805" w:type="dxa"/>
            <w:tcBorders>
              <w:top w:val="nil"/>
            </w:tcBorders>
          </w:tcPr>
          <w:p w:rsidR="00DE20DF" w:rsidRDefault="00DE20DF">
            <w:pPr>
              <w:pStyle w:val="ConsPlusNormal"/>
              <w:jc w:val="center"/>
            </w:pPr>
            <w:r>
              <w:t>КИФ 150312000</w:t>
            </w:r>
          </w:p>
        </w:tc>
        <w:tc>
          <w:tcPr>
            <w:tcW w:w="2640" w:type="dxa"/>
            <w:tcBorders>
              <w:top w:val="nil"/>
            </w:tcBorders>
          </w:tcPr>
          <w:p w:rsidR="00DE20DF" w:rsidRDefault="00DE20DF">
            <w:pPr>
              <w:pStyle w:val="ConsPlusNormal"/>
              <w:jc w:val="center"/>
            </w:pPr>
            <w:r>
              <w:t>КИФ 150313000,</w:t>
            </w:r>
          </w:p>
          <w:p w:rsidR="00DE20DF" w:rsidRDefault="00DE20DF">
            <w:pPr>
              <w:pStyle w:val="ConsPlusNormal"/>
              <w:jc w:val="center"/>
            </w:pPr>
            <w:r>
              <w:t>КИФ 150314000</w:t>
            </w:r>
          </w:p>
        </w:tc>
      </w:tr>
      <w:tr w:rsidR="00DE20DF">
        <w:tc>
          <w:tcPr>
            <w:tcW w:w="825" w:type="dxa"/>
            <w:vMerge w:val="restart"/>
          </w:tcPr>
          <w:p w:rsidR="00DE20DF" w:rsidRDefault="00DE20DF">
            <w:pPr>
              <w:pStyle w:val="ConsPlusNormal"/>
              <w:jc w:val="center"/>
            </w:pPr>
            <w:r>
              <w:t>14.2</w:t>
            </w:r>
          </w:p>
        </w:tc>
        <w:tc>
          <w:tcPr>
            <w:tcW w:w="5940" w:type="dxa"/>
            <w:tcBorders>
              <w:bottom w:val="nil"/>
            </w:tcBorders>
          </w:tcPr>
          <w:p w:rsidR="00DE20DF" w:rsidRDefault="00DE20DF">
            <w:pPr>
              <w:pStyle w:val="ConsPlusNormal"/>
              <w:ind w:firstLine="283"/>
            </w:pPr>
            <w:r>
              <w:t>на первый год, следующий за текущим (на очередной финансовый год);</w:t>
            </w:r>
          </w:p>
        </w:tc>
        <w:tc>
          <w:tcPr>
            <w:tcW w:w="2805" w:type="dxa"/>
            <w:tcBorders>
              <w:bottom w:val="nil"/>
            </w:tcBorders>
          </w:tcPr>
          <w:p w:rsidR="00DE20DF" w:rsidRDefault="00DE20DF">
            <w:pPr>
              <w:pStyle w:val="ConsPlusNormal"/>
              <w:jc w:val="center"/>
            </w:pPr>
            <w:r>
              <w:t>КРБ 150322000</w:t>
            </w:r>
          </w:p>
        </w:tc>
        <w:tc>
          <w:tcPr>
            <w:tcW w:w="2640" w:type="dxa"/>
            <w:tcBorders>
              <w:bottom w:val="nil"/>
            </w:tcBorders>
          </w:tcPr>
          <w:p w:rsidR="00DE20DF" w:rsidRDefault="00DE20DF">
            <w:pPr>
              <w:pStyle w:val="ConsPlusNormal"/>
              <w:jc w:val="center"/>
            </w:pPr>
            <w:r>
              <w:t>КРБ 150323000,</w:t>
            </w:r>
          </w:p>
          <w:p w:rsidR="00DE20DF" w:rsidRDefault="00DE20DF">
            <w:pPr>
              <w:pStyle w:val="ConsPlusNormal"/>
              <w:jc w:val="center"/>
            </w:pPr>
            <w:r>
              <w:t>КРБ 150324000</w:t>
            </w:r>
          </w:p>
        </w:tc>
      </w:tr>
      <w:tr w:rsidR="00DE20DF">
        <w:tc>
          <w:tcPr>
            <w:tcW w:w="825" w:type="dxa"/>
            <w:vMerge/>
          </w:tcPr>
          <w:p w:rsidR="00DE20DF" w:rsidRDefault="00DE20DF"/>
        </w:tc>
        <w:tc>
          <w:tcPr>
            <w:tcW w:w="5940" w:type="dxa"/>
            <w:tcBorders>
              <w:top w:val="nil"/>
            </w:tcBorders>
          </w:tcPr>
          <w:p w:rsidR="00DE20DF" w:rsidRDefault="00DE20DF">
            <w:pPr>
              <w:pStyle w:val="ConsPlusNormal"/>
              <w:ind w:firstLine="283"/>
              <w:jc w:val="both"/>
            </w:pPr>
          </w:p>
        </w:tc>
        <w:tc>
          <w:tcPr>
            <w:tcW w:w="2805" w:type="dxa"/>
            <w:tcBorders>
              <w:top w:val="nil"/>
            </w:tcBorders>
          </w:tcPr>
          <w:p w:rsidR="00DE20DF" w:rsidRDefault="00DE20DF">
            <w:pPr>
              <w:pStyle w:val="ConsPlusNormal"/>
              <w:jc w:val="center"/>
            </w:pPr>
            <w:r>
              <w:t>КИФ 150322000</w:t>
            </w:r>
          </w:p>
        </w:tc>
        <w:tc>
          <w:tcPr>
            <w:tcW w:w="2640" w:type="dxa"/>
            <w:tcBorders>
              <w:top w:val="nil"/>
            </w:tcBorders>
          </w:tcPr>
          <w:p w:rsidR="00DE20DF" w:rsidRDefault="00DE20DF">
            <w:pPr>
              <w:pStyle w:val="ConsPlusNormal"/>
              <w:jc w:val="center"/>
            </w:pPr>
            <w:r>
              <w:t>КИФ 150323000,</w:t>
            </w:r>
          </w:p>
          <w:p w:rsidR="00DE20DF" w:rsidRDefault="00DE20DF">
            <w:pPr>
              <w:pStyle w:val="ConsPlusNormal"/>
              <w:jc w:val="center"/>
            </w:pPr>
            <w:r>
              <w:t>КИФ 150324000</w:t>
            </w:r>
          </w:p>
        </w:tc>
      </w:tr>
      <w:tr w:rsidR="00DE20DF">
        <w:tc>
          <w:tcPr>
            <w:tcW w:w="825" w:type="dxa"/>
            <w:vMerge w:val="restart"/>
          </w:tcPr>
          <w:p w:rsidR="00DE20DF" w:rsidRDefault="00DE20DF">
            <w:pPr>
              <w:pStyle w:val="ConsPlusNormal"/>
              <w:jc w:val="center"/>
            </w:pPr>
            <w:r>
              <w:t>14.3</w:t>
            </w:r>
          </w:p>
        </w:tc>
        <w:tc>
          <w:tcPr>
            <w:tcW w:w="5940" w:type="dxa"/>
            <w:tcBorders>
              <w:bottom w:val="nil"/>
            </w:tcBorders>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Borders>
              <w:bottom w:val="nil"/>
            </w:tcBorders>
          </w:tcPr>
          <w:p w:rsidR="00DE20DF" w:rsidRDefault="00DE20DF">
            <w:pPr>
              <w:pStyle w:val="ConsPlusNormal"/>
              <w:jc w:val="center"/>
            </w:pPr>
            <w:r>
              <w:t>КРБ 150332000</w:t>
            </w:r>
          </w:p>
        </w:tc>
        <w:tc>
          <w:tcPr>
            <w:tcW w:w="2640" w:type="dxa"/>
            <w:tcBorders>
              <w:bottom w:val="nil"/>
            </w:tcBorders>
          </w:tcPr>
          <w:p w:rsidR="00DE20DF" w:rsidRDefault="00DE20DF">
            <w:pPr>
              <w:pStyle w:val="ConsPlusNormal"/>
              <w:jc w:val="center"/>
            </w:pPr>
            <w:r>
              <w:t>КРБ 150333000,</w:t>
            </w:r>
          </w:p>
          <w:p w:rsidR="00DE20DF" w:rsidRDefault="00DE20DF">
            <w:pPr>
              <w:pStyle w:val="ConsPlusNormal"/>
              <w:jc w:val="center"/>
            </w:pPr>
            <w:r>
              <w:t>КРБ 150334000</w:t>
            </w:r>
          </w:p>
        </w:tc>
      </w:tr>
      <w:tr w:rsidR="00DE20DF">
        <w:tc>
          <w:tcPr>
            <w:tcW w:w="825" w:type="dxa"/>
            <w:vMerge/>
          </w:tcPr>
          <w:p w:rsidR="00DE20DF" w:rsidRDefault="00DE20DF"/>
        </w:tc>
        <w:tc>
          <w:tcPr>
            <w:tcW w:w="5940" w:type="dxa"/>
            <w:tcBorders>
              <w:top w:val="nil"/>
            </w:tcBorders>
          </w:tcPr>
          <w:p w:rsidR="00DE20DF" w:rsidRDefault="00DE20DF">
            <w:pPr>
              <w:pStyle w:val="ConsPlusNormal"/>
              <w:ind w:firstLine="283"/>
              <w:jc w:val="both"/>
            </w:pPr>
          </w:p>
        </w:tc>
        <w:tc>
          <w:tcPr>
            <w:tcW w:w="2805" w:type="dxa"/>
            <w:tcBorders>
              <w:top w:val="nil"/>
            </w:tcBorders>
          </w:tcPr>
          <w:p w:rsidR="00DE20DF" w:rsidRDefault="00DE20DF">
            <w:pPr>
              <w:pStyle w:val="ConsPlusNormal"/>
              <w:jc w:val="center"/>
            </w:pPr>
            <w:r>
              <w:t>КИФ 150332000</w:t>
            </w:r>
          </w:p>
        </w:tc>
        <w:tc>
          <w:tcPr>
            <w:tcW w:w="2640" w:type="dxa"/>
            <w:tcBorders>
              <w:top w:val="nil"/>
            </w:tcBorders>
          </w:tcPr>
          <w:p w:rsidR="00DE20DF" w:rsidRDefault="00DE20DF">
            <w:pPr>
              <w:pStyle w:val="ConsPlusNormal"/>
              <w:jc w:val="center"/>
            </w:pPr>
            <w:r>
              <w:t>КИФ 150333000,</w:t>
            </w:r>
          </w:p>
          <w:p w:rsidR="00DE20DF" w:rsidRDefault="00DE20DF">
            <w:pPr>
              <w:pStyle w:val="ConsPlusNormal"/>
              <w:jc w:val="center"/>
            </w:pPr>
            <w:r>
              <w:t>КИФ 150334000</w:t>
            </w:r>
          </w:p>
        </w:tc>
      </w:tr>
      <w:tr w:rsidR="00DE20DF">
        <w:tc>
          <w:tcPr>
            <w:tcW w:w="825" w:type="dxa"/>
            <w:vMerge w:val="restart"/>
          </w:tcPr>
          <w:p w:rsidR="00DE20DF" w:rsidRDefault="00DE20DF">
            <w:pPr>
              <w:pStyle w:val="ConsPlusNormal"/>
              <w:jc w:val="center"/>
            </w:pPr>
            <w:r>
              <w:t>14.4</w:t>
            </w:r>
          </w:p>
        </w:tc>
        <w:tc>
          <w:tcPr>
            <w:tcW w:w="5940" w:type="dxa"/>
            <w:tcBorders>
              <w:bottom w:val="nil"/>
            </w:tcBorders>
          </w:tcPr>
          <w:p w:rsidR="00DE20DF" w:rsidRDefault="00DE20DF">
            <w:pPr>
              <w:pStyle w:val="ConsPlusNormal"/>
              <w:ind w:firstLine="283"/>
            </w:pPr>
            <w:r>
              <w:t>на второй год, следующий за очередным;</w:t>
            </w:r>
          </w:p>
        </w:tc>
        <w:tc>
          <w:tcPr>
            <w:tcW w:w="2805" w:type="dxa"/>
            <w:tcBorders>
              <w:bottom w:val="nil"/>
            </w:tcBorders>
          </w:tcPr>
          <w:p w:rsidR="00DE20DF" w:rsidRDefault="00DE20DF">
            <w:pPr>
              <w:pStyle w:val="ConsPlusNormal"/>
              <w:jc w:val="center"/>
            </w:pPr>
            <w:r>
              <w:t>КРБ 150342000</w:t>
            </w:r>
          </w:p>
        </w:tc>
        <w:tc>
          <w:tcPr>
            <w:tcW w:w="2640" w:type="dxa"/>
            <w:tcBorders>
              <w:bottom w:val="nil"/>
            </w:tcBorders>
          </w:tcPr>
          <w:p w:rsidR="00DE20DF" w:rsidRDefault="00DE20DF">
            <w:pPr>
              <w:pStyle w:val="ConsPlusNormal"/>
              <w:jc w:val="center"/>
            </w:pPr>
            <w:r>
              <w:t>КРБ 150343000,</w:t>
            </w:r>
          </w:p>
          <w:p w:rsidR="00DE20DF" w:rsidRDefault="00DE20DF">
            <w:pPr>
              <w:pStyle w:val="ConsPlusNormal"/>
              <w:jc w:val="center"/>
            </w:pPr>
            <w:r>
              <w:lastRenderedPageBreak/>
              <w:t>КРБ 150344000</w:t>
            </w:r>
          </w:p>
        </w:tc>
      </w:tr>
      <w:tr w:rsidR="00DE20DF">
        <w:tc>
          <w:tcPr>
            <w:tcW w:w="825" w:type="dxa"/>
            <w:vMerge/>
          </w:tcPr>
          <w:p w:rsidR="00DE20DF" w:rsidRDefault="00DE20DF"/>
        </w:tc>
        <w:tc>
          <w:tcPr>
            <w:tcW w:w="5940" w:type="dxa"/>
            <w:tcBorders>
              <w:top w:val="nil"/>
            </w:tcBorders>
          </w:tcPr>
          <w:p w:rsidR="00DE20DF" w:rsidRDefault="00DE20DF">
            <w:pPr>
              <w:pStyle w:val="ConsPlusNormal"/>
              <w:ind w:firstLine="283"/>
            </w:pPr>
          </w:p>
        </w:tc>
        <w:tc>
          <w:tcPr>
            <w:tcW w:w="2805" w:type="dxa"/>
            <w:tcBorders>
              <w:top w:val="nil"/>
            </w:tcBorders>
          </w:tcPr>
          <w:p w:rsidR="00DE20DF" w:rsidRDefault="00DE20DF">
            <w:pPr>
              <w:pStyle w:val="ConsPlusNormal"/>
              <w:jc w:val="center"/>
            </w:pPr>
            <w:r>
              <w:t>КИФ 150342000</w:t>
            </w:r>
          </w:p>
        </w:tc>
        <w:tc>
          <w:tcPr>
            <w:tcW w:w="2640" w:type="dxa"/>
            <w:tcBorders>
              <w:top w:val="nil"/>
            </w:tcBorders>
          </w:tcPr>
          <w:p w:rsidR="00DE20DF" w:rsidRDefault="00DE20DF">
            <w:pPr>
              <w:pStyle w:val="ConsPlusNormal"/>
              <w:jc w:val="center"/>
            </w:pPr>
            <w:r>
              <w:t>КИФ 150343000,</w:t>
            </w:r>
          </w:p>
          <w:p w:rsidR="00DE20DF" w:rsidRDefault="00DE20DF">
            <w:pPr>
              <w:pStyle w:val="ConsPlusNormal"/>
              <w:jc w:val="center"/>
            </w:pPr>
            <w:r>
              <w:t>КИФ 150344000</w:t>
            </w:r>
          </w:p>
        </w:tc>
      </w:tr>
      <w:tr w:rsidR="00DE20DF">
        <w:tc>
          <w:tcPr>
            <w:tcW w:w="825" w:type="dxa"/>
          </w:tcPr>
          <w:p w:rsidR="00DE20DF" w:rsidRDefault="00DE20DF">
            <w:pPr>
              <w:pStyle w:val="ConsPlusNormal"/>
              <w:jc w:val="center"/>
            </w:pPr>
            <w:r>
              <w:t>15</w:t>
            </w:r>
          </w:p>
        </w:tc>
        <w:tc>
          <w:tcPr>
            <w:tcW w:w="5940" w:type="dxa"/>
          </w:tcPr>
          <w:p w:rsidR="00DE20DF" w:rsidRDefault="00DE20DF">
            <w:pPr>
              <w:pStyle w:val="ConsPlusNormal"/>
            </w:pPr>
            <w:r>
              <w:t>Суммы бюджетных ассигнований, полученных распорядителем бюджетных средств и (или) уполномоченным администратором источников финансирования дефицита бюджета, при условии, что главному распорядителю, распорядителю бюджетных средств и (или) главному администратору, уполномоченному администратору источников финансирования дефицита бюджета открыты лицевые счета в разных территориальных финансовых органах, а также суммы изменений, внесенных в течение финансового года (увеличение со знаком "плюс", уменьшение со знаком "минус"):</w:t>
            </w:r>
          </w:p>
        </w:tc>
        <w:tc>
          <w:tcPr>
            <w:tcW w:w="2805" w:type="dxa"/>
          </w:tcPr>
          <w:p w:rsidR="00DE20DF" w:rsidRDefault="00DE20DF">
            <w:pPr>
              <w:pStyle w:val="ConsPlusNormal"/>
              <w:jc w:val="center"/>
            </w:pPr>
            <w:r>
              <w:t>КРБ 150305000</w:t>
            </w:r>
          </w:p>
          <w:p w:rsidR="00DE20DF" w:rsidRDefault="00DE20DF">
            <w:pPr>
              <w:pStyle w:val="ConsPlusNormal"/>
              <w:jc w:val="center"/>
            </w:pPr>
            <w:r>
              <w:t>КИФ 150305000</w:t>
            </w:r>
          </w:p>
        </w:tc>
        <w:tc>
          <w:tcPr>
            <w:tcW w:w="2640" w:type="dxa"/>
          </w:tcPr>
          <w:p w:rsidR="00DE20DF" w:rsidRDefault="00DE20DF">
            <w:pPr>
              <w:pStyle w:val="ConsPlusNormal"/>
              <w:jc w:val="center"/>
            </w:pPr>
            <w:r>
              <w:t>КРБ 150302000</w:t>
            </w:r>
          </w:p>
          <w:p w:rsidR="00DE20DF" w:rsidRDefault="00DE20DF">
            <w:pPr>
              <w:pStyle w:val="ConsPlusNormal"/>
              <w:jc w:val="center"/>
            </w:pPr>
            <w:r>
              <w:t>КИФ 150302000</w:t>
            </w:r>
          </w:p>
        </w:tc>
      </w:tr>
      <w:tr w:rsidR="00DE20DF">
        <w:tc>
          <w:tcPr>
            <w:tcW w:w="825" w:type="dxa"/>
          </w:tcPr>
          <w:p w:rsidR="00DE20DF" w:rsidRDefault="00DE20DF">
            <w:pPr>
              <w:pStyle w:val="ConsPlusNormal"/>
              <w:jc w:val="center"/>
            </w:pPr>
            <w:r>
              <w:t>15.1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150315000</w:t>
            </w:r>
          </w:p>
          <w:p w:rsidR="00DE20DF" w:rsidRDefault="00DE20DF">
            <w:pPr>
              <w:pStyle w:val="ConsPlusNormal"/>
              <w:jc w:val="center"/>
            </w:pPr>
            <w:r>
              <w:t>КИФ 150315000</w:t>
            </w:r>
          </w:p>
        </w:tc>
        <w:tc>
          <w:tcPr>
            <w:tcW w:w="2640" w:type="dxa"/>
          </w:tcPr>
          <w:p w:rsidR="00DE20DF" w:rsidRDefault="00DE20DF">
            <w:pPr>
              <w:pStyle w:val="ConsPlusNormal"/>
              <w:jc w:val="center"/>
            </w:pPr>
            <w:r>
              <w:t>КРБ 150312000</w:t>
            </w:r>
          </w:p>
          <w:p w:rsidR="00DE20DF" w:rsidRDefault="00DE20DF">
            <w:pPr>
              <w:pStyle w:val="ConsPlusNormal"/>
              <w:jc w:val="center"/>
            </w:pPr>
            <w:r>
              <w:t>КИФ 150312000</w:t>
            </w:r>
          </w:p>
        </w:tc>
      </w:tr>
      <w:tr w:rsidR="00DE20DF">
        <w:tc>
          <w:tcPr>
            <w:tcW w:w="825" w:type="dxa"/>
          </w:tcPr>
          <w:p w:rsidR="00DE20DF" w:rsidRDefault="00DE20DF">
            <w:pPr>
              <w:pStyle w:val="ConsPlusNormal"/>
              <w:jc w:val="center"/>
            </w:pPr>
            <w:r>
              <w:t>15.2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150325000</w:t>
            </w:r>
          </w:p>
          <w:p w:rsidR="00DE20DF" w:rsidRDefault="00DE20DF">
            <w:pPr>
              <w:pStyle w:val="ConsPlusNormal"/>
              <w:jc w:val="center"/>
            </w:pPr>
            <w:r>
              <w:t>КИФ 150325000</w:t>
            </w:r>
          </w:p>
        </w:tc>
        <w:tc>
          <w:tcPr>
            <w:tcW w:w="2640" w:type="dxa"/>
          </w:tcPr>
          <w:p w:rsidR="00DE20DF" w:rsidRDefault="00DE20DF">
            <w:pPr>
              <w:pStyle w:val="ConsPlusNormal"/>
              <w:jc w:val="center"/>
            </w:pPr>
            <w:r>
              <w:t>КРБ 150322000</w:t>
            </w:r>
          </w:p>
          <w:p w:rsidR="00DE20DF" w:rsidRDefault="00DE20DF">
            <w:pPr>
              <w:pStyle w:val="ConsPlusNormal"/>
              <w:jc w:val="center"/>
            </w:pPr>
            <w:r>
              <w:t>КИФ 150322000</w:t>
            </w:r>
          </w:p>
        </w:tc>
      </w:tr>
      <w:tr w:rsidR="00DE20DF">
        <w:tc>
          <w:tcPr>
            <w:tcW w:w="825" w:type="dxa"/>
          </w:tcPr>
          <w:p w:rsidR="00DE20DF" w:rsidRDefault="00DE20DF">
            <w:pPr>
              <w:pStyle w:val="ConsPlusNormal"/>
              <w:jc w:val="center"/>
            </w:pPr>
            <w:r>
              <w:t>15.3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150335000</w:t>
            </w:r>
          </w:p>
          <w:p w:rsidR="00DE20DF" w:rsidRDefault="00DE20DF">
            <w:pPr>
              <w:pStyle w:val="ConsPlusNormal"/>
              <w:jc w:val="center"/>
            </w:pPr>
            <w:r>
              <w:t>КИФ 150335000</w:t>
            </w:r>
          </w:p>
        </w:tc>
        <w:tc>
          <w:tcPr>
            <w:tcW w:w="2640" w:type="dxa"/>
          </w:tcPr>
          <w:p w:rsidR="00DE20DF" w:rsidRDefault="00DE20DF">
            <w:pPr>
              <w:pStyle w:val="ConsPlusNormal"/>
              <w:jc w:val="center"/>
            </w:pPr>
            <w:r>
              <w:t>КРБ 150332000</w:t>
            </w:r>
          </w:p>
          <w:p w:rsidR="00DE20DF" w:rsidRDefault="00DE20DF">
            <w:pPr>
              <w:pStyle w:val="ConsPlusNormal"/>
              <w:jc w:val="center"/>
            </w:pPr>
            <w:r>
              <w:t>КИФ 150332000</w:t>
            </w:r>
          </w:p>
        </w:tc>
      </w:tr>
      <w:tr w:rsidR="00DE20DF">
        <w:tc>
          <w:tcPr>
            <w:tcW w:w="825" w:type="dxa"/>
          </w:tcPr>
          <w:p w:rsidR="00DE20DF" w:rsidRDefault="00DE20DF">
            <w:pPr>
              <w:pStyle w:val="ConsPlusNormal"/>
              <w:jc w:val="center"/>
            </w:pPr>
            <w:r>
              <w:t>15.4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150345000</w:t>
            </w:r>
          </w:p>
          <w:p w:rsidR="00DE20DF" w:rsidRDefault="00DE20DF">
            <w:pPr>
              <w:pStyle w:val="ConsPlusNormal"/>
              <w:jc w:val="center"/>
            </w:pPr>
            <w:r>
              <w:t>КИФ 150345000</w:t>
            </w:r>
          </w:p>
        </w:tc>
        <w:tc>
          <w:tcPr>
            <w:tcW w:w="2640" w:type="dxa"/>
          </w:tcPr>
          <w:p w:rsidR="00DE20DF" w:rsidRDefault="00DE20DF">
            <w:pPr>
              <w:pStyle w:val="ConsPlusNormal"/>
              <w:jc w:val="center"/>
            </w:pPr>
            <w:r>
              <w:t>КРБ 150342000</w:t>
            </w:r>
          </w:p>
          <w:p w:rsidR="00DE20DF" w:rsidRDefault="00DE20DF">
            <w:pPr>
              <w:pStyle w:val="ConsPlusNormal"/>
              <w:jc w:val="center"/>
            </w:pPr>
            <w:r>
              <w:t>КИФ 150342000</w:t>
            </w:r>
          </w:p>
        </w:tc>
      </w:tr>
      <w:tr w:rsidR="00DE20DF">
        <w:tc>
          <w:tcPr>
            <w:tcW w:w="825" w:type="dxa"/>
          </w:tcPr>
          <w:p w:rsidR="00DE20DF" w:rsidRDefault="00DE20DF">
            <w:pPr>
              <w:pStyle w:val="ConsPlusNormal"/>
              <w:jc w:val="center"/>
            </w:pPr>
            <w:r>
              <w:t>16</w:t>
            </w:r>
          </w:p>
        </w:tc>
        <w:tc>
          <w:tcPr>
            <w:tcW w:w="5940" w:type="dxa"/>
          </w:tcPr>
          <w:p w:rsidR="00DE20DF" w:rsidRDefault="00DE20DF">
            <w:pPr>
              <w:pStyle w:val="ConsPlusNormal"/>
            </w:pPr>
            <w:r>
              <w:t xml:space="preserve">Детализация распорядителем бюджетных средств и (или) уполномоченным администратором источников финансирования дефицита бюджета показателей доведенных ему бюджетных ассигнований по соответствующим кодам статей, подстатей КОСГУ, а также суммы изменений, внесенных в течение финансового года </w:t>
            </w:r>
            <w:r>
              <w:lastRenderedPageBreak/>
              <w:t>(увеличение со знаком "плюс", уменьшение со знаком "минус"):</w:t>
            </w:r>
          </w:p>
        </w:tc>
        <w:tc>
          <w:tcPr>
            <w:tcW w:w="2805" w:type="dxa"/>
          </w:tcPr>
          <w:p w:rsidR="00DE20DF" w:rsidRDefault="00DE20DF">
            <w:pPr>
              <w:pStyle w:val="ConsPlusNormal"/>
              <w:jc w:val="center"/>
            </w:pPr>
            <w:r>
              <w:lastRenderedPageBreak/>
              <w:t>КРБ 150302000</w:t>
            </w:r>
          </w:p>
          <w:p w:rsidR="00DE20DF" w:rsidRDefault="00DE20DF">
            <w:pPr>
              <w:pStyle w:val="ConsPlusNormal"/>
              <w:jc w:val="center"/>
            </w:pPr>
            <w:r>
              <w:t>КИФ 150302000</w:t>
            </w:r>
          </w:p>
        </w:tc>
        <w:tc>
          <w:tcPr>
            <w:tcW w:w="2640" w:type="dxa"/>
          </w:tcPr>
          <w:p w:rsidR="00DE20DF" w:rsidRDefault="00DE20DF">
            <w:pPr>
              <w:pStyle w:val="ConsPlusNormal"/>
              <w:jc w:val="center"/>
            </w:pPr>
            <w:r>
              <w:t>КРБ 150302000</w:t>
            </w:r>
          </w:p>
          <w:p w:rsidR="00DE20DF" w:rsidRDefault="00DE20DF">
            <w:pPr>
              <w:pStyle w:val="ConsPlusNormal"/>
              <w:jc w:val="center"/>
            </w:pPr>
            <w:r>
              <w:t>КИФ 150302000</w:t>
            </w:r>
          </w:p>
        </w:tc>
      </w:tr>
      <w:tr w:rsidR="00DE20DF">
        <w:tc>
          <w:tcPr>
            <w:tcW w:w="825" w:type="dxa"/>
          </w:tcPr>
          <w:p w:rsidR="00DE20DF" w:rsidRDefault="00DE20DF">
            <w:pPr>
              <w:pStyle w:val="ConsPlusNormal"/>
              <w:jc w:val="center"/>
            </w:pPr>
            <w:r>
              <w:lastRenderedPageBreak/>
              <w:t>16.1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150312000</w:t>
            </w:r>
          </w:p>
          <w:p w:rsidR="00DE20DF" w:rsidRDefault="00DE20DF">
            <w:pPr>
              <w:pStyle w:val="ConsPlusNormal"/>
              <w:jc w:val="center"/>
            </w:pPr>
            <w:r>
              <w:t>КИФ 150312000</w:t>
            </w:r>
          </w:p>
        </w:tc>
        <w:tc>
          <w:tcPr>
            <w:tcW w:w="2640" w:type="dxa"/>
          </w:tcPr>
          <w:p w:rsidR="00DE20DF" w:rsidRDefault="00DE20DF">
            <w:pPr>
              <w:pStyle w:val="ConsPlusNormal"/>
              <w:jc w:val="center"/>
            </w:pPr>
            <w:r>
              <w:t>КРБ 150312000</w:t>
            </w:r>
          </w:p>
          <w:p w:rsidR="00DE20DF" w:rsidRDefault="00DE20DF">
            <w:pPr>
              <w:pStyle w:val="ConsPlusNormal"/>
              <w:jc w:val="center"/>
            </w:pPr>
            <w:r>
              <w:t>КИФ 150312000</w:t>
            </w:r>
          </w:p>
        </w:tc>
      </w:tr>
      <w:tr w:rsidR="00DE20DF">
        <w:tc>
          <w:tcPr>
            <w:tcW w:w="825" w:type="dxa"/>
          </w:tcPr>
          <w:p w:rsidR="00DE20DF" w:rsidRDefault="00DE20DF">
            <w:pPr>
              <w:pStyle w:val="ConsPlusNormal"/>
              <w:jc w:val="center"/>
            </w:pPr>
            <w:r>
              <w:t>16.2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150322000</w:t>
            </w:r>
          </w:p>
          <w:p w:rsidR="00DE20DF" w:rsidRDefault="00DE20DF">
            <w:pPr>
              <w:pStyle w:val="ConsPlusNormal"/>
              <w:jc w:val="center"/>
            </w:pPr>
            <w:r>
              <w:t>КИФ 150322000</w:t>
            </w:r>
          </w:p>
        </w:tc>
        <w:tc>
          <w:tcPr>
            <w:tcW w:w="2640" w:type="dxa"/>
          </w:tcPr>
          <w:p w:rsidR="00DE20DF" w:rsidRDefault="00DE20DF">
            <w:pPr>
              <w:pStyle w:val="ConsPlusNormal"/>
              <w:jc w:val="center"/>
            </w:pPr>
            <w:r>
              <w:t>КРБ 150322000</w:t>
            </w:r>
          </w:p>
          <w:p w:rsidR="00DE20DF" w:rsidRDefault="00DE20DF">
            <w:pPr>
              <w:pStyle w:val="ConsPlusNormal"/>
              <w:jc w:val="center"/>
            </w:pPr>
            <w:r>
              <w:t>КИФ 150322000</w:t>
            </w:r>
          </w:p>
        </w:tc>
      </w:tr>
      <w:tr w:rsidR="00DE20DF">
        <w:tc>
          <w:tcPr>
            <w:tcW w:w="825" w:type="dxa"/>
          </w:tcPr>
          <w:p w:rsidR="00DE20DF" w:rsidRDefault="00DE20DF">
            <w:pPr>
              <w:pStyle w:val="ConsPlusNormal"/>
              <w:jc w:val="center"/>
            </w:pPr>
            <w:r>
              <w:t>16.3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150332000</w:t>
            </w:r>
          </w:p>
          <w:p w:rsidR="00DE20DF" w:rsidRDefault="00DE20DF">
            <w:pPr>
              <w:pStyle w:val="ConsPlusNormal"/>
              <w:jc w:val="center"/>
            </w:pPr>
            <w:r>
              <w:t>КИФ 150332000</w:t>
            </w:r>
          </w:p>
        </w:tc>
        <w:tc>
          <w:tcPr>
            <w:tcW w:w="2640" w:type="dxa"/>
          </w:tcPr>
          <w:p w:rsidR="00DE20DF" w:rsidRDefault="00DE20DF">
            <w:pPr>
              <w:pStyle w:val="ConsPlusNormal"/>
              <w:jc w:val="center"/>
            </w:pPr>
            <w:r>
              <w:t>КРБ 150332000</w:t>
            </w:r>
          </w:p>
          <w:p w:rsidR="00DE20DF" w:rsidRDefault="00DE20DF">
            <w:pPr>
              <w:pStyle w:val="ConsPlusNormal"/>
              <w:jc w:val="center"/>
            </w:pPr>
            <w:r>
              <w:t>КИФ 150332000</w:t>
            </w:r>
          </w:p>
        </w:tc>
      </w:tr>
      <w:tr w:rsidR="00DE20DF">
        <w:tc>
          <w:tcPr>
            <w:tcW w:w="825" w:type="dxa"/>
          </w:tcPr>
          <w:p w:rsidR="00DE20DF" w:rsidRDefault="00DE20DF">
            <w:pPr>
              <w:pStyle w:val="ConsPlusNormal"/>
              <w:jc w:val="center"/>
            </w:pPr>
            <w:r>
              <w:t>16.4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150342000</w:t>
            </w:r>
          </w:p>
          <w:p w:rsidR="00DE20DF" w:rsidRDefault="00DE20DF">
            <w:pPr>
              <w:pStyle w:val="ConsPlusNormal"/>
              <w:jc w:val="center"/>
            </w:pPr>
            <w:r>
              <w:t>КИФ 150342000</w:t>
            </w:r>
          </w:p>
        </w:tc>
        <w:tc>
          <w:tcPr>
            <w:tcW w:w="2640" w:type="dxa"/>
          </w:tcPr>
          <w:p w:rsidR="00DE20DF" w:rsidRDefault="00DE20DF">
            <w:pPr>
              <w:pStyle w:val="ConsPlusNormal"/>
              <w:jc w:val="center"/>
            </w:pPr>
            <w:r>
              <w:t>КРБ 150342000</w:t>
            </w:r>
          </w:p>
          <w:p w:rsidR="00DE20DF" w:rsidRDefault="00DE20DF">
            <w:pPr>
              <w:pStyle w:val="ConsPlusNormal"/>
              <w:jc w:val="center"/>
            </w:pPr>
            <w:r>
              <w:t>КИФ 150342000</w:t>
            </w:r>
          </w:p>
        </w:tc>
      </w:tr>
      <w:tr w:rsidR="00DE20DF">
        <w:tc>
          <w:tcPr>
            <w:tcW w:w="825" w:type="dxa"/>
          </w:tcPr>
          <w:p w:rsidR="00DE20DF" w:rsidRDefault="00DE20DF">
            <w:pPr>
              <w:pStyle w:val="ConsPlusNormal"/>
              <w:jc w:val="center"/>
            </w:pPr>
            <w:r>
              <w:t>17</w:t>
            </w:r>
          </w:p>
        </w:tc>
        <w:tc>
          <w:tcPr>
            <w:tcW w:w="5940" w:type="dxa"/>
          </w:tcPr>
          <w:p w:rsidR="00DE20DF" w:rsidRDefault="00DE20DF">
            <w:pPr>
              <w:pStyle w:val="ConsPlusNormal"/>
            </w:pPr>
            <w:r>
              <w:t>Суммы бюджетных ассигнований, полученных в установленном порядке получателем бюджетных средств, администратором источников финансирования дефицита бюджета, при условии, что главному распорядителю, распорядителю, получателю бюджетных средств, и (или) главному администратору, администратору источников финансирования дефицита бюджета открыты лицевые счета в разных территориальных финансовых органах, а также суммы изменений, внесенных в течение финансового года (увеличение со знаком "плюс", уменьшение со знаком "минус"):</w:t>
            </w:r>
          </w:p>
        </w:tc>
        <w:tc>
          <w:tcPr>
            <w:tcW w:w="2805" w:type="dxa"/>
          </w:tcPr>
          <w:p w:rsidR="00DE20DF" w:rsidRDefault="00DE20DF">
            <w:pPr>
              <w:pStyle w:val="ConsPlusNormal"/>
              <w:jc w:val="center"/>
            </w:pPr>
            <w:r>
              <w:t>КРБ 150305000</w:t>
            </w:r>
          </w:p>
          <w:p w:rsidR="00DE20DF" w:rsidRDefault="00DE20DF">
            <w:pPr>
              <w:pStyle w:val="ConsPlusNormal"/>
              <w:jc w:val="center"/>
            </w:pPr>
            <w:r>
              <w:t>КИФ 150305000</w:t>
            </w:r>
          </w:p>
        </w:tc>
        <w:tc>
          <w:tcPr>
            <w:tcW w:w="2640" w:type="dxa"/>
          </w:tcPr>
          <w:p w:rsidR="00DE20DF" w:rsidRDefault="00DE20DF">
            <w:pPr>
              <w:pStyle w:val="ConsPlusNormal"/>
              <w:jc w:val="center"/>
            </w:pPr>
            <w:r>
              <w:t>КРБ 150303000</w:t>
            </w:r>
          </w:p>
          <w:p w:rsidR="00DE20DF" w:rsidRDefault="00DE20DF">
            <w:pPr>
              <w:pStyle w:val="ConsPlusNormal"/>
              <w:jc w:val="center"/>
            </w:pPr>
            <w:r>
              <w:t>КИФ 15030000</w:t>
            </w:r>
          </w:p>
        </w:tc>
      </w:tr>
      <w:tr w:rsidR="00DE20DF">
        <w:tc>
          <w:tcPr>
            <w:tcW w:w="825" w:type="dxa"/>
          </w:tcPr>
          <w:p w:rsidR="00DE20DF" w:rsidRDefault="00DE20DF">
            <w:pPr>
              <w:pStyle w:val="ConsPlusNormal"/>
              <w:jc w:val="center"/>
            </w:pPr>
            <w:r>
              <w:t>17.1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150315000</w:t>
            </w:r>
          </w:p>
          <w:p w:rsidR="00DE20DF" w:rsidRDefault="00DE20DF">
            <w:pPr>
              <w:pStyle w:val="ConsPlusNormal"/>
              <w:jc w:val="center"/>
            </w:pPr>
            <w:r>
              <w:t>КИФ 150315000</w:t>
            </w:r>
          </w:p>
        </w:tc>
        <w:tc>
          <w:tcPr>
            <w:tcW w:w="2640" w:type="dxa"/>
          </w:tcPr>
          <w:p w:rsidR="00DE20DF" w:rsidRDefault="00DE20DF">
            <w:pPr>
              <w:pStyle w:val="ConsPlusNormal"/>
              <w:jc w:val="center"/>
            </w:pPr>
            <w:r>
              <w:t>КРБ 150313000</w:t>
            </w:r>
          </w:p>
          <w:p w:rsidR="00DE20DF" w:rsidRDefault="00DE20DF">
            <w:pPr>
              <w:pStyle w:val="ConsPlusNormal"/>
              <w:jc w:val="center"/>
            </w:pPr>
            <w:r>
              <w:t>КИФ 150313000</w:t>
            </w:r>
          </w:p>
        </w:tc>
      </w:tr>
      <w:tr w:rsidR="00DE20DF">
        <w:tc>
          <w:tcPr>
            <w:tcW w:w="825" w:type="dxa"/>
          </w:tcPr>
          <w:p w:rsidR="00DE20DF" w:rsidRDefault="00DE20DF">
            <w:pPr>
              <w:pStyle w:val="ConsPlusNormal"/>
              <w:jc w:val="center"/>
            </w:pPr>
            <w:r>
              <w:t>17.2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150325000</w:t>
            </w:r>
          </w:p>
          <w:p w:rsidR="00DE20DF" w:rsidRDefault="00DE20DF">
            <w:pPr>
              <w:pStyle w:val="ConsPlusNormal"/>
              <w:jc w:val="center"/>
            </w:pPr>
            <w:r>
              <w:t>КИФ 150325000</w:t>
            </w:r>
          </w:p>
        </w:tc>
        <w:tc>
          <w:tcPr>
            <w:tcW w:w="2640" w:type="dxa"/>
          </w:tcPr>
          <w:p w:rsidR="00DE20DF" w:rsidRDefault="00DE20DF">
            <w:pPr>
              <w:pStyle w:val="ConsPlusNormal"/>
              <w:jc w:val="center"/>
            </w:pPr>
            <w:r>
              <w:t>КРБ 150323000</w:t>
            </w:r>
          </w:p>
          <w:p w:rsidR="00DE20DF" w:rsidRDefault="00DE20DF">
            <w:pPr>
              <w:pStyle w:val="ConsPlusNormal"/>
              <w:jc w:val="center"/>
            </w:pPr>
            <w:r>
              <w:t>КИФ 150323000</w:t>
            </w:r>
          </w:p>
        </w:tc>
      </w:tr>
      <w:tr w:rsidR="00DE20DF">
        <w:tc>
          <w:tcPr>
            <w:tcW w:w="825" w:type="dxa"/>
          </w:tcPr>
          <w:p w:rsidR="00DE20DF" w:rsidRDefault="00DE20DF">
            <w:pPr>
              <w:pStyle w:val="ConsPlusNormal"/>
              <w:jc w:val="center"/>
            </w:pPr>
            <w:r>
              <w:t>17.3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150335000</w:t>
            </w:r>
          </w:p>
          <w:p w:rsidR="00DE20DF" w:rsidRDefault="00DE20DF">
            <w:pPr>
              <w:pStyle w:val="ConsPlusNormal"/>
              <w:jc w:val="center"/>
            </w:pPr>
            <w:r>
              <w:t>КИФ 150335000</w:t>
            </w:r>
          </w:p>
        </w:tc>
        <w:tc>
          <w:tcPr>
            <w:tcW w:w="2640" w:type="dxa"/>
          </w:tcPr>
          <w:p w:rsidR="00DE20DF" w:rsidRDefault="00DE20DF">
            <w:pPr>
              <w:pStyle w:val="ConsPlusNormal"/>
              <w:jc w:val="center"/>
            </w:pPr>
            <w:r>
              <w:t>КРБ 150333000</w:t>
            </w:r>
          </w:p>
          <w:p w:rsidR="00DE20DF" w:rsidRDefault="00DE20DF">
            <w:pPr>
              <w:pStyle w:val="ConsPlusNormal"/>
              <w:jc w:val="center"/>
            </w:pPr>
            <w:r>
              <w:t>КИФ 150333000</w:t>
            </w:r>
          </w:p>
        </w:tc>
      </w:tr>
      <w:tr w:rsidR="00DE20DF">
        <w:tc>
          <w:tcPr>
            <w:tcW w:w="825" w:type="dxa"/>
          </w:tcPr>
          <w:p w:rsidR="00DE20DF" w:rsidRDefault="00DE20DF">
            <w:pPr>
              <w:pStyle w:val="ConsPlusNormal"/>
              <w:jc w:val="center"/>
            </w:pPr>
            <w:r>
              <w:lastRenderedPageBreak/>
              <w:t>17.4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150345000</w:t>
            </w:r>
          </w:p>
          <w:p w:rsidR="00DE20DF" w:rsidRDefault="00DE20DF">
            <w:pPr>
              <w:pStyle w:val="ConsPlusNormal"/>
              <w:jc w:val="center"/>
            </w:pPr>
            <w:r>
              <w:t>КИФ 150345000</w:t>
            </w:r>
          </w:p>
        </w:tc>
        <w:tc>
          <w:tcPr>
            <w:tcW w:w="2640" w:type="dxa"/>
          </w:tcPr>
          <w:p w:rsidR="00DE20DF" w:rsidRDefault="00DE20DF">
            <w:pPr>
              <w:pStyle w:val="ConsPlusNormal"/>
              <w:jc w:val="center"/>
            </w:pPr>
            <w:r>
              <w:t>КРБ 150343000</w:t>
            </w:r>
          </w:p>
          <w:p w:rsidR="00DE20DF" w:rsidRDefault="00DE20DF">
            <w:pPr>
              <w:pStyle w:val="ConsPlusNormal"/>
              <w:jc w:val="center"/>
            </w:pPr>
            <w:r>
              <w:t>КИФ 150343000</w:t>
            </w:r>
          </w:p>
        </w:tc>
      </w:tr>
      <w:tr w:rsidR="00DE20DF">
        <w:tc>
          <w:tcPr>
            <w:tcW w:w="825" w:type="dxa"/>
          </w:tcPr>
          <w:p w:rsidR="00DE20DF" w:rsidRDefault="00DE20DF">
            <w:pPr>
              <w:pStyle w:val="ConsPlusNormal"/>
              <w:jc w:val="center"/>
            </w:pPr>
            <w:r>
              <w:t>18</w:t>
            </w:r>
          </w:p>
        </w:tc>
        <w:tc>
          <w:tcPr>
            <w:tcW w:w="5940" w:type="dxa"/>
          </w:tcPr>
          <w:p w:rsidR="00DE20DF" w:rsidRDefault="00DE20DF">
            <w:pPr>
              <w:pStyle w:val="ConsPlusNormal"/>
            </w:pPr>
            <w:r>
              <w:t>Детализация получателем бюджетных средств и (или) администратором источников финансирования дефицита бюджета показателей доведенных ему бюджетных ассигнований по соответствующим кодам статей, подстатей КОСГУ, а также суммы изменений, внесенных в течение финансового года (увеличение со знаком "плюс", уменьшение со знаком "минус"):</w:t>
            </w:r>
          </w:p>
        </w:tc>
        <w:tc>
          <w:tcPr>
            <w:tcW w:w="2805" w:type="dxa"/>
          </w:tcPr>
          <w:p w:rsidR="00DE20DF" w:rsidRDefault="00DE20DF">
            <w:pPr>
              <w:pStyle w:val="ConsPlusNormal"/>
              <w:jc w:val="center"/>
            </w:pPr>
            <w:r>
              <w:t>КРБ 150303000</w:t>
            </w:r>
          </w:p>
          <w:p w:rsidR="00DE20DF" w:rsidRDefault="00DE20DF">
            <w:pPr>
              <w:pStyle w:val="ConsPlusNormal"/>
              <w:jc w:val="center"/>
            </w:pPr>
            <w:r>
              <w:t>КИФ 150303000</w:t>
            </w:r>
          </w:p>
        </w:tc>
        <w:tc>
          <w:tcPr>
            <w:tcW w:w="2640" w:type="dxa"/>
          </w:tcPr>
          <w:p w:rsidR="00DE20DF" w:rsidRDefault="00DE20DF">
            <w:pPr>
              <w:pStyle w:val="ConsPlusNormal"/>
              <w:jc w:val="center"/>
            </w:pPr>
            <w:r>
              <w:t>КРБ 150303000</w:t>
            </w:r>
          </w:p>
          <w:p w:rsidR="00DE20DF" w:rsidRDefault="00DE20DF">
            <w:pPr>
              <w:pStyle w:val="ConsPlusNormal"/>
              <w:jc w:val="center"/>
            </w:pPr>
            <w:r>
              <w:t>КИФ 150303000</w:t>
            </w:r>
          </w:p>
        </w:tc>
      </w:tr>
      <w:tr w:rsidR="00DE20DF">
        <w:tc>
          <w:tcPr>
            <w:tcW w:w="825" w:type="dxa"/>
          </w:tcPr>
          <w:p w:rsidR="00DE20DF" w:rsidRDefault="00DE20DF">
            <w:pPr>
              <w:pStyle w:val="ConsPlusNormal"/>
              <w:jc w:val="center"/>
            </w:pPr>
            <w:r>
              <w:t>18.1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150313000</w:t>
            </w:r>
          </w:p>
          <w:p w:rsidR="00DE20DF" w:rsidRDefault="00DE20DF">
            <w:pPr>
              <w:pStyle w:val="ConsPlusNormal"/>
              <w:jc w:val="center"/>
            </w:pPr>
            <w:r>
              <w:t>КИФ 150313000</w:t>
            </w:r>
          </w:p>
        </w:tc>
        <w:tc>
          <w:tcPr>
            <w:tcW w:w="2640" w:type="dxa"/>
          </w:tcPr>
          <w:p w:rsidR="00DE20DF" w:rsidRDefault="00DE20DF">
            <w:pPr>
              <w:pStyle w:val="ConsPlusNormal"/>
              <w:jc w:val="center"/>
            </w:pPr>
            <w:r>
              <w:t>КРБ 150313000</w:t>
            </w:r>
          </w:p>
          <w:p w:rsidR="00DE20DF" w:rsidRDefault="00DE20DF">
            <w:pPr>
              <w:pStyle w:val="ConsPlusNormal"/>
              <w:jc w:val="center"/>
            </w:pPr>
            <w:r>
              <w:t>КИФ 150313000</w:t>
            </w:r>
          </w:p>
        </w:tc>
      </w:tr>
      <w:tr w:rsidR="00DE20DF">
        <w:tc>
          <w:tcPr>
            <w:tcW w:w="825" w:type="dxa"/>
          </w:tcPr>
          <w:p w:rsidR="00DE20DF" w:rsidRDefault="00DE20DF">
            <w:pPr>
              <w:pStyle w:val="ConsPlusNormal"/>
              <w:jc w:val="center"/>
            </w:pPr>
            <w:r>
              <w:t>18.2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150323000</w:t>
            </w:r>
          </w:p>
          <w:p w:rsidR="00DE20DF" w:rsidRDefault="00DE20DF">
            <w:pPr>
              <w:pStyle w:val="ConsPlusNormal"/>
              <w:jc w:val="center"/>
            </w:pPr>
            <w:r>
              <w:t>КИФ 150323000</w:t>
            </w:r>
          </w:p>
        </w:tc>
        <w:tc>
          <w:tcPr>
            <w:tcW w:w="2640" w:type="dxa"/>
          </w:tcPr>
          <w:p w:rsidR="00DE20DF" w:rsidRDefault="00DE20DF">
            <w:pPr>
              <w:pStyle w:val="ConsPlusNormal"/>
              <w:jc w:val="center"/>
            </w:pPr>
            <w:r>
              <w:t>КРБ 150323000</w:t>
            </w:r>
          </w:p>
          <w:p w:rsidR="00DE20DF" w:rsidRDefault="00DE20DF">
            <w:pPr>
              <w:pStyle w:val="ConsPlusNormal"/>
              <w:jc w:val="center"/>
            </w:pPr>
            <w:r>
              <w:t>КИФ 150323000</w:t>
            </w:r>
          </w:p>
        </w:tc>
      </w:tr>
      <w:tr w:rsidR="00DE20DF">
        <w:tc>
          <w:tcPr>
            <w:tcW w:w="825" w:type="dxa"/>
          </w:tcPr>
          <w:p w:rsidR="00DE20DF" w:rsidRDefault="00DE20DF">
            <w:pPr>
              <w:pStyle w:val="ConsPlusNormal"/>
              <w:jc w:val="center"/>
            </w:pPr>
            <w:r>
              <w:t>18.3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150333000</w:t>
            </w:r>
          </w:p>
          <w:p w:rsidR="00DE20DF" w:rsidRDefault="00DE20DF">
            <w:pPr>
              <w:pStyle w:val="ConsPlusNormal"/>
              <w:jc w:val="center"/>
            </w:pPr>
            <w:r>
              <w:t>КИФ 150333000</w:t>
            </w:r>
          </w:p>
        </w:tc>
        <w:tc>
          <w:tcPr>
            <w:tcW w:w="2640" w:type="dxa"/>
          </w:tcPr>
          <w:p w:rsidR="00DE20DF" w:rsidRDefault="00DE20DF">
            <w:pPr>
              <w:pStyle w:val="ConsPlusNormal"/>
              <w:jc w:val="center"/>
            </w:pPr>
            <w:r>
              <w:t>КРБ 150333000</w:t>
            </w:r>
          </w:p>
          <w:p w:rsidR="00DE20DF" w:rsidRDefault="00DE20DF">
            <w:pPr>
              <w:pStyle w:val="ConsPlusNormal"/>
              <w:jc w:val="center"/>
            </w:pPr>
            <w:r>
              <w:t>КИФ 150333000</w:t>
            </w:r>
          </w:p>
        </w:tc>
      </w:tr>
      <w:tr w:rsidR="00DE20DF">
        <w:tc>
          <w:tcPr>
            <w:tcW w:w="825" w:type="dxa"/>
          </w:tcPr>
          <w:p w:rsidR="00DE20DF" w:rsidRDefault="00DE20DF">
            <w:pPr>
              <w:pStyle w:val="ConsPlusNormal"/>
              <w:jc w:val="center"/>
            </w:pPr>
            <w:r>
              <w:t>18.4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150343000</w:t>
            </w:r>
          </w:p>
          <w:p w:rsidR="00DE20DF" w:rsidRDefault="00DE20DF">
            <w:pPr>
              <w:pStyle w:val="ConsPlusNormal"/>
              <w:jc w:val="center"/>
            </w:pPr>
            <w:r>
              <w:t>КИФ 150343000</w:t>
            </w:r>
          </w:p>
        </w:tc>
        <w:tc>
          <w:tcPr>
            <w:tcW w:w="2640" w:type="dxa"/>
          </w:tcPr>
          <w:p w:rsidR="00DE20DF" w:rsidRDefault="00DE20DF">
            <w:pPr>
              <w:pStyle w:val="ConsPlusNormal"/>
              <w:jc w:val="center"/>
            </w:pPr>
            <w:r>
              <w:t>КРБ 150343000</w:t>
            </w:r>
          </w:p>
          <w:p w:rsidR="00DE20DF" w:rsidRDefault="00DE20DF">
            <w:pPr>
              <w:pStyle w:val="ConsPlusNormal"/>
              <w:jc w:val="center"/>
            </w:pPr>
            <w:r>
              <w:t>КИФ 150343000</w:t>
            </w:r>
          </w:p>
        </w:tc>
      </w:tr>
      <w:tr w:rsidR="00DE20DF">
        <w:tc>
          <w:tcPr>
            <w:tcW w:w="825" w:type="dxa"/>
          </w:tcPr>
          <w:p w:rsidR="00DE20DF" w:rsidRDefault="00DE20DF">
            <w:pPr>
              <w:pStyle w:val="ConsPlusNormal"/>
              <w:jc w:val="center"/>
            </w:pPr>
            <w:r>
              <w:t>19</w:t>
            </w:r>
          </w:p>
        </w:tc>
        <w:tc>
          <w:tcPr>
            <w:tcW w:w="5940" w:type="dxa"/>
          </w:tcPr>
          <w:p w:rsidR="00DE20DF" w:rsidRDefault="00DE20DF">
            <w:pPr>
              <w:pStyle w:val="ConsPlusNormal"/>
            </w:pPr>
            <w:r>
              <w:t>Суммы бюджетных обязательств, принятых получателем бюджетных средств в пределах доведенных ему лимитов бюджетных обязательств, а также суммы изменений, внесенных в течение финансового года (увеличение со знаком "плюс", уменьшение со знаком "минус"):</w:t>
            </w:r>
          </w:p>
        </w:tc>
        <w:tc>
          <w:tcPr>
            <w:tcW w:w="2805" w:type="dxa"/>
          </w:tcPr>
          <w:p w:rsidR="00DE20DF" w:rsidRDefault="00DE20DF">
            <w:pPr>
              <w:pStyle w:val="ConsPlusNormal"/>
              <w:jc w:val="center"/>
            </w:pPr>
            <w:r>
              <w:t>КРБ 150103000</w:t>
            </w:r>
          </w:p>
        </w:tc>
        <w:tc>
          <w:tcPr>
            <w:tcW w:w="2640" w:type="dxa"/>
          </w:tcPr>
          <w:p w:rsidR="00DE20DF" w:rsidRDefault="00DE20DF">
            <w:pPr>
              <w:pStyle w:val="ConsPlusNormal"/>
              <w:jc w:val="center"/>
            </w:pPr>
            <w:r>
              <w:t>КРБ 150201000</w:t>
            </w:r>
          </w:p>
        </w:tc>
      </w:tr>
      <w:tr w:rsidR="00DE20DF">
        <w:tc>
          <w:tcPr>
            <w:tcW w:w="825" w:type="dxa"/>
          </w:tcPr>
          <w:p w:rsidR="00DE20DF" w:rsidRDefault="00DE20DF">
            <w:pPr>
              <w:pStyle w:val="ConsPlusNormal"/>
              <w:jc w:val="center"/>
            </w:pPr>
            <w:r>
              <w:t>19.1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150113000</w:t>
            </w:r>
          </w:p>
        </w:tc>
        <w:tc>
          <w:tcPr>
            <w:tcW w:w="2640" w:type="dxa"/>
          </w:tcPr>
          <w:p w:rsidR="00DE20DF" w:rsidRDefault="00DE20DF">
            <w:pPr>
              <w:pStyle w:val="ConsPlusNormal"/>
              <w:jc w:val="center"/>
            </w:pPr>
            <w:r>
              <w:t>КРБ 150211000</w:t>
            </w:r>
          </w:p>
        </w:tc>
      </w:tr>
      <w:tr w:rsidR="00DE20DF">
        <w:tc>
          <w:tcPr>
            <w:tcW w:w="825" w:type="dxa"/>
          </w:tcPr>
          <w:p w:rsidR="00DE20DF" w:rsidRDefault="00DE20DF">
            <w:pPr>
              <w:pStyle w:val="ConsPlusNormal"/>
              <w:jc w:val="center"/>
            </w:pPr>
            <w:r>
              <w:t>19.2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150123000</w:t>
            </w:r>
          </w:p>
        </w:tc>
        <w:tc>
          <w:tcPr>
            <w:tcW w:w="2640" w:type="dxa"/>
          </w:tcPr>
          <w:p w:rsidR="00DE20DF" w:rsidRDefault="00DE20DF">
            <w:pPr>
              <w:pStyle w:val="ConsPlusNormal"/>
              <w:jc w:val="center"/>
            </w:pPr>
            <w:r>
              <w:t>КРБ 150221000</w:t>
            </w:r>
          </w:p>
        </w:tc>
      </w:tr>
      <w:tr w:rsidR="00DE20DF">
        <w:tc>
          <w:tcPr>
            <w:tcW w:w="825" w:type="dxa"/>
          </w:tcPr>
          <w:p w:rsidR="00DE20DF" w:rsidRDefault="00DE20DF">
            <w:pPr>
              <w:pStyle w:val="ConsPlusNormal"/>
              <w:jc w:val="center"/>
            </w:pPr>
            <w:r>
              <w:t>19.3</w:t>
            </w:r>
          </w:p>
        </w:tc>
        <w:tc>
          <w:tcPr>
            <w:tcW w:w="5940" w:type="dxa"/>
          </w:tcPr>
          <w:p w:rsidR="00DE20DF" w:rsidRDefault="00DE20DF">
            <w:pPr>
              <w:pStyle w:val="ConsPlusNormal"/>
              <w:ind w:firstLine="283"/>
            </w:pPr>
            <w:r>
              <w:t xml:space="preserve">на второй год, следующий за текущим (на первый год, </w:t>
            </w:r>
            <w:r>
              <w:lastRenderedPageBreak/>
              <w:t>следующий за очередным);</w:t>
            </w:r>
          </w:p>
        </w:tc>
        <w:tc>
          <w:tcPr>
            <w:tcW w:w="2805" w:type="dxa"/>
          </w:tcPr>
          <w:p w:rsidR="00DE20DF" w:rsidRDefault="00DE20DF">
            <w:pPr>
              <w:pStyle w:val="ConsPlusNormal"/>
              <w:jc w:val="center"/>
            </w:pPr>
            <w:r>
              <w:lastRenderedPageBreak/>
              <w:t>КРБ 150133000</w:t>
            </w:r>
          </w:p>
        </w:tc>
        <w:tc>
          <w:tcPr>
            <w:tcW w:w="2640" w:type="dxa"/>
          </w:tcPr>
          <w:p w:rsidR="00DE20DF" w:rsidRDefault="00DE20DF">
            <w:pPr>
              <w:pStyle w:val="ConsPlusNormal"/>
              <w:jc w:val="center"/>
            </w:pPr>
            <w:r>
              <w:t>КРБ 150231000</w:t>
            </w:r>
          </w:p>
        </w:tc>
      </w:tr>
      <w:tr w:rsidR="00DE20DF">
        <w:tc>
          <w:tcPr>
            <w:tcW w:w="825" w:type="dxa"/>
          </w:tcPr>
          <w:p w:rsidR="00DE20DF" w:rsidRDefault="00DE20DF">
            <w:pPr>
              <w:pStyle w:val="ConsPlusNormal"/>
              <w:jc w:val="center"/>
            </w:pPr>
            <w:r>
              <w:lastRenderedPageBreak/>
              <w:t>19.4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150143000</w:t>
            </w:r>
          </w:p>
        </w:tc>
        <w:tc>
          <w:tcPr>
            <w:tcW w:w="2640" w:type="dxa"/>
          </w:tcPr>
          <w:p w:rsidR="00DE20DF" w:rsidRDefault="00DE20DF">
            <w:pPr>
              <w:pStyle w:val="ConsPlusNormal"/>
              <w:jc w:val="center"/>
            </w:pPr>
            <w:r>
              <w:t>КРБ 150241000</w:t>
            </w:r>
          </w:p>
        </w:tc>
      </w:tr>
      <w:tr w:rsidR="00DE20DF">
        <w:tc>
          <w:tcPr>
            <w:tcW w:w="825" w:type="dxa"/>
          </w:tcPr>
          <w:p w:rsidR="00DE20DF" w:rsidRDefault="00DE20DF">
            <w:pPr>
              <w:pStyle w:val="ConsPlusNormal"/>
              <w:jc w:val="center"/>
            </w:pPr>
            <w:r>
              <w:t>20</w:t>
            </w:r>
          </w:p>
        </w:tc>
        <w:tc>
          <w:tcPr>
            <w:tcW w:w="5940" w:type="dxa"/>
          </w:tcPr>
          <w:p w:rsidR="00DE20DF" w:rsidRDefault="00DE20DF">
            <w:pPr>
              <w:pStyle w:val="ConsPlusNormal"/>
            </w:pPr>
            <w:r>
              <w:t>Суммы бюджетных обязательств, принятых получателем средств бюджета и (или) администратором источников финансирования дефицита бюджета, подлежащих исполнению за счет доведенных ему бюджетных ассигнований, а также суммы изменений, внесенных в течение финансового года (увеличение со знаком "плюс", уменьшение со знаком "минус"):</w:t>
            </w:r>
          </w:p>
        </w:tc>
        <w:tc>
          <w:tcPr>
            <w:tcW w:w="2805" w:type="dxa"/>
          </w:tcPr>
          <w:p w:rsidR="00DE20DF" w:rsidRDefault="00DE20DF">
            <w:pPr>
              <w:pStyle w:val="ConsPlusNormal"/>
              <w:jc w:val="center"/>
            </w:pPr>
            <w:r>
              <w:t>КРБ 150303000</w:t>
            </w:r>
          </w:p>
          <w:p w:rsidR="00DE20DF" w:rsidRDefault="00DE20DF">
            <w:pPr>
              <w:pStyle w:val="ConsPlusNormal"/>
              <w:jc w:val="center"/>
            </w:pPr>
            <w:r>
              <w:t>КИФ 150303000</w:t>
            </w:r>
          </w:p>
        </w:tc>
        <w:tc>
          <w:tcPr>
            <w:tcW w:w="2640" w:type="dxa"/>
          </w:tcPr>
          <w:p w:rsidR="00DE20DF" w:rsidRDefault="00DE20DF">
            <w:pPr>
              <w:pStyle w:val="ConsPlusNormal"/>
              <w:jc w:val="center"/>
            </w:pPr>
            <w:r>
              <w:t>КРБ 150201000</w:t>
            </w:r>
          </w:p>
          <w:p w:rsidR="00DE20DF" w:rsidRDefault="00DE20DF">
            <w:pPr>
              <w:pStyle w:val="ConsPlusNormal"/>
              <w:jc w:val="center"/>
            </w:pPr>
            <w:r>
              <w:t>КИФ 150201000</w:t>
            </w:r>
          </w:p>
        </w:tc>
      </w:tr>
      <w:tr w:rsidR="00DE20DF">
        <w:tc>
          <w:tcPr>
            <w:tcW w:w="825" w:type="dxa"/>
          </w:tcPr>
          <w:p w:rsidR="00DE20DF" w:rsidRDefault="00DE20DF">
            <w:pPr>
              <w:pStyle w:val="ConsPlusNormal"/>
              <w:jc w:val="center"/>
            </w:pPr>
            <w:r>
              <w:t>20.1</w:t>
            </w:r>
          </w:p>
        </w:tc>
        <w:tc>
          <w:tcPr>
            <w:tcW w:w="5940" w:type="dxa"/>
          </w:tcPr>
          <w:p w:rsidR="00DE20DF" w:rsidRDefault="00DE20DF">
            <w:pPr>
              <w:pStyle w:val="ConsPlusNormal"/>
              <w:ind w:firstLine="283"/>
            </w:pPr>
            <w:r>
              <w:t>на текущий финансовый год;</w:t>
            </w:r>
          </w:p>
        </w:tc>
        <w:tc>
          <w:tcPr>
            <w:tcW w:w="2805" w:type="dxa"/>
          </w:tcPr>
          <w:p w:rsidR="00DE20DF" w:rsidRDefault="00DE20DF">
            <w:pPr>
              <w:pStyle w:val="ConsPlusNormal"/>
              <w:jc w:val="center"/>
            </w:pPr>
            <w:r>
              <w:t>КРБ 150313000</w:t>
            </w:r>
          </w:p>
          <w:p w:rsidR="00DE20DF" w:rsidRDefault="00DE20DF">
            <w:pPr>
              <w:pStyle w:val="ConsPlusNormal"/>
              <w:jc w:val="center"/>
            </w:pPr>
            <w:r>
              <w:t>КИФ 150313000</w:t>
            </w:r>
          </w:p>
        </w:tc>
        <w:tc>
          <w:tcPr>
            <w:tcW w:w="2640" w:type="dxa"/>
          </w:tcPr>
          <w:p w:rsidR="00DE20DF" w:rsidRDefault="00DE20DF">
            <w:pPr>
              <w:pStyle w:val="ConsPlusNormal"/>
              <w:jc w:val="center"/>
            </w:pPr>
            <w:r>
              <w:t>КРБ 150211000</w:t>
            </w:r>
          </w:p>
          <w:p w:rsidR="00DE20DF" w:rsidRDefault="00DE20DF">
            <w:pPr>
              <w:pStyle w:val="ConsPlusNormal"/>
              <w:jc w:val="center"/>
            </w:pPr>
            <w:r>
              <w:t>КИФ 150211000</w:t>
            </w:r>
          </w:p>
        </w:tc>
      </w:tr>
      <w:tr w:rsidR="00DE20DF">
        <w:tc>
          <w:tcPr>
            <w:tcW w:w="825" w:type="dxa"/>
          </w:tcPr>
          <w:p w:rsidR="00DE20DF" w:rsidRDefault="00DE20DF">
            <w:pPr>
              <w:pStyle w:val="ConsPlusNormal"/>
              <w:jc w:val="center"/>
            </w:pPr>
            <w:r>
              <w:t>20.2</w:t>
            </w:r>
          </w:p>
        </w:tc>
        <w:tc>
          <w:tcPr>
            <w:tcW w:w="5940" w:type="dxa"/>
          </w:tcPr>
          <w:p w:rsidR="00DE20DF" w:rsidRDefault="00DE20DF">
            <w:pPr>
              <w:pStyle w:val="ConsPlusNormal"/>
              <w:ind w:firstLine="283"/>
            </w:pPr>
            <w:r>
              <w:t>на первый год, следующий за текущим (на очередной финансовый год);</w:t>
            </w:r>
          </w:p>
        </w:tc>
        <w:tc>
          <w:tcPr>
            <w:tcW w:w="2805" w:type="dxa"/>
          </w:tcPr>
          <w:p w:rsidR="00DE20DF" w:rsidRDefault="00DE20DF">
            <w:pPr>
              <w:pStyle w:val="ConsPlusNormal"/>
              <w:jc w:val="center"/>
            </w:pPr>
            <w:r>
              <w:t>КРБ 150323000</w:t>
            </w:r>
          </w:p>
          <w:p w:rsidR="00DE20DF" w:rsidRDefault="00DE20DF">
            <w:pPr>
              <w:pStyle w:val="ConsPlusNormal"/>
              <w:jc w:val="center"/>
            </w:pPr>
            <w:r>
              <w:t>КИФ 150323000</w:t>
            </w:r>
          </w:p>
        </w:tc>
        <w:tc>
          <w:tcPr>
            <w:tcW w:w="2640" w:type="dxa"/>
          </w:tcPr>
          <w:p w:rsidR="00DE20DF" w:rsidRDefault="00DE20DF">
            <w:pPr>
              <w:pStyle w:val="ConsPlusNormal"/>
              <w:jc w:val="center"/>
            </w:pPr>
            <w:r>
              <w:t>КРБ 150221000</w:t>
            </w:r>
          </w:p>
          <w:p w:rsidR="00DE20DF" w:rsidRDefault="00DE20DF">
            <w:pPr>
              <w:pStyle w:val="ConsPlusNormal"/>
              <w:jc w:val="center"/>
            </w:pPr>
            <w:r>
              <w:t>КИФ 150221000</w:t>
            </w:r>
          </w:p>
        </w:tc>
      </w:tr>
      <w:tr w:rsidR="00DE20DF">
        <w:tc>
          <w:tcPr>
            <w:tcW w:w="825" w:type="dxa"/>
          </w:tcPr>
          <w:p w:rsidR="00DE20DF" w:rsidRDefault="00DE20DF">
            <w:pPr>
              <w:pStyle w:val="ConsPlusNormal"/>
              <w:jc w:val="center"/>
            </w:pPr>
            <w:r>
              <w:t>20.3</w:t>
            </w:r>
          </w:p>
        </w:tc>
        <w:tc>
          <w:tcPr>
            <w:tcW w:w="5940" w:type="dxa"/>
          </w:tcPr>
          <w:p w:rsidR="00DE20DF" w:rsidRDefault="00DE20DF">
            <w:pPr>
              <w:pStyle w:val="ConsPlusNormal"/>
              <w:ind w:firstLine="283"/>
            </w:pPr>
            <w:r>
              <w:t>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150333000</w:t>
            </w:r>
          </w:p>
          <w:p w:rsidR="00DE20DF" w:rsidRDefault="00DE20DF">
            <w:pPr>
              <w:pStyle w:val="ConsPlusNormal"/>
              <w:jc w:val="center"/>
            </w:pPr>
            <w:r>
              <w:t>КИФ 150333000</w:t>
            </w:r>
          </w:p>
        </w:tc>
        <w:tc>
          <w:tcPr>
            <w:tcW w:w="2640" w:type="dxa"/>
          </w:tcPr>
          <w:p w:rsidR="00DE20DF" w:rsidRDefault="00DE20DF">
            <w:pPr>
              <w:pStyle w:val="ConsPlusNormal"/>
              <w:jc w:val="center"/>
            </w:pPr>
            <w:r>
              <w:t>КРБ 150231000</w:t>
            </w:r>
          </w:p>
          <w:p w:rsidR="00DE20DF" w:rsidRDefault="00DE20DF">
            <w:pPr>
              <w:pStyle w:val="ConsPlusNormal"/>
              <w:jc w:val="center"/>
            </w:pPr>
            <w:r>
              <w:t>КИФ 150231000</w:t>
            </w:r>
          </w:p>
        </w:tc>
      </w:tr>
      <w:tr w:rsidR="00DE20DF">
        <w:tc>
          <w:tcPr>
            <w:tcW w:w="825" w:type="dxa"/>
          </w:tcPr>
          <w:p w:rsidR="00DE20DF" w:rsidRDefault="00DE20DF">
            <w:pPr>
              <w:pStyle w:val="ConsPlusNormal"/>
              <w:jc w:val="center"/>
            </w:pPr>
            <w:r>
              <w:t>20.4</w:t>
            </w:r>
          </w:p>
        </w:tc>
        <w:tc>
          <w:tcPr>
            <w:tcW w:w="5940" w:type="dxa"/>
          </w:tcPr>
          <w:p w:rsidR="00DE20DF" w:rsidRDefault="00DE20DF">
            <w:pPr>
              <w:pStyle w:val="ConsPlusNormal"/>
              <w:ind w:firstLine="283"/>
            </w:pPr>
            <w:r>
              <w:t>на второй год, следующий за очередным;</w:t>
            </w:r>
          </w:p>
        </w:tc>
        <w:tc>
          <w:tcPr>
            <w:tcW w:w="2805" w:type="dxa"/>
          </w:tcPr>
          <w:p w:rsidR="00DE20DF" w:rsidRDefault="00DE20DF">
            <w:pPr>
              <w:pStyle w:val="ConsPlusNormal"/>
              <w:jc w:val="center"/>
            </w:pPr>
            <w:r>
              <w:t>КРБ 150343000</w:t>
            </w:r>
          </w:p>
          <w:p w:rsidR="00DE20DF" w:rsidRDefault="00DE20DF">
            <w:pPr>
              <w:pStyle w:val="ConsPlusNormal"/>
              <w:jc w:val="center"/>
            </w:pPr>
            <w:r>
              <w:t>КИФ 150343000</w:t>
            </w:r>
          </w:p>
        </w:tc>
        <w:tc>
          <w:tcPr>
            <w:tcW w:w="2640" w:type="dxa"/>
          </w:tcPr>
          <w:p w:rsidR="00DE20DF" w:rsidRDefault="00DE20DF">
            <w:pPr>
              <w:pStyle w:val="ConsPlusNormal"/>
              <w:jc w:val="center"/>
            </w:pPr>
            <w:r>
              <w:t>КРБ 150241000</w:t>
            </w:r>
          </w:p>
          <w:p w:rsidR="00DE20DF" w:rsidRDefault="00DE20DF">
            <w:pPr>
              <w:pStyle w:val="ConsPlusNormal"/>
              <w:jc w:val="center"/>
            </w:pPr>
            <w:r>
              <w:t>КИФ 150241000</w:t>
            </w:r>
          </w:p>
        </w:tc>
      </w:tr>
    </w:tbl>
    <w:p w:rsidR="00DE20DF" w:rsidRDefault="00DE20DF">
      <w:pPr>
        <w:pStyle w:val="ConsPlusNormal"/>
        <w:ind w:firstLine="540"/>
        <w:jc w:val="both"/>
      </w:pPr>
    </w:p>
    <w:p w:rsidR="00DE20DF" w:rsidRDefault="00DE20DF">
      <w:pPr>
        <w:pStyle w:val="ConsPlusNormal"/>
        <w:jc w:val="center"/>
      </w:pPr>
      <w:r>
        <w:t>IV. Корреспонденция счетов бюджетного учета</w:t>
      </w:r>
    </w:p>
    <w:p w:rsidR="00DE20DF" w:rsidRDefault="00DE20DF">
      <w:pPr>
        <w:pStyle w:val="ConsPlusNormal"/>
        <w:jc w:val="center"/>
      </w:pPr>
      <w:r>
        <w:t>по операциям переноса показателей санкционирования</w:t>
      </w:r>
    </w:p>
    <w:p w:rsidR="00DE20DF" w:rsidRDefault="00DE20DF">
      <w:pPr>
        <w:pStyle w:val="ConsPlusNormal"/>
        <w:jc w:val="center"/>
      </w:pPr>
      <w:r>
        <w:t>расходов бюджета, сформированных по итогам отчетного</w:t>
      </w:r>
    </w:p>
    <w:p w:rsidR="00DE20DF" w:rsidRDefault="00DE20DF">
      <w:pPr>
        <w:pStyle w:val="ConsPlusNormal"/>
        <w:jc w:val="center"/>
      </w:pPr>
      <w:r>
        <w:t>финансового года, осуществляемых главными распорядителями,</w:t>
      </w:r>
    </w:p>
    <w:p w:rsidR="00DE20DF" w:rsidRDefault="00DE20DF">
      <w:pPr>
        <w:pStyle w:val="ConsPlusNormal"/>
        <w:jc w:val="center"/>
      </w:pPr>
      <w:r>
        <w:t>распорядителями, получателями средств бюджета, главными</w:t>
      </w:r>
    </w:p>
    <w:p w:rsidR="00DE20DF" w:rsidRDefault="00DE20DF">
      <w:pPr>
        <w:pStyle w:val="ConsPlusNormal"/>
        <w:jc w:val="center"/>
      </w:pPr>
      <w:r>
        <w:t>администраторами, администраторами источников</w:t>
      </w:r>
    </w:p>
    <w:p w:rsidR="00DE20DF" w:rsidRDefault="00DE20DF">
      <w:pPr>
        <w:pStyle w:val="ConsPlusNormal"/>
        <w:jc w:val="center"/>
      </w:pPr>
      <w:r>
        <w:t>финансирования дефицита бюджета, финансовыми органами</w:t>
      </w:r>
    </w:p>
    <w:p w:rsidR="00DE20DF" w:rsidRDefault="00DE20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940"/>
        <w:gridCol w:w="2805"/>
        <w:gridCol w:w="2640"/>
      </w:tblGrid>
      <w:tr w:rsidR="00DE20DF">
        <w:tc>
          <w:tcPr>
            <w:tcW w:w="825" w:type="dxa"/>
            <w:vMerge w:val="restart"/>
          </w:tcPr>
          <w:p w:rsidR="00DE20DF" w:rsidRDefault="00DE20DF">
            <w:pPr>
              <w:pStyle w:val="ConsPlusNormal"/>
              <w:jc w:val="center"/>
            </w:pPr>
            <w:r>
              <w:t>N п/п</w:t>
            </w:r>
          </w:p>
        </w:tc>
        <w:tc>
          <w:tcPr>
            <w:tcW w:w="5940" w:type="dxa"/>
            <w:vMerge w:val="restart"/>
          </w:tcPr>
          <w:p w:rsidR="00DE20DF" w:rsidRDefault="00DE20DF">
            <w:pPr>
              <w:pStyle w:val="ConsPlusNormal"/>
              <w:jc w:val="center"/>
            </w:pPr>
            <w:r>
              <w:t>Содержание операции</w:t>
            </w:r>
          </w:p>
        </w:tc>
        <w:tc>
          <w:tcPr>
            <w:tcW w:w="5445" w:type="dxa"/>
            <w:gridSpan w:val="2"/>
          </w:tcPr>
          <w:p w:rsidR="00DE20DF" w:rsidRDefault="00DE20DF">
            <w:pPr>
              <w:pStyle w:val="ConsPlusNormal"/>
              <w:jc w:val="center"/>
            </w:pPr>
            <w:r>
              <w:t>Номер счета</w:t>
            </w:r>
          </w:p>
        </w:tc>
      </w:tr>
      <w:tr w:rsidR="00DE20DF">
        <w:tc>
          <w:tcPr>
            <w:tcW w:w="825" w:type="dxa"/>
            <w:vMerge/>
          </w:tcPr>
          <w:p w:rsidR="00DE20DF" w:rsidRDefault="00DE20DF"/>
        </w:tc>
        <w:tc>
          <w:tcPr>
            <w:tcW w:w="5940" w:type="dxa"/>
            <w:vMerge/>
          </w:tcPr>
          <w:p w:rsidR="00DE20DF" w:rsidRDefault="00DE20DF"/>
        </w:tc>
        <w:tc>
          <w:tcPr>
            <w:tcW w:w="2805" w:type="dxa"/>
          </w:tcPr>
          <w:p w:rsidR="00DE20DF" w:rsidRDefault="00DE20DF">
            <w:pPr>
              <w:pStyle w:val="ConsPlusNormal"/>
              <w:jc w:val="center"/>
            </w:pPr>
            <w:r>
              <w:t>по дебету</w:t>
            </w:r>
          </w:p>
        </w:tc>
        <w:tc>
          <w:tcPr>
            <w:tcW w:w="2640" w:type="dxa"/>
          </w:tcPr>
          <w:p w:rsidR="00DE20DF" w:rsidRDefault="00DE20DF">
            <w:pPr>
              <w:pStyle w:val="ConsPlusNormal"/>
              <w:jc w:val="center"/>
            </w:pPr>
            <w:r>
              <w:t>по кредиту</w:t>
            </w:r>
          </w:p>
        </w:tc>
      </w:tr>
      <w:tr w:rsidR="00DE20DF">
        <w:tc>
          <w:tcPr>
            <w:tcW w:w="825" w:type="dxa"/>
          </w:tcPr>
          <w:p w:rsidR="00DE20DF" w:rsidRDefault="00DE20DF">
            <w:pPr>
              <w:pStyle w:val="ConsPlusNormal"/>
              <w:jc w:val="center"/>
            </w:pPr>
            <w:r>
              <w:t>1</w:t>
            </w:r>
          </w:p>
        </w:tc>
        <w:tc>
          <w:tcPr>
            <w:tcW w:w="5940" w:type="dxa"/>
          </w:tcPr>
          <w:p w:rsidR="00DE20DF" w:rsidRDefault="00DE20DF">
            <w:pPr>
              <w:pStyle w:val="ConsPlusNormal"/>
              <w:jc w:val="center"/>
            </w:pPr>
            <w:r>
              <w:t>2</w:t>
            </w:r>
          </w:p>
        </w:tc>
        <w:tc>
          <w:tcPr>
            <w:tcW w:w="2805" w:type="dxa"/>
          </w:tcPr>
          <w:p w:rsidR="00DE20DF" w:rsidRDefault="00DE20DF">
            <w:pPr>
              <w:pStyle w:val="ConsPlusNormal"/>
              <w:jc w:val="center"/>
            </w:pPr>
            <w:r>
              <w:t>3</w:t>
            </w:r>
          </w:p>
        </w:tc>
        <w:tc>
          <w:tcPr>
            <w:tcW w:w="2640" w:type="dxa"/>
          </w:tcPr>
          <w:p w:rsidR="00DE20DF" w:rsidRDefault="00DE20DF">
            <w:pPr>
              <w:pStyle w:val="ConsPlusNormal"/>
              <w:jc w:val="center"/>
            </w:pPr>
            <w:r>
              <w:t>4</w:t>
            </w:r>
          </w:p>
        </w:tc>
      </w:tr>
      <w:tr w:rsidR="00DE20DF">
        <w:tc>
          <w:tcPr>
            <w:tcW w:w="6765" w:type="dxa"/>
            <w:gridSpan w:val="2"/>
          </w:tcPr>
          <w:p w:rsidR="00DE20DF" w:rsidRDefault="00DE20DF">
            <w:pPr>
              <w:pStyle w:val="ConsPlusNormal"/>
              <w:jc w:val="center"/>
            </w:pPr>
            <w:r>
              <w:t>Перенос показателей лимитов бюджетных обязательств, сформированных по итогам отчетного финансового года</w:t>
            </w:r>
          </w:p>
        </w:tc>
        <w:tc>
          <w:tcPr>
            <w:tcW w:w="5445" w:type="dxa"/>
            <w:gridSpan w:val="2"/>
          </w:tcPr>
          <w:p w:rsidR="00DE20DF" w:rsidRDefault="00DE20DF">
            <w:pPr>
              <w:pStyle w:val="ConsPlusNormal"/>
              <w:jc w:val="center"/>
            </w:pPr>
          </w:p>
        </w:tc>
      </w:tr>
      <w:tr w:rsidR="00DE20DF">
        <w:tc>
          <w:tcPr>
            <w:tcW w:w="825" w:type="dxa"/>
            <w:tcBorders>
              <w:bottom w:val="nil"/>
            </w:tcBorders>
          </w:tcPr>
          <w:p w:rsidR="00DE20DF" w:rsidRDefault="00DE20DF">
            <w:pPr>
              <w:pStyle w:val="ConsPlusNormal"/>
              <w:jc w:val="center"/>
            </w:pPr>
            <w:r>
              <w:t>1</w:t>
            </w:r>
          </w:p>
        </w:tc>
        <w:tc>
          <w:tcPr>
            <w:tcW w:w="5940" w:type="dxa"/>
          </w:tcPr>
          <w:p w:rsidR="00DE20DF" w:rsidRDefault="00DE20DF">
            <w:pPr>
              <w:pStyle w:val="ConsPlusNormal"/>
            </w:pPr>
            <w:r>
              <w:t>Перенос показателей доведенных главному распорядителю бюджетных средств утвержденных финансовым органом лимитов бюджетных обязательств:</w:t>
            </w:r>
          </w:p>
        </w:tc>
        <w:tc>
          <w:tcPr>
            <w:tcW w:w="2805" w:type="dxa"/>
          </w:tcPr>
          <w:p w:rsidR="00DE20DF" w:rsidRDefault="00DE20DF">
            <w:pPr>
              <w:pStyle w:val="ConsPlusNormal"/>
              <w:jc w:val="center"/>
            </w:pPr>
            <w:r>
              <w:t>КРБ 150101000</w:t>
            </w:r>
          </w:p>
        </w:tc>
        <w:tc>
          <w:tcPr>
            <w:tcW w:w="2640" w:type="dxa"/>
          </w:tcPr>
          <w:p w:rsidR="00DE20DF" w:rsidRDefault="00DE20DF">
            <w:pPr>
              <w:pStyle w:val="ConsPlusNormal"/>
              <w:jc w:val="center"/>
            </w:pPr>
            <w:r>
              <w:t>КРБ 150101000</w:t>
            </w:r>
          </w:p>
        </w:tc>
      </w:tr>
      <w:tr w:rsidR="00DE20DF">
        <w:tc>
          <w:tcPr>
            <w:tcW w:w="825" w:type="dxa"/>
            <w:tcBorders>
              <w:top w:val="nil"/>
              <w:bottom w:val="nil"/>
            </w:tcBorders>
            <w:vAlign w:val="center"/>
          </w:tcPr>
          <w:p w:rsidR="00DE20DF" w:rsidRDefault="00DE20DF">
            <w:pPr>
              <w:pStyle w:val="ConsPlusNormal"/>
              <w:jc w:val="center"/>
            </w:pPr>
            <w:r>
              <w:t>1.1</w:t>
            </w:r>
          </w:p>
        </w:tc>
        <w:tc>
          <w:tcPr>
            <w:tcW w:w="5940" w:type="dxa"/>
          </w:tcPr>
          <w:p w:rsidR="00DE20DF" w:rsidRDefault="00DE20DF">
            <w:pPr>
              <w:pStyle w:val="ConsPlusNormal"/>
              <w:ind w:firstLine="283"/>
              <w:jc w:val="both"/>
            </w:pPr>
            <w:r>
              <w:t>показателей первого года, следующего за текущим (очередного финансового года) - на текущий финансовый год;</w:t>
            </w:r>
          </w:p>
        </w:tc>
        <w:tc>
          <w:tcPr>
            <w:tcW w:w="2805" w:type="dxa"/>
          </w:tcPr>
          <w:p w:rsidR="00DE20DF" w:rsidRDefault="00DE20DF">
            <w:pPr>
              <w:pStyle w:val="ConsPlusNormal"/>
              <w:jc w:val="center"/>
            </w:pPr>
            <w:r>
              <w:t>КРБ 150111000</w:t>
            </w:r>
          </w:p>
        </w:tc>
        <w:tc>
          <w:tcPr>
            <w:tcW w:w="2640" w:type="dxa"/>
          </w:tcPr>
          <w:p w:rsidR="00DE20DF" w:rsidRDefault="00DE20DF">
            <w:pPr>
              <w:pStyle w:val="ConsPlusNormal"/>
              <w:jc w:val="center"/>
            </w:pPr>
            <w:r>
              <w:t>КРБ 150121000</w:t>
            </w:r>
          </w:p>
        </w:tc>
      </w:tr>
      <w:tr w:rsidR="00DE20DF">
        <w:tc>
          <w:tcPr>
            <w:tcW w:w="825" w:type="dxa"/>
            <w:tcBorders>
              <w:top w:val="nil"/>
              <w:bottom w:val="nil"/>
            </w:tcBorders>
            <w:vAlign w:val="center"/>
          </w:tcPr>
          <w:p w:rsidR="00DE20DF" w:rsidRDefault="00DE20DF">
            <w:pPr>
              <w:pStyle w:val="ConsPlusNormal"/>
              <w:jc w:val="center"/>
            </w:pPr>
            <w:r>
              <w:t>1.2</w:t>
            </w:r>
          </w:p>
        </w:tc>
        <w:tc>
          <w:tcPr>
            <w:tcW w:w="5940" w:type="dxa"/>
          </w:tcPr>
          <w:p w:rsidR="00DE20DF" w:rsidRDefault="00DE20DF">
            <w:pPr>
              <w:pStyle w:val="ConsPlusNormal"/>
              <w:ind w:firstLine="283"/>
              <w:jc w:val="both"/>
            </w:pPr>
            <w:r>
              <w:t>показателей второго года, следующего за текущим (первого года, следующего за очередным) - на первый год, следующий за текущим (на очередной финансовый год);</w:t>
            </w:r>
          </w:p>
        </w:tc>
        <w:tc>
          <w:tcPr>
            <w:tcW w:w="2805" w:type="dxa"/>
          </w:tcPr>
          <w:p w:rsidR="00DE20DF" w:rsidRDefault="00DE20DF">
            <w:pPr>
              <w:pStyle w:val="ConsPlusNormal"/>
              <w:jc w:val="center"/>
            </w:pPr>
            <w:r>
              <w:t>КРБ 150121000</w:t>
            </w:r>
          </w:p>
        </w:tc>
        <w:tc>
          <w:tcPr>
            <w:tcW w:w="2640" w:type="dxa"/>
          </w:tcPr>
          <w:p w:rsidR="00DE20DF" w:rsidRDefault="00DE20DF">
            <w:pPr>
              <w:pStyle w:val="ConsPlusNormal"/>
              <w:jc w:val="center"/>
            </w:pPr>
            <w:r>
              <w:t>КРБ 150131000</w:t>
            </w:r>
          </w:p>
        </w:tc>
      </w:tr>
      <w:tr w:rsidR="00DE20DF">
        <w:tc>
          <w:tcPr>
            <w:tcW w:w="825" w:type="dxa"/>
            <w:tcBorders>
              <w:top w:val="nil"/>
            </w:tcBorders>
            <w:vAlign w:val="center"/>
          </w:tcPr>
          <w:p w:rsidR="00DE20DF" w:rsidRDefault="00DE20DF">
            <w:pPr>
              <w:pStyle w:val="ConsPlusNormal"/>
              <w:jc w:val="center"/>
            </w:pPr>
            <w:r>
              <w:t>1.3</w:t>
            </w:r>
          </w:p>
        </w:tc>
        <w:tc>
          <w:tcPr>
            <w:tcW w:w="5940" w:type="dxa"/>
          </w:tcPr>
          <w:p w:rsidR="00DE20DF" w:rsidRDefault="00DE20DF">
            <w:pPr>
              <w:pStyle w:val="ConsPlusNormal"/>
              <w:ind w:firstLine="283"/>
              <w:jc w:val="both"/>
            </w:pPr>
            <w:r>
              <w:t>показателей второго года, следующего за очередным - 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150131000</w:t>
            </w:r>
          </w:p>
        </w:tc>
        <w:tc>
          <w:tcPr>
            <w:tcW w:w="2640" w:type="dxa"/>
          </w:tcPr>
          <w:p w:rsidR="00DE20DF" w:rsidRDefault="00DE20DF">
            <w:pPr>
              <w:pStyle w:val="ConsPlusNormal"/>
              <w:jc w:val="center"/>
            </w:pPr>
            <w:r>
              <w:t>КРБ 150141000</w:t>
            </w:r>
          </w:p>
        </w:tc>
      </w:tr>
      <w:tr w:rsidR="00DE20DF">
        <w:tc>
          <w:tcPr>
            <w:tcW w:w="825" w:type="dxa"/>
            <w:tcBorders>
              <w:bottom w:val="nil"/>
            </w:tcBorders>
          </w:tcPr>
          <w:p w:rsidR="00DE20DF" w:rsidRDefault="00DE20DF">
            <w:pPr>
              <w:pStyle w:val="ConsPlusNormal"/>
              <w:jc w:val="center"/>
            </w:pPr>
            <w:r>
              <w:t>2</w:t>
            </w:r>
          </w:p>
        </w:tc>
        <w:tc>
          <w:tcPr>
            <w:tcW w:w="5940" w:type="dxa"/>
          </w:tcPr>
          <w:p w:rsidR="00DE20DF" w:rsidRDefault="00DE20DF">
            <w:pPr>
              <w:pStyle w:val="ConsPlusNormal"/>
            </w:pPr>
            <w:r>
              <w:t>Перенос показателей лимитов бюджетных обязательств доведенных главному распорядителю, распорядителю бюджетных средств к распределению:</w:t>
            </w:r>
          </w:p>
        </w:tc>
        <w:tc>
          <w:tcPr>
            <w:tcW w:w="2805" w:type="dxa"/>
          </w:tcPr>
          <w:p w:rsidR="00DE20DF" w:rsidRDefault="00DE20DF">
            <w:pPr>
              <w:pStyle w:val="ConsPlusNormal"/>
              <w:jc w:val="center"/>
            </w:pPr>
            <w:r>
              <w:t>КРБ 150102000</w:t>
            </w:r>
          </w:p>
        </w:tc>
        <w:tc>
          <w:tcPr>
            <w:tcW w:w="2640" w:type="dxa"/>
          </w:tcPr>
          <w:p w:rsidR="00DE20DF" w:rsidRDefault="00DE20DF">
            <w:pPr>
              <w:pStyle w:val="ConsPlusNormal"/>
              <w:jc w:val="center"/>
            </w:pPr>
            <w:r>
              <w:t>КРБ 150102000</w:t>
            </w:r>
          </w:p>
        </w:tc>
      </w:tr>
      <w:tr w:rsidR="00DE20DF">
        <w:tc>
          <w:tcPr>
            <w:tcW w:w="825" w:type="dxa"/>
            <w:tcBorders>
              <w:top w:val="nil"/>
              <w:bottom w:val="nil"/>
            </w:tcBorders>
            <w:vAlign w:val="center"/>
          </w:tcPr>
          <w:p w:rsidR="00DE20DF" w:rsidRDefault="00DE20DF">
            <w:pPr>
              <w:pStyle w:val="ConsPlusNormal"/>
              <w:jc w:val="center"/>
            </w:pPr>
            <w:r>
              <w:t>2.1</w:t>
            </w:r>
          </w:p>
        </w:tc>
        <w:tc>
          <w:tcPr>
            <w:tcW w:w="5940" w:type="dxa"/>
          </w:tcPr>
          <w:p w:rsidR="00DE20DF" w:rsidRDefault="00DE20DF">
            <w:pPr>
              <w:pStyle w:val="ConsPlusNormal"/>
              <w:ind w:firstLine="283"/>
              <w:jc w:val="both"/>
            </w:pPr>
            <w:r>
              <w:t>показателей первого года, следующего за текущим (очередного финансового года) - на текущий финансовый год;</w:t>
            </w:r>
          </w:p>
        </w:tc>
        <w:tc>
          <w:tcPr>
            <w:tcW w:w="2805" w:type="dxa"/>
          </w:tcPr>
          <w:p w:rsidR="00DE20DF" w:rsidRDefault="00DE20DF">
            <w:pPr>
              <w:pStyle w:val="ConsPlusNormal"/>
              <w:jc w:val="center"/>
            </w:pPr>
            <w:r>
              <w:t>КРБ 150122000</w:t>
            </w:r>
          </w:p>
        </w:tc>
        <w:tc>
          <w:tcPr>
            <w:tcW w:w="2640" w:type="dxa"/>
          </w:tcPr>
          <w:p w:rsidR="00DE20DF" w:rsidRDefault="00DE20DF">
            <w:pPr>
              <w:pStyle w:val="ConsPlusNormal"/>
              <w:jc w:val="center"/>
            </w:pPr>
            <w:r>
              <w:t>КРБ 150112000</w:t>
            </w:r>
          </w:p>
        </w:tc>
      </w:tr>
      <w:tr w:rsidR="00DE20DF">
        <w:tc>
          <w:tcPr>
            <w:tcW w:w="825" w:type="dxa"/>
            <w:tcBorders>
              <w:top w:val="nil"/>
              <w:bottom w:val="nil"/>
            </w:tcBorders>
            <w:vAlign w:val="center"/>
          </w:tcPr>
          <w:p w:rsidR="00DE20DF" w:rsidRDefault="00DE20DF">
            <w:pPr>
              <w:pStyle w:val="ConsPlusNormal"/>
              <w:jc w:val="center"/>
            </w:pPr>
            <w:r>
              <w:t>2.2</w:t>
            </w:r>
          </w:p>
        </w:tc>
        <w:tc>
          <w:tcPr>
            <w:tcW w:w="5940" w:type="dxa"/>
          </w:tcPr>
          <w:p w:rsidR="00DE20DF" w:rsidRDefault="00DE20DF">
            <w:pPr>
              <w:pStyle w:val="ConsPlusNormal"/>
              <w:ind w:firstLine="283"/>
              <w:jc w:val="both"/>
            </w:pPr>
            <w:r>
              <w:t>показателей второго года, следующего за текущим (первого года, следующего за очередным) - на первый год, следующий за текущим (на очередной финансовый год);</w:t>
            </w:r>
          </w:p>
        </w:tc>
        <w:tc>
          <w:tcPr>
            <w:tcW w:w="2805" w:type="dxa"/>
          </w:tcPr>
          <w:p w:rsidR="00DE20DF" w:rsidRDefault="00DE20DF">
            <w:pPr>
              <w:pStyle w:val="ConsPlusNormal"/>
              <w:jc w:val="center"/>
            </w:pPr>
            <w:r>
              <w:t>КРБ 150132000</w:t>
            </w:r>
          </w:p>
        </w:tc>
        <w:tc>
          <w:tcPr>
            <w:tcW w:w="2640" w:type="dxa"/>
          </w:tcPr>
          <w:p w:rsidR="00DE20DF" w:rsidRDefault="00DE20DF">
            <w:pPr>
              <w:pStyle w:val="ConsPlusNormal"/>
              <w:jc w:val="center"/>
            </w:pPr>
            <w:r>
              <w:t>КРБ 150122000</w:t>
            </w:r>
          </w:p>
        </w:tc>
      </w:tr>
      <w:tr w:rsidR="00DE20DF">
        <w:tc>
          <w:tcPr>
            <w:tcW w:w="825" w:type="dxa"/>
            <w:tcBorders>
              <w:top w:val="nil"/>
            </w:tcBorders>
            <w:vAlign w:val="center"/>
          </w:tcPr>
          <w:p w:rsidR="00DE20DF" w:rsidRDefault="00DE20DF">
            <w:pPr>
              <w:pStyle w:val="ConsPlusNormal"/>
              <w:jc w:val="center"/>
            </w:pPr>
            <w:r>
              <w:t>2.3</w:t>
            </w:r>
          </w:p>
        </w:tc>
        <w:tc>
          <w:tcPr>
            <w:tcW w:w="5940" w:type="dxa"/>
          </w:tcPr>
          <w:p w:rsidR="00DE20DF" w:rsidRDefault="00DE20DF">
            <w:pPr>
              <w:pStyle w:val="ConsPlusNormal"/>
              <w:ind w:firstLine="283"/>
              <w:jc w:val="both"/>
            </w:pPr>
            <w:r>
              <w:t xml:space="preserve">показателей второго года, следующего за очередным - на </w:t>
            </w:r>
            <w:r>
              <w:lastRenderedPageBreak/>
              <w:t>второй год, следующий за текущим (на первый год, следующий за очередным);</w:t>
            </w:r>
          </w:p>
        </w:tc>
        <w:tc>
          <w:tcPr>
            <w:tcW w:w="2805" w:type="dxa"/>
          </w:tcPr>
          <w:p w:rsidR="00DE20DF" w:rsidRDefault="00DE20DF">
            <w:pPr>
              <w:pStyle w:val="ConsPlusNormal"/>
              <w:jc w:val="center"/>
            </w:pPr>
            <w:r>
              <w:lastRenderedPageBreak/>
              <w:t>КРБ 150142000</w:t>
            </w:r>
          </w:p>
        </w:tc>
        <w:tc>
          <w:tcPr>
            <w:tcW w:w="2640" w:type="dxa"/>
          </w:tcPr>
          <w:p w:rsidR="00DE20DF" w:rsidRDefault="00DE20DF">
            <w:pPr>
              <w:pStyle w:val="ConsPlusNormal"/>
              <w:jc w:val="center"/>
            </w:pPr>
            <w:r>
              <w:t>КРБ 150132000</w:t>
            </w:r>
          </w:p>
        </w:tc>
      </w:tr>
      <w:tr w:rsidR="00DE20DF">
        <w:tc>
          <w:tcPr>
            <w:tcW w:w="825" w:type="dxa"/>
            <w:tcBorders>
              <w:bottom w:val="nil"/>
            </w:tcBorders>
          </w:tcPr>
          <w:p w:rsidR="00DE20DF" w:rsidRDefault="00DE20DF">
            <w:pPr>
              <w:pStyle w:val="ConsPlusNormal"/>
              <w:jc w:val="center"/>
            </w:pPr>
            <w:r>
              <w:lastRenderedPageBreak/>
              <w:t>3</w:t>
            </w:r>
          </w:p>
        </w:tc>
        <w:tc>
          <w:tcPr>
            <w:tcW w:w="5940" w:type="dxa"/>
          </w:tcPr>
          <w:p w:rsidR="00DE20DF" w:rsidRDefault="00DE20DF">
            <w:pPr>
              <w:pStyle w:val="ConsPlusNormal"/>
            </w:pPr>
            <w:r>
              <w:t>Перенос показателей лимитов бюджетных обязательств получателей бюджетных средств:</w:t>
            </w:r>
          </w:p>
        </w:tc>
        <w:tc>
          <w:tcPr>
            <w:tcW w:w="2805" w:type="dxa"/>
          </w:tcPr>
          <w:p w:rsidR="00DE20DF" w:rsidRDefault="00DE20DF">
            <w:pPr>
              <w:pStyle w:val="ConsPlusNormal"/>
              <w:jc w:val="center"/>
            </w:pPr>
            <w:r>
              <w:t>КРБ 150103000</w:t>
            </w:r>
          </w:p>
        </w:tc>
        <w:tc>
          <w:tcPr>
            <w:tcW w:w="2640" w:type="dxa"/>
          </w:tcPr>
          <w:p w:rsidR="00DE20DF" w:rsidRDefault="00DE20DF">
            <w:pPr>
              <w:pStyle w:val="ConsPlusNormal"/>
              <w:jc w:val="center"/>
            </w:pPr>
            <w:r>
              <w:t>КРБ 150103000</w:t>
            </w:r>
          </w:p>
        </w:tc>
      </w:tr>
      <w:tr w:rsidR="00DE20DF">
        <w:tc>
          <w:tcPr>
            <w:tcW w:w="825" w:type="dxa"/>
            <w:tcBorders>
              <w:top w:val="nil"/>
              <w:bottom w:val="nil"/>
            </w:tcBorders>
            <w:vAlign w:val="center"/>
          </w:tcPr>
          <w:p w:rsidR="00DE20DF" w:rsidRDefault="00DE20DF">
            <w:pPr>
              <w:pStyle w:val="ConsPlusNormal"/>
              <w:jc w:val="center"/>
            </w:pPr>
            <w:r>
              <w:t>3.1</w:t>
            </w:r>
          </w:p>
        </w:tc>
        <w:tc>
          <w:tcPr>
            <w:tcW w:w="5940" w:type="dxa"/>
          </w:tcPr>
          <w:p w:rsidR="00DE20DF" w:rsidRDefault="00DE20DF">
            <w:pPr>
              <w:pStyle w:val="ConsPlusNormal"/>
              <w:ind w:firstLine="283"/>
              <w:jc w:val="both"/>
            </w:pPr>
            <w:r>
              <w:t>показателей первого года, следующего за текущим (очередного финансового года) - на текущий финансовый год;</w:t>
            </w:r>
          </w:p>
        </w:tc>
        <w:tc>
          <w:tcPr>
            <w:tcW w:w="2805" w:type="dxa"/>
          </w:tcPr>
          <w:p w:rsidR="00DE20DF" w:rsidRDefault="00DE20DF">
            <w:pPr>
              <w:pStyle w:val="ConsPlusNormal"/>
              <w:jc w:val="center"/>
            </w:pPr>
            <w:r>
              <w:t>КРБ 150123000</w:t>
            </w:r>
          </w:p>
        </w:tc>
        <w:tc>
          <w:tcPr>
            <w:tcW w:w="2640" w:type="dxa"/>
          </w:tcPr>
          <w:p w:rsidR="00DE20DF" w:rsidRDefault="00DE20DF">
            <w:pPr>
              <w:pStyle w:val="ConsPlusNormal"/>
              <w:jc w:val="center"/>
            </w:pPr>
            <w:r>
              <w:t>КРБ 150113000</w:t>
            </w:r>
          </w:p>
        </w:tc>
      </w:tr>
      <w:tr w:rsidR="00DE20DF">
        <w:tc>
          <w:tcPr>
            <w:tcW w:w="825" w:type="dxa"/>
            <w:tcBorders>
              <w:top w:val="nil"/>
              <w:bottom w:val="nil"/>
            </w:tcBorders>
            <w:vAlign w:val="center"/>
          </w:tcPr>
          <w:p w:rsidR="00DE20DF" w:rsidRDefault="00DE20DF">
            <w:pPr>
              <w:pStyle w:val="ConsPlusNormal"/>
              <w:jc w:val="center"/>
            </w:pPr>
            <w:r>
              <w:t>3.2</w:t>
            </w:r>
          </w:p>
        </w:tc>
        <w:tc>
          <w:tcPr>
            <w:tcW w:w="5940" w:type="dxa"/>
          </w:tcPr>
          <w:p w:rsidR="00DE20DF" w:rsidRDefault="00DE20DF">
            <w:pPr>
              <w:pStyle w:val="ConsPlusNormal"/>
              <w:ind w:firstLine="283"/>
              <w:jc w:val="both"/>
            </w:pPr>
            <w:r>
              <w:t>показателей второго года, следующего за текущим (первого года, следующего за очередным) - на первый год, следующий за текущим (на очередной финансовый год);</w:t>
            </w:r>
          </w:p>
        </w:tc>
        <w:tc>
          <w:tcPr>
            <w:tcW w:w="2805" w:type="dxa"/>
          </w:tcPr>
          <w:p w:rsidR="00DE20DF" w:rsidRDefault="00DE20DF">
            <w:pPr>
              <w:pStyle w:val="ConsPlusNormal"/>
              <w:jc w:val="center"/>
            </w:pPr>
            <w:r>
              <w:t>КРБ 150133000</w:t>
            </w:r>
          </w:p>
        </w:tc>
        <w:tc>
          <w:tcPr>
            <w:tcW w:w="2640" w:type="dxa"/>
          </w:tcPr>
          <w:p w:rsidR="00DE20DF" w:rsidRDefault="00DE20DF">
            <w:pPr>
              <w:pStyle w:val="ConsPlusNormal"/>
              <w:jc w:val="center"/>
            </w:pPr>
            <w:r>
              <w:t>КРБ 150123000</w:t>
            </w:r>
          </w:p>
        </w:tc>
      </w:tr>
      <w:tr w:rsidR="00DE20DF">
        <w:tc>
          <w:tcPr>
            <w:tcW w:w="825" w:type="dxa"/>
            <w:tcBorders>
              <w:top w:val="nil"/>
            </w:tcBorders>
            <w:vAlign w:val="center"/>
          </w:tcPr>
          <w:p w:rsidR="00DE20DF" w:rsidRDefault="00DE20DF">
            <w:pPr>
              <w:pStyle w:val="ConsPlusNormal"/>
              <w:jc w:val="center"/>
            </w:pPr>
            <w:r>
              <w:t>3.3</w:t>
            </w:r>
          </w:p>
        </w:tc>
        <w:tc>
          <w:tcPr>
            <w:tcW w:w="5940" w:type="dxa"/>
          </w:tcPr>
          <w:p w:rsidR="00DE20DF" w:rsidRDefault="00DE20DF">
            <w:pPr>
              <w:pStyle w:val="ConsPlusNormal"/>
              <w:ind w:firstLine="283"/>
              <w:jc w:val="both"/>
            </w:pPr>
            <w:r>
              <w:t>показателей второго года, следующего за очередным - 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150143000</w:t>
            </w:r>
          </w:p>
        </w:tc>
        <w:tc>
          <w:tcPr>
            <w:tcW w:w="2640" w:type="dxa"/>
          </w:tcPr>
          <w:p w:rsidR="00DE20DF" w:rsidRDefault="00DE20DF">
            <w:pPr>
              <w:pStyle w:val="ConsPlusNormal"/>
              <w:jc w:val="center"/>
            </w:pPr>
            <w:r>
              <w:t>КРБ 150133000</w:t>
            </w:r>
          </w:p>
        </w:tc>
      </w:tr>
      <w:tr w:rsidR="00DE20DF">
        <w:tc>
          <w:tcPr>
            <w:tcW w:w="825" w:type="dxa"/>
            <w:tcBorders>
              <w:bottom w:val="nil"/>
            </w:tcBorders>
          </w:tcPr>
          <w:p w:rsidR="00DE20DF" w:rsidRDefault="00DE20DF">
            <w:pPr>
              <w:pStyle w:val="ConsPlusNormal"/>
              <w:jc w:val="center"/>
            </w:pPr>
            <w:r>
              <w:t>4</w:t>
            </w:r>
          </w:p>
        </w:tc>
        <w:tc>
          <w:tcPr>
            <w:tcW w:w="5940" w:type="dxa"/>
          </w:tcPr>
          <w:p w:rsidR="00DE20DF" w:rsidRDefault="00DE20DF">
            <w:pPr>
              <w:pStyle w:val="ConsPlusNormal"/>
            </w:pPr>
            <w:r>
              <w:t>Перенос показателей переданных главным распорядителем, распорядителем бюджетных средств лимитов бюджетных обязательств:</w:t>
            </w:r>
          </w:p>
        </w:tc>
        <w:tc>
          <w:tcPr>
            <w:tcW w:w="2805" w:type="dxa"/>
          </w:tcPr>
          <w:p w:rsidR="00DE20DF" w:rsidRDefault="00DE20DF">
            <w:pPr>
              <w:pStyle w:val="ConsPlusNormal"/>
              <w:jc w:val="center"/>
            </w:pPr>
            <w:r>
              <w:t>КРБ 150104000</w:t>
            </w:r>
          </w:p>
        </w:tc>
        <w:tc>
          <w:tcPr>
            <w:tcW w:w="2640" w:type="dxa"/>
          </w:tcPr>
          <w:p w:rsidR="00DE20DF" w:rsidRDefault="00DE20DF">
            <w:pPr>
              <w:pStyle w:val="ConsPlusNormal"/>
              <w:jc w:val="center"/>
            </w:pPr>
            <w:r>
              <w:t>КРБ 150104000</w:t>
            </w:r>
          </w:p>
        </w:tc>
      </w:tr>
      <w:tr w:rsidR="00DE20DF">
        <w:tc>
          <w:tcPr>
            <w:tcW w:w="825" w:type="dxa"/>
            <w:tcBorders>
              <w:top w:val="nil"/>
              <w:bottom w:val="nil"/>
            </w:tcBorders>
            <w:vAlign w:val="center"/>
          </w:tcPr>
          <w:p w:rsidR="00DE20DF" w:rsidRDefault="00DE20DF">
            <w:pPr>
              <w:pStyle w:val="ConsPlusNormal"/>
              <w:jc w:val="center"/>
            </w:pPr>
            <w:r>
              <w:t>4.1</w:t>
            </w:r>
          </w:p>
        </w:tc>
        <w:tc>
          <w:tcPr>
            <w:tcW w:w="5940" w:type="dxa"/>
          </w:tcPr>
          <w:p w:rsidR="00DE20DF" w:rsidRDefault="00DE20DF">
            <w:pPr>
              <w:pStyle w:val="ConsPlusNormal"/>
              <w:ind w:firstLine="283"/>
              <w:jc w:val="both"/>
            </w:pPr>
            <w:r>
              <w:t>показателей первого года, следующего за текущим (очередного финансового года) - на текущий финансовый год;</w:t>
            </w:r>
          </w:p>
        </w:tc>
        <w:tc>
          <w:tcPr>
            <w:tcW w:w="2805" w:type="dxa"/>
          </w:tcPr>
          <w:p w:rsidR="00DE20DF" w:rsidRDefault="00DE20DF">
            <w:pPr>
              <w:pStyle w:val="ConsPlusNormal"/>
              <w:jc w:val="center"/>
            </w:pPr>
            <w:r>
              <w:t>КРБ 150124000</w:t>
            </w:r>
          </w:p>
        </w:tc>
        <w:tc>
          <w:tcPr>
            <w:tcW w:w="2640" w:type="dxa"/>
          </w:tcPr>
          <w:p w:rsidR="00DE20DF" w:rsidRDefault="00DE20DF">
            <w:pPr>
              <w:pStyle w:val="ConsPlusNormal"/>
              <w:jc w:val="center"/>
            </w:pPr>
            <w:r>
              <w:t>КРБ 150114000</w:t>
            </w:r>
          </w:p>
        </w:tc>
      </w:tr>
      <w:tr w:rsidR="00DE20DF">
        <w:tc>
          <w:tcPr>
            <w:tcW w:w="825" w:type="dxa"/>
            <w:tcBorders>
              <w:top w:val="nil"/>
              <w:bottom w:val="nil"/>
            </w:tcBorders>
            <w:vAlign w:val="center"/>
          </w:tcPr>
          <w:p w:rsidR="00DE20DF" w:rsidRDefault="00DE20DF">
            <w:pPr>
              <w:pStyle w:val="ConsPlusNormal"/>
              <w:jc w:val="center"/>
            </w:pPr>
            <w:r>
              <w:t>4.2</w:t>
            </w:r>
          </w:p>
        </w:tc>
        <w:tc>
          <w:tcPr>
            <w:tcW w:w="5940" w:type="dxa"/>
          </w:tcPr>
          <w:p w:rsidR="00DE20DF" w:rsidRDefault="00DE20DF">
            <w:pPr>
              <w:pStyle w:val="ConsPlusNormal"/>
              <w:ind w:firstLine="283"/>
              <w:jc w:val="both"/>
            </w:pPr>
            <w:r>
              <w:t>показателей второго года, следующего за текущим (первого года, следующего за очередным) - на первый год, следующий за текущим (на очередной финансовый год);</w:t>
            </w:r>
          </w:p>
        </w:tc>
        <w:tc>
          <w:tcPr>
            <w:tcW w:w="2805" w:type="dxa"/>
          </w:tcPr>
          <w:p w:rsidR="00DE20DF" w:rsidRDefault="00DE20DF">
            <w:pPr>
              <w:pStyle w:val="ConsPlusNormal"/>
              <w:jc w:val="center"/>
            </w:pPr>
            <w:r>
              <w:t>КРБ 150134000</w:t>
            </w:r>
          </w:p>
        </w:tc>
        <w:tc>
          <w:tcPr>
            <w:tcW w:w="2640" w:type="dxa"/>
          </w:tcPr>
          <w:p w:rsidR="00DE20DF" w:rsidRDefault="00DE20DF">
            <w:pPr>
              <w:pStyle w:val="ConsPlusNormal"/>
              <w:jc w:val="center"/>
            </w:pPr>
            <w:r>
              <w:t>КРБ 150124000</w:t>
            </w:r>
          </w:p>
        </w:tc>
      </w:tr>
      <w:tr w:rsidR="00DE20DF">
        <w:tc>
          <w:tcPr>
            <w:tcW w:w="825" w:type="dxa"/>
            <w:tcBorders>
              <w:top w:val="nil"/>
            </w:tcBorders>
            <w:vAlign w:val="center"/>
          </w:tcPr>
          <w:p w:rsidR="00DE20DF" w:rsidRDefault="00DE20DF">
            <w:pPr>
              <w:pStyle w:val="ConsPlusNormal"/>
              <w:jc w:val="center"/>
            </w:pPr>
            <w:r>
              <w:t>4.3</w:t>
            </w:r>
          </w:p>
        </w:tc>
        <w:tc>
          <w:tcPr>
            <w:tcW w:w="5940" w:type="dxa"/>
          </w:tcPr>
          <w:p w:rsidR="00DE20DF" w:rsidRDefault="00DE20DF">
            <w:pPr>
              <w:pStyle w:val="ConsPlusNormal"/>
              <w:ind w:firstLine="283"/>
              <w:jc w:val="both"/>
            </w:pPr>
            <w:r>
              <w:t>показателей второго года, следующего за очередным - 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150144000</w:t>
            </w:r>
          </w:p>
        </w:tc>
        <w:tc>
          <w:tcPr>
            <w:tcW w:w="2640" w:type="dxa"/>
          </w:tcPr>
          <w:p w:rsidR="00DE20DF" w:rsidRDefault="00DE20DF">
            <w:pPr>
              <w:pStyle w:val="ConsPlusNormal"/>
              <w:jc w:val="center"/>
            </w:pPr>
            <w:r>
              <w:t>КРБ 150134000</w:t>
            </w:r>
          </w:p>
        </w:tc>
      </w:tr>
      <w:tr w:rsidR="00DE20DF">
        <w:tc>
          <w:tcPr>
            <w:tcW w:w="825" w:type="dxa"/>
            <w:tcBorders>
              <w:bottom w:val="nil"/>
            </w:tcBorders>
          </w:tcPr>
          <w:p w:rsidR="00DE20DF" w:rsidRDefault="00DE20DF">
            <w:pPr>
              <w:pStyle w:val="ConsPlusNormal"/>
              <w:jc w:val="center"/>
            </w:pPr>
            <w:r>
              <w:t>5</w:t>
            </w:r>
          </w:p>
        </w:tc>
        <w:tc>
          <w:tcPr>
            <w:tcW w:w="5940" w:type="dxa"/>
          </w:tcPr>
          <w:p w:rsidR="00DE20DF" w:rsidRDefault="00DE20DF">
            <w:pPr>
              <w:pStyle w:val="ConsPlusNormal"/>
            </w:pPr>
            <w:r>
              <w:t xml:space="preserve">Перенос показателей лимитов бюджетных обязательств </w:t>
            </w:r>
            <w:r>
              <w:lastRenderedPageBreak/>
              <w:t>полученных получателями бюджетных средств:</w:t>
            </w:r>
          </w:p>
        </w:tc>
        <w:tc>
          <w:tcPr>
            <w:tcW w:w="2805" w:type="dxa"/>
          </w:tcPr>
          <w:p w:rsidR="00DE20DF" w:rsidRDefault="00DE20DF">
            <w:pPr>
              <w:pStyle w:val="ConsPlusNormal"/>
              <w:jc w:val="center"/>
            </w:pPr>
            <w:r>
              <w:lastRenderedPageBreak/>
              <w:t>КРБ 150105000</w:t>
            </w:r>
          </w:p>
        </w:tc>
        <w:tc>
          <w:tcPr>
            <w:tcW w:w="2640" w:type="dxa"/>
          </w:tcPr>
          <w:p w:rsidR="00DE20DF" w:rsidRDefault="00DE20DF">
            <w:pPr>
              <w:pStyle w:val="ConsPlusNormal"/>
              <w:jc w:val="center"/>
            </w:pPr>
            <w:r>
              <w:t>КРБ 150105000</w:t>
            </w:r>
          </w:p>
        </w:tc>
      </w:tr>
      <w:tr w:rsidR="00DE20DF">
        <w:tc>
          <w:tcPr>
            <w:tcW w:w="825" w:type="dxa"/>
            <w:tcBorders>
              <w:top w:val="nil"/>
              <w:bottom w:val="nil"/>
            </w:tcBorders>
            <w:vAlign w:val="center"/>
          </w:tcPr>
          <w:p w:rsidR="00DE20DF" w:rsidRDefault="00DE20DF">
            <w:pPr>
              <w:pStyle w:val="ConsPlusNormal"/>
              <w:jc w:val="center"/>
            </w:pPr>
            <w:r>
              <w:lastRenderedPageBreak/>
              <w:t>5.1</w:t>
            </w:r>
          </w:p>
        </w:tc>
        <w:tc>
          <w:tcPr>
            <w:tcW w:w="5940" w:type="dxa"/>
          </w:tcPr>
          <w:p w:rsidR="00DE20DF" w:rsidRDefault="00DE20DF">
            <w:pPr>
              <w:pStyle w:val="ConsPlusNormal"/>
              <w:ind w:firstLine="283"/>
              <w:jc w:val="both"/>
            </w:pPr>
            <w:r>
              <w:t>показателей первого года, следующего за текущим (очередного финансового года) - на текущий финансовый год;</w:t>
            </w:r>
          </w:p>
        </w:tc>
        <w:tc>
          <w:tcPr>
            <w:tcW w:w="2805" w:type="dxa"/>
          </w:tcPr>
          <w:p w:rsidR="00DE20DF" w:rsidRDefault="00DE20DF">
            <w:pPr>
              <w:pStyle w:val="ConsPlusNormal"/>
              <w:jc w:val="center"/>
            </w:pPr>
            <w:r>
              <w:t>КРБ 150115000</w:t>
            </w:r>
          </w:p>
        </w:tc>
        <w:tc>
          <w:tcPr>
            <w:tcW w:w="2640" w:type="dxa"/>
          </w:tcPr>
          <w:p w:rsidR="00DE20DF" w:rsidRDefault="00DE20DF">
            <w:pPr>
              <w:pStyle w:val="ConsPlusNormal"/>
              <w:jc w:val="center"/>
            </w:pPr>
            <w:r>
              <w:t>КРБ 150125000</w:t>
            </w:r>
          </w:p>
        </w:tc>
      </w:tr>
      <w:tr w:rsidR="00DE20DF">
        <w:tc>
          <w:tcPr>
            <w:tcW w:w="825" w:type="dxa"/>
            <w:tcBorders>
              <w:top w:val="nil"/>
              <w:bottom w:val="nil"/>
            </w:tcBorders>
            <w:vAlign w:val="center"/>
          </w:tcPr>
          <w:p w:rsidR="00DE20DF" w:rsidRDefault="00DE20DF">
            <w:pPr>
              <w:pStyle w:val="ConsPlusNormal"/>
              <w:jc w:val="center"/>
            </w:pPr>
            <w:r>
              <w:t>5.2</w:t>
            </w:r>
          </w:p>
        </w:tc>
        <w:tc>
          <w:tcPr>
            <w:tcW w:w="5940" w:type="dxa"/>
          </w:tcPr>
          <w:p w:rsidR="00DE20DF" w:rsidRDefault="00DE20DF">
            <w:pPr>
              <w:pStyle w:val="ConsPlusNormal"/>
              <w:ind w:firstLine="283"/>
              <w:jc w:val="both"/>
            </w:pPr>
            <w:r>
              <w:t>показателей второго года, следующего за текущим (первого года, следующего за очередным) - на первый год, следующий за текущим (на очередной финансовый год);</w:t>
            </w:r>
          </w:p>
        </w:tc>
        <w:tc>
          <w:tcPr>
            <w:tcW w:w="2805" w:type="dxa"/>
          </w:tcPr>
          <w:p w:rsidR="00DE20DF" w:rsidRDefault="00DE20DF">
            <w:pPr>
              <w:pStyle w:val="ConsPlusNormal"/>
              <w:jc w:val="center"/>
            </w:pPr>
            <w:r>
              <w:t>КРБ 150125000</w:t>
            </w:r>
          </w:p>
        </w:tc>
        <w:tc>
          <w:tcPr>
            <w:tcW w:w="2640" w:type="dxa"/>
          </w:tcPr>
          <w:p w:rsidR="00DE20DF" w:rsidRDefault="00DE20DF">
            <w:pPr>
              <w:pStyle w:val="ConsPlusNormal"/>
              <w:jc w:val="center"/>
            </w:pPr>
            <w:r>
              <w:t>КРБ 150135000</w:t>
            </w:r>
          </w:p>
        </w:tc>
      </w:tr>
      <w:tr w:rsidR="00DE20DF">
        <w:tc>
          <w:tcPr>
            <w:tcW w:w="825" w:type="dxa"/>
            <w:tcBorders>
              <w:top w:val="nil"/>
            </w:tcBorders>
            <w:vAlign w:val="center"/>
          </w:tcPr>
          <w:p w:rsidR="00DE20DF" w:rsidRDefault="00DE20DF">
            <w:pPr>
              <w:pStyle w:val="ConsPlusNormal"/>
              <w:jc w:val="center"/>
            </w:pPr>
            <w:r>
              <w:t>5.3</w:t>
            </w:r>
          </w:p>
        </w:tc>
        <w:tc>
          <w:tcPr>
            <w:tcW w:w="5940" w:type="dxa"/>
          </w:tcPr>
          <w:p w:rsidR="00DE20DF" w:rsidRDefault="00DE20DF">
            <w:pPr>
              <w:pStyle w:val="ConsPlusNormal"/>
              <w:ind w:firstLine="283"/>
              <w:jc w:val="both"/>
            </w:pPr>
            <w:r>
              <w:t>показателей второго года, следующего за очередным - 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150135000</w:t>
            </w:r>
          </w:p>
        </w:tc>
        <w:tc>
          <w:tcPr>
            <w:tcW w:w="2640" w:type="dxa"/>
          </w:tcPr>
          <w:p w:rsidR="00DE20DF" w:rsidRDefault="00DE20DF">
            <w:pPr>
              <w:pStyle w:val="ConsPlusNormal"/>
              <w:jc w:val="center"/>
            </w:pPr>
            <w:r>
              <w:t>КРБ 150145000</w:t>
            </w:r>
          </w:p>
        </w:tc>
      </w:tr>
      <w:tr w:rsidR="00DE20DF">
        <w:tc>
          <w:tcPr>
            <w:tcW w:w="825" w:type="dxa"/>
            <w:tcBorders>
              <w:bottom w:val="nil"/>
            </w:tcBorders>
          </w:tcPr>
          <w:p w:rsidR="00DE20DF" w:rsidRDefault="00DE20DF">
            <w:pPr>
              <w:pStyle w:val="ConsPlusNormal"/>
              <w:jc w:val="center"/>
            </w:pPr>
            <w:r>
              <w:t>6</w:t>
            </w:r>
          </w:p>
        </w:tc>
        <w:tc>
          <w:tcPr>
            <w:tcW w:w="5940" w:type="dxa"/>
          </w:tcPr>
          <w:p w:rsidR="00DE20DF" w:rsidRDefault="00DE20DF">
            <w:pPr>
              <w:pStyle w:val="ConsPlusNormal"/>
            </w:pPr>
            <w:r>
              <w:t>Перенос финансовым органом показателей лимитов бюджетных обязательств утвержденных главному распорядителю бюджетных средств:</w:t>
            </w:r>
          </w:p>
        </w:tc>
        <w:tc>
          <w:tcPr>
            <w:tcW w:w="2805" w:type="dxa"/>
          </w:tcPr>
          <w:p w:rsidR="00DE20DF" w:rsidRDefault="00DE20DF">
            <w:pPr>
              <w:pStyle w:val="ConsPlusNormal"/>
              <w:jc w:val="center"/>
            </w:pPr>
            <w:r>
              <w:t>КРБ 150109000</w:t>
            </w:r>
          </w:p>
        </w:tc>
        <w:tc>
          <w:tcPr>
            <w:tcW w:w="2640" w:type="dxa"/>
          </w:tcPr>
          <w:p w:rsidR="00DE20DF" w:rsidRDefault="00DE20DF">
            <w:pPr>
              <w:pStyle w:val="ConsPlusNormal"/>
              <w:jc w:val="center"/>
            </w:pPr>
            <w:r>
              <w:t>КРБ 150109000</w:t>
            </w:r>
          </w:p>
        </w:tc>
      </w:tr>
      <w:tr w:rsidR="00DE20DF">
        <w:tc>
          <w:tcPr>
            <w:tcW w:w="825" w:type="dxa"/>
            <w:tcBorders>
              <w:top w:val="nil"/>
              <w:bottom w:val="nil"/>
            </w:tcBorders>
            <w:vAlign w:val="center"/>
          </w:tcPr>
          <w:p w:rsidR="00DE20DF" w:rsidRDefault="00DE20DF">
            <w:pPr>
              <w:pStyle w:val="ConsPlusNormal"/>
              <w:jc w:val="center"/>
            </w:pPr>
            <w:r>
              <w:t>6.1</w:t>
            </w:r>
          </w:p>
        </w:tc>
        <w:tc>
          <w:tcPr>
            <w:tcW w:w="5940" w:type="dxa"/>
          </w:tcPr>
          <w:p w:rsidR="00DE20DF" w:rsidRDefault="00DE20DF">
            <w:pPr>
              <w:pStyle w:val="ConsPlusNormal"/>
              <w:ind w:firstLine="283"/>
              <w:jc w:val="both"/>
            </w:pPr>
            <w:r>
              <w:t>показателей первого года, следующего за текущим (очередного финансового года) - на текущий финансовый год;</w:t>
            </w:r>
          </w:p>
        </w:tc>
        <w:tc>
          <w:tcPr>
            <w:tcW w:w="2805" w:type="dxa"/>
          </w:tcPr>
          <w:p w:rsidR="00DE20DF" w:rsidRDefault="00DE20DF">
            <w:pPr>
              <w:pStyle w:val="ConsPlusNormal"/>
              <w:jc w:val="center"/>
            </w:pPr>
            <w:r>
              <w:t>КРБ 15019000</w:t>
            </w:r>
          </w:p>
        </w:tc>
        <w:tc>
          <w:tcPr>
            <w:tcW w:w="2640" w:type="dxa"/>
          </w:tcPr>
          <w:p w:rsidR="00DE20DF" w:rsidRDefault="00DE20DF">
            <w:pPr>
              <w:pStyle w:val="ConsPlusNormal"/>
              <w:jc w:val="center"/>
            </w:pPr>
            <w:r>
              <w:t>КРБ 150129000</w:t>
            </w:r>
          </w:p>
        </w:tc>
      </w:tr>
      <w:tr w:rsidR="00DE20DF">
        <w:tc>
          <w:tcPr>
            <w:tcW w:w="825" w:type="dxa"/>
            <w:tcBorders>
              <w:top w:val="nil"/>
              <w:bottom w:val="nil"/>
            </w:tcBorders>
            <w:vAlign w:val="center"/>
          </w:tcPr>
          <w:p w:rsidR="00DE20DF" w:rsidRDefault="00DE20DF">
            <w:pPr>
              <w:pStyle w:val="ConsPlusNormal"/>
              <w:jc w:val="center"/>
            </w:pPr>
            <w:r>
              <w:t>6.2</w:t>
            </w:r>
          </w:p>
        </w:tc>
        <w:tc>
          <w:tcPr>
            <w:tcW w:w="5940" w:type="dxa"/>
          </w:tcPr>
          <w:p w:rsidR="00DE20DF" w:rsidRDefault="00DE20DF">
            <w:pPr>
              <w:pStyle w:val="ConsPlusNormal"/>
              <w:ind w:firstLine="283"/>
              <w:jc w:val="both"/>
            </w:pPr>
            <w:r>
              <w:t>показателей второго года, следующего за текущим (первого года, следующего за очередным) - на первый год, следующий за текущим (на очередной финансовый год);</w:t>
            </w:r>
          </w:p>
        </w:tc>
        <w:tc>
          <w:tcPr>
            <w:tcW w:w="2805" w:type="dxa"/>
          </w:tcPr>
          <w:p w:rsidR="00DE20DF" w:rsidRDefault="00DE20DF">
            <w:pPr>
              <w:pStyle w:val="ConsPlusNormal"/>
              <w:jc w:val="center"/>
            </w:pPr>
            <w:r>
              <w:t>КРБ 150129000</w:t>
            </w:r>
          </w:p>
        </w:tc>
        <w:tc>
          <w:tcPr>
            <w:tcW w:w="2640" w:type="dxa"/>
          </w:tcPr>
          <w:p w:rsidR="00DE20DF" w:rsidRDefault="00DE20DF">
            <w:pPr>
              <w:pStyle w:val="ConsPlusNormal"/>
              <w:jc w:val="center"/>
            </w:pPr>
            <w:r>
              <w:t>КРБ 150139000</w:t>
            </w:r>
          </w:p>
        </w:tc>
      </w:tr>
      <w:tr w:rsidR="00DE20DF">
        <w:tc>
          <w:tcPr>
            <w:tcW w:w="825" w:type="dxa"/>
            <w:tcBorders>
              <w:top w:val="nil"/>
            </w:tcBorders>
            <w:vAlign w:val="center"/>
          </w:tcPr>
          <w:p w:rsidR="00DE20DF" w:rsidRDefault="00DE20DF">
            <w:pPr>
              <w:pStyle w:val="ConsPlusNormal"/>
              <w:jc w:val="center"/>
            </w:pPr>
            <w:r>
              <w:t>6.3</w:t>
            </w:r>
          </w:p>
        </w:tc>
        <w:tc>
          <w:tcPr>
            <w:tcW w:w="5940" w:type="dxa"/>
          </w:tcPr>
          <w:p w:rsidR="00DE20DF" w:rsidRDefault="00DE20DF">
            <w:pPr>
              <w:pStyle w:val="ConsPlusNormal"/>
              <w:ind w:firstLine="283"/>
              <w:jc w:val="both"/>
            </w:pPr>
            <w:r>
              <w:t>показателей второго года, следующего за очередным - 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150139000</w:t>
            </w:r>
          </w:p>
        </w:tc>
        <w:tc>
          <w:tcPr>
            <w:tcW w:w="2640" w:type="dxa"/>
          </w:tcPr>
          <w:p w:rsidR="00DE20DF" w:rsidRDefault="00DE20DF">
            <w:pPr>
              <w:pStyle w:val="ConsPlusNormal"/>
              <w:jc w:val="center"/>
            </w:pPr>
            <w:r>
              <w:t>КРБ 150149000</w:t>
            </w:r>
          </w:p>
        </w:tc>
      </w:tr>
      <w:tr w:rsidR="00DE20DF">
        <w:tc>
          <w:tcPr>
            <w:tcW w:w="12210" w:type="dxa"/>
            <w:gridSpan w:val="4"/>
          </w:tcPr>
          <w:p w:rsidR="00DE20DF" w:rsidRDefault="00DE20DF">
            <w:pPr>
              <w:pStyle w:val="ConsPlusNormal"/>
              <w:jc w:val="center"/>
            </w:pPr>
            <w:r>
              <w:t>Перенос показателей бюджетных ассигнований, сформированных по итогам отчетного финансового года</w:t>
            </w:r>
          </w:p>
        </w:tc>
      </w:tr>
      <w:tr w:rsidR="00DE20DF">
        <w:tc>
          <w:tcPr>
            <w:tcW w:w="825" w:type="dxa"/>
            <w:tcBorders>
              <w:bottom w:val="nil"/>
            </w:tcBorders>
          </w:tcPr>
          <w:p w:rsidR="00DE20DF" w:rsidRDefault="00DE20DF">
            <w:pPr>
              <w:pStyle w:val="ConsPlusNormal"/>
              <w:jc w:val="center"/>
            </w:pPr>
            <w:r>
              <w:t>7</w:t>
            </w:r>
          </w:p>
        </w:tc>
        <w:tc>
          <w:tcPr>
            <w:tcW w:w="5940" w:type="dxa"/>
          </w:tcPr>
          <w:p w:rsidR="00DE20DF" w:rsidRDefault="00DE20DF">
            <w:pPr>
              <w:pStyle w:val="ConsPlusNormal"/>
            </w:pPr>
            <w:r>
              <w:t xml:space="preserve">Перенос показателей доведенных главному распорядителю бюджетных средств, главному администратору источников финансирования дефицита бюджета утвержденных </w:t>
            </w:r>
            <w:r>
              <w:lastRenderedPageBreak/>
              <w:t>финансовым органом бюджетных ассигнований:</w:t>
            </w:r>
          </w:p>
        </w:tc>
        <w:tc>
          <w:tcPr>
            <w:tcW w:w="2805" w:type="dxa"/>
          </w:tcPr>
          <w:p w:rsidR="00DE20DF" w:rsidRDefault="00DE20DF">
            <w:pPr>
              <w:pStyle w:val="ConsPlusNormal"/>
              <w:jc w:val="center"/>
            </w:pPr>
            <w:r>
              <w:lastRenderedPageBreak/>
              <w:t>КРБ 150301000</w:t>
            </w:r>
          </w:p>
          <w:p w:rsidR="00DE20DF" w:rsidRDefault="00DE20DF">
            <w:pPr>
              <w:pStyle w:val="ConsPlusNormal"/>
              <w:jc w:val="center"/>
            </w:pPr>
            <w:r>
              <w:t>КИФ 150301000</w:t>
            </w:r>
          </w:p>
        </w:tc>
        <w:tc>
          <w:tcPr>
            <w:tcW w:w="2640" w:type="dxa"/>
          </w:tcPr>
          <w:p w:rsidR="00DE20DF" w:rsidRDefault="00DE20DF">
            <w:pPr>
              <w:pStyle w:val="ConsPlusNormal"/>
              <w:jc w:val="center"/>
            </w:pPr>
            <w:r>
              <w:t>КРБ 150301000</w:t>
            </w:r>
          </w:p>
          <w:p w:rsidR="00DE20DF" w:rsidRDefault="00DE20DF">
            <w:pPr>
              <w:pStyle w:val="ConsPlusNormal"/>
              <w:jc w:val="center"/>
            </w:pPr>
            <w:r>
              <w:t>КИФ 150301000</w:t>
            </w:r>
          </w:p>
        </w:tc>
      </w:tr>
      <w:tr w:rsidR="00DE20DF">
        <w:tc>
          <w:tcPr>
            <w:tcW w:w="825" w:type="dxa"/>
            <w:tcBorders>
              <w:top w:val="nil"/>
              <w:bottom w:val="nil"/>
            </w:tcBorders>
            <w:vAlign w:val="center"/>
          </w:tcPr>
          <w:p w:rsidR="00DE20DF" w:rsidRDefault="00DE20DF">
            <w:pPr>
              <w:pStyle w:val="ConsPlusNormal"/>
              <w:jc w:val="center"/>
            </w:pPr>
            <w:r>
              <w:lastRenderedPageBreak/>
              <w:t>7.1</w:t>
            </w:r>
          </w:p>
        </w:tc>
        <w:tc>
          <w:tcPr>
            <w:tcW w:w="5940" w:type="dxa"/>
          </w:tcPr>
          <w:p w:rsidR="00DE20DF" w:rsidRDefault="00DE20DF">
            <w:pPr>
              <w:pStyle w:val="ConsPlusNormal"/>
              <w:ind w:firstLine="283"/>
              <w:jc w:val="both"/>
            </w:pPr>
            <w:r>
              <w:t>показателей первого года, следующего за текущим (очередного финансового года) - на текущий финансовый год;</w:t>
            </w:r>
          </w:p>
        </w:tc>
        <w:tc>
          <w:tcPr>
            <w:tcW w:w="2805" w:type="dxa"/>
          </w:tcPr>
          <w:p w:rsidR="00DE20DF" w:rsidRDefault="00DE20DF">
            <w:pPr>
              <w:pStyle w:val="ConsPlusNormal"/>
              <w:jc w:val="center"/>
            </w:pPr>
            <w:r>
              <w:t>КРБ 150311000</w:t>
            </w:r>
          </w:p>
          <w:p w:rsidR="00DE20DF" w:rsidRDefault="00DE20DF">
            <w:pPr>
              <w:pStyle w:val="ConsPlusNormal"/>
              <w:jc w:val="center"/>
            </w:pPr>
            <w:r>
              <w:t>КИФ 150311000</w:t>
            </w:r>
          </w:p>
        </w:tc>
        <w:tc>
          <w:tcPr>
            <w:tcW w:w="2640" w:type="dxa"/>
          </w:tcPr>
          <w:p w:rsidR="00DE20DF" w:rsidRDefault="00DE20DF">
            <w:pPr>
              <w:pStyle w:val="ConsPlusNormal"/>
              <w:jc w:val="center"/>
            </w:pPr>
            <w:r>
              <w:t>КРБ 150321000</w:t>
            </w:r>
          </w:p>
          <w:p w:rsidR="00DE20DF" w:rsidRDefault="00DE20DF">
            <w:pPr>
              <w:pStyle w:val="ConsPlusNormal"/>
              <w:jc w:val="center"/>
            </w:pPr>
            <w:r>
              <w:t>КИФ 150321000</w:t>
            </w:r>
          </w:p>
        </w:tc>
      </w:tr>
      <w:tr w:rsidR="00DE20DF">
        <w:tc>
          <w:tcPr>
            <w:tcW w:w="825" w:type="dxa"/>
            <w:tcBorders>
              <w:top w:val="nil"/>
              <w:bottom w:val="nil"/>
            </w:tcBorders>
            <w:vAlign w:val="center"/>
          </w:tcPr>
          <w:p w:rsidR="00DE20DF" w:rsidRDefault="00DE20DF">
            <w:pPr>
              <w:pStyle w:val="ConsPlusNormal"/>
              <w:jc w:val="center"/>
            </w:pPr>
            <w:r>
              <w:t>7.2</w:t>
            </w:r>
          </w:p>
        </w:tc>
        <w:tc>
          <w:tcPr>
            <w:tcW w:w="5940" w:type="dxa"/>
          </w:tcPr>
          <w:p w:rsidR="00DE20DF" w:rsidRDefault="00DE20DF">
            <w:pPr>
              <w:pStyle w:val="ConsPlusNormal"/>
              <w:ind w:firstLine="283"/>
              <w:jc w:val="both"/>
            </w:pPr>
            <w:r>
              <w:t>показателей второго года, следующего за текущим (первого года, следующего за очередным) - на первый год, следующий за текущим (на очередной финансовый год);</w:t>
            </w:r>
          </w:p>
        </w:tc>
        <w:tc>
          <w:tcPr>
            <w:tcW w:w="2805" w:type="dxa"/>
          </w:tcPr>
          <w:p w:rsidR="00DE20DF" w:rsidRDefault="00DE20DF">
            <w:pPr>
              <w:pStyle w:val="ConsPlusNormal"/>
              <w:jc w:val="center"/>
            </w:pPr>
            <w:r>
              <w:t>КРБ 150321000</w:t>
            </w:r>
          </w:p>
          <w:p w:rsidR="00DE20DF" w:rsidRDefault="00DE20DF">
            <w:pPr>
              <w:pStyle w:val="ConsPlusNormal"/>
              <w:jc w:val="center"/>
            </w:pPr>
            <w:r>
              <w:t>КИФ 150321000</w:t>
            </w:r>
          </w:p>
        </w:tc>
        <w:tc>
          <w:tcPr>
            <w:tcW w:w="2640" w:type="dxa"/>
          </w:tcPr>
          <w:p w:rsidR="00DE20DF" w:rsidRDefault="00DE20DF">
            <w:pPr>
              <w:pStyle w:val="ConsPlusNormal"/>
              <w:jc w:val="center"/>
            </w:pPr>
            <w:r>
              <w:t>КРБ 150331000</w:t>
            </w:r>
          </w:p>
          <w:p w:rsidR="00DE20DF" w:rsidRDefault="00DE20DF">
            <w:pPr>
              <w:pStyle w:val="ConsPlusNormal"/>
              <w:jc w:val="center"/>
            </w:pPr>
            <w:r>
              <w:t>КИФ 150331000</w:t>
            </w:r>
          </w:p>
        </w:tc>
      </w:tr>
      <w:tr w:rsidR="00DE20DF">
        <w:tc>
          <w:tcPr>
            <w:tcW w:w="825" w:type="dxa"/>
            <w:tcBorders>
              <w:top w:val="nil"/>
            </w:tcBorders>
            <w:vAlign w:val="center"/>
          </w:tcPr>
          <w:p w:rsidR="00DE20DF" w:rsidRDefault="00DE20DF">
            <w:pPr>
              <w:pStyle w:val="ConsPlusNormal"/>
              <w:jc w:val="center"/>
            </w:pPr>
            <w:r>
              <w:t>7.3</w:t>
            </w:r>
          </w:p>
        </w:tc>
        <w:tc>
          <w:tcPr>
            <w:tcW w:w="5940" w:type="dxa"/>
          </w:tcPr>
          <w:p w:rsidR="00DE20DF" w:rsidRDefault="00DE20DF">
            <w:pPr>
              <w:pStyle w:val="ConsPlusNormal"/>
              <w:ind w:firstLine="283"/>
              <w:jc w:val="both"/>
            </w:pPr>
            <w:r>
              <w:t>показателей второго года, следующего за очередным - 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150331000</w:t>
            </w:r>
          </w:p>
          <w:p w:rsidR="00DE20DF" w:rsidRDefault="00DE20DF">
            <w:pPr>
              <w:pStyle w:val="ConsPlusNormal"/>
              <w:jc w:val="center"/>
            </w:pPr>
            <w:r>
              <w:t>КИФ 150331000</w:t>
            </w:r>
          </w:p>
        </w:tc>
        <w:tc>
          <w:tcPr>
            <w:tcW w:w="2640" w:type="dxa"/>
          </w:tcPr>
          <w:p w:rsidR="00DE20DF" w:rsidRDefault="00DE20DF">
            <w:pPr>
              <w:pStyle w:val="ConsPlusNormal"/>
              <w:jc w:val="center"/>
            </w:pPr>
            <w:r>
              <w:t>КРБ 150341000</w:t>
            </w:r>
          </w:p>
          <w:p w:rsidR="00DE20DF" w:rsidRDefault="00DE20DF">
            <w:pPr>
              <w:pStyle w:val="ConsPlusNormal"/>
              <w:jc w:val="center"/>
            </w:pPr>
            <w:r>
              <w:t>КИФ 150341000</w:t>
            </w:r>
          </w:p>
        </w:tc>
      </w:tr>
      <w:tr w:rsidR="00DE20DF">
        <w:tc>
          <w:tcPr>
            <w:tcW w:w="825" w:type="dxa"/>
            <w:tcBorders>
              <w:bottom w:val="nil"/>
            </w:tcBorders>
          </w:tcPr>
          <w:p w:rsidR="00DE20DF" w:rsidRDefault="00DE20DF">
            <w:pPr>
              <w:pStyle w:val="ConsPlusNormal"/>
              <w:jc w:val="center"/>
            </w:pPr>
            <w:r>
              <w:t>8</w:t>
            </w:r>
          </w:p>
        </w:tc>
        <w:tc>
          <w:tcPr>
            <w:tcW w:w="5940" w:type="dxa"/>
          </w:tcPr>
          <w:p w:rsidR="00DE20DF" w:rsidRDefault="00DE20DF">
            <w:pPr>
              <w:pStyle w:val="ConsPlusNormal"/>
            </w:pPr>
            <w:r>
              <w:t>Перенос показателей доведенных главному распорядителю, распорядителю бюджетных средств, главному администратору, уполномоченному администратору источников финансирования дефицита бюджета утвержденных бюджетных ассигнований:</w:t>
            </w:r>
          </w:p>
        </w:tc>
        <w:tc>
          <w:tcPr>
            <w:tcW w:w="2805" w:type="dxa"/>
          </w:tcPr>
          <w:p w:rsidR="00DE20DF" w:rsidRDefault="00DE20DF">
            <w:pPr>
              <w:pStyle w:val="ConsPlusNormal"/>
              <w:jc w:val="center"/>
            </w:pPr>
            <w:r>
              <w:t>КРБ 150302000</w:t>
            </w:r>
          </w:p>
          <w:p w:rsidR="00DE20DF" w:rsidRDefault="00DE20DF">
            <w:pPr>
              <w:pStyle w:val="ConsPlusNormal"/>
              <w:jc w:val="center"/>
            </w:pPr>
            <w:r>
              <w:t>КИФ 150302000</w:t>
            </w:r>
          </w:p>
        </w:tc>
        <w:tc>
          <w:tcPr>
            <w:tcW w:w="2640" w:type="dxa"/>
          </w:tcPr>
          <w:p w:rsidR="00DE20DF" w:rsidRDefault="00DE20DF">
            <w:pPr>
              <w:pStyle w:val="ConsPlusNormal"/>
              <w:jc w:val="center"/>
            </w:pPr>
            <w:r>
              <w:t>КРБ 150302000</w:t>
            </w:r>
          </w:p>
          <w:p w:rsidR="00DE20DF" w:rsidRDefault="00DE20DF">
            <w:pPr>
              <w:pStyle w:val="ConsPlusNormal"/>
              <w:jc w:val="center"/>
            </w:pPr>
            <w:r>
              <w:t>КИФ 150302000</w:t>
            </w:r>
          </w:p>
        </w:tc>
      </w:tr>
      <w:tr w:rsidR="00DE20DF">
        <w:tc>
          <w:tcPr>
            <w:tcW w:w="825" w:type="dxa"/>
            <w:tcBorders>
              <w:top w:val="nil"/>
              <w:bottom w:val="nil"/>
            </w:tcBorders>
            <w:vAlign w:val="center"/>
          </w:tcPr>
          <w:p w:rsidR="00DE20DF" w:rsidRDefault="00DE20DF">
            <w:pPr>
              <w:pStyle w:val="ConsPlusNormal"/>
              <w:jc w:val="center"/>
            </w:pPr>
            <w:r>
              <w:t>8.1</w:t>
            </w:r>
          </w:p>
        </w:tc>
        <w:tc>
          <w:tcPr>
            <w:tcW w:w="5940" w:type="dxa"/>
          </w:tcPr>
          <w:p w:rsidR="00DE20DF" w:rsidRDefault="00DE20DF">
            <w:pPr>
              <w:pStyle w:val="ConsPlusNormal"/>
              <w:ind w:firstLine="283"/>
              <w:jc w:val="both"/>
            </w:pPr>
            <w:r>
              <w:t>показателей первого года, следующего за текущим (очередного финансового года) - на текущий финансовый год;</w:t>
            </w:r>
          </w:p>
        </w:tc>
        <w:tc>
          <w:tcPr>
            <w:tcW w:w="2805" w:type="dxa"/>
          </w:tcPr>
          <w:p w:rsidR="00DE20DF" w:rsidRDefault="00DE20DF">
            <w:pPr>
              <w:pStyle w:val="ConsPlusNormal"/>
              <w:jc w:val="center"/>
            </w:pPr>
            <w:r>
              <w:t>КРБ 150322000</w:t>
            </w:r>
          </w:p>
          <w:p w:rsidR="00DE20DF" w:rsidRDefault="00DE20DF">
            <w:pPr>
              <w:pStyle w:val="ConsPlusNormal"/>
              <w:jc w:val="center"/>
            </w:pPr>
            <w:r>
              <w:t>КИФ 150322000</w:t>
            </w:r>
          </w:p>
        </w:tc>
        <w:tc>
          <w:tcPr>
            <w:tcW w:w="2640" w:type="dxa"/>
          </w:tcPr>
          <w:p w:rsidR="00DE20DF" w:rsidRDefault="00DE20DF">
            <w:pPr>
              <w:pStyle w:val="ConsPlusNormal"/>
              <w:jc w:val="center"/>
            </w:pPr>
            <w:r>
              <w:t>КРБ 150312000</w:t>
            </w:r>
          </w:p>
          <w:p w:rsidR="00DE20DF" w:rsidRDefault="00DE20DF">
            <w:pPr>
              <w:pStyle w:val="ConsPlusNormal"/>
              <w:jc w:val="center"/>
            </w:pPr>
            <w:r>
              <w:t>КИФ 150312000</w:t>
            </w:r>
          </w:p>
        </w:tc>
      </w:tr>
      <w:tr w:rsidR="00DE20DF">
        <w:tc>
          <w:tcPr>
            <w:tcW w:w="825" w:type="dxa"/>
            <w:tcBorders>
              <w:top w:val="nil"/>
              <w:bottom w:val="nil"/>
            </w:tcBorders>
            <w:vAlign w:val="center"/>
          </w:tcPr>
          <w:p w:rsidR="00DE20DF" w:rsidRDefault="00DE20DF">
            <w:pPr>
              <w:pStyle w:val="ConsPlusNormal"/>
              <w:jc w:val="center"/>
            </w:pPr>
            <w:r>
              <w:t>8.2</w:t>
            </w:r>
          </w:p>
        </w:tc>
        <w:tc>
          <w:tcPr>
            <w:tcW w:w="5940" w:type="dxa"/>
          </w:tcPr>
          <w:p w:rsidR="00DE20DF" w:rsidRDefault="00DE20DF">
            <w:pPr>
              <w:pStyle w:val="ConsPlusNormal"/>
              <w:ind w:firstLine="283"/>
              <w:jc w:val="both"/>
            </w:pPr>
            <w:r>
              <w:t>показателей второго года, следующего за текущим (первого года, следующего за очередным) - на первый год, следующий за текущим (на очередной финансовый год);</w:t>
            </w:r>
          </w:p>
        </w:tc>
        <w:tc>
          <w:tcPr>
            <w:tcW w:w="2805" w:type="dxa"/>
          </w:tcPr>
          <w:p w:rsidR="00DE20DF" w:rsidRDefault="00DE20DF">
            <w:pPr>
              <w:pStyle w:val="ConsPlusNormal"/>
              <w:jc w:val="center"/>
            </w:pPr>
            <w:r>
              <w:t>КРБ 150332000</w:t>
            </w:r>
          </w:p>
          <w:p w:rsidR="00DE20DF" w:rsidRDefault="00DE20DF">
            <w:pPr>
              <w:pStyle w:val="ConsPlusNormal"/>
              <w:jc w:val="center"/>
            </w:pPr>
            <w:r>
              <w:t>КИФ 150332000</w:t>
            </w:r>
          </w:p>
        </w:tc>
        <w:tc>
          <w:tcPr>
            <w:tcW w:w="2640" w:type="dxa"/>
          </w:tcPr>
          <w:p w:rsidR="00DE20DF" w:rsidRDefault="00DE20DF">
            <w:pPr>
              <w:pStyle w:val="ConsPlusNormal"/>
              <w:jc w:val="center"/>
            </w:pPr>
            <w:r>
              <w:t>КРБ 150322000</w:t>
            </w:r>
          </w:p>
          <w:p w:rsidR="00DE20DF" w:rsidRDefault="00DE20DF">
            <w:pPr>
              <w:pStyle w:val="ConsPlusNormal"/>
              <w:jc w:val="center"/>
            </w:pPr>
            <w:r>
              <w:t>КИФ 150322000</w:t>
            </w:r>
          </w:p>
        </w:tc>
      </w:tr>
      <w:tr w:rsidR="00DE20DF">
        <w:tc>
          <w:tcPr>
            <w:tcW w:w="825" w:type="dxa"/>
            <w:tcBorders>
              <w:top w:val="nil"/>
            </w:tcBorders>
            <w:vAlign w:val="center"/>
          </w:tcPr>
          <w:p w:rsidR="00DE20DF" w:rsidRDefault="00DE20DF">
            <w:pPr>
              <w:pStyle w:val="ConsPlusNormal"/>
              <w:jc w:val="center"/>
            </w:pPr>
            <w:r>
              <w:t>8.3</w:t>
            </w:r>
          </w:p>
        </w:tc>
        <w:tc>
          <w:tcPr>
            <w:tcW w:w="5940" w:type="dxa"/>
          </w:tcPr>
          <w:p w:rsidR="00DE20DF" w:rsidRDefault="00DE20DF">
            <w:pPr>
              <w:pStyle w:val="ConsPlusNormal"/>
              <w:ind w:firstLine="283"/>
              <w:jc w:val="both"/>
            </w:pPr>
            <w:r>
              <w:t>показателей второго года, следующего за очередным - 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150342000</w:t>
            </w:r>
          </w:p>
          <w:p w:rsidR="00DE20DF" w:rsidRDefault="00DE20DF">
            <w:pPr>
              <w:pStyle w:val="ConsPlusNormal"/>
              <w:jc w:val="center"/>
            </w:pPr>
            <w:r>
              <w:t>КИФ 150342000</w:t>
            </w:r>
          </w:p>
        </w:tc>
        <w:tc>
          <w:tcPr>
            <w:tcW w:w="2640" w:type="dxa"/>
          </w:tcPr>
          <w:p w:rsidR="00DE20DF" w:rsidRDefault="00DE20DF">
            <w:pPr>
              <w:pStyle w:val="ConsPlusNormal"/>
              <w:jc w:val="center"/>
            </w:pPr>
            <w:r>
              <w:t>КРБ 150332000</w:t>
            </w:r>
          </w:p>
          <w:p w:rsidR="00DE20DF" w:rsidRDefault="00DE20DF">
            <w:pPr>
              <w:pStyle w:val="ConsPlusNormal"/>
              <w:jc w:val="center"/>
            </w:pPr>
            <w:r>
              <w:t>КИФ 150332000</w:t>
            </w:r>
          </w:p>
        </w:tc>
      </w:tr>
      <w:tr w:rsidR="00DE20DF">
        <w:tc>
          <w:tcPr>
            <w:tcW w:w="825" w:type="dxa"/>
            <w:tcBorders>
              <w:bottom w:val="nil"/>
            </w:tcBorders>
          </w:tcPr>
          <w:p w:rsidR="00DE20DF" w:rsidRDefault="00DE20DF">
            <w:pPr>
              <w:pStyle w:val="ConsPlusNormal"/>
              <w:jc w:val="center"/>
            </w:pPr>
            <w:r>
              <w:t>9</w:t>
            </w:r>
          </w:p>
        </w:tc>
        <w:tc>
          <w:tcPr>
            <w:tcW w:w="5940" w:type="dxa"/>
          </w:tcPr>
          <w:p w:rsidR="00DE20DF" w:rsidRDefault="00DE20DF">
            <w:pPr>
              <w:pStyle w:val="ConsPlusNormal"/>
            </w:pPr>
            <w:r>
              <w:t>Перенос показателей доведенных получателю бюджетных средств, администратору источников финансирования дефицита бюджета утвержденных бюджетных ассигнований:</w:t>
            </w:r>
          </w:p>
        </w:tc>
        <w:tc>
          <w:tcPr>
            <w:tcW w:w="2805" w:type="dxa"/>
          </w:tcPr>
          <w:p w:rsidR="00DE20DF" w:rsidRDefault="00DE20DF">
            <w:pPr>
              <w:pStyle w:val="ConsPlusNormal"/>
              <w:jc w:val="center"/>
            </w:pPr>
            <w:r>
              <w:t>КРБ 150303000</w:t>
            </w:r>
          </w:p>
          <w:p w:rsidR="00DE20DF" w:rsidRDefault="00DE20DF">
            <w:pPr>
              <w:pStyle w:val="ConsPlusNormal"/>
              <w:jc w:val="center"/>
            </w:pPr>
            <w:r>
              <w:t>КИФ 150303000</w:t>
            </w:r>
          </w:p>
        </w:tc>
        <w:tc>
          <w:tcPr>
            <w:tcW w:w="2640" w:type="dxa"/>
          </w:tcPr>
          <w:p w:rsidR="00DE20DF" w:rsidRDefault="00DE20DF">
            <w:pPr>
              <w:pStyle w:val="ConsPlusNormal"/>
              <w:jc w:val="center"/>
            </w:pPr>
            <w:r>
              <w:t>КРБ 150303000</w:t>
            </w:r>
          </w:p>
          <w:p w:rsidR="00DE20DF" w:rsidRDefault="00DE20DF">
            <w:pPr>
              <w:pStyle w:val="ConsPlusNormal"/>
              <w:jc w:val="center"/>
            </w:pPr>
            <w:r>
              <w:t>КИФ 150303000</w:t>
            </w:r>
          </w:p>
        </w:tc>
      </w:tr>
      <w:tr w:rsidR="00DE20DF">
        <w:tc>
          <w:tcPr>
            <w:tcW w:w="825" w:type="dxa"/>
            <w:tcBorders>
              <w:top w:val="nil"/>
              <w:bottom w:val="nil"/>
            </w:tcBorders>
            <w:vAlign w:val="center"/>
          </w:tcPr>
          <w:p w:rsidR="00DE20DF" w:rsidRDefault="00DE20DF">
            <w:pPr>
              <w:pStyle w:val="ConsPlusNormal"/>
              <w:jc w:val="center"/>
            </w:pPr>
            <w:r>
              <w:lastRenderedPageBreak/>
              <w:t>9.1</w:t>
            </w:r>
          </w:p>
        </w:tc>
        <w:tc>
          <w:tcPr>
            <w:tcW w:w="5940" w:type="dxa"/>
          </w:tcPr>
          <w:p w:rsidR="00DE20DF" w:rsidRDefault="00DE20DF">
            <w:pPr>
              <w:pStyle w:val="ConsPlusNormal"/>
              <w:ind w:firstLine="283"/>
              <w:jc w:val="both"/>
            </w:pPr>
            <w:r>
              <w:t>показателей первого года, следующего за текущим (очередного финансового года) - на текущий финансовый год;</w:t>
            </w:r>
          </w:p>
        </w:tc>
        <w:tc>
          <w:tcPr>
            <w:tcW w:w="2805" w:type="dxa"/>
          </w:tcPr>
          <w:p w:rsidR="00DE20DF" w:rsidRDefault="00DE20DF">
            <w:pPr>
              <w:pStyle w:val="ConsPlusNormal"/>
              <w:jc w:val="center"/>
            </w:pPr>
            <w:r>
              <w:t>КРБ 150323000</w:t>
            </w:r>
          </w:p>
          <w:p w:rsidR="00DE20DF" w:rsidRDefault="00DE20DF">
            <w:pPr>
              <w:pStyle w:val="ConsPlusNormal"/>
              <w:jc w:val="center"/>
            </w:pPr>
            <w:r>
              <w:t>КИФ 150323000</w:t>
            </w:r>
          </w:p>
        </w:tc>
        <w:tc>
          <w:tcPr>
            <w:tcW w:w="2640" w:type="dxa"/>
          </w:tcPr>
          <w:p w:rsidR="00DE20DF" w:rsidRDefault="00DE20DF">
            <w:pPr>
              <w:pStyle w:val="ConsPlusNormal"/>
              <w:jc w:val="center"/>
            </w:pPr>
            <w:r>
              <w:t>КРБ 150313000</w:t>
            </w:r>
          </w:p>
          <w:p w:rsidR="00DE20DF" w:rsidRDefault="00DE20DF">
            <w:pPr>
              <w:pStyle w:val="ConsPlusNormal"/>
              <w:jc w:val="center"/>
            </w:pPr>
            <w:r>
              <w:t>КИФ 150313000</w:t>
            </w:r>
          </w:p>
        </w:tc>
      </w:tr>
      <w:tr w:rsidR="00DE20DF">
        <w:tc>
          <w:tcPr>
            <w:tcW w:w="825" w:type="dxa"/>
            <w:tcBorders>
              <w:top w:val="nil"/>
              <w:bottom w:val="nil"/>
            </w:tcBorders>
            <w:vAlign w:val="center"/>
          </w:tcPr>
          <w:p w:rsidR="00DE20DF" w:rsidRDefault="00DE20DF">
            <w:pPr>
              <w:pStyle w:val="ConsPlusNormal"/>
              <w:jc w:val="center"/>
            </w:pPr>
            <w:r>
              <w:t>9.2</w:t>
            </w:r>
          </w:p>
        </w:tc>
        <w:tc>
          <w:tcPr>
            <w:tcW w:w="5940" w:type="dxa"/>
          </w:tcPr>
          <w:p w:rsidR="00DE20DF" w:rsidRDefault="00DE20DF">
            <w:pPr>
              <w:pStyle w:val="ConsPlusNormal"/>
              <w:ind w:firstLine="283"/>
              <w:jc w:val="both"/>
            </w:pPr>
            <w:r>
              <w:t>показателей второго года, следующего за текущим (первого года, следующего за очередным) - на первый год, следующий за текущим (на очередной финансовый год);</w:t>
            </w:r>
          </w:p>
        </w:tc>
        <w:tc>
          <w:tcPr>
            <w:tcW w:w="2805" w:type="dxa"/>
          </w:tcPr>
          <w:p w:rsidR="00DE20DF" w:rsidRDefault="00DE20DF">
            <w:pPr>
              <w:pStyle w:val="ConsPlusNormal"/>
              <w:jc w:val="center"/>
            </w:pPr>
            <w:r>
              <w:t>КРБ 150333000</w:t>
            </w:r>
          </w:p>
          <w:p w:rsidR="00DE20DF" w:rsidRDefault="00DE20DF">
            <w:pPr>
              <w:pStyle w:val="ConsPlusNormal"/>
              <w:jc w:val="center"/>
            </w:pPr>
            <w:r>
              <w:t>КИФ 150333000</w:t>
            </w:r>
          </w:p>
        </w:tc>
        <w:tc>
          <w:tcPr>
            <w:tcW w:w="2640" w:type="dxa"/>
          </w:tcPr>
          <w:p w:rsidR="00DE20DF" w:rsidRDefault="00DE20DF">
            <w:pPr>
              <w:pStyle w:val="ConsPlusNormal"/>
              <w:jc w:val="center"/>
            </w:pPr>
            <w:r>
              <w:t>КРБ 150323000</w:t>
            </w:r>
          </w:p>
          <w:p w:rsidR="00DE20DF" w:rsidRDefault="00DE20DF">
            <w:pPr>
              <w:pStyle w:val="ConsPlusNormal"/>
              <w:jc w:val="center"/>
            </w:pPr>
            <w:r>
              <w:t>КИФ 150323000</w:t>
            </w:r>
          </w:p>
        </w:tc>
      </w:tr>
      <w:tr w:rsidR="00DE20DF">
        <w:tc>
          <w:tcPr>
            <w:tcW w:w="825" w:type="dxa"/>
            <w:tcBorders>
              <w:top w:val="nil"/>
            </w:tcBorders>
            <w:vAlign w:val="center"/>
          </w:tcPr>
          <w:p w:rsidR="00DE20DF" w:rsidRDefault="00DE20DF">
            <w:pPr>
              <w:pStyle w:val="ConsPlusNormal"/>
              <w:jc w:val="center"/>
            </w:pPr>
            <w:r>
              <w:t>9.3</w:t>
            </w:r>
          </w:p>
        </w:tc>
        <w:tc>
          <w:tcPr>
            <w:tcW w:w="5940" w:type="dxa"/>
          </w:tcPr>
          <w:p w:rsidR="00DE20DF" w:rsidRDefault="00DE20DF">
            <w:pPr>
              <w:pStyle w:val="ConsPlusNormal"/>
              <w:ind w:firstLine="283"/>
              <w:jc w:val="both"/>
            </w:pPr>
            <w:r>
              <w:t>показателей второго года, следующего за очередным - 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150343000</w:t>
            </w:r>
          </w:p>
          <w:p w:rsidR="00DE20DF" w:rsidRDefault="00DE20DF">
            <w:pPr>
              <w:pStyle w:val="ConsPlusNormal"/>
              <w:jc w:val="center"/>
            </w:pPr>
            <w:r>
              <w:t>КИФ 150343000</w:t>
            </w:r>
          </w:p>
        </w:tc>
        <w:tc>
          <w:tcPr>
            <w:tcW w:w="2640" w:type="dxa"/>
          </w:tcPr>
          <w:p w:rsidR="00DE20DF" w:rsidRDefault="00DE20DF">
            <w:pPr>
              <w:pStyle w:val="ConsPlusNormal"/>
              <w:jc w:val="center"/>
            </w:pPr>
            <w:r>
              <w:t>КРБ 150333000</w:t>
            </w:r>
          </w:p>
          <w:p w:rsidR="00DE20DF" w:rsidRDefault="00DE20DF">
            <w:pPr>
              <w:pStyle w:val="ConsPlusNormal"/>
              <w:jc w:val="center"/>
            </w:pPr>
            <w:r>
              <w:t>КИФ 150333000</w:t>
            </w:r>
          </w:p>
        </w:tc>
      </w:tr>
      <w:tr w:rsidR="00DE20DF">
        <w:tc>
          <w:tcPr>
            <w:tcW w:w="825" w:type="dxa"/>
            <w:tcBorders>
              <w:bottom w:val="nil"/>
            </w:tcBorders>
          </w:tcPr>
          <w:p w:rsidR="00DE20DF" w:rsidRDefault="00DE20DF">
            <w:pPr>
              <w:pStyle w:val="ConsPlusNormal"/>
              <w:jc w:val="center"/>
            </w:pPr>
            <w:r>
              <w:t>10</w:t>
            </w:r>
          </w:p>
        </w:tc>
        <w:tc>
          <w:tcPr>
            <w:tcW w:w="5940" w:type="dxa"/>
          </w:tcPr>
          <w:p w:rsidR="00DE20DF" w:rsidRDefault="00DE20DF">
            <w:pPr>
              <w:pStyle w:val="ConsPlusNormal"/>
            </w:pPr>
            <w:r>
              <w:t>Перенос показателей распределенных главным распорядителем, распорядителем бюджетных средств, главным администратором, уполномоченным администратором источников финансирования дефицита бюджета бюджетных ассигнований:</w:t>
            </w:r>
          </w:p>
        </w:tc>
        <w:tc>
          <w:tcPr>
            <w:tcW w:w="2805" w:type="dxa"/>
          </w:tcPr>
          <w:p w:rsidR="00DE20DF" w:rsidRDefault="00DE20DF">
            <w:pPr>
              <w:pStyle w:val="ConsPlusNormal"/>
              <w:jc w:val="center"/>
            </w:pPr>
            <w:r>
              <w:t>КРБ 150304000</w:t>
            </w:r>
          </w:p>
          <w:p w:rsidR="00DE20DF" w:rsidRDefault="00DE20DF">
            <w:pPr>
              <w:pStyle w:val="ConsPlusNormal"/>
              <w:jc w:val="center"/>
            </w:pPr>
            <w:r>
              <w:t>КИФ 150304000</w:t>
            </w:r>
          </w:p>
        </w:tc>
        <w:tc>
          <w:tcPr>
            <w:tcW w:w="2640" w:type="dxa"/>
          </w:tcPr>
          <w:p w:rsidR="00DE20DF" w:rsidRDefault="00DE20DF">
            <w:pPr>
              <w:pStyle w:val="ConsPlusNormal"/>
              <w:jc w:val="center"/>
            </w:pPr>
            <w:r>
              <w:t>КРБ 150304000</w:t>
            </w:r>
          </w:p>
          <w:p w:rsidR="00DE20DF" w:rsidRDefault="00DE20DF">
            <w:pPr>
              <w:pStyle w:val="ConsPlusNormal"/>
              <w:jc w:val="center"/>
            </w:pPr>
            <w:r>
              <w:t>КИФ 150304000</w:t>
            </w:r>
          </w:p>
        </w:tc>
      </w:tr>
      <w:tr w:rsidR="00DE20DF">
        <w:tc>
          <w:tcPr>
            <w:tcW w:w="825" w:type="dxa"/>
            <w:tcBorders>
              <w:top w:val="nil"/>
              <w:bottom w:val="nil"/>
            </w:tcBorders>
            <w:vAlign w:val="center"/>
          </w:tcPr>
          <w:p w:rsidR="00DE20DF" w:rsidRDefault="00DE20DF">
            <w:pPr>
              <w:pStyle w:val="ConsPlusNormal"/>
              <w:jc w:val="center"/>
            </w:pPr>
            <w:r>
              <w:t>10.1</w:t>
            </w:r>
          </w:p>
        </w:tc>
        <w:tc>
          <w:tcPr>
            <w:tcW w:w="5940" w:type="dxa"/>
          </w:tcPr>
          <w:p w:rsidR="00DE20DF" w:rsidRDefault="00DE20DF">
            <w:pPr>
              <w:pStyle w:val="ConsPlusNormal"/>
              <w:ind w:firstLine="283"/>
              <w:jc w:val="both"/>
            </w:pPr>
            <w:r>
              <w:t>показателей первого года, следующего за текущим (очередного финансового года) - на текущий финансовый год;</w:t>
            </w:r>
          </w:p>
        </w:tc>
        <w:tc>
          <w:tcPr>
            <w:tcW w:w="2805" w:type="dxa"/>
          </w:tcPr>
          <w:p w:rsidR="00DE20DF" w:rsidRDefault="00DE20DF">
            <w:pPr>
              <w:pStyle w:val="ConsPlusNormal"/>
              <w:jc w:val="center"/>
            </w:pPr>
            <w:r>
              <w:t>КРБ 150324000</w:t>
            </w:r>
          </w:p>
          <w:p w:rsidR="00DE20DF" w:rsidRDefault="00DE20DF">
            <w:pPr>
              <w:pStyle w:val="ConsPlusNormal"/>
              <w:jc w:val="center"/>
            </w:pPr>
            <w:r>
              <w:t>КИФ 150324000</w:t>
            </w:r>
          </w:p>
        </w:tc>
        <w:tc>
          <w:tcPr>
            <w:tcW w:w="2640" w:type="dxa"/>
          </w:tcPr>
          <w:p w:rsidR="00DE20DF" w:rsidRDefault="00DE20DF">
            <w:pPr>
              <w:pStyle w:val="ConsPlusNormal"/>
              <w:jc w:val="center"/>
            </w:pPr>
            <w:r>
              <w:t>КРБ 150314000</w:t>
            </w:r>
          </w:p>
          <w:p w:rsidR="00DE20DF" w:rsidRDefault="00DE20DF">
            <w:pPr>
              <w:pStyle w:val="ConsPlusNormal"/>
              <w:jc w:val="center"/>
            </w:pPr>
            <w:r>
              <w:t>КИФ 150314000</w:t>
            </w:r>
          </w:p>
        </w:tc>
      </w:tr>
      <w:tr w:rsidR="00DE20DF">
        <w:tc>
          <w:tcPr>
            <w:tcW w:w="825" w:type="dxa"/>
            <w:tcBorders>
              <w:top w:val="nil"/>
              <w:bottom w:val="nil"/>
            </w:tcBorders>
            <w:vAlign w:val="center"/>
          </w:tcPr>
          <w:p w:rsidR="00DE20DF" w:rsidRDefault="00DE20DF">
            <w:pPr>
              <w:pStyle w:val="ConsPlusNormal"/>
              <w:jc w:val="center"/>
            </w:pPr>
            <w:r>
              <w:t>10.2</w:t>
            </w:r>
          </w:p>
        </w:tc>
        <w:tc>
          <w:tcPr>
            <w:tcW w:w="5940" w:type="dxa"/>
          </w:tcPr>
          <w:p w:rsidR="00DE20DF" w:rsidRDefault="00DE20DF">
            <w:pPr>
              <w:pStyle w:val="ConsPlusNormal"/>
              <w:ind w:firstLine="283"/>
              <w:jc w:val="both"/>
            </w:pPr>
            <w:r>
              <w:t>показателей второго года, следующего за текущим (первого года, следующего за очередным) - на первый год, следующий за текущим (на очередной финансовый год);</w:t>
            </w:r>
          </w:p>
        </w:tc>
        <w:tc>
          <w:tcPr>
            <w:tcW w:w="2805" w:type="dxa"/>
          </w:tcPr>
          <w:p w:rsidR="00DE20DF" w:rsidRDefault="00DE20DF">
            <w:pPr>
              <w:pStyle w:val="ConsPlusNormal"/>
              <w:jc w:val="center"/>
            </w:pPr>
            <w:r>
              <w:t>КРБ 150334000</w:t>
            </w:r>
          </w:p>
          <w:p w:rsidR="00DE20DF" w:rsidRDefault="00DE20DF">
            <w:pPr>
              <w:pStyle w:val="ConsPlusNormal"/>
              <w:jc w:val="center"/>
            </w:pPr>
            <w:r>
              <w:t>КИФ 150334000</w:t>
            </w:r>
          </w:p>
        </w:tc>
        <w:tc>
          <w:tcPr>
            <w:tcW w:w="2640" w:type="dxa"/>
          </w:tcPr>
          <w:p w:rsidR="00DE20DF" w:rsidRDefault="00DE20DF">
            <w:pPr>
              <w:pStyle w:val="ConsPlusNormal"/>
              <w:jc w:val="center"/>
            </w:pPr>
            <w:r>
              <w:t>КРБ 150324000</w:t>
            </w:r>
          </w:p>
          <w:p w:rsidR="00DE20DF" w:rsidRDefault="00DE20DF">
            <w:pPr>
              <w:pStyle w:val="ConsPlusNormal"/>
              <w:jc w:val="center"/>
            </w:pPr>
            <w:r>
              <w:t>КИФ 150324000</w:t>
            </w:r>
          </w:p>
        </w:tc>
      </w:tr>
      <w:tr w:rsidR="00DE20DF">
        <w:tc>
          <w:tcPr>
            <w:tcW w:w="825" w:type="dxa"/>
            <w:tcBorders>
              <w:top w:val="nil"/>
            </w:tcBorders>
            <w:vAlign w:val="center"/>
          </w:tcPr>
          <w:p w:rsidR="00DE20DF" w:rsidRDefault="00DE20DF">
            <w:pPr>
              <w:pStyle w:val="ConsPlusNormal"/>
              <w:jc w:val="center"/>
            </w:pPr>
            <w:r>
              <w:t>10.3</w:t>
            </w:r>
          </w:p>
        </w:tc>
        <w:tc>
          <w:tcPr>
            <w:tcW w:w="5940" w:type="dxa"/>
          </w:tcPr>
          <w:p w:rsidR="00DE20DF" w:rsidRDefault="00DE20DF">
            <w:pPr>
              <w:pStyle w:val="ConsPlusNormal"/>
              <w:ind w:firstLine="283"/>
              <w:jc w:val="both"/>
            </w:pPr>
            <w:r>
              <w:t>показателей второго года, следующего за очередным - 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150344000</w:t>
            </w:r>
          </w:p>
          <w:p w:rsidR="00DE20DF" w:rsidRDefault="00DE20DF">
            <w:pPr>
              <w:pStyle w:val="ConsPlusNormal"/>
              <w:jc w:val="center"/>
            </w:pPr>
            <w:r>
              <w:t>КИФ 150344000</w:t>
            </w:r>
          </w:p>
        </w:tc>
        <w:tc>
          <w:tcPr>
            <w:tcW w:w="2640" w:type="dxa"/>
          </w:tcPr>
          <w:p w:rsidR="00DE20DF" w:rsidRDefault="00DE20DF">
            <w:pPr>
              <w:pStyle w:val="ConsPlusNormal"/>
              <w:jc w:val="center"/>
            </w:pPr>
            <w:r>
              <w:t>КРБ 150334000</w:t>
            </w:r>
          </w:p>
          <w:p w:rsidR="00DE20DF" w:rsidRDefault="00DE20DF">
            <w:pPr>
              <w:pStyle w:val="ConsPlusNormal"/>
              <w:jc w:val="center"/>
            </w:pPr>
            <w:r>
              <w:t>КИФ 150334000</w:t>
            </w:r>
          </w:p>
        </w:tc>
      </w:tr>
      <w:tr w:rsidR="00DE20DF">
        <w:tc>
          <w:tcPr>
            <w:tcW w:w="825" w:type="dxa"/>
            <w:tcBorders>
              <w:bottom w:val="nil"/>
            </w:tcBorders>
          </w:tcPr>
          <w:p w:rsidR="00DE20DF" w:rsidRDefault="00DE20DF">
            <w:pPr>
              <w:pStyle w:val="ConsPlusNormal"/>
              <w:jc w:val="center"/>
            </w:pPr>
            <w:r>
              <w:t>11</w:t>
            </w:r>
          </w:p>
        </w:tc>
        <w:tc>
          <w:tcPr>
            <w:tcW w:w="5940" w:type="dxa"/>
          </w:tcPr>
          <w:p w:rsidR="00DE20DF" w:rsidRDefault="00DE20DF">
            <w:pPr>
              <w:pStyle w:val="ConsPlusNormal"/>
            </w:pPr>
            <w:r>
              <w:t>Перенос получателем, распорядителем бюджетных средств, администратором источников финансирования дефицита бюджета показателей полученных бюджетных ассигнований:</w:t>
            </w:r>
          </w:p>
        </w:tc>
        <w:tc>
          <w:tcPr>
            <w:tcW w:w="2805" w:type="dxa"/>
          </w:tcPr>
          <w:p w:rsidR="00DE20DF" w:rsidRDefault="00DE20DF">
            <w:pPr>
              <w:pStyle w:val="ConsPlusNormal"/>
              <w:jc w:val="center"/>
            </w:pPr>
            <w:r>
              <w:t>КРБ 150305000</w:t>
            </w:r>
          </w:p>
          <w:p w:rsidR="00DE20DF" w:rsidRDefault="00DE20DF">
            <w:pPr>
              <w:pStyle w:val="ConsPlusNormal"/>
              <w:jc w:val="center"/>
            </w:pPr>
            <w:r>
              <w:t>КИФ 150305000</w:t>
            </w:r>
          </w:p>
        </w:tc>
        <w:tc>
          <w:tcPr>
            <w:tcW w:w="2640" w:type="dxa"/>
          </w:tcPr>
          <w:p w:rsidR="00DE20DF" w:rsidRDefault="00DE20DF">
            <w:pPr>
              <w:pStyle w:val="ConsPlusNormal"/>
              <w:jc w:val="center"/>
            </w:pPr>
            <w:r>
              <w:t>КРБ 150305000</w:t>
            </w:r>
          </w:p>
          <w:p w:rsidR="00DE20DF" w:rsidRDefault="00DE20DF">
            <w:pPr>
              <w:pStyle w:val="ConsPlusNormal"/>
              <w:jc w:val="center"/>
            </w:pPr>
            <w:r>
              <w:t>КИФ 150305000</w:t>
            </w:r>
          </w:p>
        </w:tc>
      </w:tr>
      <w:tr w:rsidR="00DE20DF">
        <w:tc>
          <w:tcPr>
            <w:tcW w:w="825" w:type="dxa"/>
            <w:tcBorders>
              <w:top w:val="nil"/>
              <w:bottom w:val="nil"/>
            </w:tcBorders>
            <w:vAlign w:val="center"/>
          </w:tcPr>
          <w:p w:rsidR="00DE20DF" w:rsidRDefault="00DE20DF">
            <w:pPr>
              <w:pStyle w:val="ConsPlusNormal"/>
              <w:jc w:val="center"/>
            </w:pPr>
            <w:r>
              <w:t>11.1</w:t>
            </w:r>
          </w:p>
        </w:tc>
        <w:tc>
          <w:tcPr>
            <w:tcW w:w="5940" w:type="dxa"/>
          </w:tcPr>
          <w:p w:rsidR="00DE20DF" w:rsidRDefault="00DE20DF">
            <w:pPr>
              <w:pStyle w:val="ConsPlusNormal"/>
              <w:ind w:firstLine="283"/>
              <w:jc w:val="both"/>
            </w:pPr>
            <w:r>
              <w:t xml:space="preserve">показателей первого года, следующего за текущим </w:t>
            </w:r>
            <w:r>
              <w:lastRenderedPageBreak/>
              <w:t>(очередного финансового года) - на текущий финансовый год;</w:t>
            </w:r>
          </w:p>
        </w:tc>
        <w:tc>
          <w:tcPr>
            <w:tcW w:w="2805" w:type="dxa"/>
          </w:tcPr>
          <w:p w:rsidR="00DE20DF" w:rsidRDefault="00DE20DF">
            <w:pPr>
              <w:pStyle w:val="ConsPlusNormal"/>
              <w:jc w:val="center"/>
            </w:pPr>
            <w:r>
              <w:lastRenderedPageBreak/>
              <w:t>КРБ 150315000</w:t>
            </w:r>
          </w:p>
          <w:p w:rsidR="00DE20DF" w:rsidRDefault="00DE20DF">
            <w:pPr>
              <w:pStyle w:val="ConsPlusNormal"/>
              <w:jc w:val="center"/>
            </w:pPr>
            <w:r>
              <w:lastRenderedPageBreak/>
              <w:t>КИФ 150315000</w:t>
            </w:r>
          </w:p>
        </w:tc>
        <w:tc>
          <w:tcPr>
            <w:tcW w:w="2640" w:type="dxa"/>
          </w:tcPr>
          <w:p w:rsidR="00DE20DF" w:rsidRDefault="00DE20DF">
            <w:pPr>
              <w:pStyle w:val="ConsPlusNormal"/>
              <w:jc w:val="center"/>
            </w:pPr>
            <w:r>
              <w:lastRenderedPageBreak/>
              <w:t>КРБ 150325000</w:t>
            </w:r>
          </w:p>
          <w:p w:rsidR="00DE20DF" w:rsidRDefault="00DE20DF">
            <w:pPr>
              <w:pStyle w:val="ConsPlusNormal"/>
              <w:jc w:val="center"/>
            </w:pPr>
            <w:r>
              <w:lastRenderedPageBreak/>
              <w:t>КИФ 150325000</w:t>
            </w:r>
          </w:p>
        </w:tc>
      </w:tr>
      <w:tr w:rsidR="00DE20DF">
        <w:tc>
          <w:tcPr>
            <w:tcW w:w="825" w:type="dxa"/>
            <w:tcBorders>
              <w:top w:val="nil"/>
              <w:bottom w:val="nil"/>
            </w:tcBorders>
            <w:vAlign w:val="center"/>
          </w:tcPr>
          <w:p w:rsidR="00DE20DF" w:rsidRDefault="00DE20DF">
            <w:pPr>
              <w:pStyle w:val="ConsPlusNormal"/>
              <w:jc w:val="center"/>
            </w:pPr>
            <w:r>
              <w:lastRenderedPageBreak/>
              <w:t>11.2</w:t>
            </w:r>
          </w:p>
        </w:tc>
        <w:tc>
          <w:tcPr>
            <w:tcW w:w="5940" w:type="dxa"/>
          </w:tcPr>
          <w:p w:rsidR="00DE20DF" w:rsidRDefault="00DE20DF">
            <w:pPr>
              <w:pStyle w:val="ConsPlusNormal"/>
              <w:ind w:firstLine="283"/>
              <w:jc w:val="both"/>
            </w:pPr>
            <w:r>
              <w:t>показателей второго года, следующего за текущим (первого года, следующего за очередным) - на первый год, следующий за текущим (на очередной финансовый год);</w:t>
            </w:r>
          </w:p>
        </w:tc>
        <w:tc>
          <w:tcPr>
            <w:tcW w:w="2805" w:type="dxa"/>
          </w:tcPr>
          <w:p w:rsidR="00DE20DF" w:rsidRDefault="00DE20DF">
            <w:pPr>
              <w:pStyle w:val="ConsPlusNormal"/>
              <w:jc w:val="center"/>
            </w:pPr>
            <w:r>
              <w:t>КРБ 150325000</w:t>
            </w:r>
          </w:p>
          <w:p w:rsidR="00DE20DF" w:rsidRDefault="00DE20DF">
            <w:pPr>
              <w:pStyle w:val="ConsPlusNormal"/>
              <w:jc w:val="center"/>
            </w:pPr>
            <w:r>
              <w:t>КИФ 150325000</w:t>
            </w:r>
          </w:p>
        </w:tc>
        <w:tc>
          <w:tcPr>
            <w:tcW w:w="2640" w:type="dxa"/>
          </w:tcPr>
          <w:p w:rsidR="00DE20DF" w:rsidRDefault="00DE20DF">
            <w:pPr>
              <w:pStyle w:val="ConsPlusNormal"/>
              <w:jc w:val="center"/>
            </w:pPr>
            <w:r>
              <w:t>КРБ 150335000</w:t>
            </w:r>
          </w:p>
          <w:p w:rsidR="00DE20DF" w:rsidRDefault="00DE20DF">
            <w:pPr>
              <w:pStyle w:val="ConsPlusNormal"/>
              <w:jc w:val="center"/>
            </w:pPr>
            <w:r>
              <w:t>КИФ 150335000</w:t>
            </w:r>
          </w:p>
        </w:tc>
      </w:tr>
      <w:tr w:rsidR="00DE20DF">
        <w:tc>
          <w:tcPr>
            <w:tcW w:w="825" w:type="dxa"/>
            <w:tcBorders>
              <w:top w:val="nil"/>
            </w:tcBorders>
            <w:vAlign w:val="center"/>
          </w:tcPr>
          <w:p w:rsidR="00DE20DF" w:rsidRDefault="00DE20DF">
            <w:pPr>
              <w:pStyle w:val="ConsPlusNormal"/>
              <w:jc w:val="center"/>
            </w:pPr>
            <w:r>
              <w:t>11.3</w:t>
            </w:r>
          </w:p>
        </w:tc>
        <w:tc>
          <w:tcPr>
            <w:tcW w:w="5940" w:type="dxa"/>
          </w:tcPr>
          <w:p w:rsidR="00DE20DF" w:rsidRDefault="00DE20DF">
            <w:pPr>
              <w:pStyle w:val="ConsPlusNormal"/>
              <w:ind w:firstLine="283"/>
              <w:jc w:val="both"/>
            </w:pPr>
            <w:r>
              <w:t>показателей второго года, следующего за очередным - 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150335000</w:t>
            </w:r>
          </w:p>
          <w:p w:rsidR="00DE20DF" w:rsidRDefault="00DE20DF">
            <w:pPr>
              <w:pStyle w:val="ConsPlusNormal"/>
              <w:jc w:val="center"/>
            </w:pPr>
            <w:r>
              <w:t>КИФ 150335000</w:t>
            </w:r>
          </w:p>
        </w:tc>
        <w:tc>
          <w:tcPr>
            <w:tcW w:w="2640" w:type="dxa"/>
          </w:tcPr>
          <w:p w:rsidR="00DE20DF" w:rsidRDefault="00DE20DF">
            <w:pPr>
              <w:pStyle w:val="ConsPlusNormal"/>
              <w:jc w:val="center"/>
            </w:pPr>
            <w:r>
              <w:t>КРБ 150345000</w:t>
            </w:r>
          </w:p>
          <w:p w:rsidR="00DE20DF" w:rsidRDefault="00DE20DF">
            <w:pPr>
              <w:pStyle w:val="ConsPlusNormal"/>
              <w:jc w:val="center"/>
            </w:pPr>
            <w:r>
              <w:t>КИФ 150345000</w:t>
            </w:r>
          </w:p>
        </w:tc>
      </w:tr>
      <w:tr w:rsidR="00DE20DF">
        <w:tc>
          <w:tcPr>
            <w:tcW w:w="825" w:type="dxa"/>
            <w:tcBorders>
              <w:bottom w:val="nil"/>
            </w:tcBorders>
          </w:tcPr>
          <w:p w:rsidR="00DE20DF" w:rsidRDefault="00DE20DF">
            <w:pPr>
              <w:pStyle w:val="ConsPlusNormal"/>
              <w:jc w:val="center"/>
            </w:pPr>
            <w:r>
              <w:t>12</w:t>
            </w:r>
          </w:p>
        </w:tc>
        <w:tc>
          <w:tcPr>
            <w:tcW w:w="5940" w:type="dxa"/>
          </w:tcPr>
          <w:p w:rsidR="00DE20DF" w:rsidRDefault="00DE20DF">
            <w:pPr>
              <w:pStyle w:val="ConsPlusNormal"/>
            </w:pPr>
            <w:r>
              <w:t>Перенос показателей утвержденных главному распорядителю бюджетных средств, главному администратору источников финансирования дефицита бюджета финансовым органом бюджетных ассигнований:</w:t>
            </w:r>
          </w:p>
        </w:tc>
        <w:tc>
          <w:tcPr>
            <w:tcW w:w="2805" w:type="dxa"/>
          </w:tcPr>
          <w:p w:rsidR="00DE20DF" w:rsidRDefault="00DE20DF">
            <w:pPr>
              <w:pStyle w:val="ConsPlusNormal"/>
              <w:jc w:val="center"/>
            </w:pPr>
            <w:r>
              <w:t>КРБ 150309000</w:t>
            </w:r>
          </w:p>
          <w:p w:rsidR="00DE20DF" w:rsidRDefault="00DE20DF">
            <w:pPr>
              <w:pStyle w:val="ConsPlusNormal"/>
              <w:jc w:val="center"/>
            </w:pPr>
            <w:r>
              <w:t>КИФ 150309000</w:t>
            </w:r>
          </w:p>
        </w:tc>
        <w:tc>
          <w:tcPr>
            <w:tcW w:w="2640" w:type="dxa"/>
          </w:tcPr>
          <w:p w:rsidR="00DE20DF" w:rsidRDefault="00DE20DF">
            <w:pPr>
              <w:pStyle w:val="ConsPlusNormal"/>
              <w:jc w:val="center"/>
            </w:pPr>
            <w:r>
              <w:t>КРБ 150309000</w:t>
            </w:r>
          </w:p>
          <w:p w:rsidR="00DE20DF" w:rsidRDefault="00DE20DF">
            <w:pPr>
              <w:pStyle w:val="ConsPlusNormal"/>
              <w:jc w:val="center"/>
            </w:pPr>
            <w:r>
              <w:t>КИФ 150309000</w:t>
            </w:r>
          </w:p>
        </w:tc>
      </w:tr>
      <w:tr w:rsidR="00DE20DF">
        <w:tc>
          <w:tcPr>
            <w:tcW w:w="825" w:type="dxa"/>
            <w:tcBorders>
              <w:top w:val="nil"/>
              <w:bottom w:val="nil"/>
            </w:tcBorders>
            <w:vAlign w:val="center"/>
          </w:tcPr>
          <w:p w:rsidR="00DE20DF" w:rsidRDefault="00DE20DF">
            <w:pPr>
              <w:pStyle w:val="ConsPlusNormal"/>
              <w:jc w:val="center"/>
            </w:pPr>
            <w:r>
              <w:t>12.1</w:t>
            </w:r>
          </w:p>
        </w:tc>
        <w:tc>
          <w:tcPr>
            <w:tcW w:w="5940" w:type="dxa"/>
          </w:tcPr>
          <w:p w:rsidR="00DE20DF" w:rsidRDefault="00DE20DF">
            <w:pPr>
              <w:pStyle w:val="ConsPlusNormal"/>
              <w:ind w:firstLine="283"/>
              <w:jc w:val="both"/>
            </w:pPr>
            <w:r>
              <w:t>показателей первого года, следующего за текущим (очередного финансового года) - на текущий финансовый год;</w:t>
            </w:r>
          </w:p>
        </w:tc>
        <w:tc>
          <w:tcPr>
            <w:tcW w:w="2805" w:type="dxa"/>
          </w:tcPr>
          <w:p w:rsidR="00DE20DF" w:rsidRDefault="00DE20DF">
            <w:pPr>
              <w:pStyle w:val="ConsPlusNormal"/>
              <w:jc w:val="center"/>
            </w:pPr>
            <w:r>
              <w:t>КРБ 150319000</w:t>
            </w:r>
          </w:p>
          <w:p w:rsidR="00DE20DF" w:rsidRDefault="00DE20DF">
            <w:pPr>
              <w:pStyle w:val="ConsPlusNormal"/>
              <w:jc w:val="center"/>
            </w:pPr>
            <w:r>
              <w:t>КИФ 150319000</w:t>
            </w:r>
          </w:p>
        </w:tc>
        <w:tc>
          <w:tcPr>
            <w:tcW w:w="2640" w:type="dxa"/>
          </w:tcPr>
          <w:p w:rsidR="00DE20DF" w:rsidRDefault="00DE20DF">
            <w:pPr>
              <w:pStyle w:val="ConsPlusNormal"/>
              <w:jc w:val="center"/>
            </w:pPr>
            <w:r>
              <w:t>КРБ 150329000</w:t>
            </w:r>
          </w:p>
          <w:p w:rsidR="00DE20DF" w:rsidRDefault="00DE20DF">
            <w:pPr>
              <w:pStyle w:val="ConsPlusNormal"/>
              <w:jc w:val="center"/>
            </w:pPr>
            <w:r>
              <w:t>КИФ 150329000</w:t>
            </w:r>
          </w:p>
        </w:tc>
      </w:tr>
      <w:tr w:rsidR="00DE20DF">
        <w:tc>
          <w:tcPr>
            <w:tcW w:w="825" w:type="dxa"/>
            <w:tcBorders>
              <w:top w:val="nil"/>
              <w:bottom w:val="nil"/>
            </w:tcBorders>
            <w:vAlign w:val="center"/>
          </w:tcPr>
          <w:p w:rsidR="00DE20DF" w:rsidRDefault="00DE20DF">
            <w:pPr>
              <w:pStyle w:val="ConsPlusNormal"/>
              <w:jc w:val="center"/>
            </w:pPr>
            <w:r>
              <w:t>12.2</w:t>
            </w:r>
          </w:p>
        </w:tc>
        <w:tc>
          <w:tcPr>
            <w:tcW w:w="5940" w:type="dxa"/>
          </w:tcPr>
          <w:p w:rsidR="00DE20DF" w:rsidRDefault="00DE20DF">
            <w:pPr>
              <w:pStyle w:val="ConsPlusNormal"/>
              <w:ind w:firstLine="283"/>
              <w:jc w:val="both"/>
            </w:pPr>
            <w:r>
              <w:t>показателей второго года, следующего за текущим (первого года, следующего за очередным) - на первый год, следующий за текущим (на очередной финансовый год);</w:t>
            </w:r>
          </w:p>
        </w:tc>
        <w:tc>
          <w:tcPr>
            <w:tcW w:w="2805" w:type="dxa"/>
          </w:tcPr>
          <w:p w:rsidR="00DE20DF" w:rsidRDefault="00DE20DF">
            <w:pPr>
              <w:pStyle w:val="ConsPlusNormal"/>
              <w:jc w:val="center"/>
            </w:pPr>
            <w:r>
              <w:t>КРБ 150329000</w:t>
            </w:r>
          </w:p>
          <w:p w:rsidR="00DE20DF" w:rsidRDefault="00DE20DF">
            <w:pPr>
              <w:pStyle w:val="ConsPlusNormal"/>
              <w:jc w:val="center"/>
            </w:pPr>
            <w:r>
              <w:t>КИФ 150329000</w:t>
            </w:r>
          </w:p>
        </w:tc>
        <w:tc>
          <w:tcPr>
            <w:tcW w:w="2640" w:type="dxa"/>
          </w:tcPr>
          <w:p w:rsidR="00DE20DF" w:rsidRDefault="00DE20DF">
            <w:pPr>
              <w:pStyle w:val="ConsPlusNormal"/>
              <w:jc w:val="center"/>
            </w:pPr>
            <w:r>
              <w:t>КРБ 150339000</w:t>
            </w:r>
          </w:p>
          <w:p w:rsidR="00DE20DF" w:rsidRDefault="00DE20DF">
            <w:pPr>
              <w:pStyle w:val="ConsPlusNormal"/>
              <w:jc w:val="center"/>
            </w:pPr>
            <w:r>
              <w:t>КИФ 150339000</w:t>
            </w:r>
          </w:p>
        </w:tc>
      </w:tr>
      <w:tr w:rsidR="00DE20DF">
        <w:tc>
          <w:tcPr>
            <w:tcW w:w="825" w:type="dxa"/>
            <w:tcBorders>
              <w:top w:val="nil"/>
            </w:tcBorders>
            <w:vAlign w:val="center"/>
          </w:tcPr>
          <w:p w:rsidR="00DE20DF" w:rsidRDefault="00DE20DF">
            <w:pPr>
              <w:pStyle w:val="ConsPlusNormal"/>
              <w:jc w:val="center"/>
            </w:pPr>
            <w:r>
              <w:t>12.3</w:t>
            </w:r>
          </w:p>
        </w:tc>
        <w:tc>
          <w:tcPr>
            <w:tcW w:w="5940" w:type="dxa"/>
          </w:tcPr>
          <w:p w:rsidR="00DE20DF" w:rsidRDefault="00DE20DF">
            <w:pPr>
              <w:pStyle w:val="ConsPlusNormal"/>
              <w:ind w:firstLine="283"/>
              <w:jc w:val="both"/>
            </w:pPr>
            <w:r>
              <w:t>показателей второго года, следующего за очередным - 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150339000</w:t>
            </w:r>
          </w:p>
          <w:p w:rsidR="00DE20DF" w:rsidRDefault="00DE20DF">
            <w:pPr>
              <w:pStyle w:val="ConsPlusNormal"/>
              <w:jc w:val="center"/>
            </w:pPr>
            <w:r>
              <w:t>КИФ 150339000</w:t>
            </w:r>
          </w:p>
        </w:tc>
        <w:tc>
          <w:tcPr>
            <w:tcW w:w="2640" w:type="dxa"/>
          </w:tcPr>
          <w:p w:rsidR="00DE20DF" w:rsidRDefault="00DE20DF">
            <w:pPr>
              <w:pStyle w:val="ConsPlusNormal"/>
              <w:jc w:val="center"/>
            </w:pPr>
            <w:r>
              <w:t>КРБ 150349000</w:t>
            </w:r>
          </w:p>
          <w:p w:rsidR="00DE20DF" w:rsidRDefault="00DE20DF">
            <w:pPr>
              <w:pStyle w:val="ConsPlusNormal"/>
              <w:jc w:val="center"/>
            </w:pPr>
            <w:r>
              <w:t>КИФ 150349000</w:t>
            </w:r>
          </w:p>
        </w:tc>
      </w:tr>
      <w:tr w:rsidR="00DE20DF">
        <w:tc>
          <w:tcPr>
            <w:tcW w:w="6765" w:type="dxa"/>
            <w:gridSpan w:val="2"/>
          </w:tcPr>
          <w:p w:rsidR="00DE20DF" w:rsidRDefault="00DE20DF">
            <w:pPr>
              <w:pStyle w:val="ConsPlusNormal"/>
              <w:jc w:val="center"/>
            </w:pPr>
            <w:r>
              <w:t>Перенос показателей принятых и неисполненных учреждением бюджетных обязательств</w:t>
            </w:r>
          </w:p>
        </w:tc>
        <w:tc>
          <w:tcPr>
            <w:tcW w:w="2805" w:type="dxa"/>
          </w:tcPr>
          <w:p w:rsidR="00DE20DF" w:rsidRDefault="00DE20DF">
            <w:pPr>
              <w:pStyle w:val="ConsPlusNormal"/>
              <w:jc w:val="center"/>
            </w:pPr>
          </w:p>
        </w:tc>
        <w:tc>
          <w:tcPr>
            <w:tcW w:w="2640" w:type="dxa"/>
          </w:tcPr>
          <w:p w:rsidR="00DE20DF" w:rsidRDefault="00DE20DF">
            <w:pPr>
              <w:pStyle w:val="ConsPlusNormal"/>
              <w:jc w:val="center"/>
            </w:pPr>
          </w:p>
        </w:tc>
      </w:tr>
      <w:tr w:rsidR="00DE20DF">
        <w:tc>
          <w:tcPr>
            <w:tcW w:w="825" w:type="dxa"/>
            <w:tcBorders>
              <w:bottom w:val="nil"/>
            </w:tcBorders>
          </w:tcPr>
          <w:p w:rsidR="00DE20DF" w:rsidRDefault="00DE20DF">
            <w:pPr>
              <w:pStyle w:val="ConsPlusNormal"/>
              <w:jc w:val="center"/>
            </w:pPr>
            <w:r>
              <w:t>13</w:t>
            </w:r>
          </w:p>
        </w:tc>
        <w:tc>
          <w:tcPr>
            <w:tcW w:w="5940" w:type="dxa"/>
          </w:tcPr>
          <w:p w:rsidR="00DE20DF" w:rsidRDefault="00DE20DF">
            <w:pPr>
              <w:pStyle w:val="ConsPlusNormal"/>
            </w:pPr>
            <w:r>
              <w:t>Перенос показателей принятых и неисполненных получателем бюджетных средств и (или) администратором источников финансирования дефицита бюджета бюджетных обязательств:</w:t>
            </w:r>
          </w:p>
        </w:tc>
        <w:tc>
          <w:tcPr>
            <w:tcW w:w="2805" w:type="dxa"/>
          </w:tcPr>
          <w:p w:rsidR="00DE20DF" w:rsidRDefault="00DE20DF">
            <w:pPr>
              <w:pStyle w:val="ConsPlusNormal"/>
              <w:jc w:val="center"/>
            </w:pPr>
            <w:r>
              <w:t>КРБ 150201000</w:t>
            </w:r>
          </w:p>
          <w:p w:rsidR="00DE20DF" w:rsidRDefault="00DE20DF">
            <w:pPr>
              <w:pStyle w:val="ConsPlusNormal"/>
              <w:jc w:val="center"/>
            </w:pPr>
            <w:r>
              <w:t>КИФ 150201000</w:t>
            </w:r>
          </w:p>
        </w:tc>
        <w:tc>
          <w:tcPr>
            <w:tcW w:w="2640" w:type="dxa"/>
          </w:tcPr>
          <w:p w:rsidR="00DE20DF" w:rsidRDefault="00DE20DF">
            <w:pPr>
              <w:pStyle w:val="ConsPlusNormal"/>
              <w:jc w:val="center"/>
            </w:pPr>
            <w:r>
              <w:t>КРБ 150201000</w:t>
            </w:r>
          </w:p>
          <w:p w:rsidR="00DE20DF" w:rsidRDefault="00DE20DF">
            <w:pPr>
              <w:pStyle w:val="ConsPlusNormal"/>
              <w:jc w:val="center"/>
            </w:pPr>
            <w:r>
              <w:t>КИФ 150201000</w:t>
            </w:r>
          </w:p>
        </w:tc>
      </w:tr>
      <w:tr w:rsidR="00DE20DF">
        <w:tc>
          <w:tcPr>
            <w:tcW w:w="825" w:type="dxa"/>
            <w:tcBorders>
              <w:top w:val="nil"/>
              <w:bottom w:val="nil"/>
            </w:tcBorders>
            <w:vAlign w:val="center"/>
          </w:tcPr>
          <w:p w:rsidR="00DE20DF" w:rsidRDefault="00DE20DF">
            <w:pPr>
              <w:pStyle w:val="ConsPlusNormal"/>
              <w:jc w:val="center"/>
            </w:pPr>
            <w:r>
              <w:lastRenderedPageBreak/>
              <w:t>13.1</w:t>
            </w:r>
          </w:p>
        </w:tc>
        <w:tc>
          <w:tcPr>
            <w:tcW w:w="5940" w:type="dxa"/>
          </w:tcPr>
          <w:p w:rsidR="00DE20DF" w:rsidRDefault="00DE20DF">
            <w:pPr>
              <w:pStyle w:val="ConsPlusNormal"/>
              <w:ind w:firstLine="283"/>
              <w:jc w:val="both"/>
            </w:pPr>
            <w:r>
              <w:t>показателей первого года, следующего за текущим (очередного финансового года) - на текущий финансовый год;</w:t>
            </w:r>
          </w:p>
        </w:tc>
        <w:tc>
          <w:tcPr>
            <w:tcW w:w="2805" w:type="dxa"/>
          </w:tcPr>
          <w:p w:rsidR="00DE20DF" w:rsidRDefault="00DE20DF">
            <w:pPr>
              <w:pStyle w:val="ConsPlusNormal"/>
              <w:jc w:val="center"/>
            </w:pPr>
            <w:r>
              <w:t>КРБ 150221000</w:t>
            </w:r>
          </w:p>
          <w:p w:rsidR="00DE20DF" w:rsidRDefault="00DE20DF">
            <w:pPr>
              <w:pStyle w:val="ConsPlusNormal"/>
              <w:jc w:val="center"/>
            </w:pPr>
            <w:r>
              <w:t>КИФ 150221000</w:t>
            </w:r>
          </w:p>
        </w:tc>
        <w:tc>
          <w:tcPr>
            <w:tcW w:w="2640" w:type="dxa"/>
          </w:tcPr>
          <w:p w:rsidR="00DE20DF" w:rsidRDefault="00DE20DF">
            <w:pPr>
              <w:pStyle w:val="ConsPlusNormal"/>
              <w:jc w:val="center"/>
            </w:pPr>
            <w:r>
              <w:t>КРБ 150211000</w:t>
            </w:r>
          </w:p>
          <w:p w:rsidR="00DE20DF" w:rsidRDefault="00DE20DF">
            <w:pPr>
              <w:pStyle w:val="ConsPlusNormal"/>
              <w:jc w:val="center"/>
            </w:pPr>
            <w:r>
              <w:t>КИФ 150211000</w:t>
            </w:r>
          </w:p>
        </w:tc>
      </w:tr>
      <w:tr w:rsidR="00DE20DF">
        <w:tc>
          <w:tcPr>
            <w:tcW w:w="825" w:type="dxa"/>
            <w:tcBorders>
              <w:top w:val="nil"/>
              <w:bottom w:val="nil"/>
            </w:tcBorders>
            <w:vAlign w:val="center"/>
          </w:tcPr>
          <w:p w:rsidR="00DE20DF" w:rsidRDefault="00DE20DF">
            <w:pPr>
              <w:pStyle w:val="ConsPlusNormal"/>
              <w:jc w:val="center"/>
            </w:pPr>
            <w:r>
              <w:t>13.2</w:t>
            </w:r>
          </w:p>
        </w:tc>
        <w:tc>
          <w:tcPr>
            <w:tcW w:w="5940" w:type="dxa"/>
          </w:tcPr>
          <w:p w:rsidR="00DE20DF" w:rsidRDefault="00DE20DF">
            <w:pPr>
              <w:pStyle w:val="ConsPlusNormal"/>
              <w:ind w:firstLine="283"/>
              <w:jc w:val="both"/>
            </w:pPr>
            <w:r>
              <w:t>показателей второго года, следующего за текущим (первого года, следующего за очередным) - на первый год, следующий за текущим (на очередной финансовый год);</w:t>
            </w:r>
          </w:p>
        </w:tc>
        <w:tc>
          <w:tcPr>
            <w:tcW w:w="2805" w:type="dxa"/>
          </w:tcPr>
          <w:p w:rsidR="00DE20DF" w:rsidRDefault="00DE20DF">
            <w:pPr>
              <w:pStyle w:val="ConsPlusNormal"/>
              <w:jc w:val="center"/>
            </w:pPr>
            <w:r>
              <w:t>КРБ 150231000</w:t>
            </w:r>
          </w:p>
          <w:p w:rsidR="00DE20DF" w:rsidRDefault="00DE20DF">
            <w:pPr>
              <w:pStyle w:val="ConsPlusNormal"/>
              <w:jc w:val="center"/>
            </w:pPr>
            <w:r>
              <w:t>КИФ 150231000</w:t>
            </w:r>
          </w:p>
        </w:tc>
        <w:tc>
          <w:tcPr>
            <w:tcW w:w="2640" w:type="dxa"/>
          </w:tcPr>
          <w:p w:rsidR="00DE20DF" w:rsidRDefault="00DE20DF">
            <w:pPr>
              <w:pStyle w:val="ConsPlusNormal"/>
              <w:jc w:val="center"/>
            </w:pPr>
            <w:r>
              <w:t>КРБ 150221000</w:t>
            </w:r>
          </w:p>
          <w:p w:rsidR="00DE20DF" w:rsidRDefault="00DE20DF">
            <w:pPr>
              <w:pStyle w:val="ConsPlusNormal"/>
              <w:jc w:val="center"/>
            </w:pPr>
            <w:r>
              <w:t>КИФ 150221000</w:t>
            </w:r>
          </w:p>
        </w:tc>
      </w:tr>
      <w:tr w:rsidR="00DE20DF">
        <w:tc>
          <w:tcPr>
            <w:tcW w:w="825" w:type="dxa"/>
            <w:tcBorders>
              <w:top w:val="nil"/>
            </w:tcBorders>
            <w:vAlign w:val="center"/>
          </w:tcPr>
          <w:p w:rsidR="00DE20DF" w:rsidRDefault="00DE20DF">
            <w:pPr>
              <w:pStyle w:val="ConsPlusNormal"/>
              <w:jc w:val="center"/>
            </w:pPr>
            <w:r>
              <w:t>13.3</w:t>
            </w:r>
          </w:p>
        </w:tc>
        <w:tc>
          <w:tcPr>
            <w:tcW w:w="5940" w:type="dxa"/>
          </w:tcPr>
          <w:p w:rsidR="00DE20DF" w:rsidRDefault="00DE20DF">
            <w:pPr>
              <w:pStyle w:val="ConsPlusNormal"/>
              <w:ind w:firstLine="283"/>
              <w:jc w:val="both"/>
            </w:pPr>
            <w:r>
              <w:t>показателей второго года, следующего за очередным - на второй год, следующий за текущим (на первый год, следующий за очередным);</w:t>
            </w:r>
          </w:p>
        </w:tc>
        <w:tc>
          <w:tcPr>
            <w:tcW w:w="2805" w:type="dxa"/>
          </w:tcPr>
          <w:p w:rsidR="00DE20DF" w:rsidRDefault="00DE20DF">
            <w:pPr>
              <w:pStyle w:val="ConsPlusNormal"/>
              <w:jc w:val="center"/>
            </w:pPr>
            <w:r>
              <w:t>КРБ 150241000</w:t>
            </w:r>
          </w:p>
          <w:p w:rsidR="00DE20DF" w:rsidRDefault="00DE20DF">
            <w:pPr>
              <w:pStyle w:val="ConsPlusNormal"/>
              <w:jc w:val="center"/>
            </w:pPr>
            <w:r>
              <w:t>КИФ 150241000</w:t>
            </w:r>
          </w:p>
        </w:tc>
        <w:tc>
          <w:tcPr>
            <w:tcW w:w="2640" w:type="dxa"/>
          </w:tcPr>
          <w:p w:rsidR="00DE20DF" w:rsidRDefault="00DE20DF">
            <w:pPr>
              <w:pStyle w:val="ConsPlusNormal"/>
              <w:jc w:val="center"/>
            </w:pPr>
            <w:r>
              <w:t>КРБ 150231000</w:t>
            </w:r>
          </w:p>
          <w:p w:rsidR="00DE20DF" w:rsidRDefault="00DE20DF">
            <w:pPr>
              <w:pStyle w:val="ConsPlusNormal"/>
              <w:jc w:val="center"/>
            </w:pPr>
            <w:r>
              <w:t>КИФ 150231000</w:t>
            </w:r>
          </w:p>
        </w:tc>
      </w:tr>
    </w:tbl>
    <w:p w:rsidR="00DE20DF" w:rsidRDefault="00DE20DF">
      <w:pPr>
        <w:pStyle w:val="ConsPlusNormal"/>
        <w:ind w:firstLine="540"/>
        <w:jc w:val="both"/>
      </w:pPr>
    </w:p>
    <w:p w:rsidR="00DE20DF" w:rsidRDefault="00DE20DF">
      <w:pPr>
        <w:pStyle w:val="ConsPlusNormal"/>
        <w:jc w:val="center"/>
      </w:pPr>
      <w:r>
        <w:t>V. Корреспонденция счетов бюджетного учета в финансовых</w:t>
      </w:r>
    </w:p>
    <w:p w:rsidR="00DE20DF" w:rsidRDefault="00DE20DF">
      <w:pPr>
        <w:pStyle w:val="ConsPlusNormal"/>
        <w:jc w:val="center"/>
      </w:pPr>
      <w:r>
        <w:t xml:space="preserve">органах </w:t>
      </w:r>
      <w:hyperlink w:anchor="P19500" w:history="1">
        <w:r>
          <w:rPr>
            <w:color w:val="0000FF"/>
          </w:rPr>
          <w:t>&lt;*&gt;</w:t>
        </w:r>
      </w:hyperlink>
    </w:p>
    <w:p w:rsidR="00DE20DF" w:rsidRDefault="00DE20DF">
      <w:pPr>
        <w:pStyle w:val="ConsPlusNormal"/>
        <w:jc w:val="center"/>
      </w:pPr>
      <w:r>
        <w:t xml:space="preserve">(в ред. </w:t>
      </w:r>
      <w:hyperlink r:id="rId1378" w:history="1">
        <w:r>
          <w:rPr>
            <w:color w:val="0000FF"/>
          </w:rPr>
          <w:t>Приказа</w:t>
        </w:r>
      </w:hyperlink>
      <w:r>
        <w:t xml:space="preserve"> Минфина России от 30.11.2015 N 184н)</w:t>
      </w:r>
    </w:p>
    <w:p w:rsidR="00DE20DF" w:rsidRDefault="00DE20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6105"/>
        <w:gridCol w:w="2640"/>
        <w:gridCol w:w="2640"/>
      </w:tblGrid>
      <w:tr w:rsidR="00DE20DF">
        <w:tc>
          <w:tcPr>
            <w:tcW w:w="825" w:type="dxa"/>
            <w:vMerge w:val="restart"/>
          </w:tcPr>
          <w:p w:rsidR="00DE20DF" w:rsidRDefault="00DE20DF">
            <w:pPr>
              <w:pStyle w:val="ConsPlusNormal"/>
              <w:jc w:val="center"/>
            </w:pPr>
            <w:r>
              <w:t>N п/п</w:t>
            </w:r>
          </w:p>
        </w:tc>
        <w:tc>
          <w:tcPr>
            <w:tcW w:w="6105" w:type="dxa"/>
            <w:vMerge w:val="restart"/>
          </w:tcPr>
          <w:p w:rsidR="00DE20DF" w:rsidRDefault="00DE20DF">
            <w:pPr>
              <w:pStyle w:val="ConsPlusNormal"/>
              <w:jc w:val="center"/>
            </w:pPr>
            <w:r>
              <w:t>Содержание операции</w:t>
            </w:r>
          </w:p>
        </w:tc>
        <w:tc>
          <w:tcPr>
            <w:tcW w:w="5280" w:type="dxa"/>
            <w:gridSpan w:val="2"/>
          </w:tcPr>
          <w:p w:rsidR="00DE20DF" w:rsidRDefault="00DE20DF">
            <w:pPr>
              <w:pStyle w:val="ConsPlusNormal"/>
              <w:jc w:val="center"/>
            </w:pPr>
            <w:r>
              <w:t>Номер счета</w:t>
            </w:r>
          </w:p>
        </w:tc>
      </w:tr>
      <w:tr w:rsidR="00DE20DF">
        <w:tc>
          <w:tcPr>
            <w:tcW w:w="825" w:type="dxa"/>
            <w:vMerge/>
          </w:tcPr>
          <w:p w:rsidR="00DE20DF" w:rsidRDefault="00DE20DF"/>
        </w:tc>
        <w:tc>
          <w:tcPr>
            <w:tcW w:w="6105" w:type="dxa"/>
            <w:vMerge/>
          </w:tcPr>
          <w:p w:rsidR="00DE20DF" w:rsidRDefault="00DE20DF"/>
        </w:tc>
        <w:tc>
          <w:tcPr>
            <w:tcW w:w="2640" w:type="dxa"/>
          </w:tcPr>
          <w:p w:rsidR="00DE20DF" w:rsidRDefault="00DE20DF">
            <w:pPr>
              <w:pStyle w:val="ConsPlusNormal"/>
              <w:jc w:val="center"/>
            </w:pPr>
            <w:r>
              <w:t>по дебету</w:t>
            </w:r>
          </w:p>
        </w:tc>
        <w:tc>
          <w:tcPr>
            <w:tcW w:w="2640" w:type="dxa"/>
          </w:tcPr>
          <w:p w:rsidR="00DE20DF" w:rsidRDefault="00DE20DF">
            <w:pPr>
              <w:pStyle w:val="ConsPlusNormal"/>
              <w:jc w:val="center"/>
            </w:pPr>
            <w:r>
              <w:t>по кредиту</w:t>
            </w:r>
          </w:p>
        </w:tc>
      </w:tr>
      <w:tr w:rsidR="00DE20DF">
        <w:tc>
          <w:tcPr>
            <w:tcW w:w="825" w:type="dxa"/>
          </w:tcPr>
          <w:p w:rsidR="00DE20DF" w:rsidRDefault="00DE20DF">
            <w:pPr>
              <w:pStyle w:val="ConsPlusNormal"/>
              <w:jc w:val="center"/>
            </w:pPr>
            <w:r>
              <w:t>1</w:t>
            </w:r>
          </w:p>
        </w:tc>
        <w:tc>
          <w:tcPr>
            <w:tcW w:w="6105" w:type="dxa"/>
          </w:tcPr>
          <w:p w:rsidR="00DE20DF" w:rsidRDefault="00DE20DF">
            <w:pPr>
              <w:pStyle w:val="ConsPlusNormal"/>
              <w:jc w:val="center"/>
            </w:pPr>
            <w:r>
              <w:t>2</w:t>
            </w:r>
          </w:p>
        </w:tc>
        <w:tc>
          <w:tcPr>
            <w:tcW w:w="2640" w:type="dxa"/>
          </w:tcPr>
          <w:p w:rsidR="00DE20DF" w:rsidRDefault="00DE20DF">
            <w:pPr>
              <w:pStyle w:val="ConsPlusNormal"/>
              <w:jc w:val="center"/>
            </w:pPr>
            <w:r>
              <w:t>3</w:t>
            </w:r>
          </w:p>
        </w:tc>
        <w:tc>
          <w:tcPr>
            <w:tcW w:w="2640" w:type="dxa"/>
          </w:tcPr>
          <w:p w:rsidR="00DE20DF" w:rsidRDefault="00DE20DF">
            <w:pPr>
              <w:pStyle w:val="ConsPlusNormal"/>
              <w:jc w:val="center"/>
            </w:pPr>
            <w:r>
              <w:t>4</w:t>
            </w:r>
          </w:p>
        </w:tc>
      </w:tr>
      <w:tr w:rsidR="00DE20DF">
        <w:tc>
          <w:tcPr>
            <w:tcW w:w="825" w:type="dxa"/>
          </w:tcPr>
          <w:p w:rsidR="00DE20DF" w:rsidRDefault="00DE20DF">
            <w:pPr>
              <w:pStyle w:val="ConsPlusNormal"/>
              <w:jc w:val="center"/>
            </w:pPr>
            <w:r>
              <w:t>1.</w:t>
            </w:r>
          </w:p>
        </w:tc>
        <w:tc>
          <w:tcPr>
            <w:tcW w:w="6105" w:type="dxa"/>
          </w:tcPr>
          <w:p w:rsidR="00DE20DF" w:rsidRDefault="00DE20DF">
            <w:pPr>
              <w:pStyle w:val="ConsPlusNormal"/>
            </w:pPr>
            <w:r>
              <w:t>Поступление в бюджет налогов, платежей, иных доходов, средств от реализации нефинансовых активов, выбытия финансовых активов</w:t>
            </w:r>
          </w:p>
        </w:tc>
        <w:tc>
          <w:tcPr>
            <w:tcW w:w="2640" w:type="dxa"/>
          </w:tcPr>
          <w:p w:rsidR="00DE20DF" w:rsidRDefault="00DE20DF">
            <w:pPr>
              <w:pStyle w:val="ConsPlusNormal"/>
              <w:jc w:val="center"/>
            </w:pPr>
            <w:r>
              <w:t>020211510,</w:t>
            </w:r>
          </w:p>
          <w:p w:rsidR="00DE20DF" w:rsidRDefault="00DE20DF">
            <w:pPr>
              <w:pStyle w:val="ConsPlusNormal"/>
              <w:jc w:val="center"/>
            </w:pPr>
            <w:r>
              <w:t>020213510</w:t>
            </w:r>
          </w:p>
        </w:tc>
        <w:tc>
          <w:tcPr>
            <w:tcW w:w="2640" w:type="dxa"/>
          </w:tcPr>
          <w:p w:rsidR="00DE20DF" w:rsidRDefault="00DE20DF">
            <w:pPr>
              <w:pStyle w:val="ConsPlusNormal"/>
              <w:jc w:val="center"/>
            </w:pPr>
            <w:r>
              <w:t>040210000</w:t>
            </w:r>
          </w:p>
        </w:tc>
      </w:tr>
      <w:tr w:rsidR="00DE20DF">
        <w:tc>
          <w:tcPr>
            <w:tcW w:w="825" w:type="dxa"/>
          </w:tcPr>
          <w:p w:rsidR="00DE20DF" w:rsidRDefault="00DE20DF">
            <w:pPr>
              <w:pStyle w:val="ConsPlusNormal"/>
              <w:jc w:val="center"/>
            </w:pPr>
            <w:r>
              <w:t>2.</w:t>
            </w:r>
          </w:p>
        </w:tc>
        <w:tc>
          <w:tcPr>
            <w:tcW w:w="6105" w:type="dxa"/>
          </w:tcPr>
          <w:p w:rsidR="00DE20DF" w:rsidRDefault="00DE20DF">
            <w:pPr>
              <w:pStyle w:val="ConsPlusNormal"/>
            </w:pPr>
            <w:r>
              <w:t>Возврат из бюджета излишне полученных сумм поступлений</w:t>
            </w:r>
          </w:p>
        </w:tc>
        <w:tc>
          <w:tcPr>
            <w:tcW w:w="2640" w:type="dxa"/>
          </w:tcPr>
          <w:p w:rsidR="00DE20DF" w:rsidRDefault="00DE20DF">
            <w:pPr>
              <w:pStyle w:val="ConsPlusNormal"/>
              <w:jc w:val="center"/>
            </w:pPr>
            <w:r>
              <w:t>040210000</w:t>
            </w:r>
          </w:p>
        </w:tc>
        <w:tc>
          <w:tcPr>
            <w:tcW w:w="2640" w:type="dxa"/>
          </w:tcPr>
          <w:p w:rsidR="00DE20DF" w:rsidRDefault="00DE20DF">
            <w:pPr>
              <w:pStyle w:val="ConsPlusNormal"/>
              <w:jc w:val="center"/>
            </w:pPr>
            <w:r>
              <w:t>020211610,</w:t>
            </w:r>
          </w:p>
          <w:p w:rsidR="00DE20DF" w:rsidRDefault="00DE20DF">
            <w:pPr>
              <w:pStyle w:val="ConsPlusNormal"/>
              <w:jc w:val="center"/>
            </w:pPr>
            <w:r>
              <w:t>020213610</w:t>
            </w:r>
          </w:p>
        </w:tc>
      </w:tr>
      <w:tr w:rsidR="00DE20DF">
        <w:tc>
          <w:tcPr>
            <w:tcW w:w="825" w:type="dxa"/>
          </w:tcPr>
          <w:p w:rsidR="00DE20DF" w:rsidRDefault="00DE20DF">
            <w:pPr>
              <w:pStyle w:val="ConsPlusNormal"/>
              <w:jc w:val="center"/>
            </w:pPr>
            <w:r>
              <w:t>3.</w:t>
            </w:r>
          </w:p>
        </w:tc>
        <w:tc>
          <w:tcPr>
            <w:tcW w:w="6105" w:type="dxa"/>
          </w:tcPr>
          <w:p w:rsidR="00DE20DF" w:rsidRDefault="00DE20DF">
            <w:pPr>
              <w:pStyle w:val="ConsPlusNormal"/>
            </w:pPr>
            <w:r>
              <w:t>Зачисление налогов, сборов и иных платежей в бюджет, поступивших от финансового органа его территориальному органу и (или) от одного территориального органа другому, подведомственных одному финансовому органу</w:t>
            </w:r>
          </w:p>
        </w:tc>
        <w:tc>
          <w:tcPr>
            <w:tcW w:w="2640" w:type="dxa"/>
          </w:tcPr>
          <w:p w:rsidR="00DE20DF" w:rsidRDefault="00DE20DF">
            <w:pPr>
              <w:pStyle w:val="ConsPlusNormal"/>
              <w:jc w:val="center"/>
            </w:pPr>
            <w:r>
              <w:t>020211510,</w:t>
            </w:r>
          </w:p>
          <w:p w:rsidR="00DE20DF" w:rsidRDefault="00DE20DF">
            <w:pPr>
              <w:pStyle w:val="ConsPlusNormal"/>
              <w:jc w:val="center"/>
            </w:pPr>
            <w:r>
              <w:t>020212510</w:t>
            </w:r>
          </w:p>
        </w:tc>
        <w:tc>
          <w:tcPr>
            <w:tcW w:w="2640" w:type="dxa"/>
          </w:tcPr>
          <w:p w:rsidR="00DE20DF" w:rsidRDefault="00DE20DF">
            <w:pPr>
              <w:pStyle w:val="ConsPlusNormal"/>
              <w:jc w:val="center"/>
            </w:pPr>
            <w:r>
              <w:t>030800000</w:t>
            </w:r>
          </w:p>
        </w:tc>
      </w:tr>
      <w:tr w:rsidR="00DE20DF">
        <w:tc>
          <w:tcPr>
            <w:tcW w:w="825" w:type="dxa"/>
          </w:tcPr>
          <w:p w:rsidR="00DE20DF" w:rsidRDefault="00DE20DF">
            <w:pPr>
              <w:pStyle w:val="ConsPlusNormal"/>
              <w:jc w:val="center"/>
            </w:pPr>
            <w:r>
              <w:lastRenderedPageBreak/>
              <w:t>4.</w:t>
            </w:r>
          </w:p>
        </w:tc>
        <w:tc>
          <w:tcPr>
            <w:tcW w:w="6105" w:type="dxa"/>
          </w:tcPr>
          <w:p w:rsidR="00DE20DF" w:rsidRDefault="00DE20DF">
            <w:pPr>
              <w:pStyle w:val="ConsPlusNormal"/>
            </w:pPr>
            <w:r>
              <w:t>Перечисление поступивших налогов, сборов, иных платежей в бюджет от финансового органа его территориальному органу и (или) от одного территориального органа другому, подведомственных одному финансовому органу</w:t>
            </w:r>
          </w:p>
        </w:tc>
        <w:tc>
          <w:tcPr>
            <w:tcW w:w="2640" w:type="dxa"/>
          </w:tcPr>
          <w:p w:rsidR="00DE20DF" w:rsidRDefault="00DE20DF">
            <w:pPr>
              <w:pStyle w:val="ConsPlusNormal"/>
              <w:jc w:val="center"/>
            </w:pPr>
            <w:r>
              <w:t>021100000</w:t>
            </w:r>
          </w:p>
        </w:tc>
        <w:tc>
          <w:tcPr>
            <w:tcW w:w="2640" w:type="dxa"/>
          </w:tcPr>
          <w:p w:rsidR="00DE20DF" w:rsidRDefault="00DE20DF">
            <w:pPr>
              <w:pStyle w:val="ConsPlusNormal"/>
              <w:jc w:val="center"/>
            </w:pPr>
            <w:r>
              <w:t>020211610</w:t>
            </w:r>
          </w:p>
        </w:tc>
      </w:tr>
      <w:tr w:rsidR="00DE20DF">
        <w:tc>
          <w:tcPr>
            <w:tcW w:w="825" w:type="dxa"/>
          </w:tcPr>
          <w:p w:rsidR="00DE20DF" w:rsidRDefault="00DE20DF">
            <w:pPr>
              <w:pStyle w:val="ConsPlusNormal"/>
              <w:jc w:val="center"/>
            </w:pPr>
            <w:r>
              <w:t>5.</w:t>
            </w:r>
          </w:p>
        </w:tc>
        <w:tc>
          <w:tcPr>
            <w:tcW w:w="6105" w:type="dxa"/>
          </w:tcPr>
          <w:p w:rsidR="00DE20DF" w:rsidRDefault="00DE20DF">
            <w:pPr>
              <w:pStyle w:val="ConsPlusNormal"/>
            </w:pPr>
            <w:r>
              <w:t>Перечисление средств со счета финансового органа на счет его территориального органа и (или) от одного территориального органа другому, подведомственных одному финансовому органу для осуществления выплат</w:t>
            </w:r>
          </w:p>
        </w:tc>
        <w:tc>
          <w:tcPr>
            <w:tcW w:w="2640" w:type="dxa"/>
          </w:tcPr>
          <w:p w:rsidR="00DE20DF" w:rsidRDefault="00DE20DF">
            <w:pPr>
              <w:pStyle w:val="ConsPlusNormal"/>
              <w:jc w:val="center"/>
            </w:pPr>
            <w:r>
              <w:t>021200000</w:t>
            </w:r>
          </w:p>
        </w:tc>
        <w:tc>
          <w:tcPr>
            <w:tcW w:w="2640" w:type="dxa"/>
          </w:tcPr>
          <w:p w:rsidR="00DE20DF" w:rsidRDefault="00DE20DF">
            <w:pPr>
              <w:pStyle w:val="ConsPlusNormal"/>
              <w:jc w:val="center"/>
            </w:pPr>
            <w:r>
              <w:t>020211610</w:t>
            </w:r>
          </w:p>
        </w:tc>
      </w:tr>
      <w:tr w:rsidR="00DE20DF">
        <w:tc>
          <w:tcPr>
            <w:tcW w:w="825" w:type="dxa"/>
          </w:tcPr>
          <w:p w:rsidR="00DE20DF" w:rsidRDefault="00DE20DF">
            <w:pPr>
              <w:pStyle w:val="ConsPlusNormal"/>
              <w:jc w:val="center"/>
            </w:pPr>
            <w:r>
              <w:t>6.</w:t>
            </w:r>
          </w:p>
        </w:tc>
        <w:tc>
          <w:tcPr>
            <w:tcW w:w="6105" w:type="dxa"/>
          </w:tcPr>
          <w:p w:rsidR="00DE20DF" w:rsidRDefault="00DE20DF">
            <w:pPr>
              <w:pStyle w:val="ConsPlusNormal"/>
            </w:pPr>
            <w:r>
              <w:t>Поступление средств со счета финансового органа на счет его территориального органа и (или) со счета от одного территориального органа на счет другого территориального органа, подведомственных одному финансовому органу для осуществления выплат</w:t>
            </w:r>
          </w:p>
        </w:tc>
        <w:tc>
          <w:tcPr>
            <w:tcW w:w="2640" w:type="dxa"/>
          </w:tcPr>
          <w:p w:rsidR="00DE20DF" w:rsidRDefault="00DE20DF">
            <w:pPr>
              <w:pStyle w:val="ConsPlusNormal"/>
              <w:jc w:val="center"/>
            </w:pPr>
            <w:r>
              <w:t>020211510,</w:t>
            </w:r>
          </w:p>
          <w:p w:rsidR="00DE20DF" w:rsidRDefault="00DE20DF">
            <w:pPr>
              <w:pStyle w:val="ConsPlusNormal"/>
              <w:jc w:val="center"/>
            </w:pPr>
            <w:r>
              <w:t>020212510</w:t>
            </w:r>
          </w:p>
        </w:tc>
        <w:tc>
          <w:tcPr>
            <w:tcW w:w="2640" w:type="dxa"/>
          </w:tcPr>
          <w:p w:rsidR="00DE20DF" w:rsidRDefault="00DE20DF">
            <w:pPr>
              <w:pStyle w:val="ConsPlusNormal"/>
              <w:jc w:val="center"/>
            </w:pPr>
            <w:r>
              <w:t>030900000</w:t>
            </w:r>
          </w:p>
        </w:tc>
      </w:tr>
      <w:tr w:rsidR="00DE20DF">
        <w:tc>
          <w:tcPr>
            <w:tcW w:w="825" w:type="dxa"/>
          </w:tcPr>
          <w:p w:rsidR="00DE20DF" w:rsidRDefault="00DE20DF">
            <w:pPr>
              <w:pStyle w:val="ConsPlusNormal"/>
              <w:jc w:val="center"/>
            </w:pPr>
            <w:r>
              <w:t>7.</w:t>
            </w:r>
          </w:p>
        </w:tc>
        <w:tc>
          <w:tcPr>
            <w:tcW w:w="6105" w:type="dxa"/>
          </w:tcPr>
          <w:p w:rsidR="00DE20DF" w:rsidRDefault="00DE20DF">
            <w:pPr>
              <w:pStyle w:val="ConsPlusNormal"/>
            </w:pPr>
            <w:r>
              <w:t>Поступления от возврата средств на восстановление произведенных выплат за счет средств бюджета</w:t>
            </w:r>
          </w:p>
        </w:tc>
        <w:tc>
          <w:tcPr>
            <w:tcW w:w="2640" w:type="dxa"/>
          </w:tcPr>
          <w:p w:rsidR="00DE20DF" w:rsidRDefault="00DE20DF">
            <w:pPr>
              <w:pStyle w:val="ConsPlusNormal"/>
              <w:jc w:val="center"/>
            </w:pPr>
            <w:r>
              <w:t>020211510,</w:t>
            </w:r>
          </w:p>
          <w:p w:rsidR="00DE20DF" w:rsidRDefault="00DE20DF">
            <w:pPr>
              <w:pStyle w:val="ConsPlusNormal"/>
              <w:jc w:val="center"/>
            </w:pPr>
            <w:r>
              <w:t>020213510</w:t>
            </w:r>
          </w:p>
        </w:tc>
        <w:tc>
          <w:tcPr>
            <w:tcW w:w="2640" w:type="dxa"/>
          </w:tcPr>
          <w:p w:rsidR="00DE20DF" w:rsidRDefault="00DE20DF">
            <w:pPr>
              <w:pStyle w:val="ConsPlusNormal"/>
              <w:jc w:val="center"/>
            </w:pPr>
            <w:r>
              <w:t>040220000,</w:t>
            </w:r>
          </w:p>
          <w:p w:rsidR="00DE20DF" w:rsidRDefault="00DE20DF">
            <w:pPr>
              <w:pStyle w:val="ConsPlusNormal"/>
              <w:jc w:val="center"/>
            </w:pPr>
            <w:r>
              <w:t>021200000</w:t>
            </w:r>
          </w:p>
        </w:tc>
      </w:tr>
      <w:tr w:rsidR="00DE20DF">
        <w:tc>
          <w:tcPr>
            <w:tcW w:w="825" w:type="dxa"/>
          </w:tcPr>
          <w:p w:rsidR="00DE20DF" w:rsidRDefault="00DE20DF">
            <w:pPr>
              <w:pStyle w:val="ConsPlusNormal"/>
              <w:jc w:val="center"/>
            </w:pPr>
            <w:r>
              <w:t>8.</w:t>
            </w:r>
          </w:p>
        </w:tc>
        <w:tc>
          <w:tcPr>
            <w:tcW w:w="6105" w:type="dxa"/>
          </w:tcPr>
          <w:p w:rsidR="00DE20DF" w:rsidRDefault="00DE20DF">
            <w:pPr>
              <w:pStyle w:val="ConsPlusNormal"/>
            </w:pPr>
            <w:r>
              <w:t>Поступление средств от внешних и внутренних заимствований</w:t>
            </w:r>
          </w:p>
        </w:tc>
        <w:tc>
          <w:tcPr>
            <w:tcW w:w="2640" w:type="dxa"/>
          </w:tcPr>
          <w:p w:rsidR="00DE20DF" w:rsidRDefault="00DE20DF">
            <w:pPr>
              <w:pStyle w:val="ConsPlusNormal"/>
              <w:jc w:val="center"/>
            </w:pPr>
            <w:r>
              <w:t>020211510,</w:t>
            </w:r>
          </w:p>
          <w:p w:rsidR="00DE20DF" w:rsidRDefault="00DE20DF">
            <w:pPr>
              <w:pStyle w:val="ConsPlusNormal"/>
              <w:jc w:val="center"/>
            </w:pPr>
            <w:r>
              <w:t>020213510</w:t>
            </w:r>
          </w:p>
        </w:tc>
        <w:tc>
          <w:tcPr>
            <w:tcW w:w="2640" w:type="dxa"/>
          </w:tcPr>
          <w:p w:rsidR="00DE20DF" w:rsidRDefault="00DE20DF">
            <w:pPr>
              <w:pStyle w:val="ConsPlusNormal"/>
              <w:jc w:val="center"/>
            </w:pPr>
            <w:r>
              <w:t>040210000</w:t>
            </w:r>
          </w:p>
        </w:tc>
      </w:tr>
      <w:tr w:rsidR="00DE20DF">
        <w:tc>
          <w:tcPr>
            <w:tcW w:w="825" w:type="dxa"/>
          </w:tcPr>
          <w:p w:rsidR="00DE20DF" w:rsidRDefault="00DE20DF">
            <w:pPr>
              <w:pStyle w:val="ConsPlusNormal"/>
              <w:jc w:val="center"/>
            </w:pPr>
            <w:r>
              <w:t>9.</w:t>
            </w:r>
          </w:p>
        </w:tc>
        <w:tc>
          <w:tcPr>
            <w:tcW w:w="6105" w:type="dxa"/>
          </w:tcPr>
          <w:p w:rsidR="00DE20DF" w:rsidRDefault="00DE20DF">
            <w:pPr>
              <w:pStyle w:val="ConsPlusNormal"/>
            </w:pPr>
            <w:r>
              <w:t>Осуществление выплат с единого счета бюджета по платежным документам получателей бюджетных средств:</w:t>
            </w:r>
          </w:p>
        </w:tc>
        <w:tc>
          <w:tcPr>
            <w:tcW w:w="2640" w:type="dxa"/>
          </w:tcPr>
          <w:p w:rsidR="00DE20DF" w:rsidRDefault="00DE20DF">
            <w:pPr>
              <w:pStyle w:val="ConsPlusNormal"/>
            </w:pPr>
          </w:p>
        </w:tc>
        <w:tc>
          <w:tcPr>
            <w:tcW w:w="2640" w:type="dxa"/>
          </w:tcPr>
          <w:p w:rsidR="00DE20DF" w:rsidRDefault="00DE20DF">
            <w:pPr>
              <w:pStyle w:val="ConsPlusNormal"/>
            </w:pPr>
          </w:p>
        </w:tc>
      </w:tr>
      <w:tr w:rsidR="00DE20DF">
        <w:tc>
          <w:tcPr>
            <w:tcW w:w="825" w:type="dxa"/>
          </w:tcPr>
          <w:p w:rsidR="00DE20DF" w:rsidRDefault="00DE20DF">
            <w:pPr>
              <w:pStyle w:val="ConsPlusNormal"/>
              <w:jc w:val="center"/>
            </w:pPr>
            <w:r>
              <w:t>9.1.</w:t>
            </w:r>
          </w:p>
        </w:tc>
        <w:tc>
          <w:tcPr>
            <w:tcW w:w="6105" w:type="dxa"/>
          </w:tcPr>
          <w:p w:rsidR="00DE20DF" w:rsidRDefault="00DE20DF">
            <w:pPr>
              <w:pStyle w:val="ConsPlusNormal"/>
              <w:jc w:val="both"/>
            </w:pPr>
            <w:r>
              <w:t>вышестоящий орган</w:t>
            </w:r>
          </w:p>
        </w:tc>
        <w:tc>
          <w:tcPr>
            <w:tcW w:w="2640" w:type="dxa"/>
          </w:tcPr>
          <w:p w:rsidR="00DE20DF" w:rsidRDefault="00DE20DF">
            <w:pPr>
              <w:pStyle w:val="ConsPlusNormal"/>
              <w:jc w:val="center"/>
            </w:pPr>
            <w:r>
              <w:t>021200000</w:t>
            </w:r>
          </w:p>
        </w:tc>
        <w:tc>
          <w:tcPr>
            <w:tcW w:w="2640" w:type="dxa"/>
          </w:tcPr>
          <w:p w:rsidR="00DE20DF" w:rsidRDefault="00DE20DF">
            <w:pPr>
              <w:pStyle w:val="ConsPlusNormal"/>
              <w:jc w:val="center"/>
            </w:pPr>
            <w:r>
              <w:t>020211610</w:t>
            </w:r>
          </w:p>
        </w:tc>
      </w:tr>
      <w:tr w:rsidR="00DE20DF">
        <w:tc>
          <w:tcPr>
            <w:tcW w:w="825" w:type="dxa"/>
          </w:tcPr>
          <w:p w:rsidR="00DE20DF" w:rsidRDefault="00DE20DF">
            <w:pPr>
              <w:pStyle w:val="ConsPlusNormal"/>
              <w:jc w:val="center"/>
            </w:pPr>
            <w:r>
              <w:t>9.2.</w:t>
            </w:r>
          </w:p>
        </w:tc>
        <w:tc>
          <w:tcPr>
            <w:tcW w:w="6105" w:type="dxa"/>
          </w:tcPr>
          <w:p w:rsidR="00DE20DF" w:rsidRDefault="00DE20DF">
            <w:pPr>
              <w:pStyle w:val="ConsPlusNormal"/>
              <w:jc w:val="both"/>
            </w:pPr>
            <w:r>
              <w:t>нижестоящий орган</w:t>
            </w:r>
          </w:p>
        </w:tc>
        <w:tc>
          <w:tcPr>
            <w:tcW w:w="2640" w:type="dxa"/>
          </w:tcPr>
          <w:p w:rsidR="00DE20DF" w:rsidRDefault="00DE20DF">
            <w:pPr>
              <w:pStyle w:val="ConsPlusNormal"/>
              <w:jc w:val="center"/>
            </w:pPr>
            <w:r>
              <w:t>040220000</w:t>
            </w:r>
          </w:p>
        </w:tc>
        <w:tc>
          <w:tcPr>
            <w:tcW w:w="2640" w:type="dxa"/>
          </w:tcPr>
          <w:p w:rsidR="00DE20DF" w:rsidRDefault="00DE20DF">
            <w:pPr>
              <w:pStyle w:val="ConsPlusNormal"/>
              <w:jc w:val="center"/>
            </w:pPr>
            <w:r>
              <w:t>030900000</w:t>
            </w:r>
          </w:p>
        </w:tc>
      </w:tr>
      <w:tr w:rsidR="00DE20DF">
        <w:tc>
          <w:tcPr>
            <w:tcW w:w="825" w:type="dxa"/>
          </w:tcPr>
          <w:p w:rsidR="00DE20DF" w:rsidRDefault="00DE20DF">
            <w:pPr>
              <w:pStyle w:val="ConsPlusNormal"/>
              <w:jc w:val="center"/>
            </w:pPr>
            <w:r>
              <w:t>10.</w:t>
            </w:r>
          </w:p>
        </w:tc>
        <w:tc>
          <w:tcPr>
            <w:tcW w:w="6105" w:type="dxa"/>
          </w:tcPr>
          <w:p w:rsidR="00DE20DF" w:rsidRDefault="00DE20DF">
            <w:pPr>
              <w:pStyle w:val="ConsPlusNormal"/>
            </w:pPr>
            <w:r>
              <w:t>Осуществление расходов и приобретение нефинансовых активов за счет средств бюджета</w:t>
            </w:r>
          </w:p>
        </w:tc>
        <w:tc>
          <w:tcPr>
            <w:tcW w:w="2640" w:type="dxa"/>
          </w:tcPr>
          <w:p w:rsidR="00DE20DF" w:rsidRDefault="00DE20DF">
            <w:pPr>
              <w:pStyle w:val="ConsPlusNormal"/>
              <w:jc w:val="center"/>
            </w:pPr>
            <w:r>
              <w:t>040220000</w:t>
            </w:r>
          </w:p>
        </w:tc>
        <w:tc>
          <w:tcPr>
            <w:tcW w:w="2640" w:type="dxa"/>
          </w:tcPr>
          <w:p w:rsidR="00DE20DF" w:rsidRDefault="00DE20DF">
            <w:pPr>
              <w:pStyle w:val="ConsPlusNormal"/>
              <w:jc w:val="center"/>
            </w:pPr>
            <w:r>
              <w:t>020211610,</w:t>
            </w:r>
          </w:p>
          <w:p w:rsidR="00DE20DF" w:rsidRDefault="00DE20DF">
            <w:pPr>
              <w:pStyle w:val="ConsPlusNormal"/>
              <w:jc w:val="center"/>
            </w:pPr>
            <w:r>
              <w:t>020213610</w:t>
            </w:r>
          </w:p>
        </w:tc>
      </w:tr>
      <w:tr w:rsidR="00DE20DF">
        <w:tc>
          <w:tcPr>
            <w:tcW w:w="825" w:type="dxa"/>
          </w:tcPr>
          <w:p w:rsidR="00DE20DF" w:rsidRDefault="00DE20DF">
            <w:pPr>
              <w:pStyle w:val="ConsPlusNormal"/>
              <w:jc w:val="center"/>
            </w:pPr>
            <w:r>
              <w:t>11.</w:t>
            </w:r>
          </w:p>
        </w:tc>
        <w:tc>
          <w:tcPr>
            <w:tcW w:w="6105" w:type="dxa"/>
          </w:tcPr>
          <w:p w:rsidR="00DE20DF" w:rsidRDefault="00DE20DF">
            <w:pPr>
              <w:pStyle w:val="ConsPlusNormal"/>
            </w:pPr>
            <w:r>
              <w:t>Отражение средств, перечисленных по внутренним расчетам, но не полученным в текущем отчетном периоде</w:t>
            </w:r>
          </w:p>
        </w:tc>
        <w:tc>
          <w:tcPr>
            <w:tcW w:w="2640" w:type="dxa"/>
          </w:tcPr>
          <w:p w:rsidR="00DE20DF" w:rsidRDefault="00DE20DF">
            <w:pPr>
              <w:pStyle w:val="ConsPlusNormal"/>
              <w:jc w:val="center"/>
            </w:pPr>
            <w:r>
              <w:t>020212510</w:t>
            </w:r>
          </w:p>
        </w:tc>
        <w:tc>
          <w:tcPr>
            <w:tcW w:w="2640" w:type="dxa"/>
          </w:tcPr>
          <w:p w:rsidR="00DE20DF" w:rsidRDefault="00DE20DF">
            <w:pPr>
              <w:pStyle w:val="ConsPlusNormal"/>
              <w:jc w:val="center"/>
            </w:pPr>
            <w:r>
              <w:t>030800000,</w:t>
            </w:r>
          </w:p>
          <w:p w:rsidR="00DE20DF" w:rsidRDefault="00DE20DF">
            <w:pPr>
              <w:pStyle w:val="ConsPlusNormal"/>
              <w:jc w:val="center"/>
            </w:pPr>
            <w:r>
              <w:t>030900000</w:t>
            </w:r>
          </w:p>
        </w:tc>
      </w:tr>
      <w:tr w:rsidR="00DE20DF">
        <w:tc>
          <w:tcPr>
            <w:tcW w:w="825" w:type="dxa"/>
          </w:tcPr>
          <w:p w:rsidR="00DE20DF" w:rsidRDefault="00DE20DF">
            <w:pPr>
              <w:pStyle w:val="ConsPlusNormal"/>
              <w:jc w:val="center"/>
            </w:pPr>
            <w:r>
              <w:t>12.</w:t>
            </w:r>
          </w:p>
        </w:tc>
        <w:tc>
          <w:tcPr>
            <w:tcW w:w="6105" w:type="dxa"/>
          </w:tcPr>
          <w:p w:rsidR="00DE20DF" w:rsidRDefault="00DE20DF">
            <w:pPr>
              <w:pStyle w:val="ConsPlusNormal"/>
            </w:pPr>
            <w:r>
              <w:t xml:space="preserve">Зачисление средств в пути на счет бюджета по внутренним </w:t>
            </w:r>
            <w:r>
              <w:lastRenderedPageBreak/>
              <w:t>расчетам</w:t>
            </w:r>
          </w:p>
        </w:tc>
        <w:tc>
          <w:tcPr>
            <w:tcW w:w="2640" w:type="dxa"/>
          </w:tcPr>
          <w:p w:rsidR="00DE20DF" w:rsidRDefault="00DE20DF">
            <w:pPr>
              <w:pStyle w:val="ConsPlusNormal"/>
              <w:jc w:val="center"/>
            </w:pPr>
            <w:r>
              <w:lastRenderedPageBreak/>
              <w:t>020211510</w:t>
            </w:r>
          </w:p>
        </w:tc>
        <w:tc>
          <w:tcPr>
            <w:tcW w:w="2640" w:type="dxa"/>
          </w:tcPr>
          <w:p w:rsidR="00DE20DF" w:rsidRDefault="00DE20DF">
            <w:pPr>
              <w:pStyle w:val="ConsPlusNormal"/>
              <w:jc w:val="center"/>
            </w:pPr>
            <w:r>
              <w:t>020212610</w:t>
            </w:r>
          </w:p>
        </w:tc>
      </w:tr>
      <w:tr w:rsidR="00DE20DF">
        <w:tc>
          <w:tcPr>
            <w:tcW w:w="825" w:type="dxa"/>
          </w:tcPr>
          <w:p w:rsidR="00DE20DF" w:rsidRDefault="00DE20DF">
            <w:pPr>
              <w:pStyle w:val="ConsPlusNormal"/>
              <w:jc w:val="center"/>
            </w:pPr>
            <w:r>
              <w:lastRenderedPageBreak/>
              <w:t>13.</w:t>
            </w:r>
          </w:p>
        </w:tc>
        <w:tc>
          <w:tcPr>
            <w:tcW w:w="6105" w:type="dxa"/>
          </w:tcPr>
          <w:p w:rsidR="00DE20DF" w:rsidRDefault="00DE20DF">
            <w:pPr>
              <w:pStyle w:val="ConsPlusNormal"/>
            </w:pPr>
            <w:r>
              <w:t>Перечисление средств бюджета главным распорядителям (распорядителям) и получателям бюджетных средств</w:t>
            </w:r>
          </w:p>
        </w:tc>
        <w:tc>
          <w:tcPr>
            <w:tcW w:w="2640" w:type="dxa"/>
          </w:tcPr>
          <w:p w:rsidR="00DE20DF" w:rsidRDefault="00DE20DF">
            <w:pPr>
              <w:pStyle w:val="ConsPlusNormal"/>
              <w:jc w:val="center"/>
            </w:pPr>
            <w:r>
              <w:t>040220000</w:t>
            </w:r>
          </w:p>
        </w:tc>
        <w:tc>
          <w:tcPr>
            <w:tcW w:w="2640" w:type="dxa"/>
          </w:tcPr>
          <w:p w:rsidR="00DE20DF" w:rsidRDefault="00DE20DF">
            <w:pPr>
              <w:pStyle w:val="ConsPlusNormal"/>
              <w:jc w:val="center"/>
            </w:pPr>
            <w:r>
              <w:t>020211610,</w:t>
            </w:r>
          </w:p>
          <w:p w:rsidR="00DE20DF" w:rsidRDefault="00DE20DF">
            <w:pPr>
              <w:pStyle w:val="ConsPlusNormal"/>
              <w:jc w:val="center"/>
            </w:pPr>
            <w:r>
              <w:t>020213610</w:t>
            </w:r>
          </w:p>
        </w:tc>
      </w:tr>
      <w:tr w:rsidR="00DE20DF">
        <w:tc>
          <w:tcPr>
            <w:tcW w:w="825" w:type="dxa"/>
          </w:tcPr>
          <w:p w:rsidR="00DE20DF" w:rsidRDefault="00DE20DF">
            <w:pPr>
              <w:pStyle w:val="ConsPlusNormal"/>
              <w:jc w:val="center"/>
            </w:pPr>
            <w:r>
              <w:t>14.</w:t>
            </w:r>
          </w:p>
        </w:tc>
        <w:tc>
          <w:tcPr>
            <w:tcW w:w="6105" w:type="dxa"/>
          </w:tcPr>
          <w:p w:rsidR="00DE20DF" w:rsidRDefault="00DE20DF">
            <w:pPr>
              <w:pStyle w:val="ConsPlusNormal"/>
            </w:pPr>
            <w:r>
              <w:t>Перечисление доходов в федеральный бюджет по результатам их распределения уполномоченным органом</w:t>
            </w:r>
          </w:p>
        </w:tc>
        <w:tc>
          <w:tcPr>
            <w:tcW w:w="2640" w:type="dxa"/>
          </w:tcPr>
          <w:p w:rsidR="00DE20DF" w:rsidRDefault="00DE20DF">
            <w:pPr>
              <w:pStyle w:val="ConsPlusNormal"/>
              <w:jc w:val="center"/>
            </w:pPr>
            <w:r>
              <w:t>021100000</w:t>
            </w:r>
          </w:p>
        </w:tc>
        <w:tc>
          <w:tcPr>
            <w:tcW w:w="2640" w:type="dxa"/>
          </w:tcPr>
          <w:p w:rsidR="00DE20DF" w:rsidRDefault="00DE20DF">
            <w:pPr>
              <w:pStyle w:val="ConsPlusNormal"/>
              <w:jc w:val="center"/>
            </w:pPr>
            <w:r>
              <w:t>040210000</w:t>
            </w:r>
          </w:p>
        </w:tc>
      </w:tr>
      <w:tr w:rsidR="00DE20DF">
        <w:tc>
          <w:tcPr>
            <w:tcW w:w="825" w:type="dxa"/>
          </w:tcPr>
          <w:p w:rsidR="00DE20DF" w:rsidRDefault="00DE20DF">
            <w:pPr>
              <w:pStyle w:val="ConsPlusNormal"/>
              <w:jc w:val="center"/>
            </w:pPr>
            <w:r>
              <w:t>15.</w:t>
            </w:r>
          </w:p>
        </w:tc>
        <w:tc>
          <w:tcPr>
            <w:tcW w:w="6105" w:type="dxa"/>
          </w:tcPr>
          <w:p w:rsidR="00DE20DF" w:rsidRDefault="00DE20DF">
            <w:pPr>
              <w:pStyle w:val="ConsPlusNormal"/>
              <w:jc w:val="both"/>
            </w:pPr>
            <w:r>
              <w:t>Возврат средств на единый счет бюджета со счета получателя бюджетных средств, открытого в кредитной организации, на восстановление кассовых выплат</w:t>
            </w:r>
          </w:p>
        </w:tc>
        <w:tc>
          <w:tcPr>
            <w:tcW w:w="2640" w:type="dxa"/>
          </w:tcPr>
          <w:p w:rsidR="00DE20DF" w:rsidRDefault="00DE20DF">
            <w:pPr>
              <w:pStyle w:val="ConsPlusNormal"/>
              <w:jc w:val="center"/>
            </w:pPr>
            <w:r>
              <w:t>020211510,</w:t>
            </w:r>
          </w:p>
          <w:p w:rsidR="00DE20DF" w:rsidRDefault="00DE20DF">
            <w:pPr>
              <w:pStyle w:val="ConsPlusNormal"/>
              <w:jc w:val="center"/>
            </w:pPr>
            <w:r>
              <w:t>020213510</w:t>
            </w:r>
          </w:p>
        </w:tc>
        <w:tc>
          <w:tcPr>
            <w:tcW w:w="2640" w:type="dxa"/>
          </w:tcPr>
          <w:p w:rsidR="00DE20DF" w:rsidRDefault="00DE20DF">
            <w:pPr>
              <w:pStyle w:val="ConsPlusNormal"/>
              <w:jc w:val="center"/>
            </w:pPr>
            <w:r>
              <w:t>040220000</w:t>
            </w:r>
          </w:p>
        </w:tc>
      </w:tr>
      <w:tr w:rsidR="00DE20DF">
        <w:tc>
          <w:tcPr>
            <w:tcW w:w="825" w:type="dxa"/>
          </w:tcPr>
          <w:p w:rsidR="00DE20DF" w:rsidRDefault="00DE20DF">
            <w:pPr>
              <w:pStyle w:val="ConsPlusNormal"/>
              <w:jc w:val="center"/>
            </w:pPr>
            <w:r>
              <w:t>16.</w:t>
            </w:r>
          </w:p>
        </w:tc>
        <w:tc>
          <w:tcPr>
            <w:tcW w:w="6105" w:type="dxa"/>
          </w:tcPr>
          <w:p w:rsidR="00DE20DF" w:rsidRDefault="00DE20DF">
            <w:pPr>
              <w:pStyle w:val="ConsPlusNormal"/>
            </w:pPr>
            <w:r>
              <w:t>Перечисление средств в погашение задолженности по внутренним и внешним долговым обязательствам</w:t>
            </w:r>
          </w:p>
        </w:tc>
        <w:tc>
          <w:tcPr>
            <w:tcW w:w="2640" w:type="dxa"/>
          </w:tcPr>
          <w:p w:rsidR="00DE20DF" w:rsidRDefault="00DE20DF">
            <w:pPr>
              <w:pStyle w:val="ConsPlusNormal"/>
              <w:jc w:val="center"/>
            </w:pPr>
            <w:r>
              <w:t>040220000</w:t>
            </w:r>
          </w:p>
        </w:tc>
        <w:tc>
          <w:tcPr>
            <w:tcW w:w="2640" w:type="dxa"/>
          </w:tcPr>
          <w:p w:rsidR="00DE20DF" w:rsidRDefault="00DE20DF">
            <w:pPr>
              <w:pStyle w:val="ConsPlusNormal"/>
              <w:jc w:val="center"/>
            </w:pPr>
            <w:r>
              <w:t>020211610,</w:t>
            </w:r>
          </w:p>
          <w:p w:rsidR="00DE20DF" w:rsidRDefault="00DE20DF">
            <w:pPr>
              <w:pStyle w:val="ConsPlusNormal"/>
              <w:jc w:val="center"/>
            </w:pPr>
            <w:r>
              <w:t>020213610</w:t>
            </w:r>
          </w:p>
        </w:tc>
      </w:tr>
      <w:tr w:rsidR="00DE20DF">
        <w:tc>
          <w:tcPr>
            <w:tcW w:w="825" w:type="dxa"/>
          </w:tcPr>
          <w:p w:rsidR="00DE20DF" w:rsidRDefault="00DE20DF">
            <w:pPr>
              <w:pStyle w:val="ConsPlusNormal"/>
              <w:jc w:val="center"/>
            </w:pPr>
            <w:r>
              <w:t>17.</w:t>
            </w:r>
          </w:p>
        </w:tc>
        <w:tc>
          <w:tcPr>
            <w:tcW w:w="6105" w:type="dxa"/>
          </w:tcPr>
          <w:p w:rsidR="00DE20DF" w:rsidRDefault="00DE20DF">
            <w:pPr>
              <w:pStyle w:val="ConsPlusNormal"/>
            </w:pPr>
            <w:r>
              <w:t>Предоставление бюджетных кредитов, государственных кредитов</w:t>
            </w:r>
          </w:p>
        </w:tc>
        <w:tc>
          <w:tcPr>
            <w:tcW w:w="2640" w:type="dxa"/>
          </w:tcPr>
          <w:p w:rsidR="00DE20DF" w:rsidRDefault="00DE20DF">
            <w:pPr>
              <w:pStyle w:val="ConsPlusNormal"/>
              <w:jc w:val="center"/>
            </w:pPr>
            <w:r>
              <w:t>040220000</w:t>
            </w:r>
          </w:p>
        </w:tc>
        <w:tc>
          <w:tcPr>
            <w:tcW w:w="2640" w:type="dxa"/>
          </w:tcPr>
          <w:p w:rsidR="00DE20DF" w:rsidRDefault="00DE20DF">
            <w:pPr>
              <w:pStyle w:val="ConsPlusNormal"/>
              <w:jc w:val="center"/>
            </w:pPr>
            <w:r>
              <w:t>020211610,</w:t>
            </w:r>
          </w:p>
          <w:p w:rsidR="00DE20DF" w:rsidRDefault="00DE20DF">
            <w:pPr>
              <w:pStyle w:val="ConsPlusNormal"/>
              <w:jc w:val="center"/>
            </w:pPr>
            <w:r>
              <w:t>020213610</w:t>
            </w:r>
          </w:p>
        </w:tc>
      </w:tr>
      <w:tr w:rsidR="00DE20DF">
        <w:tc>
          <w:tcPr>
            <w:tcW w:w="825" w:type="dxa"/>
          </w:tcPr>
          <w:p w:rsidR="00DE20DF" w:rsidRDefault="00DE20DF">
            <w:pPr>
              <w:pStyle w:val="ConsPlusNormal"/>
              <w:jc w:val="center"/>
            </w:pPr>
            <w:r>
              <w:t>18.</w:t>
            </w:r>
          </w:p>
        </w:tc>
        <w:tc>
          <w:tcPr>
            <w:tcW w:w="6105" w:type="dxa"/>
          </w:tcPr>
          <w:p w:rsidR="00DE20DF" w:rsidRDefault="00DE20DF">
            <w:pPr>
              <w:pStyle w:val="ConsPlusNormal"/>
            </w:pPr>
            <w:r>
              <w:t>Перечисление временно свободных средств на депозитный счет</w:t>
            </w:r>
          </w:p>
        </w:tc>
        <w:tc>
          <w:tcPr>
            <w:tcW w:w="2640" w:type="dxa"/>
          </w:tcPr>
          <w:p w:rsidR="00DE20DF" w:rsidRDefault="00DE20DF">
            <w:pPr>
              <w:pStyle w:val="ConsPlusNormal"/>
              <w:jc w:val="center"/>
            </w:pPr>
            <w:r>
              <w:t>020231510,</w:t>
            </w:r>
          </w:p>
          <w:p w:rsidR="00DE20DF" w:rsidRDefault="00DE20DF">
            <w:pPr>
              <w:pStyle w:val="ConsPlusNormal"/>
              <w:jc w:val="center"/>
            </w:pPr>
            <w:r>
              <w:t>020232510,</w:t>
            </w:r>
          </w:p>
          <w:p w:rsidR="00DE20DF" w:rsidRDefault="00DE20DF">
            <w:pPr>
              <w:pStyle w:val="ConsPlusNormal"/>
              <w:jc w:val="center"/>
            </w:pPr>
            <w:r>
              <w:t>020233510</w:t>
            </w:r>
          </w:p>
        </w:tc>
        <w:tc>
          <w:tcPr>
            <w:tcW w:w="2640" w:type="dxa"/>
          </w:tcPr>
          <w:p w:rsidR="00DE20DF" w:rsidRDefault="00DE20DF">
            <w:pPr>
              <w:pStyle w:val="ConsPlusNormal"/>
              <w:jc w:val="center"/>
            </w:pPr>
            <w:r>
              <w:t>020211610,</w:t>
            </w:r>
          </w:p>
          <w:p w:rsidR="00DE20DF" w:rsidRDefault="00DE20DF">
            <w:pPr>
              <w:pStyle w:val="ConsPlusNormal"/>
              <w:jc w:val="center"/>
            </w:pPr>
            <w:r>
              <w:t>020221610</w:t>
            </w:r>
          </w:p>
        </w:tc>
      </w:tr>
      <w:tr w:rsidR="00DE20DF">
        <w:tc>
          <w:tcPr>
            <w:tcW w:w="825" w:type="dxa"/>
          </w:tcPr>
          <w:p w:rsidR="00DE20DF" w:rsidRDefault="00DE20DF">
            <w:pPr>
              <w:pStyle w:val="ConsPlusNormal"/>
              <w:jc w:val="center"/>
            </w:pPr>
            <w:r>
              <w:t>19.</w:t>
            </w:r>
          </w:p>
        </w:tc>
        <w:tc>
          <w:tcPr>
            <w:tcW w:w="6105" w:type="dxa"/>
          </w:tcPr>
          <w:p w:rsidR="00DE20DF" w:rsidRDefault="00DE20DF">
            <w:pPr>
              <w:pStyle w:val="ConsPlusNormal"/>
            </w:pPr>
            <w:r>
              <w:t>Перечисление средств для покупки иностранной валюты</w:t>
            </w:r>
          </w:p>
        </w:tc>
        <w:tc>
          <w:tcPr>
            <w:tcW w:w="2640" w:type="dxa"/>
          </w:tcPr>
          <w:p w:rsidR="00DE20DF" w:rsidRDefault="00DE20DF">
            <w:pPr>
              <w:pStyle w:val="ConsPlusNormal"/>
              <w:jc w:val="center"/>
            </w:pPr>
            <w:r>
              <w:t>020212510,</w:t>
            </w:r>
          </w:p>
          <w:p w:rsidR="00DE20DF" w:rsidRDefault="00DE20DF">
            <w:pPr>
              <w:pStyle w:val="ConsPlusNormal"/>
              <w:jc w:val="center"/>
            </w:pPr>
            <w:r>
              <w:t>020222510</w:t>
            </w:r>
          </w:p>
        </w:tc>
        <w:tc>
          <w:tcPr>
            <w:tcW w:w="2640" w:type="dxa"/>
          </w:tcPr>
          <w:p w:rsidR="00DE20DF" w:rsidRDefault="00DE20DF">
            <w:pPr>
              <w:pStyle w:val="ConsPlusNormal"/>
              <w:jc w:val="center"/>
            </w:pPr>
            <w:r>
              <w:t>020211610,</w:t>
            </w:r>
          </w:p>
          <w:p w:rsidR="00DE20DF" w:rsidRDefault="00DE20DF">
            <w:pPr>
              <w:pStyle w:val="ConsPlusNormal"/>
              <w:jc w:val="center"/>
            </w:pPr>
            <w:r>
              <w:t>020221610</w:t>
            </w:r>
          </w:p>
        </w:tc>
      </w:tr>
      <w:tr w:rsidR="00DE20DF">
        <w:tc>
          <w:tcPr>
            <w:tcW w:w="825" w:type="dxa"/>
          </w:tcPr>
          <w:p w:rsidR="00DE20DF" w:rsidRDefault="00DE20DF">
            <w:pPr>
              <w:pStyle w:val="ConsPlusNormal"/>
              <w:jc w:val="center"/>
            </w:pPr>
            <w:r>
              <w:t>20.</w:t>
            </w:r>
          </w:p>
        </w:tc>
        <w:tc>
          <w:tcPr>
            <w:tcW w:w="6105" w:type="dxa"/>
          </w:tcPr>
          <w:p w:rsidR="00DE20DF" w:rsidRDefault="00DE20DF">
            <w:pPr>
              <w:pStyle w:val="ConsPlusNormal"/>
            </w:pPr>
            <w:r>
              <w:t>Зачисление средств бюджета от покупки иностранной валюты</w:t>
            </w:r>
          </w:p>
        </w:tc>
        <w:tc>
          <w:tcPr>
            <w:tcW w:w="2640" w:type="dxa"/>
          </w:tcPr>
          <w:p w:rsidR="00DE20DF" w:rsidRDefault="00DE20DF">
            <w:pPr>
              <w:pStyle w:val="ConsPlusNormal"/>
              <w:jc w:val="center"/>
            </w:pPr>
            <w:r>
              <w:t>020213510,</w:t>
            </w:r>
          </w:p>
          <w:p w:rsidR="00DE20DF" w:rsidRDefault="00DE20DF">
            <w:pPr>
              <w:pStyle w:val="ConsPlusNormal"/>
              <w:jc w:val="center"/>
            </w:pPr>
            <w:r>
              <w:t>020223510</w:t>
            </w:r>
          </w:p>
        </w:tc>
        <w:tc>
          <w:tcPr>
            <w:tcW w:w="2640" w:type="dxa"/>
          </w:tcPr>
          <w:p w:rsidR="00DE20DF" w:rsidRDefault="00DE20DF">
            <w:pPr>
              <w:pStyle w:val="ConsPlusNormal"/>
              <w:jc w:val="center"/>
            </w:pPr>
            <w:r>
              <w:t>020212610,</w:t>
            </w:r>
          </w:p>
          <w:p w:rsidR="00DE20DF" w:rsidRDefault="00DE20DF">
            <w:pPr>
              <w:pStyle w:val="ConsPlusNormal"/>
              <w:jc w:val="center"/>
            </w:pPr>
            <w:r>
              <w:t>020223610</w:t>
            </w:r>
          </w:p>
        </w:tc>
      </w:tr>
      <w:tr w:rsidR="00DE20DF">
        <w:tc>
          <w:tcPr>
            <w:tcW w:w="825" w:type="dxa"/>
          </w:tcPr>
          <w:p w:rsidR="00DE20DF" w:rsidRDefault="00DE20DF">
            <w:pPr>
              <w:pStyle w:val="ConsPlusNormal"/>
              <w:jc w:val="center"/>
            </w:pPr>
            <w:r>
              <w:t>21.</w:t>
            </w:r>
          </w:p>
        </w:tc>
        <w:tc>
          <w:tcPr>
            <w:tcW w:w="6105" w:type="dxa"/>
          </w:tcPr>
          <w:p w:rsidR="00DE20DF" w:rsidRDefault="00DE20DF">
            <w:pPr>
              <w:pStyle w:val="ConsPlusNormal"/>
            </w:pPr>
            <w:r>
              <w:t>Продажа иностранной валюты</w:t>
            </w:r>
          </w:p>
        </w:tc>
        <w:tc>
          <w:tcPr>
            <w:tcW w:w="2640" w:type="dxa"/>
          </w:tcPr>
          <w:p w:rsidR="00DE20DF" w:rsidRDefault="00DE20DF">
            <w:pPr>
              <w:pStyle w:val="ConsPlusNormal"/>
              <w:jc w:val="center"/>
            </w:pPr>
            <w:r>
              <w:t>020212510,</w:t>
            </w:r>
          </w:p>
          <w:p w:rsidR="00DE20DF" w:rsidRDefault="00DE20DF">
            <w:pPr>
              <w:pStyle w:val="ConsPlusNormal"/>
              <w:jc w:val="center"/>
            </w:pPr>
            <w:r>
              <w:t>020222510</w:t>
            </w:r>
          </w:p>
        </w:tc>
        <w:tc>
          <w:tcPr>
            <w:tcW w:w="2640" w:type="dxa"/>
          </w:tcPr>
          <w:p w:rsidR="00DE20DF" w:rsidRDefault="00DE20DF">
            <w:pPr>
              <w:pStyle w:val="ConsPlusNormal"/>
              <w:jc w:val="center"/>
            </w:pPr>
            <w:r>
              <w:t>020213610,</w:t>
            </w:r>
          </w:p>
          <w:p w:rsidR="00DE20DF" w:rsidRDefault="00DE20DF">
            <w:pPr>
              <w:pStyle w:val="ConsPlusNormal"/>
              <w:jc w:val="center"/>
            </w:pPr>
            <w:r>
              <w:t>020223610</w:t>
            </w:r>
          </w:p>
        </w:tc>
      </w:tr>
      <w:tr w:rsidR="00DE20DF">
        <w:tc>
          <w:tcPr>
            <w:tcW w:w="825" w:type="dxa"/>
          </w:tcPr>
          <w:p w:rsidR="00DE20DF" w:rsidRDefault="00DE20DF">
            <w:pPr>
              <w:pStyle w:val="ConsPlusNormal"/>
              <w:jc w:val="center"/>
            </w:pPr>
            <w:r>
              <w:t>22.</w:t>
            </w:r>
          </w:p>
        </w:tc>
        <w:tc>
          <w:tcPr>
            <w:tcW w:w="6105" w:type="dxa"/>
          </w:tcPr>
          <w:p w:rsidR="00DE20DF" w:rsidRDefault="00DE20DF">
            <w:pPr>
              <w:pStyle w:val="ConsPlusNormal"/>
            </w:pPr>
            <w:r>
              <w:t>Зачисление средств бюджета от продажи иностранной валюты</w:t>
            </w:r>
          </w:p>
        </w:tc>
        <w:tc>
          <w:tcPr>
            <w:tcW w:w="2640" w:type="dxa"/>
          </w:tcPr>
          <w:p w:rsidR="00DE20DF" w:rsidRDefault="00DE20DF">
            <w:pPr>
              <w:pStyle w:val="ConsPlusNormal"/>
              <w:jc w:val="center"/>
            </w:pPr>
            <w:r>
              <w:t>020211510,</w:t>
            </w:r>
          </w:p>
          <w:p w:rsidR="00DE20DF" w:rsidRDefault="00DE20DF">
            <w:pPr>
              <w:pStyle w:val="ConsPlusNormal"/>
              <w:jc w:val="center"/>
            </w:pPr>
            <w:r>
              <w:t>020221510</w:t>
            </w:r>
          </w:p>
        </w:tc>
        <w:tc>
          <w:tcPr>
            <w:tcW w:w="2640" w:type="dxa"/>
          </w:tcPr>
          <w:p w:rsidR="00DE20DF" w:rsidRDefault="00DE20DF">
            <w:pPr>
              <w:pStyle w:val="ConsPlusNormal"/>
              <w:jc w:val="center"/>
            </w:pPr>
            <w:r>
              <w:t>020212610,</w:t>
            </w:r>
          </w:p>
          <w:p w:rsidR="00DE20DF" w:rsidRDefault="00DE20DF">
            <w:pPr>
              <w:pStyle w:val="ConsPlusNormal"/>
              <w:jc w:val="center"/>
            </w:pPr>
            <w:r>
              <w:t>020222610</w:t>
            </w:r>
          </w:p>
        </w:tc>
      </w:tr>
      <w:tr w:rsidR="00DE20DF">
        <w:tc>
          <w:tcPr>
            <w:tcW w:w="825" w:type="dxa"/>
          </w:tcPr>
          <w:p w:rsidR="00DE20DF" w:rsidRDefault="00DE20DF">
            <w:pPr>
              <w:pStyle w:val="ConsPlusNormal"/>
              <w:jc w:val="center"/>
            </w:pPr>
            <w:r>
              <w:t>23.</w:t>
            </w:r>
          </w:p>
        </w:tc>
        <w:tc>
          <w:tcPr>
            <w:tcW w:w="11385" w:type="dxa"/>
            <w:gridSpan w:val="3"/>
          </w:tcPr>
          <w:p w:rsidR="00DE20DF" w:rsidRDefault="00DE20DF">
            <w:pPr>
              <w:pStyle w:val="ConsPlusNormal"/>
              <w:jc w:val="both"/>
            </w:pPr>
            <w:r>
              <w:t>Отражение курсовой разницы при покупке и продаже иностранной валюты:</w:t>
            </w:r>
          </w:p>
        </w:tc>
      </w:tr>
      <w:tr w:rsidR="00DE20DF">
        <w:tc>
          <w:tcPr>
            <w:tcW w:w="825" w:type="dxa"/>
          </w:tcPr>
          <w:p w:rsidR="00DE20DF" w:rsidRDefault="00DE20DF">
            <w:pPr>
              <w:pStyle w:val="ConsPlusNormal"/>
              <w:jc w:val="center"/>
            </w:pPr>
            <w:r>
              <w:lastRenderedPageBreak/>
              <w:t>23.1.</w:t>
            </w:r>
          </w:p>
        </w:tc>
        <w:tc>
          <w:tcPr>
            <w:tcW w:w="6105" w:type="dxa"/>
          </w:tcPr>
          <w:p w:rsidR="00DE20DF" w:rsidRDefault="00DE20DF">
            <w:pPr>
              <w:pStyle w:val="ConsPlusNormal"/>
            </w:pPr>
            <w:r>
              <w:t>отрицательной курсовой разницы</w:t>
            </w:r>
          </w:p>
        </w:tc>
        <w:tc>
          <w:tcPr>
            <w:tcW w:w="2640" w:type="dxa"/>
          </w:tcPr>
          <w:p w:rsidR="00DE20DF" w:rsidRDefault="00DE20DF">
            <w:pPr>
              <w:pStyle w:val="ConsPlusNormal"/>
              <w:jc w:val="center"/>
            </w:pPr>
            <w:r>
              <w:t>040210000</w:t>
            </w:r>
          </w:p>
        </w:tc>
        <w:tc>
          <w:tcPr>
            <w:tcW w:w="2640" w:type="dxa"/>
          </w:tcPr>
          <w:p w:rsidR="00DE20DF" w:rsidRDefault="00DE20DF">
            <w:pPr>
              <w:pStyle w:val="ConsPlusNormal"/>
              <w:jc w:val="center"/>
            </w:pPr>
            <w:r>
              <w:t>020212610</w:t>
            </w:r>
          </w:p>
        </w:tc>
      </w:tr>
      <w:tr w:rsidR="00DE20DF">
        <w:tc>
          <w:tcPr>
            <w:tcW w:w="825" w:type="dxa"/>
          </w:tcPr>
          <w:p w:rsidR="00DE20DF" w:rsidRDefault="00DE20DF">
            <w:pPr>
              <w:pStyle w:val="ConsPlusNormal"/>
              <w:jc w:val="center"/>
            </w:pPr>
            <w:r>
              <w:t>23.2.</w:t>
            </w:r>
          </w:p>
        </w:tc>
        <w:tc>
          <w:tcPr>
            <w:tcW w:w="6105" w:type="dxa"/>
          </w:tcPr>
          <w:p w:rsidR="00DE20DF" w:rsidRDefault="00DE20DF">
            <w:pPr>
              <w:pStyle w:val="ConsPlusNormal"/>
            </w:pPr>
            <w:r>
              <w:t>положительной курсовой разницы</w:t>
            </w:r>
          </w:p>
        </w:tc>
        <w:tc>
          <w:tcPr>
            <w:tcW w:w="2640" w:type="dxa"/>
          </w:tcPr>
          <w:p w:rsidR="00DE20DF" w:rsidRDefault="00DE20DF">
            <w:pPr>
              <w:pStyle w:val="ConsPlusNormal"/>
              <w:jc w:val="center"/>
            </w:pPr>
            <w:r>
              <w:t>020212510</w:t>
            </w:r>
          </w:p>
        </w:tc>
        <w:tc>
          <w:tcPr>
            <w:tcW w:w="2640" w:type="dxa"/>
          </w:tcPr>
          <w:p w:rsidR="00DE20DF" w:rsidRDefault="00DE20DF">
            <w:pPr>
              <w:pStyle w:val="ConsPlusNormal"/>
              <w:jc w:val="center"/>
            </w:pPr>
            <w:r>
              <w:t>040210000</w:t>
            </w:r>
          </w:p>
        </w:tc>
      </w:tr>
      <w:tr w:rsidR="00DE20DF">
        <w:tc>
          <w:tcPr>
            <w:tcW w:w="825" w:type="dxa"/>
          </w:tcPr>
          <w:p w:rsidR="00DE20DF" w:rsidRDefault="00DE20DF">
            <w:pPr>
              <w:pStyle w:val="ConsPlusNormal"/>
              <w:jc w:val="center"/>
            </w:pPr>
            <w:r>
              <w:t>24.</w:t>
            </w:r>
          </w:p>
        </w:tc>
        <w:tc>
          <w:tcPr>
            <w:tcW w:w="6105" w:type="dxa"/>
          </w:tcPr>
          <w:p w:rsidR="00DE20DF" w:rsidRDefault="00DE20DF">
            <w:pPr>
              <w:pStyle w:val="ConsPlusNormal"/>
            </w:pPr>
            <w:r>
              <w:t>Отражение положительной курсовой разницы по переоценке остатка средств на счете</w:t>
            </w:r>
          </w:p>
        </w:tc>
        <w:tc>
          <w:tcPr>
            <w:tcW w:w="2640" w:type="dxa"/>
          </w:tcPr>
          <w:p w:rsidR="00DE20DF" w:rsidRDefault="00DE20DF">
            <w:pPr>
              <w:pStyle w:val="ConsPlusNormal"/>
              <w:jc w:val="center"/>
            </w:pPr>
            <w:r>
              <w:t>020213510,</w:t>
            </w:r>
          </w:p>
          <w:p w:rsidR="00DE20DF" w:rsidRDefault="00DE20DF">
            <w:pPr>
              <w:pStyle w:val="ConsPlusNormal"/>
              <w:jc w:val="center"/>
            </w:pPr>
            <w:r>
              <w:t>020233510</w:t>
            </w:r>
          </w:p>
        </w:tc>
        <w:tc>
          <w:tcPr>
            <w:tcW w:w="2640" w:type="dxa"/>
          </w:tcPr>
          <w:p w:rsidR="00DE20DF" w:rsidRDefault="00DE20DF">
            <w:pPr>
              <w:pStyle w:val="ConsPlusNormal"/>
              <w:jc w:val="center"/>
            </w:pPr>
            <w:r>
              <w:t>040210000</w:t>
            </w:r>
          </w:p>
        </w:tc>
      </w:tr>
      <w:tr w:rsidR="00DE20DF">
        <w:tc>
          <w:tcPr>
            <w:tcW w:w="825" w:type="dxa"/>
          </w:tcPr>
          <w:p w:rsidR="00DE20DF" w:rsidRDefault="00DE20DF">
            <w:pPr>
              <w:pStyle w:val="ConsPlusNormal"/>
              <w:jc w:val="center"/>
            </w:pPr>
            <w:r>
              <w:t>25.</w:t>
            </w:r>
          </w:p>
        </w:tc>
        <w:tc>
          <w:tcPr>
            <w:tcW w:w="6105" w:type="dxa"/>
          </w:tcPr>
          <w:p w:rsidR="00DE20DF" w:rsidRDefault="00DE20DF">
            <w:pPr>
              <w:pStyle w:val="ConsPlusNormal"/>
            </w:pPr>
            <w:r>
              <w:t>Отражение отрицательной курсовой разницы по переоценке остатка средств на счете</w:t>
            </w:r>
          </w:p>
        </w:tc>
        <w:tc>
          <w:tcPr>
            <w:tcW w:w="2640" w:type="dxa"/>
          </w:tcPr>
          <w:p w:rsidR="00DE20DF" w:rsidRDefault="00DE20DF">
            <w:pPr>
              <w:pStyle w:val="ConsPlusNormal"/>
              <w:jc w:val="center"/>
            </w:pPr>
            <w:r>
              <w:t>040210000</w:t>
            </w:r>
          </w:p>
        </w:tc>
        <w:tc>
          <w:tcPr>
            <w:tcW w:w="2640" w:type="dxa"/>
          </w:tcPr>
          <w:p w:rsidR="00DE20DF" w:rsidRDefault="00DE20DF">
            <w:pPr>
              <w:pStyle w:val="ConsPlusNormal"/>
              <w:jc w:val="center"/>
            </w:pPr>
            <w:r>
              <w:t>020213610,</w:t>
            </w:r>
          </w:p>
          <w:p w:rsidR="00DE20DF" w:rsidRDefault="00DE20DF">
            <w:pPr>
              <w:pStyle w:val="ConsPlusNormal"/>
              <w:jc w:val="center"/>
            </w:pPr>
            <w:r>
              <w:t>020233610</w:t>
            </w:r>
          </w:p>
        </w:tc>
      </w:tr>
      <w:tr w:rsidR="00DE20DF">
        <w:tc>
          <w:tcPr>
            <w:tcW w:w="825" w:type="dxa"/>
          </w:tcPr>
          <w:p w:rsidR="00DE20DF" w:rsidRDefault="00DE20DF">
            <w:pPr>
              <w:pStyle w:val="ConsPlusNormal"/>
              <w:jc w:val="center"/>
            </w:pPr>
            <w:r>
              <w:t>26.</w:t>
            </w:r>
          </w:p>
        </w:tc>
        <w:tc>
          <w:tcPr>
            <w:tcW w:w="6105" w:type="dxa"/>
          </w:tcPr>
          <w:p w:rsidR="00DE20DF" w:rsidRDefault="00DE20DF">
            <w:pPr>
              <w:pStyle w:val="ConsPlusNormal"/>
            </w:pPr>
            <w:r>
              <w:t>Приобретение ценных бумаг за счет бюджетных средств</w:t>
            </w:r>
          </w:p>
        </w:tc>
        <w:tc>
          <w:tcPr>
            <w:tcW w:w="2640" w:type="dxa"/>
          </w:tcPr>
          <w:p w:rsidR="00DE20DF" w:rsidRDefault="00DE20DF">
            <w:pPr>
              <w:pStyle w:val="ConsPlusNormal"/>
              <w:jc w:val="center"/>
            </w:pPr>
            <w:r>
              <w:t>040220000</w:t>
            </w:r>
          </w:p>
        </w:tc>
        <w:tc>
          <w:tcPr>
            <w:tcW w:w="2640" w:type="dxa"/>
          </w:tcPr>
          <w:p w:rsidR="00DE20DF" w:rsidRDefault="00DE20DF">
            <w:pPr>
              <w:pStyle w:val="ConsPlusNormal"/>
              <w:jc w:val="center"/>
            </w:pPr>
            <w:r>
              <w:t>020211610,</w:t>
            </w:r>
          </w:p>
          <w:p w:rsidR="00DE20DF" w:rsidRDefault="00DE20DF">
            <w:pPr>
              <w:pStyle w:val="ConsPlusNormal"/>
              <w:jc w:val="center"/>
            </w:pPr>
            <w:r>
              <w:t>020213610</w:t>
            </w:r>
          </w:p>
        </w:tc>
      </w:tr>
      <w:tr w:rsidR="00DE20DF">
        <w:tc>
          <w:tcPr>
            <w:tcW w:w="825" w:type="dxa"/>
          </w:tcPr>
          <w:p w:rsidR="00DE20DF" w:rsidRDefault="00DE20DF">
            <w:pPr>
              <w:pStyle w:val="ConsPlusNormal"/>
              <w:jc w:val="center"/>
            </w:pPr>
            <w:r>
              <w:t>27.</w:t>
            </w:r>
          </w:p>
        </w:tc>
        <w:tc>
          <w:tcPr>
            <w:tcW w:w="11385" w:type="dxa"/>
            <w:gridSpan w:val="3"/>
          </w:tcPr>
          <w:p w:rsidR="00DE20DF" w:rsidRDefault="00DE20DF">
            <w:pPr>
              <w:pStyle w:val="ConsPlusNormal"/>
              <w:jc w:val="center"/>
            </w:pPr>
            <w:r>
              <w:t>Заключение счетов текущего отчетного периода:</w:t>
            </w:r>
          </w:p>
        </w:tc>
      </w:tr>
      <w:tr w:rsidR="00DE20DF">
        <w:tc>
          <w:tcPr>
            <w:tcW w:w="825" w:type="dxa"/>
          </w:tcPr>
          <w:p w:rsidR="00DE20DF" w:rsidRDefault="00DE20DF">
            <w:pPr>
              <w:pStyle w:val="ConsPlusNormal"/>
              <w:jc w:val="center"/>
            </w:pPr>
            <w:r>
              <w:t>27.1.</w:t>
            </w:r>
          </w:p>
        </w:tc>
        <w:tc>
          <w:tcPr>
            <w:tcW w:w="6105" w:type="dxa"/>
          </w:tcPr>
          <w:p w:rsidR="00DE20DF" w:rsidRDefault="00DE20DF">
            <w:pPr>
              <w:pStyle w:val="ConsPlusNormal"/>
            </w:pPr>
            <w:r>
              <w:t>списание сумм поступлений в бюджет текущего финансового года на результат прошлого отчетного периода</w:t>
            </w:r>
          </w:p>
        </w:tc>
        <w:tc>
          <w:tcPr>
            <w:tcW w:w="2640" w:type="dxa"/>
          </w:tcPr>
          <w:p w:rsidR="00DE20DF" w:rsidRDefault="00DE20DF">
            <w:pPr>
              <w:pStyle w:val="ConsPlusNormal"/>
              <w:jc w:val="center"/>
            </w:pPr>
            <w:r>
              <w:t>040210000,</w:t>
            </w:r>
          </w:p>
          <w:p w:rsidR="00DE20DF" w:rsidRDefault="00DE20DF">
            <w:pPr>
              <w:pStyle w:val="ConsPlusNormal"/>
              <w:jc w:val="center"/>
            </w:pPr>
            <w:r>
              <w:t>040220000</w:t>
            </w:r>
          </w:p>
        </w:tc>
        <w:tc>
          <w:tcPr>
            <w:tcW w:w="2640" w:type="dxa"/>
          </w:tcPr>
          <w:p w:rsidR="00DE20DF" w:rsidRDefault="00DE20DF">
            <w:pPr>
              <w:pStyle w:val="ConsPlusNormal"/>
              <w:jc w:val="center"/>
            </w:pPr>
            <w:r>
              <w:t>040230000</w:t>
            </w:r>
          </w:p>
        </w:tc>
      </w:tr>
      <w:tr w:rsidR="00DE20DF">
        <w:tc>
          <w:tcPr>
            <w:tcW w:w="825" w:type="dxa"/>
          </w:tcPr>
          <w:p w:rsidR="00DE20DF" w:rsidRDefault="00DE20DF">
            <w:pPr>
              <w:pStyle w:val="ConsPlusNormal"/>
              <w:jc w:val="center"/>
            </w:pPr>
            <w:r>
              <w:t>27.2.</w:t>
            </w:r>
          </w:p>
        </w:tc>
        <w:tc>
          <w:tcPr>
            <w:tcW w:w="6105" w:type="dxa"/>
          </w:tcPr>
          <w:p w:rsidR="00DE20DF" w:rsidRDefault="00DE20DF">
            <w:pPr>
              <w:pStyle w:val="ConsPlusNormal"/>
            </w:pPr>
            <w:r>
              <w:t>списание по окончании финансового года сумм выбытий из бюджета</w:t>
            </w:r>
          </w:p>
        </w:tc>
        <w:tc>
          <w:tcPr>
            <w:tcW w:w="2640" w:type="dxa"/>
          </w:tcPr>
          <w:p w:rsidR="00DE20DF" w:rsidRDefault="00DE20DF">
            <w:pPr>
              <w:pStyle w:val="ConsPlusNormal"/>
              <w:jc w:val="center"/>
            </w:pPr>
            <w:r>
              <w:t>040230000</w:t>
            </w:r>
          </w:p>
        </w:tc>
        <w:tc>
          <w:tcPr>
            <w:tcW w:w="2640" w:type="dxa"/>
          </w:tcPr>
          <w:p w:rsidR="00DE20DF" w:rsidRDefault="00DE20DF">
            <w:pPr>
              <w:pStyle w:val="ConsPlusNormal"/>
              <w:jc w:val="center"/>
            </w:pPr>
            <w:r>
              <w:t>040210000,</w:t>
            </w:r>
          </w:p>
          <w:p w:rsidR="00DE20DF" w:rsidRDefault="00DE20DF">
            <w:pPr>
              <w:pStyle w:val="ConsPlusNormal"/>
              <w:jc w:val="center"/>
            </w:pPr>
            <w:r>
              <w:t>040220000</w:t>
            </w:r>
          </w:p>
        </w:tc>
      </w:tr>
      <w:tr w:rsidR="00DE20DF">
        <w:tc>
          <w:tcPr>
            <w:tcW w:w="825" w:type="dxa"/>
          </w:tcPr>
          <w:p w:rsidR="00DE20DF" w:rsidRDefault="00DE20DF">
            <w:pPr>
              <w:pStyle w:val="ConsPlusNormal"/>
              <w:jc w:val="center"/>
            </w:pPr>
            <w:r>
              <w:t>27.3.</w:t>
            </w:r>
          </w:p>
        </w:tc>
        <w:tc>
          <w:tcPr>
            <w:tcW w:w="6105" w:type="dxa"/>
          </w:tcPr>
          <w:p w:rsidR="00DE20DF" w:rsidRDefault="00DE20DF">
            <w:pPr>
              <w:pStyle w:val="ConsPlusNormal"/>
            </w:pPr>
            <w:r>
              <w:t>списание по окончании финансового года сумм внутренних расчетов по поступлениям в бюджет и выбытию из бюджета</w:t>
            </w:r>
          </w:p>
        </w:tc>
        <w:tc>
          <w:tcPr>
            <w:tcW w:w="2640" w:type="dxa"/>
          </w:tcPr>
          <w:p w:rsidR="00DE20DF" w:rsidRDefault="00DE20DF">
            <w:pPr>
              <w:pStyle w:val="ConsPlusNormal"/>
              <w:jc w:val="center"/>
            </w:pPr>
            <w:r>
              <w:t>021100000,</w:t>
            </w:r>
          </w:p>
          <w:p w:rsidR="00DE20DF" w:rsidRDefault="00DE20DF">
            <w:pPr>
              <w:pStyle w:val="ConsPlusNormal"/>
              <w:jc w:val="center"/>
            </w:pPr>
            <w:r>
              <w:t>021200000,</w:t>
            </w:r>
          </w:p>
          <w:p w:rsidR="00DE20DF" w:rsidRDefault="00DE20DF">
            <w:pPr>
              <w:pStyle w:val="ConsPlusNormal"/>
              <w:jc w:val="center"/>
            </w:pPr>
            <w:r>
              <w:t>030800000,</w:t>
            </w:r>
          </w:p>
          <w:p w:rsidR="00DE20DF" w:rsidRDefault="00DE20DF">
            <w:pPr>
              <w:pStyle w:val="ConsPlusNormal"/>
              <w:jc w:val="center"/>
            </w:pPr>
            <w:r>
              <w:t>030900000</w:t>
            </w:r>
          </w:p>
        </w:tc>
        <w:tc>
          <w:tcPr>
            <w:tcW w:w="2640" w:type="dxa"/>
          </w:tcPr>
          <w:p w:rsidR="00DE20DF" w:rsidRDefault="00DE20DF">
            <w:pPr>
              <w:pStyle w:val="ConsPlusNormal"/>
              <w:jc w:val="center"/>
            </w:pPr>
            <w:r>
              <w:t>040230000</w:t>
            </w:r>
          </w:p>
        </w:tc>
      </w:tr>
      <w:tr w:rsidR="00DE20DF">
        <w:tc>
          <w:tcPr>
            <w:tcW w:w="825" w:type="dxa"/>
          </w:tcPr>
          <w:p w:rsidR="00DE20DF" w:rsidRDefault="00DE20DF">
            <w:pPr>
              <w:pStyle w:val="ConsPlusNormal"/>
              <w:jc w:val="center"/>
            </w:pPr>
            <w:r>
              <w:t>27.4.</w:t>
            </w:r>
          </w:p>
        </w:tc>
        <w:tc>
          <w:tcPr>
            <w:tcW w:w="6105" w:type="dxa"/>
          </w:tcPr>
          <w:p w:rsidR="00DE20DF" w:rsidRDefault="00DE20DF">
            <w:pPr>
              <w:pStyle w:val="ConsPlusNormal"/>
            </w:pPr>
            <w:r>
              <w:t>списание по окончании финансового года сумм внутренних расчетов по поступлениям в бюджет и выбытию из бюджета</w:t>
            </w:r>
          </w:p>
        </w:tc>
        <w:tc>
          <w:tcPr>
            <w:tcW w:w="2640" w:type="dxa"/>
          </w:tcPr>
          <w:p w:rsidR="00DE20DF" w:rsidRDefault="00DE20DF">
            <w:pPr>
              <w:pStyle w:val="ConsPlusNormal"/>
              <w:jc w:val="center"/>
            </w:pPr>
            <w:r>
              <w:t>040230000</w:t>
            </w:r>
          </w:p>
        </w:tc>
        <w:tc>
          <w:tcPr>
            <w:tcW w:w="2640" w:type="dxa"/>
          </w:tcPr>
          <w:p w:rsidR="00DE20DF" w:rsidRDefault="00DE20DF">
            <w:pPr>
              <w:pStyle w:val="ConsPlusNormal"/>
              <w:jc w:val="center"/>
            </w:pPr>
            <w:r>
              <w:t>021100000,</w:t>
            </w:r>
          </w:p>
          <w:p w:rsidR="00DE20DF" w:rsidRDefault="00DE20DF">
            <w:pPr>
              <w:pStyle w:val="ConsPlusNormal"/>
              <w:jc w:val="center"/>
            </w:pPr>
            <w:r>
              <w:t>021200000,</w:t>
            </w:r>
          </w:p>
          <w:p w:rsidR="00DE20DF" w:rsidRDefault="00DE20DF">
            <w:pPr>
              <w:pStyle w:val="ConsPlusNormal"/>
              <w:jc w:val="center"/>
            </w:pPr>
            <w:r>
              <w:t>030800000,</w:t>
            </w:r>
          </w:p>
          <w:p w:rsidR="00DE20DF" w:rsidRDefault="00DE20DF">
            <w:pPr>
              <w:pStyle w:val="ConsPlusNormal"/>
              <w:jc w:val="center"/>
            </w:pPr>
            <w:r>
              <w:t>030900000</w:t>
            </w:r>
          </w:p>
        </w:tc>
      </w:tr>
    </w:tbl>
    <w:p w:rsidR="00DE20DF" w:rsidRDefault="00DE20DF">
      <w:pPr>
        <w:pStyle w:val="ConsPlusNormal"/>
        <w:jc w:val="both"/>
      </w:pPr>
    </w:p>
    <w:p w:rsidR="00DE20DF" w:rsidRDefault="00DE20DF">
      <w:pPr>
        <w:pStyle w:val="ConsPlusNormal"/>
        <w:ind w:firstLine="540"/>
        <w:jc w:val="both"/>
      </w:pPr>
      <w:r>
        <w:t>--------------------------------</w:t>
      </w:r>
    </w:p>
    <w:p w:rsidR="00DE20DF" w:rsidRDefault="00DE20DF">
      <w:pPr>
        <w:pStyle w:val="ConsPlusNormal"/>
        <w:ind w:firstLine="540"/>
        <w:jc w:val="both"/>
      </w:pPr>
      <w:bookmarkStart w:id="110" w:name="P19500"/>
      <w:bookmarkEnd w:id="110"/>
      <w:r>
        <w:t>&lt;*&gt; Отражение указанных в приложении операций осуществляется с использованием соответствующих счетов аналитического учета.</w:t>
      </w:r>
    </w:p>
    <w:p w:rsidR="00DE20DF" w:rsidRDefault="00DE20DF">
      <w:pPr>
        <w:pStyle w:val="ConsPlusNormal"/>
        <w:jc w:val="both"/>
      </w:pPr>
    </w:p>
    <w:p w:rsidR="00DE20DF" w:rsidRDefault="00DE20DF">
      <w:pPr>
        <w:pStyle w:val="ConsPlusNormal"/>
        <w:jc w:val="both"/>
      </w:pPr>
    </w:p>
    <w:p w:rsidR="00DE20DF" w:rsidRDefault="00DE20DF">
      <w:pPr>
        <w:pStyle w:val="ConsPlusNormal"/>
        <w:jc w:val="both"/>
      </w:pPr>
    </w:p>
    <w:p w:rsidR="00DE20DF" w:rsidRDefault="00DE20DF">
      <w:pPr>
        <w:pStyle w:val="ConsPlusNormal"/>
        <w:jc w:val="both"/>
      </w:pPr>
    </w:p>
    <w:p w:rsidR="00DE20DF" w:rsidRDefault="00DE20DF">
      <w:pPr>
        <w:pStyle w:val="ConsPlusNormal"/>
        <w:jc w:val="both"/>
      </w:pPr>
    </w:p>
    <w:p w:rsidR="00DE20DF" w:rsidRDefault="00DE20DF">
      <w:pPr>
        <w:pStyle w:val="ConsPlusNormal"/>
        <w:jc w:val="right"/>
      </w:pPr>
      <w:r>
        <w:t>Приложение N 2</w:t>
      </w:r>
    </w:p>
    <w:p w:rsidR="00DE20DF" w:rsidRDefault="00DE20DF">
      <w:pPr>
        <w:pStyle w:val="ConsPlusNormal"/>
        <w:jc w:val="right"/>
      </w:pPr>
      <w:r>
        <w:t>к Инструкции по применению</w:t>
      </w:r>
    </w:p>
    <w:p w:rsidR="00DE20DF" w:rsidRDefault="00DE20DF">
      <w:pPr>
        <w:pStyle w:val="ConsPlusNormal"/>
        <w:jc w:val="right"/>
      </w:pPr>
      <w:r>
        <w:t>Плана счетов бюджетного</w:t>
      </w:r>
    </w:p>
    <w:p w:rsidR="00DE20DF" w:rsidRDefault="00DE20DF">
      <w:pPr>
        <w:pStyle w:val="ConsPlusNormal"/>
        <w:jc w:val="right"/>
      </w:pPr>
      <w:r>
        <w:t>учета, утвержденной Приказом</w:t>
      </w:r>
    </w:p>
    <w:p w:rsidR="00DE20DF" w:rsidRDefault="00DE20DF">
      <w:pPr>
        <w:pStyle w:val="ConsPlusNormal"/>
        <w:jc w:val="right"/>
      </w:pPr>
      <w:r>
        <w:t>Министерства финансов</w:t>
      </w:r>
    </w:p>
    <w:p w:rsidR="00DE20DF" w:rsidRDefault="00DE20DF">
      <w:pPr>
        <w:pStyle w:val="ConsPlusNormal"/>
        <w:jc w:val="right"/>
      </w:pPr>
      <w:r>
        <w:t>Российской Федерации</w:t>
      </w:r>
    </w:p>
    <w:p w:rsidR="00DE20DF" w:rsidRDefault="00DE20DF">
      <w:pPr>
        <w:pStyle w:val="ConsPlusNormal"/>
        <w:jc w:val="right"/>
      </w:pPr>
      <w:r>
        <w:t>"Об утверждении Плана</w:t>
      </w:r>
    </w:p>
    <w:p w:rsidR="00DE20DF" w:rsidRDefault="00DE20DF">
      <w:pPr>
        <w:pStyle w:val="ConsPlusNormal"/>
        <w:jc w:val="right"/>
      </w:pPr>
      <w:r>
        <w:t>счетов бюджетного учета</w:t>
      </w:r>
    </w:p>
    <w:p w:rsidR="00DE20DF" w:rsidRDefault="00DE20DF">
      <w:pPr>
        <w:pStyle w:val="ConsPlusNormal"/>
        <w:jc w:val="right"/>
      </w:pPr>
      <w:r>
        <w:t>и Инструкции по его применению"</w:t>
      </w:r>
    </w:p>
    <w:p w:rsidR="00DE20DF" w:rsidRDefault="00DE20DF">
      <w:pPr>
        <w:pStyle w:val="ConsPlusNormal"/>
        <w:jc w:val="right"/>
      </w:pPr>
      <w:r>
        <w:t>от 6 декабря 2010 г. N 162н</w:t>
      </w:r>
    </w:p>
    <w:p w:rsidR="00DE20DF" w:rsidRDefault="00DE20DF">
      <w:pPr>
        <w:pStyle w:val="ConsPlusNormal"/>
        <w:ind w:firstLine="540"/>
        <w:jc w:val="both"/>
      </w:pPr>
    </w:p>
    <w:p w:rsidR="00DE20DF" w:rsidRDefault="00DE20DF">
      <w:pPr>
        <w:pStyle w:val="ConsPlusNormal"/>
        <w:jc w:val="center"/>
      </w:pPr>
      <w:bookmarkStart w:id="111" w:name="P19517"/>
      <w:bookmarkEnd w:id="111"/>
      <w:r>
        <w:t>ПОРЯДОК</w:t>
      </w:r>
    </w:p>
    <w:p w:rsidR="00DE20DF" w:rsidRDefault="00DE20DF">
      <w:pPr>
        <w:pStyle w:val="ConsPlusNormal"/>
        <w:jc w:val="center"/>
      </w:pPr>
      <w:r>
        <w:t>ВКЛЮЧЕНИЯ КОДА БЮДЖЕТНОЙ КЛАССИФИКАЦИИ РОССИЙСКОЙ ФЕДЕРАЦИИ</w:t>
      </w:r>
    </w:p>
    <w:p w:rsidR="00DE20DF" w:rsidRDefault="00DE20DF">
      <w:pPr>
        <w:pStyle w:val="ConsPlusNormal"/>
        <w:jc w:val="center"/>
      </w:pPr>
      <w:r>
        <w:t>ПРИ ФОРМИРОВАНИИ НОМЕРА СЧЕТА БЮДЖЕТНОГО УЧЕТА</w:t>
      </w:r>
    </w:p>
    <w:p w:rsidR="00DE20DF" w:rsidRDefault="00DE20DF">
      <w:pPr>
        <w:pStyle w:val="ConsPlusNormal"/>
        <w:jc w:val="center"/>
      </w:pPr>
      <w:r>
        <w:t>Список изменяющих документов</w:t>
      </w:r>
    </w:p>
    <w:p w:rsidR="00DE20DF" w:rsidRDefault="00DE20DF">
      <w:pPr>
        <w:pStyle w:val="ConsPlusNormal"/>
        <w:jc w:val="center"/>
      </w:pPr>
      <w:r>
        <w:t xml:space="preserve">(в ред. Приказов Минфина России от 24.12.2012 </w:t>
      </w:r>
      <w:hyperlink r:id="rId1379" w:history="1">
        <w:r>
          <w:rPr>
            <w:color w:val="0000FF"/>
          </w:rPr>
          <w:t>N 174н</w:t>
        </w:r>
      </w:hyperlink>
      <w:r>
        <w:t xml:space="preserve">, от 30.11.2015 </w:t>
      </w:r>
      <w:hyperlink r:id="rId1380" w:history="1">
        <w:r>
          <w:rPr>
            <w:color w:val="0000FF"/>
          </w:rPr>
          <w:t>N 184н</w:t>
        </w:r>
      </w:hyperlink>
      <w:r>
        <w:t>)</w:t>
      </w:r>
    </w:p>
    <w:p w:rsidR="00DE20DF" w:rsidRDefault="00DE20D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2"/>
        <w:gridCol w:w="1684"/>
        <w:gridCol w:w="1504"/>
        <w:gridCol w:w="631"/>
        <w:gridCol w:w="297"/>
        <w:gridCol w:w="191"/>
        <w:gridCol w:w="439"/>
        <w:gridCol w:w="254"/>
        <w:gridCol w:w="254"/>
        <w:gridCol w:w="386"/>
        <w:gridCol w:w="603"/>
        <w:gridCol w:w="469"/>
        <w:gridCol w:w="612"/>
      </w:tblGrid>
      <w:tr w:rsidR="00DE20DF">
        <w:tc>
          <w:tcPr>
            <w:tcW w:w="2752" w:type="dxa"/>
            <w:vMerge w:val="restart"/>
          </w:tcPr>
          <w:p w:rsidR="00DE20DF" w:rsidRDefault="00DE20DF">
            <w:pPr>
              <w:pStyle w:val="ConsPlusNormal"/>
              <w:jc w:val="center"/>
            </w:pPr>
            <w:r>
              <w:t>Наименование счета</w:t>
            </w:r>
          </w:p>
        </w:tc>
        <w:tc>
          <w:tcPr>
            <w:tcW w:w="7324" w:type="dxa"/>
            <w:gridSpan w:val="12"/>
          </w:tcPr>
          <w:p w:rsidR="00DE20DF" w:rsidRDefault="00DE20DF">
            <w:pPr>
              <w:pStyle w:val="ConsPlusNormal"/>
              <w:jc w:val="center"/>
            </w:pPr>
            <w:r>
              <w:t>Номер счета бюджетного учета</w:t>
            </w:r>
          </w:p>
        </w:tc>
      </w:tr>
      <w:tr w:rsidR="00DE20DF">
        <w:tc>
          <w:tcPr>
            <w:tcW w:w="2752" w:type="dxa"/>
            <w:vMerge/>
          </w:tcPr>
          <w:p w:rsidR="00DE20DF" w:rsidRDefault="00DE20DF"/>
        </w:tc>
        <w:tc>
          <w:tcPr>
            <w:tcW w:w="7324" w:type="dxa"/>
            <w:gridSpan w:val="12"/>
          </w:tcPr>
          <w:p w:rsidR="00DE20DF" w:rsidRDefault="00DE20DF">
            <w:pPr>
              <w:pStyle w:val="ConsPlusNormal"/>
              <w:jc w:val="center"/>
            </w:pPr>
            <w:r>
              <w:t>код</w:t>
            </w:r>
          </w:p>
        </w:tc>
      </w:tr>
      <w:tr w:rsidR="00DE20DF">
        <w:tc>
          <w:tcPr>
            <w:tcW w:w="2752" w:type="dxa"/>
            <w:vMerge/>
          </w:tcPr>
          <w:p w:rsidR="00DE20DF" w:rsidRDefault="00DE20DF"/>
        </w:tc>
        <w:tc>
          <w:tcPr>
            <w:tcW w:w="1684" w:type="dxa"/>
            <w:vMerge w:val="restart"/>
          </w:tcPr>
          <w:p w:rsidR="00DE20DF" w:rsidRDefault="00DE20DF">
            <w:pPr>
              <w:pStyle w:val="ConsPlusNormal"/>
              <w:jc w:val="center"/>
            </w:pPr>
            <w:r>
              <w:t xml:space="preserve">аналитический по БК </w:t>
            </w:r>
            <w:hyperlink w:anchor="P24059" w:history="1">
              <w:r>
                <w:rPr>
                  <w:color w:val="0000FF"/>
                </w:rPr>
                <w:t>&lt;1&gt;</w:t>
              </w:r>
            </w:hyperlink>
          </w:p>
        </w:tc>
        <w:tc>
          <w:tcPr>
            <w:tcW w:w="1504" w:type="dxa"/>
            <w:vMerge w:val="restart"/>
          </w:tcPr>
          <w:p w:rsidR="00DE20DF" w:rsidRDefault="00DE20DF">
            <w:pPr>
              <w:pStyle w:val="ConsPlusNormal"/>
              <w:jc w:val="center"/>
            </w:pPr>
            <w:r>
              <w:t>вида деятельности</w:t>
            </w:r>
          </w:p>
        </w:tc>
        <w:tc>
          <w:tcPr>
            <w:tcW w:w="2452" w:type="dxa"/>
            <w:gridSpan w:val="7"/>
          </w:tcPr>
          <w:p w:rsidR="00DE20DF" w:rsidRDefault="00DE20DF">
            <w:pPr>
              <w:pStyle w:val="ConsPlusNormal"/>
              <w:jc w:val="center"/>
            </w:pPr>
            <w:r>
              <w:t>синтетического счета</w:t>
            </w:r>
          </w:p>
        </w:tc>
        <w:tc>
          <w:tcPr>
            <w:tcW w:w="1684" w:type="dxa"/>
            <w:gridSpan w:val="3"/>
            <w:vMerge w:val="restart"/>
          </w:tcPr>
          <w:p w:rsidR="00DE20DF" w:rsidRDefault="00DE20DF">
            <w:pPr>
              <w:pStyle w:val="ConsPlusNormal"/>
              <w:jc w:val="center"/>
            </w:pPr>
            <w:r>
              <w:t>аналитический по виду поступлений, выбытий объекта учета</w:t>
            </w:r>
          </w:p>
        </w:tc>
      </w:tr>
      <w:tr w:rsidR="00DE20DF">
        <w:tc>
          <w:tcPr>
            <w:tcW w:w="2752" w:type="dxa"/>
            <w:vMerge/>
          </w:tcPr>
          <w:p w:rsidR="00DE20DF" w:rsidRDefault="00DE20DF"/>
        </w:tc>
        <w:tc>
          <w:tcPr>
            <w:tcW w:w="1684" w:type="dxa"/>
            <w:vMerge/>
          </w:tcPr>
          <w:p w:rsidR="00DE20DF" w:rsidRDefault="00DE20DF"/>
        </w:tc>
        <w:tc>
          <w:tcPr>
            <w:tcW w:w="1504" w:type="dxa"/>
            <w:vMerge/>
          </w:tcPr>
          <w:p w:rsidR="00DE20DF" w:rsidRDefault="00DE20DF"/>
        </w:tc>
        <w:tc>
          <w:tcPr>
            <w:tcW w:w="928" w:type="dxa"/>
            <w:gridSpan w:val="2"/>
          </w:tcPr>
          <w:p w:rsidR="00DE20DF" w:rsidRDefault="00DE20DF">
            <w:pPr>
              <w:pStyle w:val="ConsPlusNormal"/>
              <w:jc w:val="center"/>
            </w:pPr>
            <w:r>
              <w:t>объекта учета</w:t>
            </w:r>
          </w:p>
        </w:tc>
        <w:tc>
          <w:tcPr>
            <w:tcW w:w="884" w:type="dxa"/>
            <w:gridSpan w:val="3"/>
          </w:tcPr>
          <w:p w:rsidR="00DE20DF" w:rsidRDefault="00DE20DF">
            <w:pPr>
              <w:pStyle w:val="ConsPlusNormal"/>
              <w:jc w:val="center"/>
            </w:pPr>
            <w:r>
              <w:t>группы</w:t>
            </w:r>
          </w:p>
        </w:tc>
        <w:tc>
          <w:tcPr>
            <w:tcW w:w="640" w:type="dxa"/>
            <w:gridSpan w:val="2"/>
          </w:tcPr>
          <w:p w:rsidR="00DE20DF" w:rsidRDefault="00DE20DF">
            <w:pPr>
              <w:pStyle w:val="ConsPlusNormal"/>
              <w:jc w:val="center"/>
            </w:pPr>
            <w:r>
              <w:t>вида</w:t>
            </w:r>
          </w:p>
        </w:tc>
        <w:tc>
          <w:tcPr>
            <w:tcW w:w="1684" w:type="dxa"/>
            <w:gridSpan w:val="3"/>
            <w:vMerge/>
          </w:tcPr>
          <w:p w:rsidR="00DE20DF" w:rsidRDefault="00DE20DF"/>
        </w:tc>
      </w:tr>
      <w:tr w:rsidR="00DE20DF">
        <w:tc>
          <w:tcPr>
            <w:tcW w:w="2752" w:type="dxa"/>
            <w:vMerge/>
          </w:tcPr>
          <w:p w:rsidR="00DE20DF" w:rsidRDefault="00DE20DF"/>
        </w:tc>
        <w:tc>
          <w:tcPr>
            <w:tcW w:w="7324" w:type="dxa"/>
            <w:gridSpan w:val="12"/>
          </w:tcPr>
          <w:p w:rsidR="00DE20DF" w:rsidRDefault="00DE20DF">
            <w:pPr>
              <w:pStyle w:val="ConsPlusNormal"/>
              <w:jc w:val="center"/>
            </w:pPr>
            <w:r>
              <w:t>номер разряда</w:t>
            </w:r>
          </w:p>
        </w:tc>
      </w:tr>
      <w:tr w:rsidR="00DE20DF">
        <w:tc>
          <w:tcPr>
            <w:tcW w:w="2752" w:type="dxa"/>
            <w:vMerge/>
          </w:tcPr>
          <w:p w:rsidR="00DE20DF" w:rsidRDefault="00DE20DF"/>
        </w:tc>
        <w:tc>
          <w:tcPr>
            <w:tcW w:w="1684" w:type="dxa"/>
          </w:tcPr>
          <w:p w:rsidR="00DE20DF" w:rsidRDefault="00DE20DF">
            <w:pPr>
              <w:pStyle w:val="ConsPlusNormal"/>
              <w:jc w:val="center"/>
            </w:pPr>
            <w:r>
              <w:t>1 - 17</w:t>
            </w:r>
          </w:p>
        </w:tc>
        <w:tc>
          <w:tcPr>
            <w:tcW w:w="1504" w:type="dxa"/>
          </w:tcPr>
          <w:p w:rsidR="00DE20DF" w:rsidRDefault="00DE20DF">
            <w:pPr>
              <w:pStyle w:val="ConsPlusNormal"/>
              <w:jc w:val="center"/>
            </w:pPr>
            <w:r>
              <w:t>18</w:t>
            </w:r>
          </w:p>
        </w:tc>
        <w:tc>
          <w:tcPr>
            <w:tcW w:w="631" w:type="dxa"/>
          </w:tcPr>
          <w:p w:rsidR="00DE20DF" w:rsidRDefault="00DE20DF">
            <w:pPr>
              <w:pStyle w:val="ConsPlusNormal"/>
              <w:jc w:val="center"/>
            </w:pPr>
            <w:r>
              <w:t>19</w:t>
            </w:r>
          </w:p>
        </w:tc>
        <w:tc>
          <w:tcPr>
            <w:tcW w:w="488" w:type="dxa"/>
            <w:gridSpan w:val="2"/>
          </w:tcPr>
          <w:p w:rsidR="00DE20DF" w:rsidRDefault="00DE20DF">
            <w:pPr>
              <w:pStyle w:val="ConsPlusNormal"/>
              <w:jc w:val="center"/>
            </w:pPr>
            <w:r>
              <w:t>20</w:t>
            </w:r>
          </w:p>
        </w:tc>
        <w:tc>
          <w:tcPr>
            <w:tcW w:w="439" w:type="dxa"/>
          </w:tcPr>
          <w:p w:rsidR="00DE20DF" w:rsidRDefault="00DE20DF">
            <w:pPr>
              <w:pStyle w:val="ConsPlusNormal"/>
              <w:jc w:val="center"/>
            </w:pPr>
            <w:r>
              <w:t>21</w:t>
            </w:r>
          </w:p>
        </w:tc>
        <w:tc>
          <w:tcPr>
            <w:tcW w:w="508" w:type="dxa"/>
            <w:gridSpan w:val="2"/>
          </w:tcPr>
          <w:p w:rsidR="00DE20DF" w:rsidRDefault="00DE20DF">
            <w:pPr>
              <w:pStyle w:val="ConsPlusNormal"/>
              <w:jc w:val="center"/>
            </w:pPr>
            <w:r>
              <w:t xml:space="preserve">22 </w:t>
            </w:r>
            <w:hyperlink w:anchor="P24069" w:history="1">
              <w:r>
                <w:rPr>
                  <w:color w:val="0000FF"/>
                </w:rPr>
                <w:t>&lt;2&gt;</w:t>
              </w:r>
            </w:hyperlink>
          </w:p>
        </w:tc>
        <w:tc>
          <w:tcPr>
            <w:tcW w:w="386" w:type="dxa"/>
          </w:tcPr>
          <w:p w:rsidR="00DE20DF" w:rsidRDefault="00DE20DF">
            <w:pPr>
              <w:pStyle w:val="ConsPlusNormal"/>
              <w:jc w:val="center"/>
            </w:pPr>
            <w:r>
              <w:t>23</w:t>
            </w:r>
          </w:p>
        </w:tc>
        <w:tc>
          <w:tcPr>
            <w:tcW w:w="603" w:type="dxa"/>
          </w:tcPr>
          <w:p w:rsidR="00DE20DF" w:rsidRDefault="00DE20DF">
            <w:pPr>
              <w:pStyle w:val="ConsPlusNormal"/>
              <w:jc w:val="center"/>
            </w:pPr>
            <w:r>
              <w:t>24</w:t>
            </w:r>
          </w:p>
        </w:tc>
        <w:tc>
          <w:tcPr>
            <w:tcW w:w="469" w:type="dxa"/>
          </w:tcPr>
          <w:p w:rsidR="00DE20DF" w:rsidRDefault="00DE20DF">
            <w:pPr>
              <w:pStyle w:val="ConsPlusNormal"/>
              <w:jc w:val="center"/>
            </w:pPr>
            <w:r>
              <w:t>25</w:t>
            </w:r>
          </w:p>
        </w:tc>
        <w:tc>
          <w:tcPr>
            <w:tcW w:w="612" w:type="dxa"/>
          </w:tcPr>
          <w:p w:rsidR="00DE20DF" w:rsidRDefault="00DE20DF">
            <w:pPr>
              <w:pStyle w:val="ConsPlusNormal"/>
              <w:jc w:val="center"/>
            </w:pPr>
            <w:r>
              <w:t>26</w:t>
            </w:r>
          </w:p>
        </w:tc>
      </w:tr>
      <w:tr w:rsidR="00DE20DF">
        <w:tc>
          <w:tcPr>
            <w:tcW w:w="2752" w:type="dxa"/>
          </w:tcPr>
          <w:p w:rsidR="00DE20DF" w:rsidRDefault="00DE20DF">
            <w:pPr>
              <w:pStyle w:val="ConsPlusNormal"/>
              <w:jc w:val="center"/>
            </w:pPr>
            <w:r>
              <w:lastRenderedPageBreak/>
              <w:t>1</w:t>
            </w:r>
          </w:p>
        </w:tc>
        <w:tc>
          <w:tcPr>
            <w:tcW w:w="7324" w:type="dxa"/>
            <w:gridSpan w:val="12"/>
          </w:tcPr>
          <w:p w:rsidR="00DE20DF" w:rsidRDefault="00DE20DF">
            <w:pPr>
              <w:pStyle w:val="ConsPlusNormal"/>
              <w:jc w:val="center"/>
            </w:pPr>
            <w:r>
              <w:t>2</w:t>
            </w:r>
          </w:p>
        </w:tc>
      </w:tr>
      <w:tr w:rsidR="00DE20DF">
        <w:tc>
          <w:tcPr>
            <w:tcW w:w="10076" w:type="dxa"/>
            <w:gridSpan w:val="13"/>
          </w:tcPr>
          <w:p w:rsidR="00DE20DF" w:rsidRDefault="00DE20DF">
            <w:pPr>
              <w:pStyle w:val="ConsPlusNormal"/>
              <w:ind w:firstLine="283"/>
            </w:pPr>
            <w:r>
              <w:t>Раздел 1. Нефинансовые активы</w:t>
            </w:r>
          </w:p>
        </w:tc>
      </w:tr>
      <w:tr w:rsidR="00DE20DF">
        <w:tc>
          <w:tcPr>
            <w:tcW w:w="2752" w:type="dxa"/>
          </w:tcPr>
          <w:p w:rsidR="00DE20DF" w:rsidRDefault="00DE20DF">
            <w:pPr>
              <w:pStyle w:val="ConsPlusNormal"/>
            </w:pPr>
            <w:r>
              <w:t>НЕФИНАНСОВЫЕ АКТИВЫ</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0</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Основные средства</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Основные средства - недвижимое имущество учреждения</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Основные средства - иное движимое имущество учреждения</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Основные средства - предметы лизинга</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Жилые помещения</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Нежилые помещения</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Сооружения</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Машины и оборудование</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Транспортные средства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Производственный и хозяйственный инвентарь</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6</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Библиотечный фонд</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7</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Прочие основные средства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8</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Нематериальные активы</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Нематериальные активы - иное движимое имущество учреждения</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Нематериальные активы - предметы лизинга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Непроизведенные активы</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Непроизведенные активы - недвижимое имущество учреждения</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Земля</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Ресурсы недр</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Прочие непроизведенные активы</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Амортизация</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Амортизация недвижимого имущества учреждения</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Амортизация иного движимого имущества учреждения</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 xml:space="preserve">Амортизация предметов </w:t>
            </w:r>
            <w:r>
              <w:lastRenderedPageBreak/>
              <w:t>лизинга</w:t>
            </w:r>
          </w:p>
        </w:tc>
        <w:tc>
          <w:tcPr>
            <w:tcW w:w="1684" w:type="dxa"/>
          </w:tcPr>
          <w:p w:rsidR="00DE20DF" w:rsidRDefault="00DE20DF">
            <w:pPr>
              <w:pStyle w:val="ConsPlusNormal"/>
              <w:jc w:val="center"/>
            </w:pPr>
            <w:r>
              <w:lastRenderedPageBreak/>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lastRenderedPageBreak/>
              <w:t>Амортизация имущества, составляющего казну</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Амортизация жилых помещений</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Амортизация нежилых помещений</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Амортизация сооружений</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Амортизация машин и оборудования</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Амортизация транспортных средств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Амортизация производственного и хозяйственного инвентаря</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6</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Амортизация библиотечного фонда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7</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Амортизация прочих основных средств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8</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Амортизация нематериальных активов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9</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 xml:space="preserve">Амортизация </w:t>
            </w:r>
            <w:r>
              <w:lastRenderedPageBreak/>
              <w:t>недвижимого имущества в составе имущества казны</w:t>
            </w:r>
          </w:p>
        </w:tc>
        <w:tc>
          <w:tcPr>
            <w:tcW w:w="1684" w:type="dxa"/>
          </w:tcPr>
          <w:p w:rsidR="00DE20DF" w:rsidRDefault="00DE20DF">
            <w:pPr>
              <w:pStyle w:val="ConsPlusNormal"/>
              <w:jc w:val="center"/>
            </w:pPr>
            <w:r>
              <w:lastRenderedPageBreak/>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Амортизация движимого имущества в составе имущества казны</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8</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Амортизация нематериальных активов в составе имущества казны</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9</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Материальные запасы</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Материальные запасы - иное движимое имущество учреждения</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Материальные запасы - предметы лизинга</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Медикаменты и перевязочные средства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Продукты питания</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Горюче-смазочные материалы</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Строительные материалы</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Мягкий инвентарь</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Прочие материальные запасы</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6</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Готовая продукция</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7</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Товары</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8</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Наценка на товары</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9</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Вложения в нефинансовые активы</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Вложения в недвижимое имущество учреждения</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Вложения в иное движимое имущество учреждения</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Вложения в предметы лизинга</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Вложения в основные средства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Вложения в нематериальные активы</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Вложения в непроизведенные активы</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Вложения в материальные запасы</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 xml:space="preserve">Нефинансовые активы в </w:t>
            </w:r>
            <w:r>
              <w:lastRenderedPageBreak/>
              <w:t>пути</w:t>
            </w:r>
          </w:p>
        </w:tc>
        <w:tc>
          <w:tcPr>
            <w:tcW w:w="1684" w:type="dxa"/>
          </w:tcPr>
          <w:p w:rsidR="00DE20DF" w:rsidRDefault="00DE20DF">
            <w:pPr>
              <w:pStyle w:val="ConsPlusNormal"/>
              <w:jc w:val="center"/>
            </w:pPr>
            <w:r>
              <w:lastRenderedPageBreak/>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7</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lastRenderedPageBreak/>
              <w:t>Недвижимое имущество учреждения в пути</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7</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Иное движимое имущество учреждения в пути</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7</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Предметы лизинга в пути</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7</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Основные средства в пути</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7</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Материальные запасы в пути</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7</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jc w:val="both"/>
            </w:pPr>
            <w:r>
              <w:t>Нефинансовые активы имущества казны</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Нефинансовые активы, составляющие казну</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Недвижимое имущество, составляющее казну</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Движимое имущество, составляющее казну</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ind w:left="284"/>
            </w:pPr>
            <w:r>
              <w:t>Драгоценные металлы и драгоценные камни</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1</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8</w:t>
            </w:r>
          </w:p>
        </w:tc>
        <w:tc>
          <w:tcPr>
            <w:tcW w:w="508" w:type="dxa"/>
            <w:gridSpan w:val="2"/>
            <w:tcBorders>
              <w:bottom w:val="nil"/>
            </w:tcBorders>
          </w:tcPr>
          <w:p w:rsidR="00DE20DF" w:rsidRDefault="00DE20DF">
            <w:pPr>
              <w:pStyle w:val="ConsPlusNormal"/>
              <w:jc w:val="center"/>
            </w:pPr>
            <w:r>
              <w:t>5</w:t>
            </w:r>
          </w:p>
        </w:tc>
        <w:tc>
          <w:tcPr>
            <w:tcW w:w="386" w:type="dxa"/>
            <w:tcBorders>
              <w:bottom w:val="nil"/>
            </w:tcBorders>
          </w:tcPr>
          <w:p w:rsidR="00DE20DF" w:rsidRDefault="00DE20DF">
            <w:pPr>
              <w:pStyle w:val="ConsPlusNormal"/>
              <w:jc w:val="center"/>
            </w:pPr>
            <w:r>
              <w:t>3</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381" w:history="1">
              <w:r>
                <w:rPr>
                  <w:color w:val="0000FF"/>
                </w:rPr>
                <w:t>Приказа</w:t>
              </w:r>
            </w:hyperlink>
            <w:r>
              <w:t xml:space="preserve"> Минфина России от 30.11.2015 N 184н)</w:t>
            </w:r>
          </w:p>
        </w:tc>
      </w:tr>
      <w:tr w:rsidR="00DE20DF">
        <w:tc>
          <w:tcPr>
            <w:tcW w:w="2752" w:type="dxa"/>
          </w:tcPr>
          <w:p w:rsidR="00DE20DF" w:rsidRDefault="00DE20DF">
            <w:pPr>
              <w:pStyle w:val="ConsPlusNormal"/>
              <w:ind w:left="283"/>
            </w:pPr>
            <w:r>
              <w:t xml:space="preserve">Нематериальные активы, составляющие </w:t>
            </w:r>
            <w:r>
              <w:lastRenderedPageBreak/>
              <w:t>казну</w:t>
            </w:r>
          </w:p>
        </w:tc>
        <w:tc>
          <w:tcPr>
            <w:tcW w:w="1684" w:type="dxa"/>
          </w:tcPr>
          <w:p w:rsidR="00DE20DF" w:rsidRDefault="00DE20DF">
            <w:pPr>
              <w:pStyle w:val="ConsPlusNormal"/>
              <w:jc w:val="center"/>
            </w:pPr>
            <w:r>
              <w:lastRenderedPageBreak/>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Непроизведенные активы, составляющие казну</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Материальные запасы, составляющие казну</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6</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Затраты на изготовление готовой продукции, выполнение работ, услуг</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1</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9</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pPr>
            <w:r>
              <w:t>Себестоимость готовой продукции, работ, услуг</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1</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6</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382"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Себестоимость готовой продукции, работ, услуг</w:t>
            </w:r>
          </w:p>
        </w:tc>
        <w:tc>
          <w:tcPr>
            <w:tcW w:w="1684" w:type="dxa"/>
            <w:tcBorders>
              <w:bottom w:val="nil"/>
            </w:tcBorders>
          </w:tcPr>
          <w:p w:rsidR="00DE20DF" w:rsidRDefault="00DE20DF">
            <w:pPr>
              <w:pStyle w:val="ConsPlusNormal"/>
              <w:jc w:val="center"/>
            </w:pPr>
            <w:r>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1</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6</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383"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Накладные расходы производства готовой продукции, работ, услуг</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1</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7</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384"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Накладные расходы производства готовой продукции, работ, услуг</w:t>
            </w:r>
          </w:p>
        </w:tc>
        <w:tc>
          <w:tcPr>
            <w:tcW w:w="1684" w:type="dxa"/>
            <w:tcBorders>
              <w:bottom w:val="nil"/>
            </w:tcBorders>
          </w:tcPr>
          <w:p w:rsidR="00DE20DF" w:rsidRDefault="00DE20DF">
            <w:pPr>
              <w:pStyle w:val="ConsPlusNormal"/>
              <w:jc w:val="center"/>
            </w:pPr>
            <w:r>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1</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7</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385"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 xml:space="preserve">Общехозяйственные </w:t>
            </w:r>
            <w:r>
              <w:lastRenderedPageBreak/>
              <w:t>расходы</w:t>
            </w:r>
          </w:p>
        </w:tc>
        <w:tc>
          <w:tcPr>
            <w:tcW w:w="1684" w:type="dxa"/>
            <w:tcBorders>
              <w:bottom w:val="nil"/>
            </w:tcBorders>
          </w:tcPr>
          <w:p w:rsidR="00DE20DF" w:rsidRDefault="00DE20DF">
            <w:pPr>
              <w:pStyle w:val="ConsPlusNormal"/>
              <w:jc w:val="center"/>
            </w:pPr>
            <w:r>
              <w:lastRenderedPageBreak/>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1</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8</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lastRenderedPageBreak/>
              <w:t xml:space="preserve">(в ред. </w:t>
            </w:r>
            <w:hyperlink r:id="rId1386"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Общехозяйственные расходы</w:t>
            </w:r>
          </w:p>
        </w:tc>
        <w:tc>
          <w:tcPr>
            <w:tcW w:w="1684" w:type="dxa"/>
            <w:tcBorders>
              <w:bottom w:val="nil"/>
            </w:tcBorders>
          </w:tcPr>
          <w:p w:rsidR="00DE20DF" w:rsidRDefault="00DE20DF">
            <w:pPr>
              <w:pStyle w:val="ConsPlusNormal"/>
              <w:jc w:val="center"/>
            </w:pPr>
            <w:r>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1</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8</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387"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Издержки обращения</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1</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9</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388"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Издержки обращения</w:t>
            </w:r>
          </w:p>
        </w:tc>
        <w:tc>
          <w:tcPr>
            <w:tcW w:w="1684" w:type="dxa"/>
            <w:tcBorders>
              <w:bottom w:val="nil"/>
            </w:tcBorders>
          </w:tcPr>
          <w:p w:rsidR="00DE20DF" w:rsidRDefault="00DE20DF">
            <w:pPr>
              <w:pStyle w:val="ConsPlusNormal"/>
              <w:jc w:val="center"/>
            </w:pPr>
            <w:r>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1</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9</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389" w:history="1">
              <w:r>
                <w:rPr>
                  <w:color w:val="0000FF"/>
                </w:rPr>
                <w:t>Приказа</w:t>
              </w:r>
            </w:hyperlink>
            <w:r>
              <w:t xml:space="preserve"> Минфина России от 30.11.2015 N 184н)</w:t>
            </w:r>
          </w:p>
        </w:tc>
      </w:tr>
      <w:tr w:rsidR="00DE20DF">
        <w:tc>
          <w:tcPr>
            <w:tcW w:w="10076" w:type="dxa"/>
            <w:gridSpan w:val="13"/>
          </w:tcPr>
          <w:p w:rsidR="00DE20DF" w:rsidRDefault="00DE20DF">
            <w:pPr>
              <w:pStyle w:val="ConsPlusNormal"/>
              <w:ind w:firstLine="283"/>
            </w:pPr>
            <w:r>
              <w:t>Раздел 2. Финансовые активы</w:t>
            </w:r>
          </w:p>
        </w:tc>
      </w:tr>
      <w:tr w:rsidR="00DE20DF">
        <w:tc>
          <w:tcPr>
            <w:tcW w:w="2752" w:type="dxa"/>
          </w:tcPr>
          <w:p w:rsidR="00DE20DF" w:rsidRDefault="00DE20DF">
            <w:pPr>
              <w:pStyle w:val="ConsPlusNormal"/>
            </w:pPr>
            <w:r>
              <w:t>ФИНАНСОВЫЕ АКТИВЫ</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0</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Денежные средства учреждения</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pPr>
            <w:r>
              <w:t>Денежные средства на лицевых счетах учреждения в органе казначейства</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1</w:t>
            </w:r>
          </w:p>
        </w:tc>
        <w:tc>
          <w:tcPr>
            <w:tcW w:w="508" w:type="dxa"/>
            <w:gridSpan w:val="2"/>
            <w:tcBorders>
              <w:bottom w:val="nil"/>
            </w:tcBorders>
          </w:tcPr>
          <w:p w:rsidR="00DE20DF" w:rsidRDefault="00DE20DF">
            <w:pPr>
              <w:pStyle w:val="ConsPlusNormal"/>
              <w:jc w:val="center"/>
            </w:pPr>
            <w:r>
              <w:t>1</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390" w:history="1">
              <w:r>
                <w:rPr>
                  <w:color w:val="0000FF"/>
                </w:rPr>
                <w:t>Приказа</w:t>
              </w:r>
            </w:hyperlink>
            <w:r>
              <w:t xml:space="preserve"> Минфина России от 30.11.2015 N 184н)</w:t>
            </w:r>
          </w:p>
        </w:tc>
      </w:tr>
      <w:tr w:rsidR="00DE20DF">
        <w:tc>
          <w:tcPr>
            <w:tcW w:w="2752" w:type="dxa"/>
          </w:tcPr>
          <w:p w:rsidR="00DE20DF" w:rsidRDefault="00DE20DF">
            <w:pPr>
              <w:pStyle w:val="ConsPlusNormal"/>
            </w:pPr>
            <w:r>
              <w:t>Денежные средства на лицевых счетах учреждения в органе казначейства</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3</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pPr>
            <w:r>
              <w:t xml:space="preserve">Денежные средства </w:t>
            </w:r>
            <w:r>
              <w:lastRenderedPageBreak/>
              <w:t>учреждения в кредитной организации</w:t>
            </w:r>
          </w:p>
        </w:tc>
        <w:tc>
          <w:tcPr>
            <w:tcW w:w="1684" w:type="dxa"/>
            <w:tcBorders>
              <w:bottom w:val="nil"/>
            </w:tcBorders>
          </w:tcPr>
          <w:p w:rsidR="00DE20DF" w:rsidRDefault="00DE20DF">
            <w:pPr>
              <w:pStyle w:val="ConsPlusNormal"/>
              <w:jc w:val="center"/>
            </w:pPr>
            <w:r>
              <w:lastRenderedPageBreak/>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1</w:t>
            </w:r>
          </w:p>
        </w:tc>
        <w:tc>
          <w:tcPr>
            <w:tcW w:w="508" w:type="dxa"/>
            <w:gridSpan w:val="2"/>
            <w:tcBorders>
              <w:bottom w:val="nil"/>
            </w:tcBorders>
          </w:tcPr>
          <w:p w:rsidR="00DE20DF" w:rsidRDefault="00DE20DF">
            <w:pPr>
              <w:pStyle w:val="ConsPlusNormal"/>
              <w:jc w:val="center"/>
            </w:pPr>
            <w:r>
              <w:t>2</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lastRenderedPageBreak/>
              <w:t xml:space="preserve">(в ред. </w:t>
            </w:r>
            <w:hyperlink r:id="rId1391" w:history="1">
              <w:r>
                <w:rPr>
                  <w:color w:val="0000FF"/>
                </w:rPr>
                <w:t>Приказа</w:t>
              </w:r>
            </w:hyperlink>
            <w:r>
              <w:t xml:space="preserve"> Минфина России от 30.11.2015 N 184н)</w:t>
            </w:r>
          </w:p>
        </w:tc>
      </w:tr>
      <w:tr w:rsidR="00DE20DF">
        <w:tc>
          <w:tcPr>
            <w:tcW w:w="2752" w:type="dxa"/>
          </w:tcPr>
          <w:p w:rsidR="00DE20DF" w:rsidRDefault="00DE20DF">
            <w:pPr>
              <w:pStyle w:val="ConsPlusNormal"/>
            </w:pPr>
            <w:r>
              <w:t>Денежные средства в кассе учреждения</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Денежные средства учреждения на счетах</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Денежные средства учреждения, размещенные на депозиты</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Денежные средства учреждения в пути</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Касса</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Денежные документы</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ind w:left="284"/>
            </w:pPr>
            <w:r>
              <w:t>Денежные средства учреждения на специальных счетах в кредитной организации</w:t>
            </w:r>
          </w:p>
        </w:tc>
        <w:tc>
          <w:tcPr>
            <w:tcW w:w="1684" w:type="dxa"/>
            <w:tcBorders>
              <w:bottom w:val="nil"/>
            </w:tcBorders>
          </w:tcPr>
          <w:p w:rsidR="00DE20DF" w:rsidRDefault="00DE20DF">
            <w:pPr>
              <w:pStyle w:val="ConsPlusNormal"/>
              <w:jc w:val="center"/>
            </w:pPr>
            <w:r>
              <w:t>КИФ</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1</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6</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392" w:history="1">
              <w:r>
                <w:rPr>
                  <w:color w:val="0000FF"/>
                </w:rPr>
                <w:t>Приказа</w:t>
              </w:r>
            </w:hyperlink>
            <w:r>
              <w:t xml:space="preserve"> Минфина России от 30.11.2015 N 184н)</w:t>
            </w:r>
          </w:p>
        </w:tc>
      </w:tr>
      <w:tr w:rsidR="00DE20DF">
        <w:tc>
          <w:tcPr>
            <w:tcW w:w="2752" w:type="dxa"/>
          </w:tcPr>
          <w:p w:rsidR="00DE20DF" w:rsidRDefault="00DE20DF">
            <w:pPr>
              <w:pStyle w:val="ConsPlusNormal"/>
              <w:ind w:left="283"/>
            </w:pPr>
            <w:r>
              <w:t>Денежные средства учреждения в иностранной валюте</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7</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pPr>
            <w:r>
              <w:t xml:space="preserve">Средства на счетах бюджета в органе </w:t>
            </w:r>
            <w:r>
              <w:lastRenderedPageBreak/>
              <w:t>Федерального казначейства</w:t>
            </w:r>
          </w:p>
        </w:tc>
        <w:tc>
          <w:tcPr>
            <w:tcW w:w="1684" w:type="dxa"/>
            <w:tcBorders>
              <w:bottom w:val="nil"/>
            </w:tcBorders>
          </w:tcPr>
          <w:p w:rsidR="00DE20DF" w:rsidRDefault="00DE20DF">
            <w:pPr>
              <w:pStyle w:val="ConsPlusNormal"/>
              <w:jc w:val="center"/>
            </w:pPr>
            <w:r>
              <w:lastRenderedPageBreak/>
              <w:t>ф.КИФ</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2</w:t>
            </w:r>
          </w:p>
        </w:tc>
        <w:tc>
          <w:tcPr>
            <w:tcW w:w="508" w:type="dxa"/>
            <w:gridSpan w:val="2"/>
            <w:tcBorders>
              <w:bottom w:val="nil"/>
            </w:tcBorders>
          </w:tcPr>
          <w:p w:rsidR="00DE20DF" w:rsidRDefault="00DE20DF">
            <w:pPr>
              <w:pStyle w:val="ConsPlusNormal"/>
              <w:jc w:val="center"/>
            </w:pPr>
            <w:r>
              <w:t>1</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lastRenderedPageBreak/>
              <w:t xml:space="preserve">(в ред. </w:t>
            </w:r>
            <w:hyperlink r:id="rId1393"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Средства на счетах бюджета в кредитной организации</w:t>
            </w:r>
          </w:p>
        </w:tc>
        <w:tc>
          <w:tcPr>
            <w:tcW w:w="1684" w:type="dxa"/>
            <w:tcBorders>
              <w:bottom w:val="nil"/>
            </w:tcBorders>
          </w:tcPr>
          <w:p w:rsidR="00DE20DF" w:rsidRDefault="00DE20DF">
            <w:pPr>
              <w:pStyle w:val="ConsPlusNormal"/>
              <w:jc w:val="center"/>
            </w:pPr>
            <w:r>
              <w:t>ф.КИФ</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2</w:t>
            </w:r>
          </w:p>
        </w:tc>
        <w:tc>
          <w:tcPr>
            <w:tcW w:w="508" w:type="dxa"/>
            <w:gridSpan w:val="2"/>
            <w:tcBorders>
              <w:bottom w:val="nil"/>
            </w:tcBorders>
          </w:tcPr>
          <w:p w:rsidR="00DE20DF" w:rsidRDefault="00DE20DF">
            <w:pPr>
              <w:pStyle w:val="ConsPlusNormal"/>
              <w:jc w:val="center"/>
            </w:pPr>
            <w:r>
              <w:t>2</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394"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Средства бюджета на депозитных счетах</w:t>
            </w:r>
          </w:p>
        </w:tc>
        <w:tc>
          <w:tcPr>
            <w:tcW w:w="1684" w:type="dxa"/>
            <w:tcBorders>
              <w:bottom w:val="nil"/>
            </w:tcBorders>
          </w:tcPr>
          <w:p w:rsidR="00DE20DF" w:rsidRDefault="00DE20DF">
            <w:pPr>
              <w:pStyle w:val="ConsPlusNormal"/>
              <w:jc w:val="center"/>
            </w:pPr>
            <w:r>
              <w:t>ф.КИФ</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2</w:t>
            </w:r>
          </w:p>
        </w:tc>
        <w:tc>
          <w:tcPr>
            <w:tcW w:w="508" w:type="dxa"/>
            <w:gridSpan w:val="2"/>
            <w:tcBorders>
              <w:bottom w:val="nil"/>
            </w:tcBorders>
          </w:tcPr>
          <w:p w:rsidR="00DE20DF" w:rsidRDefault="00DE20DF">
            <w:pPr>
              <w:pStyle w:val="ConsPlusNormal"/>
              <w:jc w:val="center"/>
            </w:pPr>
            <w:r>
              <w:t>3</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395"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Средства на счетах бюджета в рублях</w:t>
            </w:r>
          </w:p>
        </w:tc>
        <w:tc>
          <w:tcPr>
            <w:tcW w:w="1684" w:type="dxa"/>
            <w:tcBorders>
              <w:bottom w:val="nil"/>
            </w:tcBorders>
          </w:tcPr>
          <w:p w:rsidR="00DE20DF" w:rsidRDefault="00DE20DF">
            <w:pPr>
              <w:pStyle w:val="ConsPlusNormal"/>
              <w:jc w:val="center"/>
            </w:pPr>
            <w:r>
              <w:t>ф.КИФ</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2</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1</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396"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Средства на счетах бюджета в пути</w:t>
            </w:r>
          </w:p>
        </w:tc>
        <w:tc>
          <w:tcPr>
            <w:tcW w:w="1684" w:type="dxa"/>
            <w:tcBorders>
              <w:bottom w:val="nil"/>
            </w:tcBorders>
          </w:tcPr>
          <w:p w:rsidR="00DE20DF" w:rsidRDefault="00DE20DF">
            <w:pPr>
              <w:pStyle w:val="ConsPlusNormal"/>
              <w:jc w:val="center"/>
            </w:pPr>
            <w:r>
              <w:t>ф.КИФ</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2</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2</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397"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Средства на счетах бюджета в иностранной валюте</w:t>
            </w:r>
          </w:p>
        </w:tc>
        <w:tc>
          <w:tcPr>
            <w:tcW w:w="1684" w:type="dxa"/>
            <w:tcBorders>
              <w:bottom w:val="nil"/>
            </w:tcBorders>
          </w:tcPr>
          <w:p w:rsidR="00DE20DF" w:rsidRDefault="00DE20DF">
            <w:pPr>
              <w:pStyle w:val="ConsPlusNormal"/>
              <w:jc w:val="center"/>
            </w:pPr>
            <w:r>
              <w:t>ф.КИФ</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2</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3</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398" w:history="1">
              <w:r>
                <w:rPr>
                  <w:color w:val="0000FF"/>
                </w:rPr>
                <w:t>Приказа</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399"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00"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01"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lastRenderedPageBreak/>
              <w:t xml:space="preserve">Позиция исключена. - </w:t>
            </w:r>
            <w:hyperlink r:id="rId1402"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03"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04"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05"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06"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07" w:history="1">
              <w:r>
                <w:rPr>
                  <w:color w:val="0000FF"/>
                </w:rPr>
                <w:t>Приказ</w:t>
              </w:r>
            </w:hyperlink>
            <w:r>
              <w:t xml:space="preserve"> Минфина России от 30.11.2015 N 184н</w:t>
            </w:r>
          </w:p>
        </w:tc>
      </w:tr>
      <w:tr w:rsidR="00DE20DF">
        <w:tc>
          <w:tcPr>
            <w:tcW w:w="2752" w:type="dxa"/>
          </w:tcPr>
          <w:p w:rsidR="00DE20DF" w:rsidRDefault="00DE20DF">
            <w:pPr>
              <w:pStyle w:val="ConsPlusNormal"/>
            </w:pPr>
            <w:r>
              <w:t>Финансовые вложения</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Ценные бумаги, кроме акций</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Акции и иные формы участия в капитале</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Иные финансовые активы</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ind w:left="284"/>
            </w:pPr>
            <w:r>
              <w:t>Облигации</w:t>
            </w:r>
          </w:p>
        </w:tc>
        <w:tc>
          <w:tcPr>
            <w:tcW w:w="1684" w:type="dxa"/>
            <w:tcBorders>
              <w:bottom w:val="nil"/>
            </w:tcBorders>
          </w:tcPr>
          <w:p w:rsidR="00DE20DF" w:rsidRDefault="00DE20DF">
            <w:pPr>
              <w:pStyle w:val="ConsPlusNormal"/>
              <w:jc w:val="center"/>
            </w:pPr>
            <w:r>
              <w:t xml:space="preserve">КИФ </w:t>
            </w:r>
            <w:hyperlink w:anchor="P24071" w:history="1">
              <w:r>
                <w:rPr>
                  <w:color w:val="0000FF"/>
                </w:rPr>
                <w:t>&lt;3&gt;</w:t>
              </w:r>
            </w:hyperlink>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4</w:t>
            </w:r>
          </w:p>
        </w:tc>
        <w:tc>
          <w:tcPr>
            <w:tcW w:w="508" w:type="dxa"/>
            <w:gridSpan w:val="2"/>
            <w:tcBorders>
              <w:bottom w:val="nil"/>
            </w:tcBorders>
          </w:tcPr>
          <w:p w:rsidR="00DE20DF" w:rsidRDefault="00DE20DF">
            <w:pPr>
              <w:pStyle w:val="ConsPlusNormal"/>
              <w:jc w:val="center"/>
            </w:pPr>
            <w:r>
              <w:t>2</w:t>
            </w:r>
          </w:p>
        </w:tc>
        <w:tc>
          <w:tcPr>
            <w:tcW w:w="386" w:type="dxa"/>
            <w:tcBorders>
              <w:bottom w:val="nil"/>
            </w:tcBorders>
          </w:tcPr>
          <w:p w:rsidR="00DE20DF" w:rsidRDefault="00DE20DF">
            <w:pPr>
              <w:pStyle w:val="ConsPlusNormal"/>
              <w:jc w:val="center"/>
            </w:pPr>
            <w:r>
              <w:t>1</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08"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Векселя</w:t>
            </w:r>
          </w:p>
        </w:tc>
        <w:tc>
          <w:tcPr>
            <w:tcW w:w="1684" w:type="dxa"/>
            <w:tcBorders>
              <w:bottom w:val="nil"/>
            </w:tcBorders>
          </w:tcPr>
          <w:p w:rsidR="00DE20DF" w:rsidRDefault="00DE20DF">
            <w:pPr>
              <w:pStyle w:val="ConsPlusNormal"/>
              <w:jc w:val="center"/>
            </w:pPr>
            <w:r>
              <w:t xml:space="preserve">КИФ </w:t>
            </w:r>
            <w:hyperlink w:anchor="P24071" w:history="1">
              <w:r>
                <w:rPr>
                  <w:color w:val="0000FF"/>
                </w:rPr>
                <w:t>&lt;3&gt;</w:t>
              </w:r>
            </w:hyperlink>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4</w:t>
            </w:r>
          </w:p>
        </w:tc>
        <w:tc>
          <w:tcPr>
            <w:tcW w:w="508" w:type="dxa"/>
            <w:gridSpan w:val="2"/>
            <w:tcBorders>
              <w:bottom w:val="nil"/>
            </w:tcBorders>
          </w:tcPr>
          <w:p w:rsidR="00DE20DF" w:rsidRDefault="00DE20DF">
            <w:pPr>
              <w:pStyle w:val="ConsPlusNormal"/>
              <w:jc w:val="center"/>
            </w:pPr>
            <w:r>
              <w:t>2</w:t>
            </w:r>
          </w:p>
        </w:tc>
        <w:tc>
          <w:tcPr>
            <w:tcW w:w="386" w:type="dxa"/>
            <w:tcBorders>
              <w:bottom w:val="nil"/>
            </w:tcBorders>
          </w:tcPr>
          <w:p w:rsidR="00DE20DF" w:rsidRDefault="00DE20DF">
            <w:pPr>
              <w:pStyle w:val="ConsPlusNormal"/>
              <w:jc w:val="center"/>
            </w:pPr>
            <w:r>
              <w:t>2</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09"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Иные ценные бумаги, кроме акций</w:t>
            </w:r>
          </w:p>
        </w:tc>
        <w:tc>
          <w:tcPr>
            <w:tcW w:w="1684" w:type="dxa"/>
            <w:tcBorders>
              <w:bottom w:val="nil"/>
            </w:tcBorders>
          </w:tcPr>
          <w:p w:rsidR="00DE20DF" w:rsidRDefault="00DE20DF">
            <w:pPr>
              <w:pStyle w:val="ConsPlusNormal"/>
              <w:jc w:val="center"/>
            </w:pPr>
            <w:r>
              <w:t xml:space="preserve">КИФ </w:t>
            </w:r>
            <w:hyperlink w:anchor="P24071" w:history="1">
              <w:r>
                <w:rPr>
                  <w:color w:val="0000FF"/>
                </w:rPr>
                <w:t>&lt;3&gt;</w:t>
              </w:r>
            </w:hyperlink>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4</w:t>
            </w:r>
          </w:p>
        </w:tc>
        <w:tc>
          <w:tcPr>
            <w:tcW w:w="508" w:type="dxa"/>
            <w:gridSpan w:val="2"/>
            <w:tcBorders>
              <w:bottom w:val="nil"/>
            </w:tcBorders>
          </w:tcPr>
          <w:p w:rsidR="00DE20DF" w:rsidRDefault="00DE20DF">
            <w:pPr>
              <w:pStyle w:val="ConsPlusNormal"/>
              <w:jc w:val="center"/>
            </w:pPr>
            <w:r>
              <w:t>2</w:t>
            </w:r>
          </w:p>
        </w:tc>
        <w:tc>
          <w:tcPr>
            <w:tcW w:w="386" w:type="dxa"/>
            <w:tcBorders>
              <w:bottom w:val="nil"/>
            </w:tcBorders>
          </w:tcPr>
          <w:p w:rsidR="00DE20DF" w:rsidRDefault="00DE20DF">
            <w:pPr>
              <w:pStyle w:val="ConsPlusNormal"/>
              <w:jc w:val="center"/>
            </w:pPr>
            <w:r>
              <w:t>3</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10"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Акции</w:t>
            </w:r>
          </w:p>
        </w:tc>
        <w:tc>
          <w:tcPr>
            <w:tcW w:w="1684" w:type="dxa"/>
            <w:tcBorders>
              <w:bottom w:val="nil"/>
            </w:tcBorders>
          </w:tcPr>
          <w:p w:rsidR="00DE20DF" w:rsidRDefault="00DE20DF">
            <w:pPr>
              <w:pStyle w:val="ConsPlusNormal"/>
              <w:jc w:val="center"/>
            </w:pPr>
            <w:r>
              <w:t xml:space="preserve">КРБ </w:t>
            </w:r>
            <w:hyperlink w:anchor="P24071" w:history="1">
              <w:r>
                <w:rPr>
                  <w:color w:val="0000FF"/>
                </w:rPr>
                <w:t>&lt;3&gt;</w:t>
              </w:r>
            </w:hyperlink>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4</w:t>
            </w:r>
          </w:p>
        </w:tc>
        <w:tc>
          <w:tcPr>
            <w:tcW w:w="508" w:type="dxa"/>
            <w:gridSpan w:val="2"/>
            <w:tcBorders>
              <w:bottom w:val="nil"/>
            </w:tcBorders>
          </w:tcPr>
          <w:p w:rsidR="00DE20DF" w:rsidRDefault="00DE20DF">
            <w:pPr>
              <w:pStyle w:val="ConsPlusNormal"/>
              <w:jc w:val="center"/>
            </w:pPr>
            <w:r>
              <w:t>3</w:t>
            </w:r>
          </w:p>
        </w:tc>
        <w:tc>
          <w:tcPr>
            <w:tcW w:w="386" w:type="dxa"/>
            <w:tcBorders>
              <w:bottom w:val="nil"/>
            </w:tcBorders>
          </w:tcPr>
          <w:p w:rsidR="00DE20DF" w:rsidRDefault="00DE20DF">
            <w:pPr>
              <w:pStyle w:val="ConsPlusNormal"/>
              <w:jc w:val="center"/>
            </w:pPr>
            <w:r>
              <w:t>1</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lastRenderedPageBreak/>
              <w:t xml:space="preserve">(в ред. </w:t>
            </w:r>
            <w:hyperlink r:id="rId1411"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Участие в уставном фонде государственных (муниципальных) предприятий</w:t>
            </w:r>
          </w:p>
        </w:tc>
        <w:tc>
          <w:tcPr>
            <w:tcW w:w="1684" w:type="dxa"/>
            <w:tcBorders>
              <w:bottom w:val="nil"/>
            </w:tcBorders>
          </w:tcPr>
          <w:p w:rsidR="00DE20DF" w:rsidRDefault="00DE20DF">
            <w:pPr>
              <w:pStyle w:val="ConsPlusNormal"/>
              <w:jc w:val="center"/>
            </w:pPr>
            <w:r>
              <w:t xml:space="preserve">КРБ </w:t>
            </w:r>
            <w:hyperlink w:anchor="P24071" w:history="1">
              <w:r>
                <w:rPr>
                  <w:color w:val="0000FF"/>
                </w:rPr>
                <w:t>&lt;3&gt;</w:t>
              </w:r>
            </w:hyperlink>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4</w:t>
            </w:r>
          </w:p>
        </w:tc>
        <w:tc>
          <w:tcPr>
            <w:tcW w:w="508" w:type="dxa"/>
            <w:gridSpan w:val="2"/>
            <w:tcBorders>
              <w:bottom w:val="nil"/>
            </w:tcBorders>
          </w:tcPr>
          <w:p w:rsidR="00DE20DF" w:rsidRDefault="00DE20DF">
            <w:pPr>
              <w:pStyle w:val="ConsPlusNormal"/>
              <w:jc w:val="center"/>
            </w:pPr>
            <w:r>
              <w:t>3</w:t>
            </w:r>
          </w:p>
        </w:tc>
        <w:tc>
          <w:tcPr>
            <w:tcW w:w="386" w:type="dxa"/>
            <w:tcBorders>
              <w:bottom w:val="nil"/>
            </w:tcBorders>
          </w:tcPr>
          <w:p w:rsidR="00DE20DF" w:rsidRDefault="00DE20DF">
            <w:pPr>
              <w:pStyle w:val="ConsPlusNormal"/>
              <w:jc w:val="center"/>
            </w:pPr>
            <w:r>
              <w:t>2</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12"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Участие в государственных (муниципальных) учреждениях</w:t>
            </w:r>
          </w:p>
        </w:tc>
        <w:tc>
          <w:tcPr>
            <w:tcW w:w="1684" w:type="dxa"/>
            <w:tcBorders>
              <w:bottom w:val="nil"/>
            </w:tcBorders>
          </w:tcPr>
          <w:p w:rsidR="00DE20DF" w:rsidRDefault="00DE20DF">
            <w:pPr>
              <w:pStyle w:val="ConsPlusNormal"/>
              <w:jc w:val="center"/>
            </w:pPr>
            <w:r>
              <w:t xml:space="preserve">КРБ </w:t>
            </w:r>
            <w:hyperlink w:anchor="P24071" w:history="1">
              <w:r>
                <w:rPr>
                  <w:color w:val="0000FF"/>
                </w:rPr>
                <w:t>&lt;3&gt;</w:t>
              </w:r>
            </w:hyperlink>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4</w:t>
            </w:r>
          </w:p>
        </w:tc>
        <w:tc>
          <w:tcPr>
            <w:tcW w:w="508" w:type="dxa"/>
            <w:gridSpan w:val="2"/>
            <w:tcBorders>
              <w:bottom w:val="nil"/>
            </w:tcBorders>
          </w:tcPr>
          <w:p w:rsidR="00DE20DF" w:rsidRDefault="00DE20DF">
            <w:pPr>
              <w:pStyle w:val="ConsPlusNormal"/>
              <w:jc w:val="center"/>
            </w:pPr>
            <w:r>
              <w:t>3</w:t>
            </w:r>
          </w:p>
        </w:tc>
        <w:tc>
          <w:tcPr>
            <w:tcW w:w="386" w:type="dxa"/>
            <w:tcBorders>
              <w:bottom w:val="nil"/>
            </w:tcBorders>
          </w:tcPr>
          <w:p w:rsidR="00DE20DF" w:rsidRDefault="00DE20DF">
            <w:pPr>
              <w:pStyle w:val="ConsPlusNormal"/>
              <w:jc w:val="center"/>
            </w:pPr>
            <w:r>
              <w:t>3</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13"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Иные формы участия в капитале</w:t>
            </w:r>
          </w:p>
        </w:tc>
        <w:tc>
          <w:tcPr>
            <w:tcW w:w="1684" w:type="dxa"/>
            <w:tcBorders>
              <w:bottom w:val="nil"/>
            </w:tcBorders>
          </w:tcPr>
          <w:p w:rsidR="00DE20DF" w:rsidRDefault="00DE20DF">
            <w:pPr>
              <w:pStyle w:val="ConsPlusNormal"/>
              <w:jc w:val="center"/>
            </w:pPr>
            <w:r>
              <w:t xml:space="preserve">КРБ </w:t>
            </w:r>
            <w:hyperlink w:anchor="P24071" w:history="1">
              <w:r>
                <w:rPr>
                  <w:color w:val="0000FF"/>
                </w:rPr>
                <w:t>&lt;3&gt;</w:t>
              </w:r>
            </w:hyperlink>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4</w:t>
            </w:r>
          </w:p>
        </w:tc>
        <w:tc>
          <w:tcPr>
            <w:tcW w:w="508" w:type="dxa"/>
            <w:gridSpan w:val="2"/>
            <w:tcBorders>
              <w:bottom w:val="nil"/>
            </w:tcBorders>
          </w:tcPr>
          <w:p w:rsidR="00DE20DF" w:rsidRDefault="00DE20DF">
            <w:pPr>
              <w:pStyle w:val="ConsPlusNormal"/>
              <w:jc w:val="center"/>
            </w:pPr>
            <w:r>
              <w:t>3</w:t>
            </w:r>
          </w:p>
        </w:tc>
        <w:tc>
          <w:tcPr>
            <w:tcW w:w="386" w:type="dxa"/>
            <w:tcBorders>
              <w:bottom w:val="nil"/>
            </w:tcBorders>
          </w:tcPr>
          <w:p w:rsidR="00DE20DF" w:rsidRDefault="00DE20DF">
            <w:pPr>
              <w:pStyle w:val="ConsPlusNormal"/>
              <w:jc w:val="center"/>
            </w:pPr>
            <w:r>
              <w:t>4</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14"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Активы в управляющих компаниях</w:t>
            </w:r>
          </w:p>
        </w:tc>
        <w:tc>
          <w:tcPr>
            <w:tcW w:w="1684" w:type="dxa"/>
            <w:tcBorders>
              <w:bottom w:val="nil"/>
            </w:tcBorders>
          </w:tcPr>
          <w:p w:rsidR="00DE20DF" w:rsidRDefault="00DE20DF">
            <w:pPr>
              <w:pStyle w:val="ConsPlusNormal"/>
              <w:jc w:val="center"/>
            </w:pPr>
            <w:r>
              <w:t xml:space="preserve">КРБ </w:t>
            </w:r>
            <w:hyperlink w:anchor="P24071" w:history="1">
              <w:r>
                <w:rPr>
                  <w:color w:val="0000FF"/>
                </w:rPr>
                <w:t>&lt;3&gt;</w:t>
              </w:r>
            </w:hyperlink>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4</w:t>
            </w:r>
          </w:p>
        </w:tc>
        <w:tc>
          <w:tcPr>
            <w:tcW w:w="508" w:type="dxa"/>
            <w:gridSpan w:val="2"/>
            <w:tcBorders>
              <w:bottom w:val="nil"/>
            </w:tcBorders>
          </w:tcPr>
          <w:p w:rsidR="00DE20DF" w:rsidRDefault="00DE20DF">
            <w:pPr>
              <w:pStyle w:val="ConsPlusNormal"/>
              <w:jc w:val="center"/>
            </w:pPr>
            <w:r>
              <w:t>5</w:t>
            </w:r>
          </w:p>
        </w:tc>
        <w:tc>
          <w:tcPr>
            <w:tcW w:w="386" w:type="dxa"/>
            <w:tcBorders>
              <w:bottom w:val="nil"/>
            </w:tcBorders>
          </w:tcPr>
          <w:p w:rsidR="00DE20DF" w:rsidRDefault="00DE20DF">
            <w:pPr>
              <w:pStyle w:val="ConsPlusNormal"/>
              <w:jc w:val="center"/>
            </w:pPr>
            <w:r>
              <w:t>1</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15"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Доли в международных организациях</w:t>
            </w:r>
          </w:p>
        </w:tc>
        <w:tc>
          <w:tcPr>
            <w:tcW w:w="1684" w:type="dxa"/>
            <w:tcBorders>
              <w:bottom w:val="nil"/>
            </w:tcBorders>
          </w:tcPr>
          <w:p w:rsidR="00DE20DF" w:rsidRDefault="00DE20DF">
            <w:pPr>
              <w:pStyle w:val="ConsPlusNormal"/>
              <w:jc w:val="center"/>
            </w:pPr>
            <w:r>
              <w:t xml:space="preserve">КРБ </w:t>
            </w:r>
            <w:hyperlink w:anchor="P24071" w:history="1">
              <w:r>
                <w:rPr>
                  <w:color w:val="0000FF"/>
                </w:rPr>
                <w:t>&lt;3&gt;</w:t>
              </w:r>
            </w:hyperlink>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4</w:t>
            </w:r>
          </w:p>
        </w:tc>
        <w:tc>
          <w:tcPr>
            <w:tcW w:w="508" w:type="dxa"/>
            <w:gridSpan w:val="2"/>
            <w:tcBorders>
              <w:bottom w:val="nil"/>
            </w:tcBorders>
          </w:tcPr>
          <w:p w:rsidR="00DE20DF" w:rsidRDefault="00DE20DF">
            <w:pPr>
              <w:pStyle w:val="ConsPlusNormal"/>
              <w:jc w:val="center"/>
            </w:pPr>
            <w:r>
              <w:t>5</w:t>
            </w:r>
          </w:p>
        </w:tc>
        <w:tc>
          <w:tcPr>
            <w:tcW w:w="386" w:type="dxa"/>
            <w:tcBorders>
              <w:bottom w:val="nil"/>
            </w:tcBorders>
          </w:tcPr>
          <w:p w:rsidR="00DE20DF" w:rsidRDefault="00DE20DF">
            <w:pPr>
              <w:pStyle w:val="ConsPlusNormal"/>
              <w:jc w:val="center"/>
            </w:pPr>
            <w:r>
              <w:t>2</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16"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Прочие финансовые активы</w:t>
            </w:r>
          </w:p>
        </w:tc>
        <w:tc>
          <w:tcPr>
            <w:tcW w:w="1684" w:type="dxa"/>
            <w:tcBorders>
              <w:bottom w:val="nil"/>
            </w:tcBorders>
          </w:tcPr>
          <w:p w:rsidR="00DE20DF" w:rsidRDefault="00DE20DF">
            <w:pPr>
              <w:pStyle w:val="ConsPlusNormal"/>
              <w:jc w:val="center"/>
            </w:pPr>
            <w:r>
              <w:t xml:space="preserve">КРБ </w:t>
            </w:r>
            <w:hyperlink w:anchor="P24071" w:history="1">
              <w:r>
                <w:rPr>
                  <w:color w:val="0000FF"/>
                </w:rPr>
                <w:t>&lt;3&gt;</w:t>
              </w:r>
            </w:hyperlink>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4</w:t>
            </w:r>
          </w:p>
        </w:tc>
        <w:tc>
          <w:tcPr>
            <w:tcW w:w="508" w:type="dxa"/>
            <w:gridSpan w:val="2"/>
            <w:tcBorders>
              <w:bottom w:val="nil"/>
            </w:tcBorders>
          </w:tcPr>
          <w:p w:rsidR="00DE20DF" w:rsidRDefault="00DE20DF">
            <w:pPr>
              <w:pStyle w:val="ConsPlusNormal"/>
              <w:jc w:val="center"/>
            </w:pPr>
            <w:r>
              <w:t>5</w:t>
            </w:r>
          </w:p>
        </w:tc>
        <w:tc>
          <w:tcPr>
            <w:tcW w:w="386" w:type="dxa"/>
            <w:tcBorders>
              <w:bottom w:val="nil"/>
            </w:tcBorders>
          </w:tcPr>
          <w:p w:rsidR="00DE20DF" w:rsidRDefault="00DE20DF">
            <w:pPr>
              <w:pStyle w:val="ConsPlusNormal"/>
              <w:jc w:val="center"/>
            </w:pPr>
            <w:r>
              <w:t>3</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17"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 xml:space="preserve">Прочие финансовые </w:t>
            </w:r>
            <w:r>
              <w:lastRenderedPageBreak/>
              <w:t>активы</w:t>
            </w:r>
          </w:p>
        </w:tc>
        <w:tc>
          <w:tcPr>
            <w:tcW w:w="1684" w:type="dxa"/>
            <w:tcBorders>
              <w:bottom w:val="nil"/>
            </w:tcBorders>
          </w:tcPr>
          <w:p w:rsidR="00DE20DF" w:rsidRDefault="00DE20DF">
            <w:pPr>
              <w:pStyle w:val="ConsPlusNormal"/>
              <w:jc w:val="center"/>
            </w:pPr>
            <w:r>
              <w:lastRenderedPageBreak/>
              <w:t xml:space="preserve">КИФ </w:t>
            </w:r>
            <w:hyperlink w:anchor="P24071" w:history="1">
              <w:r>
                <w:rPr>
                  <w:color w:val="0000FF"/>
                </w:rPr>
                <w:t>&lt;3&gt;</w:t>
              </w:r>
            </w:hyperlink>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4</w:t>
            </w:r>
          </w:p>
        </w:tc>
        <w:tc>
          <w:tcPr>
            <w:tcW w:w="508" w:type="dxa"/>
            <w:gridSpan w:val="2"/>
            <w:tcBorders>
              <w:bottom w:val="nil"/>
            </w:tcBorders>
          </w:tcPr>
          <w:p w:rsidR="00DE20DF" w:rsidRDefault="00DE20DF">
            <w:pPr>
              <w:pStyle w:val="ConsPlusNormal"/>
              <w:jc w:val="center"/>
            </w:pPr>
            <w:r>
              <w:t>5</w:t>
            </w:r>
          </w:p>
        </w:tc>
        <w:tc>
          <w:tcPr>
            <w:tcW w:w="386" w:type="dxa"/>
            <w:tcBorders>
              <w:bottom w:val="nil"/>
            </w:tcBorders>
          </w:tcPr>
          <w:p w:rsidR="00DE20DF" w:rsidRDefault="00DE20DF">
            <w:pPr>
              <w:pStyle w:val="ConsPlusNormal"/>
              <w:jc w:val="center"/>
            </w:pPr>
            <w:r>
              <w:t>3</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lastRenderedPageBreak/>
              <w:t xml:space="preserve">(в ред. </w:t>
            </w:r>
            <w:hyperlink r:id="rId1418" w:history="1">
              <w:r>
                <w:rPr>
                  <w:color w:val="0000FF"/>
                </w:rPr>
                <w:t>Приказа</w:t>
              </w:r>
            </w:hyperlink>
            <w:r>
              <w:t xml:space="preserve"> Минфина России от 30.11.2015 N 184н)</w:t>
            </w:r>
          </w:p>
        </w:tc>
      </w:tr>
      <w:tr w:rsidR="00DE20DF">
        <w:tc>
          <w:tcPr>
            <w:tcW w:w="2752" w:type="dxa"/>
          </w:tcPr>
          <w:p w:rsidR="00DE20DF" w:rsidRDefault="00DE20DF">
            <w:pPr>
              <w:pStyle w:val="ConsPlusNormal"/>
            </w:pPr>
            <w:r>
              <w:t>Расчеты по доходам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налоговым доходам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jc w:val="both"/>
            </w:pPr>
            <w:r>
              <w:t>Расчеты по доходам от собственности</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доходам от оказания платных работ, услуг</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суммам принудительного изъятия</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jc w:val="both"/>
            </w:pPr>
            <w:r>
              <w:t>Расчеты по поступлениям от бюджетов</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страховым взносам на обязательное социальное страхование</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6</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доходам от операций с активами</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7</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прочим доходам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8</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плательщиками налоговых доходов</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с плательщиками доходов от собственности</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плательщиками доходов от оказания платных работ, услуг</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плательщиками сумм принудительного изъятия</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поступлениям от других бюджетов бюджетной системы Российской Федерации</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поступлениям от наднациональных организаций и правительств иностранных государств</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поступлениям от международных финансовых организаций</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 xml:space="preserve">Расчеты с </w:t>
            </w:r>
            <w:r>
              <w:lastRenderedPageBreak/>
              <w:t>плательщиками страховых взносов на обязательное социальное страхование</w:t>
            </w:r>
          </w:p>
        </w:tc>
        <w:tc>
          <w:tcPr>
            <w:tcW w:w="1684" w:type="dxa"/>
          </w:tcPr>
          <w:p w:rsidR="00DE20DF" w:rsidRDefault="00DE20DF">
            <w:pPr>
              <w:pStyle w:val="ConsPlusNormal"/>
              <w:jc w:val="center"/>
            </w:pPr>
            <w:r>
              <w:lastRenderedPageBreak/>
              <w:t>КДБ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6</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по доходам от операций с основными средствами</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7</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доходам от операций с основными средствами (в части операций с драгоценностей, ювелирных изделий)</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7</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доходам от операций с нематериальными активами</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7</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доходам от операций с непроизведенными активами</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7</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доходам от операций с материальными запасами</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7</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доходам от операций с финансовыми активами</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7</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с плательщиками прочих доходов</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8</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ind w:left="284"/>
            </w:pPr>
            <w:r>
              <w:t>Расчеты по невыясненным поступлениям</w:t>
            </w:r>
          </w:p>
        </w:tc>
        <w:tc>
          <w:tcPr>
            <w:tcW w:w="1684" w:type="dxa"/>
            <w:tcBorders>
              <w:bottom w:val="nil"/>
            </w:tcBorders>
          </w:tcPr>
          <w:p w:rsidR="00DE20DF" w:rsidRDefault="00DE20DF">
            <w:pPr>
              <w:pStyle w:val="ConsPlusNormal"/>
              <w:jc w:val="center"/>
            </w:pPr>
            <w:r>
              <w:t>КДБ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5</w:t>
            </w:r>
          </w:p>
        </w:tc>
        <w:tc>
          <w:tcPr>
            <w:tcW w:w="508" w:type="dxa"/>
            <w:gridSpan w:val="2"/>
            <w:tcBorders>
              <w:bottom w:val="nil"/>
            </w:tcBorders>
          </w:tcPr>
          <w:p w:rsidR="00DE20DF" w:rsidRDefault="00DE20DF">
            <w:pPr>
              <w:pStyle w:val="ConsPlusNormal"/>
              <w:jc w:val="center"/>
            </w:pPr>
            <w:r>
              <w:t>8</w:t>
            </w:r>
          </w:p>
        </w:tc>
        <w:tc>
          <w:tcPr>
            <w:tcW w:w="386" w:type="dxa"/>
            <w:tcBorders>
              <w:bottom w:val="nil"/>
            </w:tcBorders>
          </w:tcPr>
          <w:p w:rsidR="00DE20DF" w:rsidRDefault="00DE20DF">
            <w:pPr>
              <w:pStyle w:val="ConsPlusNormal"/>
              <w:jc w:val="center"/>
            </w:pPr>
            <w:r>
              <w:t>2</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(введено </w:t>
            </w:r>
            <w:hyperlink r:id="rId1419" w:history="1">
              <w:r>
                <w:rPr>
                  <w:color w:val="0000FF"/>
                </w:rPr>
                <w:t>Приказом</w:t>
              </w:r>
            </w:hyperlink>
            <w:r>
              <w:t xml:space="preserve"> Минфина России от 30.11.2015 N 184н)</w:t>
            </w:r>
          </w:p>
        </w:tc>
      </w:tr>
      <w:tr w:rsidR="00DE20DF">
        <w:tc>
          <w:tcPr>
            <w:tcW w:w="2752" w:type="dxa"/>
          </w:tcPr>
          <w:p w:rsidR="00DE20DF" w:rsidRDefault="00DE20DF">
            <w:pPr>
              <w:pStyle w:val="ConsPlusNormal"/>
            </w:pPr>
            <w:r>
              <w:t>Расчеты по выданным авансам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авансам по оплате труда и начислениям на выплаты по оплате труда</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авансам по работам, услугам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авансам по поступлению нефинансовых активов</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авансовым безвозмездным перечислениям организациям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авансовым безвозмездным перечислениям бюджетам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 xml:space="preserve">Расчеты по авансам по </w:t>
            </w:r>
            <w:r>
              <w:lastRenderedPageBreak/>
              <w:t>социальному обеспечению</w:t>
            </w:r>
          </w:p>
        </w:tc>
        <w:tc>
          <w:tcPr>
            <w:tcW w:w="1684" w:type="dxa"/>
          </w:tcPr>
          <w:p w:rsidR="00DE20DF" w:rsidRDefault="00DE20DF">
            <w:pPr>
              <w:pStyle w:val="ConsPlusNormal"/>
              <w:jc w:val="center"/>
            </w:pPr>
            <w:r>
              <w:lastRenderedPageBreak/>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6</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pPr>
            <w:r>
              <w:lastRenderedPageBreak/>
              <w:t>Расчеты по авансам на приобретение ценных бумаг и иных финансовых вложений</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6</w:t>
            </w:r>
          </w:p>
        </w:tc>
        <w:tc>
          <w:tcPr>
            <w:tcW w:w="508" w:type="dxa"/>
            <w:gridSpan w:val="2"/>
            <w:tcBorders>
              <w:bottom w:val="nil"/>
            </w:tcBorders>
          </w:tcPr>
          <w:p w:rsidR="00DE20DF" w:rsidRDefault="00DE20DF">
            <w:pPr>
              <w:pStyle w:val="ConsPlusNormal"/>
              <w:jc w:val="center"/>
            </w:pPr>
            <w:r>
              <w:t>7</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(введено </w:t>
            </w:r>
            <w:hyperlink r:id="rId1420" w:history="1">
              <w:r>
                <w:rPr>
                  <w:color w:val="0000FF"/>
                </w:rPr>
                <w:t>Приказом</w:t>
              </w:r>
            </w:hyperlink>
            <w:r>
              <w:t xml:space="preserve"> Минфина России от 30.11.2015 N 184н)</w:t>
            </w:r>
          </w:p>
        </w:tc>
      </w:tr>
      <w:tr w:rsidR="00DE20DF">
        <w:tc>
          <w:tcPr>
            <w:tcW w:w="2752" w:type="dxa"/>
          </w:tcPr>
          <w:p w:rsidR="00DE20DF" w:rsidRDefault="00DE20DF">
            <w:pPr>
              <w:pStyle w:val="ConsPlusNormal"/>
            </w:pPr>
            <w:r>
              <w:t>Расчеты по авансам по прочим расходам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9</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pPr>
            <w:r>
              <w:t>Расчеты по оплате труда</w:t>
            </w:r>
          </w:p>
        </w:tc>
        <w:tc>
          <w:tcPr>
            <w:tcW w:w="1684" w:type="dxa"/>
            <w:tcBorders>
              <w:bottom w:val="nil"/>
            </w:tcBorders>
          </w:tcPr>
          <w:p w:rsidR="00DE20DF" w:rsidRDefault="00DE20DF">
            <w:pPr>
              <w:pStyle w:val="ConsPlusNormal"/>
              <w:jc w:val="center"/>
            </w:pPr>
            <w:r>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6</w:t>
            </w:r>
          </w:p>
        </w:tc>
        <w:tc>
          <w:tcPr>
            <w:tcW w:w="508" w:type="dxa"/>
            <w:gridSpan w:val="2"/>
            <w:tcBorders>
              <w:bottom w:val="nil"/>
            </w:tcBorders>
          </w:tcPr>
          <w:p w:rsidR="00DE20DF" w:rsidRDefault="00DE20DF">
            <w:pPr>
              <w:pStyle w:val="ConsPlusNormal"/>
              <w:jc w:val="center"/>
            </w:pPr>
            <w:r>
              <w:t>1</w:t>
            </w:r>
          </w:p>
        </w:tc>
        <w:tc>
          <w:tcPr>
            <w:tcW w:w="386" w:type="dxa"/>
            <w:tcBorders>
              <w:bottom w:val="nil"/>
            </w:tcBorders>
          </w:tcPr>
          <w:p w:rsidR="00DE20DF" w:rsidRDefault="00DE20DF">
            <w:pPr>
              <w:pStyle w:val="ConsPlusNormal"/>
              <w:jc w:val="center"/>
            </w:pPr>
            <w:r>
              <w:t>1</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(введено </w:t>
            </w:r>
            <w:hyperlink r:id="rId1421" w:history="1">
              <w:r>
                <w:rPr>
                  <w:color w:val="0000FF"/>
                </w:rPr>
                <w:t>Приказом</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Расчеты по авансам по прочим выплатам</w:t>
            </w:r>
          </w:p>
        </w:tc>
        <w:tc>
          <w:tcPr>
            <w:tcW w:w="1684" w:type="dxa"/>
            <w:tcBorders>
              <w:bottom w:val="nil"/>
            </w:tcBorders>
          </w:tcPr>
          <w:p w:rsidR="00DE20DF" w:rsidRDefault="00DE20DF">
            <w:pPr>
              <w:pStyle w:val="ConsPlusNormal"/>
              <w:jc w:val="center"/>
            </w:pPr>
            <w:r>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6</w:t>
            </w:r>
          </w:p>
        </w:tc>
        <w:tc>
          <w:tcPr>
            <w:tcW w:w="508" w:type="dxa"/>
            <w:gridSpan w:val="2"/>
            <w:tcBorders>
              <w:bottom w:val="nil"/>
            </w:tcBorders>
          </w:tcPr>
          <w:p w:rsidR="00DE20DF" w:rsidRDefault="00DE20DF">
            <w:pPr>
              <w:pStyle w:val="ConsPlusNormal"/>
              <w:jc w:val="center"/>
            </w:pPr>
            <w:r>
              <w:t>1</w:t>
            </w:r>
          </w:p>
        </w:tc>
        <w:tc>
          <w:tcPr>
            <w:tcW w:w="386" w:type="dxa"/>
            <w:tcBorders>
              <w:bottom w:val="nil"/>
            </w:tcBorders>
          </w:tcPr>
          <w:p w:rsidR="00DE20DF" w:rsidRDefault="00DE20DF">
            <w:pPr>
              <w:pStyle w:val="ConsPlusNormal"/>
              <w:jc w:val="center"/>
            </w:pPr>
            <w:r>
              <w:t>2</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22" w:history="1">
              <w:r>
                <w:rPr>
                  <w:color w:val="0000FF"/>
                </w:rPr>
                <w:t>Приказа</w:t>
              </w:r>
            </w:hyperlink>
            <w:r>
              <w:t xml:space="preserve"> Минфина России от 30.11.2015 N 184н)</w:t>
            </w:r>
          </w:p>
        </w:tc>
      </w:tr>
      <w:tr w:rsidR="00DE20DF">
        <w:tc>
          <w:tcPr>
            <w:tcW w:w="2752" w:type="dxa"/>
          </w:tcPr>
          <w:p w:rsidR="00DE20DF" w:rsidRDefault="00DE20DF">
            <w:pPr>
              <w:pStyle w:val="ConsPlusNormal"/>
              <w:ind w:left="283"/>
            </w:pPr>
            <w:r>
              <w:t>Расчеты по авансам по начислениям на выплаты по оплате труда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авансам по услугам связи</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авансам по транспортным услугам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авансам по коммунальным услугам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 xml:space="preserve">Расчеты по авансам по </w:t>
            </w:r>
            <w:r>
              <w:lastRenderedPageBreak/>
              <w:t>арендной плате за пользование имуществом</w:t>
            </w:r>
          </w:p>
        </w:tc>
        <w:tc>
          <w:tcPr>
            <w:tcW w:w="1684" w:type="dxa"/>
          </w:tcPr>
          <w:p w:rsidR="00DE20DF" w:rsidRDefault="00DE20DF">
            <w:pPr>
              <w:pStyle w:val="ConsPlusNormal"/>
              <w:jc w:val="center"/>
            </w:pPr>
            <w:r>
              <w:lastRenderedPageBreak/>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по авансам по работам, услугам по содержанию имущества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авансам по прочим работам, услугам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6</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авансам по приобретению основных средств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авансам по приобретению основных средств (в части драгоценностей и ювелирных изделий)</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авансам по приобретению нематериальных активов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авансам по приобретению непроизведенных активов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авансам по приобретению материальных запасов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по авансовым безвозмездным перечислениям государственным и муниципальным организациям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авансовым безвозмездным перечислениям организациям, за исключением государственных и муниципальных организаций</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авансовым перечислениям другим бюджетам бюджетной системы Российской Федерации</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авансовым перечислениям наднациональным организациям и правительствам иностранных государств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авансам по перечислениям международным организациям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 xml:space="preserve">Расчеты по авансам по </w:t>
            </w:r>
            <w:r>
              <w:lastRenderedPageBreak/>
              <w:t>пенсиям, пособиям и выплатам по пенсионному, социальному и медицинскому страхованию населения</w:t>
            </w:r>
          </w:p>
        </w:tc>
        <w:tc>
          <w:tcPr>
            <w:tcW w:w="1684" w:type="dxa"/>
          </w:tcPr>
          <w:p w:rsidR="00DE20DF" w:rsidRDefault="00DE20DF">
            <w:pPr>
              <w:pStyle w:val="ConsPlusNormal"/>
              <w:jc w:val="center"/>
            </w:pPr>
            <w:r>
              <w:lastRenderedPageBreak/>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6</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ind w:left="284"/>
            </w:pPr>
            <w:r>
              <w:lastRenderedPageBreak/>
              <w:t>Расчеты по авансам по пособиям по социальной помощи населению</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6</w:t>
            </w:r>
          </w:p>
        </w:tc>
        <w:tc>
          <w:tcPr>
            <w:tcW w:w="508" w:type="dxa"/>
            <w:gridSpan w:val="2"/>
            <w:tcBorders>
              <w:bottom w:val="nil"/>
            </w:tcBorders>
          </w:tcPr>
          <w:p w:rsidR="00DE20DF" w:rsidRDefault="00DE20DF">
            <w:pPr>
              <w:pStyle w:val="ConsPlusNormal"/>
              <w:jc w:val="center"/>
            </w:pPr>
            <w:r>
              <w:t>6</w:t>
            </w:r>
          </w:p>
        </w:tc>
        <w:tc>
          <w:tcPr>
            <w:tcW w:w="386" w:type="dxa"/>
            <w:tcBorders>
              <w:bottom w:val="nil"/>
            </w:tcBorders>
          </w:tcPr>
          <w:p w:rsidR="00DE20DF" w:rsidRDefault="00DE20DF">
            <w:pPr>
              <w:pStyle w:val="ConsPlusNormal"/>
              <w:jc w:val="center"/>
            </w:pPr>
            <w:r>
              <w:t>2</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23" w:history="1">
              <w:r>
                <w:rPr>
                  <w:color w:val="0000FF"/>
                </w:rPr>
                <w:t>Приказа</w:t>
              </w:r>
            </w:hyperlink>
            <w:r>
              <w:t xml:space="preserve"> Минфина России от 30.11.2015 N 184н)</w:t>
            </w:r>
          </w:p>
        </w:tc>
      </w:tr>
      <w:tr w:rsidR="00DE20DF">
        <w:tc>
          <w:tcPr>
            <w:tcW w:w="2752" w:type="dxa"/>
          </w:tcPr>
          <w:p w:rsidR="00DE20DF" w:rsidRDefault="00DE20DF">
            <w:pPr>
              <w:pStyle w:val="ConsPlusNormal"/>
              <w:ind w:left="283"/>
            </w:pPr>
            <w:r>
              <w:t>Расчеты по авансам по пенсиям, пособиям, выплачиваемым организациями сектора государственного управления</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6</w:t>
            </w:r>
          </w:p>
        </w:tc>
        <w:tc>
          <w:tcPr>
            <w:tcW w:w="508" w:type="dxa"/>
            <w:gridSpan w:val="2"/>
          </w:tcPr>
          <w:p w:rsidR="00DE20DF" w:rsidRDefault="00DE20DF">
            <w:pPr>
              <w:pStyle w:val="ConsPlusNormal"/>
              <w:jc w:val="center"/>
            </w:pPr>
            <w:r>
              <w:t>6</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ind w:left="284"/>
            </w:pPr>
            <w:r>
              <w:t>Расчеты по авансам на приобретение ценных бумаг и иных финансовых вложений</w:t>
            </w:r>
          </w:p>
        </w:tc>
        <w:tc>
          <w:tcPr>
            <w:tcW w:w="1684" w:type="dxa"/>
            <w:tcBorders>
              <w:bottom w:val="nil"/>
            </w:tcBorders>
          </w:tcPr>
          <w:p w:rsidR="00DE20DF" w:rsidRDefault="00DE20DF">
            <w:pPr>
              <w:pStyle w:val="ConsPlusNormal"/>
              <w:jc w:val="center"/>
            </w:pPr>
            <w:r>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6</w:t>
            </w:r>
          </w:p>
        </w:tc>
        <w:tc>
          <w:tcPr>
            <w:tcW w:w="508" w:type="dxa"/>
            <w:gridSpan w:val="2"/>
            <w:tcBorders>
              <w:bottom w:val="nil"/>
            </w:tcBorders>
          </w:tcPr>
          <w:p w:rsidR="00DE20DF" w:rsidRDefault="00DE20DF">
            <w:pPr>
              <w:pStyle w:val="ConsPlusNormal"/>
              <w:jc w:val="center"/>
            </w:pPr>
            <w:r>
              <w:t>7</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(введено </w:t>
            </w:r>
            <w:hyperlink r:id="rId1424" w:history="1">
              <w:r>
                <w:rPr>
                  <w:color w:val="0000FF"/>
                </w:rPr>
                <w:t>Приказом</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Расчеты по авансам на приобретение ценных бумаг, кроме акций</w:t>
            </w:r>
          </w:p>
        </w:tc>
        <w:tc>
          <w:tcPr>
            <w:tcW w:w="1684" w:type="dxa"/>
            <w:tcBorders>
              <w:bottom w:val="nil"/>
            </w:tcBorders>
          </w:tcPr>
          <w:p w:rsidR="00DE20DF" w:rsidRDefault="00DE20DF">
            <w:pPr>
              <w:pStyle w:val="ConsPlusNormal"/>
              <w:jc w:val="center"/>
            </w:pPr>
            <w:r>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6</w:t>
            </w:r>
          </w:p>
        </w:tc>
        <w:tc>
          <w:tcPr>
            <w:tcW w:w="508" w:type="dxa"/>
            <w:gridSpan w:val="2"/>
            <w:tcBorders>
              <w:bottom w:val="nil"/>
            </w:tcBorders>
          </w:tcPr>
          <w:p w:rsidR="00DE20DF" w:rsidRDefault="00DE20DF">
            <w:pPr>
              <w:pStyle w:val="ConsPlusNormal"/>
              <w:jc w:val="center"/>
            </w:pPr>
            <w:r>
              <w:t>7</w:t>
            </w:r>
          </w:p>
        </w:tc>
        <w:tc>
          <w:tcPr>
            <w:tcW w:w="386" w:type="dxa"/>
            <w:tcBorders>
              <w:bottom w:val="nil"/>
            </w:tcBorders>
          </w:tcPr>
          <w:p w:rsidR="00DE20DF" w:rsidRDefault="00DE20DF">
            <w:pPr>
              <w:pStyle w:val="ConsPlusNormal"/>
              <w:jc w:val="center"/>
            </w:pPr>
            <w:r>
              <w:t>2</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(введено </w:t>
            </w:r>
            <w:hyperlink r:id="rId1425" w:history="1">
              <w:r>
                <w:rPr>
                  <w:color w:val="0000FF"/>
                </w:rPr>
                <w:t>Приказом</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 xml:space="preserve">Расчеты по авансам на </w:t>
            </w:r>
            <w:r>
              <w:lastRenderedPageBreak/>
              <w:t>приобретение акций и по иным формам участия в капитале</w:t>
            </w:r>
          </w:p>
        </w:tc>
        <w:tc>
          <w:tcPr>
            <w:tcW w:w="1684" w:type="dxa"/>
            <w:tcBorders>
              <w:bottom w:val="nil"/>
            </w:tcBorders>
          </w:tcPr>
          <w:p w:rsidR="00DE20DF" w:rsidRDefault="00DE20DF">
            <w:pPr>
              <w:pStyle w:val="ConsPlusNormal"/>
              <w:jc w:val="center"/>
            </w:pPr>
            <w:r>
              <w:lastRenderedPageBreak/>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6</w:t>
            </w:r>
          </w:p>
        </w:tc>
        <w:tc>
          <w:tcPr>
            <w:tcW w:w="508" w:type="dxa"/>
            <w:gridSpan w:val="2"/>
            <w:tcBorders>
              <w:bottom w:val="nil"/>
            </w:tcBorders>
          </w:tcPr>
          <w:p w:rsidR="00DE20DF" w:rsidRDefault="00DE20DF">
            <w:pPr>
              <w:pStyle w:val="ConsPlusNormal"/>
              <w:jc w:val="center"/>
            </w:pPr>
            <w:r>
              <w:t>7</w:t>
            </w:r>
          </w:p>
        </w:tc>
        <w:tc>
          <w:tcPr>
            <w:tcW w:w="386" w:type="dxa"/>
            <w:tcBorders>
              <w:bottom w:val="nil"/>
            </w:tcBorders>
          </w:tcPr>
          <w:p w:rsidR="00DE20DF" w:rsidRDefault="00DE20DF">
            <w:pPr>
              <w:pStyle w:val="ConsPlusNormal"/>
              <w:jc w:val="center"/>
            </w:pPr>
            <w:r>
              <w:t>3</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lastRenderedPageBreak/>
              <w:t xml:space="preserve">(введено </w:t>
            </w:r>
            <w:hyperlink r:id="rId1426" w:history="1">
              <w:r>
                <w:rPr>
                  <w:color w:val="0000FF"/>
                </w:rPr>
                <w:t>Приказом</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Расчеты по авансам на приобретение иных финансовых вложений</w:t>
            </w:r>
          </w:p>
        </w:tc>
        <w:tc>
          <w:tcPr>
            <w:tcW w:w="1684" w:type="dxa"/>
            <w:tcBorders>
              <w:bottom w:val="nil"/>
            </w:tcBorders>
          </w:tcPr>
          <w:p w:rsidR="00DE20DF" w:rsidRDefault="00DE20DF">
            <w:pPr>
              <w:pStyle w:val="ConsPlusNormal"/>
              <w:jc w:val="center"/>
            </w:pPr>
            <w:r>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6</w:t>
            </w:r>
          </w:p>
        </w:tc>
        <w:tc>
          <w:tcPr>
            <w:tcW w:w="508" w:type="dxa"/>
            <w:gridSpan w:val="2"/>
            <w:tcBorders>
              <w:bottom w:val="nil"/>
            </w:tcBorders>
          </w:tcPr>
          <w:p w:rsidR="00DE20DF" w:rsidRDefault="00DE20DF">
            <w:pPr>
              <w:pStyle w:val="ConsPlusNormal"/>
              <w:jc w:val="center"/>
            </w:pPr>
            <w:r>
              <w:t>7</w:t>
            </w:r>
          </w:p>
        </w:tc>
        <w:tc>
          <w:tcPr>
            <w:tcW w:w="386" w:type="dxa"/>
            <w:tcBorders>
              <w:bottom w:val="nil"/>
            </w:tcBorders>
          </w:tcPr>
          <w:p w:rsidR="00DE20DF" w:rsidRDefault="00DE20DF">
            <w:pPr>
              <w:pStyle w:val="ConsPlusNormal"/>
              <w:jc w:val="center"/>
            </w:pPr>
            <w:r>
              <w:t>5</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(введено </w:t>
            </w:r>
            <w:hyperlink r:id="rId1427" w:history="1">
              <w:r>
                <w:rPr>
                  <w:color w:val="0000FF"/>
                </w:rPr>
                <w:t>Приказом</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Расчеты по авансам по оплате прочих расходов</w:t>
            </w:r>
          </w:p>
        </w:tc>
        <w:tc>
          <w:tcPr>
            <w:tcW w:w="1684" w:type="dxa"/>
            <w:tcBorders>
              <w:bottom w:val="nil"/>
            </w:tcBorders>
          </w:tcPr>
          <w:p w:rsidR="00DE20DF" w:rsidRDefault="00DE20DF">
            <w:pPr>
              <w:pStyle w:val="ConsPlusNormal"/>
              <w:jc w:val="center"/>
            </w:pPr>
            <w:r>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6</w:t>
            </w:r>
          </w:p>
        </w:tc>
        <w:tc>
          <w:tcPr>
            <w:tcW w:w="508" w:type="dxa"/>
            <w:gridSpan w:val="2"/>
            <w:tcBorders>
              <w:bottom w:val="nil"/>
            </w:tcBorders>
          </w:tcPr>
          <w:p w:rsidR="00DE20DF" w:rsidRDefault="00DE20DF">
            <w:pPr>
              <w:pStyle w:val="ConsPlusNormal"/>
              <w:jc w:val="center"/>
            </w:pPr>
            <w:r>
              <w:t>9</w:t>
            </w:r>
          </w:p>
        </w:tc>
        <w:tc>
          <w:tcPr>
            <w:tcW w:w="386" w:type="dxa"/>
            <w:tcBorders>
              <w:bottom w:val="nil"/>
            </w:tcBorders>
          </w:tcPr>
          <w:p w:rsidR="00DE20DF" w:rsidRDefault="00DE20DF">
            <w:pPr>
              <w:pStyle w:val="ConsPlusNormal"/>
              <w:jc w:val="center"/>
            </w:pPr>
            <w:r>
              <w:t>1</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28" w:history="1">
              <w:r>
                <w:rPr>
                  <w:color w:val="0000FF"/>
                </w:rPr>
                <w:t>Приказа</w:t>
              </w:r>
            </w:hyperlink>
            <w:r>
              <w:t xml:space="preserve"> Минфина России от 30.11.2015 N 184н)</w:t>
            </w:r>
          </w:p>
        </w:tc>
      </w:tr>
      <w:tr w:rsidR="00DE20DF">
        <w:tc>
          <w:tcPr>
            <w:tcW w:w="2752" w:type="dxa"/>
          </w:tcPr>
          <w:p w:rsidR="00DE20DF" w:rsidRDefault="00DE20DF">
            <w:pPr>
              <w:pStyle w:val="ConsPlusNormal"/>
            </w:pPr>
            <w:r>
              <w:t>Расчеты по кредитам, займам (ссудам)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7</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предоставленным кредитам, займам (ссудам)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7</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в рамках целевых иностранных кредитов (заимствований)</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7</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с дебиторами по государственным (муниципальным) гарантиям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7</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 xml:space="preserve">Расчеты по бюджетным кредитам другим бюджетам бюджетной </w:t>
            </w:r>
            <w:r>
              <w:lastRenderedPageBreak/>
              <w:t>системы Российской Федерации</w:t>
            </w:r>
          </w:p>
        </w:tc>
        <w:tc>
          <w:tcPr>
            <w:tcW w:w="1684" w:type="dxa"/>
          </w:tcPr>
          <w:p w:rsidR="00DE20DF" w:rsidRDefault="00DE20DF">
            <w:pPr>
              <w:pStyle w:val="ConsPlusNormal"/>
              <w:jc w:val="center"/>
            </w:pPr>
            <w:r>
              <w:lastRenderedPageBreak/>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7</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по бюджетным кредитам другим бюджетам бюджетной системы Российской Федерации (в части начисленных процентов, штрафов и пеней)</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7</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иными дебиторами по бюджетным кредитам</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7</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иными дебиторами по бюджетным кредитам (в части начисленных процентов, штрафов и пеней)</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7</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займам (ссудам)</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7</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займам (ссудам) (в части начисленных процентов, штрафов и пеней)</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7</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с подотчетными лицами</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 xml:space="preserve">Расчеты с подотчетными лицами по оплате труда и </w:t>
            </w:r>
            <w:r>
              <w:lastRenderedPageBreak/>
              <w:t>начислениям на выплаты по оплате труда</w:t>
            </w:r>
          </w:p>
        </w:tc>
        <w:tc>
          <w:tcPr>
            <w:tcW w:w="1684" w:type="dxa"/>
          </w:tcPr>
          <w:p w:rsidR="00DE20DF" w:rsidRDefault="00DE20DF">
            <w:pPr>
              <w:pStyle w:val="ConsPlusNormal"/>
              <w:jc w:val="center"/>
            </w:pPr>
            <w:r>
              <w:lastRenderedPageBreak/>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lastRenderedPageBreak/>
              <w:t>Расчеты с подотчетными лицами по работам, услугам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с подотчетными лицами по поступлению нефинансовых активов</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с подотчетными лицами по социальному обеспечению</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6</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с подотчетными лицами по прочим расходам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9</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подотчетными лицами по заработной плате</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подотчетными лицами по прочим выплатам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подотчетными лицами по начислениям на выплаты по оплате труда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подотчетными лицами по оплате услуг связи</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с подотчетными лицами по оплате транспортных услуг</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подотчетными лицами по оплате коммунальных услуг</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подотчетными лицами по оплате арендной платы за пользование имуществом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подотчетными лицами по оплате работ, услуг по содержанию имущества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подотчетными лицами по оплате прочих работ, услуг</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6</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подотчетными лицами по приобретению основных средств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подотчетными лицами по приобретению основных средств (в части драгоценностей и ювелирных изделий)</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с подотчетными лицами по приобретению нематериальных активов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подотчетными лицами по приобретению материальных запасов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подотчетными лицами по оплате пенсий, пособий и выплат по пенсионному, социальному и медицинскому страхованию населения</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6</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подотчетными лицами по оплате пособий по социальной помощи населению</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6</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подотчетными лицами по оплате пенсий, пособий, выплачиваемых организациями сектора государственного управления</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6</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подотчетными лицами по оплате прочих расходов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8</w:t>
            </w:r>
          </w:p>
        </w:tc>
        <w:tc>
          <w:tcPr>
            <w:tcW w:w="508" w:type="dxa"/>
            <w:gridSpan w:val="2"/>
          </w:tcPr>
          <w:p w:rsidR="00DE20DF" w:rsidRDefault="00DE20DF">
            <w:pPr>
              <w:pStyle w:val="ConsPlusNormal"/>
              <w:jc w:val="center"/>
            </w:pPr>
            <w:r>
              <w:t>9</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pPr>
            <w:r>
              <w:lastRenderedPageBreak/>
              <w:t>Расчеты по ущербу и иным доходам</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29"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Расчеты по компенсации затрат</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3</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30"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Расчеты по суммам принудительного изъятия</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4</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31"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Расчеты по ущербу нефинансовым активам</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7</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32"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Расчеты по иным доходам</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8</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33" w:history="1">
              <w:r>
                <w:rPr>
                  <w:color w:val="0000FF"/>
                </w:rPr>
                <w:t>Приказа</w:t>
              </w:r>
            </w:hyperlink>
            <w:r>
              <w:t xml:space="preserve"> Минфина России от 30.11.2015 N 184н)</w:t>
            </w:r>
          </w:p>
        </w:tc>
      </w:tr>
      <w:tr w:rsidR="00DE20DF">
        <w:tc>
          <w:tcPr>
            <w:tcW w:w="2752" w:type="dxa"/>
          </w:tcPr>
          <w:p w:rsidR="00DE20DF" w:rsidRDefault="00DE20DF">
            <w:pPr>
              <w:pStyle w:val="ConsPlusNormal"/>
              <w:ind w:left="283"/>
            </w:pPr>
            <w:r>
              <w:t>Расчеты по ущербу основным средствам</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9</w:t>
            </w:r>
          </w:p>
        </w:tc>
        <w:tc>
          <w:tcPr>
            <w:tcW w:w="508" w:type="dxa"/>
            <w:gridSpan w:val="2"/>
          </w:tcPr>
          <w:p w:rsidR="00DE20DF" w:rsidRDefault="00DE20DF">
            <w:pPr>
              <w:pStyle w:val="ConsPlusNormal"/>
              <w:jc w:val="center"/>
            </w:pPr>
            <w:r>
              <w:t>7</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ущербу основным средствам (в части ювелирных изделий)</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9</w:t>
            </w:r>
          </w:p>
        </w:tc>
        <w:tc>
          <w:tcPr>
            <w:tcW w:w="508" w:type="dxa"/>
            <w:gridSpan w:val="2"/>
          </w:tcPr>
          <w:p w:rsidR="00DE20DF" w:rsidRDefault="00DE20DF">
            <w:pPr>
              <w:pStyle w:val="ConsPlusNormal"/>
              <w:jc w:val="center"/>
            </w:pPr>
            <w:r>
              <w:t>7</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ущербу нематериальным активам</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9</w:t>
            </w:r>
          </w:p>
        </w:tc>
        <w:tc>
          <w:tcPr>
            <w:tcW w:w="508" w:type="dxa"/>
            <w:gridSpan w:val="2"/>
          </w:tcPr>
          <w:p w:rsidR="00DE20DF" w:rsidRDefault="00DE20DF">
            <w:pPr>
              <w:pStyle w:val="ConsPlusNormal"/>
              <w:jc w:val="center"/>
            </w:pPr>
            <w:r>
              <w:t>7</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по ущербу непроизведенным активам</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9</w:t>
            </w:r>
          </w:p>
        </w:tc>
        <w:tc>
          <w:tcPr>
            <w:tcW w:w="508" w:type="dxa"/>
            <w:gridSpan w:val="2"/>
          </w:tcPr>
          <w:p w:rsidR="00DE20DF" w:rsidRDefault="00DE20DF">
            <w:pPr>
              <w:pStyle w:val="ConsPlusNormal"/>
              <w:jc w:val="center"/>
            </w:pPr>
            <w:r>
              <w:t>7</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ind w:left="284"/>
            </w:pPr>
            <w:r>
              <w:t>Расчеты по ущербу материальных запасов</w:t>
            </w:r>
          </w:p>
        </w:tc>
        <w:tc>
          <w:tcPr>
            <w:tcW w:w="1684" w:type="dxa"/>
            <w:tcBorders>
              <w:bottom w:val="nil"/>
            </w:tcBorders>
          </w:tcPr>
          <w:p w:rsidR="00DE20DF" w:rsidRDefault="00DE20DF">
            <w:pPr>
              <w:pStyle w:val="ConsPlusNormal"/>
              <w:jc w:val="center"/>
            </w:pPr>
            <w:r>
              <w:t>КДБ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7</w:t>
            </w:r>
          </w:p>
        </w:tc>
        <w:tc>
          <w:tcPr>
            <w:tcW w:w="386" w:type="dxa"/>
            <w:tcBorders>
              <w:bottom w:val="nil"/>
            </w:tcBorders>
          </w:tcPr>
          <w:p w:rsidR="00DE20DF" w:rsidRDefault="00DE20DF">
            <w:pPr>
              <w:pStyle w:val="ConsPlusNormal"/>
              <w:jc w:val="center"/>
            </w:pPr>
            <w:r>
              <w:t>4</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34" w:history="1">
              <w:r>
                <w:rPr>
                  <w:color w:val="0000FF"/>
                </w:rPr>
                <w:t>Приказа</w:t>
              </w:r>
            </w:hyperlink>
            <w:r>
              <w:t xml:space="preserve"> Минфина России от 30.11.2015 N 184н)</w:t>
            </w:r>
          </w:p>
        </w:tc>
      </w:tr>
      <w:tr w:rsidR="00DE20DF">
        <w:tc>
          <w:tcPr>
            <w:tcW w:w="2752" w:type="dxa"/>
          </w:tcPr>
          <w:p w:rsidR="00DE20DF" w:rsidRDefault="00DE20DF">
            <w:pPr>
              <w:pStyle w:val="ConsPlusNormal"/>
              <w:ind w:left="283"/>
            </w:pPr>
            <w:r>
              <w:t>Расчеты по недостачам денежных средств</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9</w:t>
            </w:r>
          </w:p>
        </w:tc>
        <w:tc>
          <w:tcPr>
            <w:tcW w:w="508" w:type="dxa"/>
            <w:gridSpan w:val="2"/>
          </w:tcPr>
          <w:p w:rsidR="00DE20DF" w:rsidRDefault="00DE20DF">
            <w:pPr>
              <w:pStyle w:val="ConsPlusNormal"/>
              <w:jc w:val="center"/>
            </w:pPr>
            <w:r>
              <w:t>8</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ind w:left="284"/>
            </w:pPr>
            <w:r>
              <w:t>Расчеты по недостачам иных финансовых активов</w:t>
            </w:r>
          </w:p>
        </w:tc>
        <w:tc>
          <w:tcPr>
            <w:tcW w:w="1684" w:type="dxa"/>
            <w:tcBorders>
              <w:bottom w:val="nil"/>
            </w:tcBorders>
          </w:tcPr>
          <w:p w:rsidR="00DE20DF" w:rsidRDefault="00DE20DF">
            <w:pPr>
              <w:pStyle w:val="ConsPlusNormal"/>
              <w:jc w:val="center"/>
            </w:pPr>
            <w:r>
              <w:t>КИФ</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8</w:t>
            </w:r>
          </w:p>
        </w:tc>
        <w:tc>
          <w:tcPr>
            <w:tcW w:w="386" w:type="dxa"/>
            <w:tcBorders>
              <w:bottom w:val="nil"/>
            </w:tcBorders>
          </w:tcPr>
          <w:p w:rsidR="00DE20DF" w:rsidRDefault="00DE20DF">
            <w:pPr>
              <w:pStyle w:val="ConsPlusNormal"/>
              <w:jc w:val="center"/>
            </w:pPr>
            <w:r>
              <w:t>2</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35"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Расчеты по иным доходам</w:t>
            </w:r>
          </w:p>
        </w:tc>
        <w:tc>
          <w:tcPr>
            <w:tcW w:w="1684" w:type="dxa"/>
            <w:tcBorders>
              <w:bottom w:val="nil"/>
            </w:tcBorders>
          </w:tcPr>
          <w:p w:rsidR="00DE20DF" w:rsidRDefault="00DE20DF">
            <w:pPr>
              <w:pStyle w:val="ConsPlusNormal"/>
              <w:jc w:val="center"/>
            </w:pPr>
            <w:r>
              <w:t>КДБ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8</w:t>
            </w:r>
          </w:p>
        </w:tc>
        <w:tc>
          <w:tcPr>
            <w:tcW w:w="386" w:type="dxa"/>
            <w:tcBorders>
              <w:bottom w:val="nil"/>
            </w:tcBorders>
          </w:tcPr>
          <w:p w:rsidR="00DE20DF" w:rsidRDefault="00DE20DF">
            <w:pPr>
              <w:pStyle w:val="ConsPlusNormal"/>
              <w:jc w:val="center"/>
            </w:pPr>
            <w:r>
              <w:t>3</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(введено </w:t>
            </w:r>
            <w:hyperlink r:id="rId1436" w:history="1">
              <w:r>
                <w:rPr>
                  <w:color w:val="0000FF"/>
                </w:rPr>
                <w:t>Приказом</w:t>
              </w:r>
            </w:hyperlink>
            <w:r>
              <w:t xml:space="preserve"> Минфина России от 30.11.2015 N 184н)</w:t>
            </w:r>
          </w:p>
        </w:tc>
      </w:tr>
      <w:tr w:rsidR="00DE20DF">
        <w:tc>
          <w:tcPr>
            <w:tcW w:w="2752" w:type="dxa"/>
          </w:tcPr>
          <w:p w:rsidR="00DE20DF" w:rsidRDefault="00DE20DF">
            <w:pPr>
              <w:pStyle w:val="ConsPlusNormal"/>
            </w:pPr>
            <w:r>
              <w:t>Расчеты с прочими дебиторами</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1</w:t>
            </w:r>
          </w:p>
        </w:tc>
        <w:tc>
          <w:tcPr>
            <w:tcW w:w="439" w:type="dxa"/>
          </w:tcPr>
          <w:p w:rsidR="00DE20DF" w:rsidRDefault="00DE20DF">
            <w:pPr>
              <w:pStyle w:val="ConsPlusNormal"/>
              <w:jc w:val="center"/>
            </w:pPr>
            <w:r>
              <w:t>0</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ind w:left="284"/>
            </w:pPr>
            <w:r>
              <w:t>Расчеты с финансовым органом по поступлениям в бюджет (в части доходов бюджетов)</w:t>
            </w:r>
          </w:p>
        </w:tc>
        <w:tc>
          <w:tcPr>
            <w:tcW w:w="1684" w:type="dxa"/>
            <w:tcBorders>
              <w:bottom w:val="nil"/>
            </w:tcBorders>
          </w:tcPr>
          <w:p w:rsidR="00DE20DF" w:rsidRDefault="00DE20DF">
            <w:pPr>
              <w:pStyle w:val="ConsPlusNormal"/>
              <w:jc w:val="center"/>
            </w:pPr>
            <w:r>
              <w:t>КДБ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1</w:t>
            </w:r>
          </w:p>
        </w:tc>
        <w:tc>
          <w:tcPr>
            <w:tcW w:w="439" w:type="dxa"/>
            <w:tcBorders>
              <w:bottom w:val="nil"/>
            </w:tcBorders>
          </w:tcPr>
          <w:p w:rsidR="00DE20DF" w:rsidRDefault="00DE20DF">
            <w:pPr>
              <w:pStyle w:val="ConsPlusNormal"/>
              <w:jc w:val="center"/>
            </w:pPr>
            <w:r>
              <w:t>0</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2</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37"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 xml:space="preserve">Расчеты с финансовым органом по </w:t>
            </w:r>
            <w:r>
              <w:lastRenderedPageBreak/>
              <w:t>поступлениям в бюджет (в части источников финансирования дефицита бюджета)</w:t>
            </w:r>
          </w:p>
        </w:tc>
        <w:tc>
          <w:tcPr>
            <w:tcW w:w="1684" w:type="dxa"/>
            <w:tcBorders>
              <w:bottom w:val="nil"/>
            </w:tcBorders>
          </w:tcPr>
          <w:p w:rsidR="00DE20DF" w:rsidRDefault="00DE20DF">
            <w:pPr>
              <w:pStyle w:val="ConsPlusNormal"/>
              <w:jc w:val="center"/>
            </w:pPr>
            <w:r>
              <w:lastRenderedPageBreak/>
              <w:t>КИФ</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1</w:t>
            </w:r>
          </w:p>
        </w:tc>
        <w:tc>
          <w:tcPr>
            <w:tcW w:w="439" w:type="dxa"/>
            <w:tcBorders>
              <w:bottom w:val="nil"/>
            </w:tcBorders>
          </w:tcPr>
          <w:p w:rsidR="00DE20DF" w:rsidRDefault="00DE20DF">
            <w:pPr>
              <w:pStyle w:val="ConsPlusNormal"/>
              <w:jc w:val="center"/>
            </w:pPr>
            <w:r>
              <w:t>0</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2</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lastRenderedPageBreak/>
              <w:t xml:space="preserve">(в ред. </w:t>
            </w:r>
            <w:hyperlink r:id="rId1438"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Расчеты с финансовым органом по наличным денежным средствам (в части расходов)</w:t>
            </w:r>
          </w:p>
        </w:tc>
        <w:tc>
          <w:tcPr>
            <w:tcW w:w="1684" w:type="dxa"/>
            <w:tcBorders>
              <w:bottom w:val="nil"/>
            </w:tcBorders>
          </w:tcPr>
          <w:p w:rsidR="00DE20DF" w:rsidRDefault="00DE20DF">
            <w:pPr>
              <w:pStyle w:val="ConsPlusNormal"/>
              <w:jc w:val="center"/>
            </w:pPr>
            <w:r>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1</w:t>
            </w:r>
          </w:p>
        </w:tc>
        <w:tc>
          <w:tcPr>
            <w:tcW w:w="439" w:type="dxa"/>
            <w:tcBorders>
              <w:bottom w:val="nil"/>
            </w:tcBorders>
          </w:tcPr>
          <w:p w:rsidR="00DE20DF" w:rsidRDefault="00DE20DF">
            <w:pPr>
              <w:pStyle w:val="ConsPlusNormal"/>
              <w:jc w:val="center"/>
            </w:pPr>
            <w:r>
              <w:t>0</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3</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39"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Расчеты с финансовым органом по наличным денежным средствам (в части источников финансирования дефицита бюджета)</w:t>
            </w:r>
          </w:p>
        </w:tc>
        <w:tc>
          <w:tcPr>
            <w:tcW w:w="1684" w:type="dxa"/>
            <w:tcBorders>
              <w:bottom w:val="nil"/>
            </w:tcBorders>
          </w:tcPr>
          <w:p w:rsidR="00DE20DF" w:rsidRDefault="00DE20DF">
            <w:pPr>
              <w:pStyle w:val="ConsPlusNormal"/>
              <w:jc w:val="center"/>
            </w:pPr>
            <w:r>
              <w:t>КИФ</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1</w:t>
            </w:r>
          </w:p>
        </w:tc>
        <w:tc>
          <w:tcPr>
            <w:tcW w:w="439" w:type="dxa"/>
            <w:tcBorders>
              <w:bottom w:val="nil"/>
            </w:tcBorders>
          </w:tcPr>
          <w:p w:rsidR="00DE20DF" w:rsidRDefault="00DE20DF">
            <w:pPr>
              <w:pStyle w:val="ConsPlusNormal"/>
              <w:jc w:val="center"/>
            </w:pPr>
            <w:r>
              <w:t>0</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3</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40"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Расчеты с финансовым органом по наличным денежным средствам (в части поступлений по доходам)</w:t>
            </w:r>
          </w:p>
        </w:tc>
        <w:tc>
          <w:tcPr>
            <w:tcW w:w="1684" w:type="dxa"/>
            <w:tcBorders>
              <w:bottom w:val="nil"/>
            </w:tcBorders>
          </w:tcPr>
          <w:p w:rsidR="00DE20DF" w:rsidRDefault="00DE20DF">
            <w:pPr>
              <w:pStyle w:val="ConsPlusNormal"/>
              <w:jc w:val="center"/>
            </w:pPr>
            <w:r>
              <w:t>КДБ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1</w:t>
            </w:r>
          </w:p>
        </w:tc>
        <w:tc>
          <w:tcPr>
            <w:tcW w:w="439" w:type="dxa"/>
            <w:tcBorders>
              <w:bottom w:val="nil"/>
            </w:tcBorders>
          </w:tcPr>
          <w:p w:rsidR="00DE20DF" w:rsidRDefault="00DE20DF">
            <w:pPr>
              <w:pStyle w:val="ConsPlusNormal"/>
              <w:jc w:val="center"/>
            </w:pPr>
            <w:r>
              <w:t>0</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3</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41"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 xml:space="preserve">Расчеты по распределенным поступлениям к зачислению в бюджет (в </w:t>
            </w:r>
            <w:r>
              <w:lastRenderedPageBreak/>
              <w:t>части поступлений доходов)</w:t>
            </w:r>
          </w:p>
        </w:tc>
        <w:tc>
          <w:tcPr>
            <w:tcW w:w="1684" w:type="dxa"/>
            <w:tcBorders>
              <w:bottom w:val="nil"/>
            </w:tcBorders>
          </w:tcPr>
          <w:p w:rsidR="00DE20DF" w:rsidRDefault="00DE20DF">
            <w:pPr>
              <w:pStyle w:val="ConsPlusNormal"/>
              <w:jc w:val="center"/>
            </w:pPr>
            <w:r>
              <w:lastRenderedPageBreak/>
              <w:t>КДБ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1</w:t>
            </w:r>
          </w:p>
        </w:tc>
        <w:tc>
          <w:tcPr>
            <w:tcW w:w="439" w:type="dxa"/>
            <w:tcBorders>
              <w:bottom w:val="nil"/>
            </w:tcBorders>
          </w:tcPr>
          <w:p w:rsidR="00DE20DF" w:rsidRDefault="00DE20DF">
            <w:pPr>
              <w:pStyle w:val="ConsPlusNormal"/>
              <w:jc w:val="center"/>
            </w:pPr>
            <w:r>
              <w:t>0</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4</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lastRenderedPageBreak/>
              <w:t xml:space="preserve">(в ред. </w:t>
            </w:r>
            <w:hyperlink r:id="rId1442"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Расчеты по распределенным поступлениям к зачислению в бюджет (в части поступлений источников финансирования дефицита бюджета)</w:t>
            </w:r>
          </w:p>
        </w:tc>
        <w:tc>
          <w:tcPr>
            <w:tcW w:w="1684" w:type="dxa"/>
            <w:tcBorders>
              <w:bottom w:val="nil"/>
            </w:tcBorders>
          </w:tcPr>
          <w:p w:rsidR="00DE20DF" w:rsidRDefault="00DE20DF">
            <w:pPr>
              <w:pStyle w:val="ConsPlusNormal"/>
              <w:jc w:val="center"/>
            </w:pPr>
            <w:r>
              <w:t>КИФ</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1</w:t>
            </w:r>
          </w:p>
        </w:tc>
        <w:tc>
          <w:tcPr>
            <w:tcW w:w="439" w:type="dxa"/>
            <w:tcBorders>
              <w:bottom w:val="nil"/>
            </w:tcBorders>
          </w:tcPr>
          <w:p w:rsidR="00DE20DF" w:rsidRDefault="00DE20DF">
            <w:pPr>
              <w:pStyle w:val="ConsPlusNormal"/>
              <w:jc w:val="center"/>
            </w:pPr>
            <w:r>
              <w:t>0</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4</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43"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Расчеты с прочими дебиторами</w:t>
            </w:r>
          </w:p>
        </w:tc>
        <w:tc>
          <w:tcPr>
            <w:tcW w:w="1684" w:type="dxa"/>
            <w:tcBorders>
              <w:bottom w:val="nil"/>
            </w:tcBorders>
          </w:tcPr>
          <w:p w:rsidR="00DE20DF" w:rsidRDefault="00DE20DF">
            <w:pPr>
              <w:pStyle w:val="ConsPlusNormal"/>
              <w:jc w:val="center"/>
            </w:pPr>
            <w:r>
              <w:t>КДБ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1</w:t>
            </w:r>
          </w:p>
        </w:tc>
        <w:tc>
          <w:tcPr>
            <w:tcW w:w="439" w:type="dxa"/>
            <w:tcBorders>
              <w:bottom w:val="nil"/>
            </w:tcBorders>
          </w:tcPr>
          <w:p w:rsidR="00DE20DF" w:rsidRDefault="00DE20DF">
            <w:pPr>
              <w:pStyle w:val="ConsPlusNormal"/>
              <w:jc w:val="center"/>
            </w:pPr>
            <w:r>
              <w:t>0</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5</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44"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Расчеты по налоговым вычетам по НДС</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1</w:t>
            </w:r>
          </w:p>
        </w:tc>
        <w:tc>
          <w:tcPr>
            <w:tcW w:w="439" w:type="dxa"/>
            <w:tcBorders>
              <w:bottom w:val="nil"/>
            </w:tcBorders>
          </w:tcPr>
          <w:p w:rsidR="00DE20DF" w:rsidRDefault="00DE20DF">
            <w:pPr>
              <w:pStyle w:val="ConsPlusNormal"/>
              <w:jc w:val="center"/>
            </w:pPr>
            <w:r>
              <w:t>0</w:t>
            </w:r>
          </w:p>
        </w:tc>
        <w:tc>
          <w:tcPr>
            <w:tcW w:w="508" w:type="dxa"/>
            <w:gridSpan w:val="2"/>
            <w:tcBorders>
              <w:bottom w:val="nil"/>
            </w:tcBorders>
          </w:tcPr>
          <w:p w:rsidR="00DE20DF" w:rsidRDefault="00DE20DF">
            <w:pPr>
              <w:pStyle w:val="ConsPlusNormal"/>
              <w:jc w:val="center"/>
            </w:pPr>
            <w:r>
              <w:t>1</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45"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Расчеты по НДС по авансам полученным</w:t>
            </w:r>
          </w:p>
        </w:tc>
        <w:tc>
          <w:tcPr>
            <w:tcW w:w="1684" w:type="dxa"/>
            <w:tcBorders>
              <w:bottom w:val="nil"/>
            </w:tcBorders>
          </w:tcPr>
          <w:p w:rsidR="00DE20DF" w:rsidRDefault="00DE20DF">
            <w:pPr>
              <w:pStyle w:val="ConsPlusNormal"/>
              <w:jc w:val="center"/>
            </w:pPr>
            <w:r>
              <w:t>КДБ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1</w:t>
            </w:r>
          </w:p>
        </w:tc>
        <w:tc>
          <w:tcPr>
            <w:tcW w:w="439" w:type="dxa"/>
            <w:tcBorders>
              <w:bottom w:val="nil"/>
            </w:tcBorders>
          </w:tcPr>
          <w:p w:rsidR="00DE20DF" w:rsidRDefault="00DE20DF">
            <w:pPr>
              <w:pStyle w:val="ConsPlusNormal"/>
              <w:jc w:val="center"/>
            </w:pPr>
            <w:r>
              <w:t>0</w:t>
            </w:r>
          </w:p>
        </w:tc>
        <w:tc>
          <w:tcPr>
            <w:tcW w:w="508" w:type="dxa"/>
            <w:gridSpan w:val="2"/>
            <w:tcBorders>
              <w:bottom w:val="nil"/>
            </w:tcBorders>
          </w:tcPr>
          <w:p w:rsidR="00DE20DF" w:rsidRDefault="00DE20DF">
            <w:pPr>
              <w:pStyle w:val="ConsPlusNormal"/>
              <w:jc w:val="center"/>
            </w:pPr>
            <w:r>
              <w:t>1</w:t>
            </w:r>
          </w:p>
        </w:tc>
        <w:tc>
          <w:tcPr>
            <w:tcW w:w="386" w:type="dxa"/>
            <w:tcBorders>
              <w:bottom w:val="nil"/>
            </w:tcBorders>
          </w:tcPr>
          <w:p w:rsidR="00DE20DF" w:rsidRDefault="00DE20DF">
            <w:pPr>
              <w:pStyle w:val="ConsPlusNormal"/>
              <w:jc w:val="center"/>
            </w:pPr>
            <w:r>
              <w:t>1</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46"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Расчеты по НДС по приобретенным материальным ценностям, работам, услугам</w:t>
            </w:r>
          </w:p>
        </w:tc>
        <w:tc>
          <w:tcPr>
            <w:tcW w:w="1684" w:type="dxa"/>
            <w:tcBorders>
              <w:bottom w:val="nil"/>
            </w:tcBorders>
          </w:tcPr>
          <w:p w:rsidR="00DE20DF" w:rsidRDefault="00DE20DF">
            <w:pPr>
              <w:pStyle w:val="ConsPlusNormal"/>
              <w:jc w:val="center"/>
            </w:pPr>
            <w:r>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1</w:t>
            </w:r>
          </w:p>
        </w:tc>
        <w:tc>
          <w:tcPr>
            <w:tcW w:w="439" w:type="dxa"/>
            <w:tcBorders>
              <w:bottom w:val="nil"/>
            </w:tcBorders>
          </w:tcPr>
          <w:p w:rsidR="00DE20DF" w:rsidRDefault="00DE20DF">
            <w:pPr>
              <w:pStyle w:val="ConsPlusNormal"/>
              <w:jc w:val="center"/>
            </w:pPr>
            <w:r>
              <w:t>0</w:t>
            </w:r>
          </w:p>
        </w:tc>
        <w:tc>
          <w:tcPr>
            <w:tcW w:w="508" w:type="dxa"/>
            <w:gridSpan w:val="2"/>
            <w:tcBorders>
              <w:bottom w:val="nil"/>
            </w:tcBorders>
          </w:tcPr>
          <w:p w:rsidR="00DE20DF" w:rsidRDefault="00DE20DF">
            <w:pPr>
              <w:pStyle w:val="ConsPlusNormal"/>
              <w:jc w:val="center"/>
            </w:pPr>
            <w:r>
              <w:t>1</w:t>
            </w:r>
          </w:p>
        </w:tc>
        <w:tc>
          <w:tcPr>
            <w:tcW w:w="386" w:type="dxa"/>
            <w:tcBorders>
              <w:bottom w:val="nil"/>
            </w:tcBorders>
          </w:tcPr>
          <w:p w:rsidR="00DE20DF" w:rsidRDefault="00DE20DF">
            <w:pPr>
              <w:pStyle w:val="ConsPlusNormal"/>
              <w:jc w:val="center"/>
            </w:pPr>
            <w:r>
              <w:t>2</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lastRenderedPageBreak/>
              <w:t xml:space="preserve">(в ред. </w:t>
            </w:r>
            <w:hyperlink r:id="rId1447"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Внутренние расчеты по поступлениям</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1</w:t>
            </w:r>
          </w:p>
        </w:tc>
        <w:tc>
          <w:tcPr>
            <w:tcW w:w="439" w:type="dxa"/>
            <w:tcBorders>
              <w:bottom w:val="nil"/>
            </w:tcBorders>
          </w:tcPr>
          <w:p w:rsidR="00DE20DF" w:rsidRDefault="00DE20DF">
            <w:pPr>
              <w:pStyle w:val="ConsPlusNormal"/>
              <w:jc w:val="center"/>
            </w:pPr>
            <w:r>
              <w:t>1</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48"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Внутренние расчеты по выбытиям</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2</w:t>
            </w:r>
          </w:p>
        </w:tc>
        <w:tc>
          <w:tcPr>
            <w:tcW w:w="488" w:type="dxa"/>
            <w:gridSpan w:val="2"/>
            <w:tcBorders>
              <w:bottom w:val="nil"/>
            </w:tcBorders>
          </w:tcPr>
          <w:p w:rsidR="00DE20DF" w:rsidRDefault="00DE20DF">
            <w:pPr>
              <w:pStyle w:val="ConsPlusNormal"/>
              <w:jc w:val="center"/>
            </w:pPr>
            <w:r>
              <w:t>1</w:t>
            </w:r>
          </w:p>
        </w:tc>
        <w:tc>
          <w:tcPr>
            <w:tcW w:w="439" w:type="dxa"/>
            <w:tcBorders>
              <w:bottom w:val="nil"/>
            </w:tcBorders>
          </w:tcPr>
          <w:p w:rsidR="00DE20DF" w:rsidRDefault="00DE20DF">
            <w:pPr>
              <w:pStyle w:val="ConsPlusNormal"/>
              <w:jc w:val="center"/>
            </w:pPr>
            <w:r>
              <w:t>2</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49" w:history="1">
              <w:r>
                <w:rPr>
                  <w:color w:val="0000FF"/>
                </w:rPr>
                <w:t>Приказа</w:t>
              </w:r>
            </w:hyperlink>
            <w:r>
              <w:t xml:space="preserve"> Минфина России от 30.11.2015 N 184н)</w:t>
            </w:r>
          </w:p>
        </w:tc>
      </w:tr>
      <w:tr w:rsidR="00DE20DF">
        <w:tc>
          <w:tcPr>
            <w:tcW w:w="2752" w:type="dxa"/>
          </w:tcPr>
          <w:p w:rsidR="00DE20DF" w:rsidRDefault="00DE20DF">
            <w:pPr>
              <w:pStyle w:val="ConsPlusNormal"/>
            </w:pPr>
            <w:r>
              <w:t>Вложения в финансовые активы</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1</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Вложения в ценные бумаги, кроме акций</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1</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Вложения в акции и иные формы участия в капитале</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1</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Вложения в иные финансовые активы</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1</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Вложения в облигации</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1</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Вложения в векселя</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1</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Вложения в иные ценные бумаги, кроме акций</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1</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Вложения в акции</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1</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 xml:space="preserve">Вложения в государственные </w:t>
            </w:r>
            <w:r>
              <w:lastRenderedPageBreak/>
              <w:t>(муниципальные) предприятия</w:t>
            </w:r>
          </w:p>
        </w:tc>
        <w:tc>
          <w:tcPr>
            <w:tcW w:w="1684" w:type="dxa"/>
          </w:tcPr>
          <w:p w:rsidR="00DE20DF" w:rsidRDefault="00DE20DF">
            <w:pPr>
              <w:pStyle w:val="ConsPlusNormal"/>
              <w:jc w:val="center"/>
            </w:pPr>
            <w:r>
              <w:lastRenderedPageBreak/>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1</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Вложения в государственные (муниципальные) учреждения</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1</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Вложения в иные формы участия в капитале</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1</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Вложения в управляющие компании</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1</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Вложения в международные организации</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1</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Вложения в прочие финансовые активы</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1</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Вложения в прочие финансовые активы</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2</w:t>
            </w:r>
          </w:p>
        </w:tc>
        <w:tc>
          <w:tcPr>
            <w:tcW w:w="488" w:type="dxa"/>
            <w:gridSpan w:val="2"/>
          </w:tcPr>
          <w:p w:rsidR="00DE20DF" w:rsidRDefault="00DE20DF">
            <w:pPr>
              <w:pStyle w:val="ConsPlusNormal"/>
              <w:jc w:val="center"/>
            </w:pPr>
            <w:r>
              <w:t>1</w:t>
            </w:r>
          </w:p>
        </w:tc>
        <w:tc>
          <w:tcPr>
            <w:tcW w:w="439" w:type="dxa"/>
          </w:tcPr>
          <w:p w:rsidR="00DE20DF" w:rsidRDefault="00DE20DF">
            <w:pPr>
              <w:pStyle w:val="ConsPlusNormal"/>
              <w:jc w:val="center"/>
            </w:pPr>
            <w:r>
              <w:t>5</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10076" w:type="dxa"/>
            <w:gridSpan w:val="13"/>
          </w:tcPr>
          <w:p w:rsidR="00DE20DF" w:rsidRDefault="00DE20DF">
            <w:pPr>
              <w:pStyle w:val="ConsPlusNormal"/>
              <w:ind w:firstLine="283"/>
            </w:pPr>
            <w:r>
              <w:t>Раздел 3. Обязательства</w:t>
            </w:r>
          </w:p>
        </w:tc>
      </w:tr>
      <w:tr w:rsidR="00DE20DF">
        <w:tc>
          <w:tcPr>
            <w:tcW w:w="2752" w:type="dxa"/>
          </w:tcPr>
          <w:p w:rsidR="00DE20DF" w:rsidRDefault="00DE20DF">
            <w:pPr>
              <w:pStyle w:val="ConsPlusNormal"/>
            </w:pPr>
            <w:r>
              <w:t>ОБЯЗАТЕЛЬСТВА</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0</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с кредиторами по долговым обязательствам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долговым обязательствам в рублях</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pPr>
            <w:r>
              <w:t xml:space="preserve">Расчеты по долговым </w:t>
            </w:r>
            <w:r>
              <w:lastRenderedPageBreak/>
              <w:t>обязательствам по целевым иностранным кредитам (заимствованиям)</w:t>
            </w:r>
          </w:p>
        </w:tc>
        <w:tc>
          <w:tcPr>
            <w:tcW w:w="1684" w:type="dxa"/>
            <w:tcBorders>
              <w:bottom w:val="nil"/>
            </w:tcBorders>
          </w:tcPr>
          <w:p w:rsidR="00DE20DF" w:rsidRDefault="00DE20DF">
            <w:pPr>
              <w:pStyle w:val="ConsPlusNormal"/>
              <w:jc w:val="center"/>
            </w:pPr>
            <w:r>
              <w:lastRenderedPageBreak/>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3</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1</w:t>
            </w:r>
          </w:p>
        </w:tc>
        <w:tc>
          <w:tcPr>
            <w:tcW w:w="508" w:type="dxa"/>
            <w:gridSpan w:val="2"/>
            <w:tcBorders>
              <w:bottom w:val="nil"/>
            </w:tcBorders>
          </w:tcPr>
          <w:p w:rsidR="00DE20DF" w:rsidRDefault="00DE20DF">
            <w:pPr>
              <w:pStyle w:val="ConsPlusNormal"/>
              <w:jc w:val="center"/>
            </w:pPr>
            <w:r>
              <w:t>2</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lastRenderedPageBreak/>
              <w:t xml:space="preserve">(в ред. </w:t>
            </w:r>
            <w:hyperlink r:id="rId1450"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Расчеты с кредиторами по государственным (муниципальным) гарантиям</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3</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1</w:t>
            </w:r>
          </w:p>
        </w:tc>
        <w:tc>
          <w:tcPr>
            <w:tcW w:w="508" w:type="dxa"/>
            <w:gridSpan w:val="2"/>
            <w:tcBorders>
              <w:bottom w:val="nil"/>
            </w:tcBorders>
          </w:tcPr>
          <w:p w:rsidR="00DE20DF" w:rsidRDefault="00DE20DF">
            <w:pPr>
              <w:pStyle w:val="ConsPlusNormal"/>
              <w:jc w:val="center"/>
            </w:pPr>
            <w:r>
              <w:t>3</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51" w:history="1">
              <w:r>
                <w:rPr>
                  <w:color w:val="0000FF"/>
                </w:rPr>
                <w:t>Приказа</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52" w:history="1">
              <w:r>
                <w:rPr>
                  <w:color w:val="0000FF"/>
                </w:rPr>
                <w:t>Приказ</w:t>
              </w:r>
            </w:hyperlink>
            <w:r>
              <w:t xml:space="preserve"> Минфина России от 30.11.2015 N 184н</w:t>
            </w:r>
          </w:p>
        </w:tc>
      </w:tr>
      <w:tr w:rsidR="00DE20DF">
        <w:tc>
          <w:tcPr>
            <w:tcW w:w="2752" w:type="dxa"/>
          </w:tcPr>
          <w:p w:rsidR="00DE20DF" w:rsidRDefault="00DE20DF">
            <w:pPr>
              <w:pStyle w:val="ConsPlusNormal"/>
              <w:ind w:left="283"/>
            </w:pPr>
            <w:r>
              <w:t>Расчеты с бюджетами бюджетной системы Российской Федерации по привлеченным бюджетным кредитам</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кредиторами по государственным (муниципальным) ценным бумагам</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иными кредиторами по государственному (муниципальному) долгу</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53" w:history="1">
              <w:r>
                <w:rPr>
                  <w:color w:val="0000FF"/>
                </w:rPr>
                <w:t>Приказ</w:t>
              </w:r>
            </w:hyperlink>
            <w:r>
              <w:t xml:space="preserve"> Минфина России от 30.11.2015 N 184н</w:t>
            </w:r>
          </w:p>
        </w:tc>
      </w:tr>
      <w:tr w:rsidR="00DE20DF">
        <w:tc>
          <w:tcPr>
            <w:tcW w:w="2752" w:type="dxa"/>
          </w:tcPr>
          <w:p w:rsidR="00DE20DF" w:rsidRDefault="00DE20DF">
            <w:pPr>
              <w:pStyle w:val="ConsPlusNormal"/>
            </w:pPr>
            <w:r>
              <w:t xml:space="preserve">Расчеты по принятым </w:t>
            </w:r>
            <w:r>
              <w:lastRenderedPageBreak/>
              <w:t>обязательствам</w:t>
            </w:r>
          </w:p>
        </w:tc>
        <w:tc>
          <w:tcPr>
            <w:tcW w:w="1684" w:type="dxa"/>
          </w:tcPr>
          <w:p w:rsidR="00DE20DF" w:rsidRDefault="00DE20DF">
            <w:pPr>
              <w:pStyle w:val="ConsPlusNormal"/>
              <w:jc w:val="center"/>
            </w:pPr>
            <w:r>
              <w:lastRenderedPageBreak/>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lastRenderedPageBreak/>
              <w:t>Расчеты по оплате труда и начислениям на выплаты по оплате труда</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работам, услугам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поступлению нефинансовых активов</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безвозмездным перечислениям организациям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безвозмездным перечислениям бюджетам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социальному обеспечению</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6</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приобретению ценных бумаг и по иным финансовым вложениям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7</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прочим расходам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9</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заработной плате</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прочим выплатам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 xml:space="preserve">Расчеты по начислениям </w:t>
            </w:r>
            <w:r>
              <w:lastRenderedPageBreak/>
              <w:t>на выплаты по оплате труда</w:t>
            </w:r>
          </w:p>
        </w:tc>
        <w:tc>
          <w:tcPr>
            <w:tcW w:w="1684" w:type="dxa"/>
          </w:tcPr>
          <w:p w:rsidR="00DE20DF" w:rsidRDefault="00DE20DF">
            <w:pPr>
              <w:pStyle w:val="ConsPlusNormal"/>
              <w:jc w:val="center"/>
            </w:pPr>
            <w:r>
              <w:lastRenderedPageBreak/>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по услугам связи</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транспортным услугам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коммунальным услугам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арендной плате за пользование имуществом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работам, услугам по содержанию имущества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прочим работам, услугам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6</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приобретению основных средств (кроме драгоценностей и ювелирных изделий)</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приобретению основных средств (в части драгоценностей и ювелирных изделий)</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по приобретению нематериальных активов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приобретению непроизведенных активов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приобретению материальных запасов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безвозмездным перечислениям государственным и муниципальным организациям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безвозмездным перечислениям организациям, за исключением государственных и муниципальных организаций</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перечислениям другим бюджетам бюджетной системы Российской Федерации</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по перечислениям наднациональным организациям и правительствам иностранных государств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перечислениям международным организациям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пенсиям, пособиям и выплатам по пенсионному, социальному и медицинскому страхованию населения</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6</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пособиям по социальной помощи населению</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6</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пенсиям, пособиям, выплачиваемым организациями сектора государственного управления</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6</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приобретению ценных бумаг, кроме акций</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7</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 xml:space="preserve">Расчеты по </w:t>
            </w:r>
            <w:r>
              <w:lastRenderedPageBreak/>
              <w:t>приобретению акций и по иным формам участия в капитале</w:t>
            </w:r>
          </w:p>
        </w:tc>
        <w:tc>
          <w:tcPr>
            <w:tcW w:w="1684" w:type="dxa"/>
          </w:tcPr>
          <w:p w:rsidR="00DE20DF" w:rsidRDefault="00DE20DF">
            <w:pPr>
              <w:pStyle w:val="ConsPlusNormal"/>
              <w:jc w:val="center"/>
            </w:pPr>
            <w:r>
              <w:lastRenderedPageBreak/>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7</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по приобретению иных финансовых активов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7</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приобретению иных финансовых активов</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7</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прочим расходам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9</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Расчеты по платежам в бюджеты</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налогу на доходы физических лиц</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ind w:left="283"/>
            </w:pPr>
            <w:r>
              <w:t>Расчеты по налогу на прибыль организаций</w:t>
            </w:r>
          </w:p>
        </w:tc>
        <w:tc>
          <w:tcPr>
            <w:tcW w:w="1684" w:type="dxa"/>
            <w:tcBorders>
              <w:bottom w:val="nil"/>
            </w:tcBorders>
          </w:tcPr>
          <w:p w:rsidR="00DE20DF" w:rsidRDefault="00DE20DF">
            <w:pPr>
              <w:pStyle w:val="ConsPlusNormal"/>
              <w:jc w:val="center"/>
            </w:pPr>
            <w:r>
              <w:t>КДБ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3</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3</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3</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54" w:history="1">
              <w:r>
                <w:rPr>
                  <w:color w:val="0000FF"/>
                </w:rPr>
                <w:t>Приказа</w:t>
              </w:r>
            </w:hyperlink>
            <w:r>
              <w:t xml:space="preserve"> Минфина России от 30.11.2015 N 184н)</w:t>
            </w:r>
          </w:p>
        </w:tc>
      </w:tr>
      <w:tr w:rsidR="00DE20DF">
        <w:tc>
          <w:tcPr>
            <w:tcW w:w="2752" w:type="dxa"/>
          </w:tcPr>
          <w:p w:rsidR="00DE20DF" w:rsidRDefault="00DE20DF">
            <w:pPr>
              <w:pStyle w:val="ConsPlusNormal"/>
              <w:ind w:left="283"/>
            </w:pPr>
            <w:r>
              <w:t xml:space="preserve">Расчеты по налогу на </w:t>
            </w:r>
            <w:r>
              <w:lastRenderedPageBreak/>
              <w:t>прибыль организаций</w:t>
            </w:r>
          </w:p>
        </w:tc>
        <w:tc>
          <w:tcPr>
            <w:tcW w:w="1684" w:type="dxa"/>
          </w:tcPr>
          <w:p w:rsidR="00DE20DF" w:rsidRDefault="00DE20DF">
            <w:pPr>
              <w:pStyle w:val="ConsPlusNormal"/>
              <w:jc w:val="center"/>
            </w:pPr>
            <w:r>
              <w:lastRenderedPageBreak/>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по налогу на добавленную стоимость (в части операций налогового агента)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налогу на добавленную стоимость (в части операций налогоплательщика)</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прочим платежам в бюджет (в части платежей по расходам)</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прочим платежам в бюджет (в части платежей по доходам)</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pPr>
            <w: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684" w:type="dxa"/>
            <w:tcBorders>
              <w:bottom w:val="nil"/>
            </w:tcBorders>
          </w:tcPr>
          <w:p w:rsidR="00DE20DF" w:rsidRDefault="00DE20DF">
            <w:pPr>
              <w:pStyle w:val="ConsPlusNormal"/>
              <w:jc w:val="center"/>
            </w:pPr>
            <w:r>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3</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3</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6</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55" w:history="1">
              <w:r>
                <w:rPr>
                  <w:color w:val="0000FF"/>
                </w:rPr>
                <w:t>Приказа</w:t>
              </w:r>
            </w:hyperlink>
            <w:r>
              <w:t xml:space="preserve"> Минфина России от 30.11.2015 N 184н)</w:t>
            </w:r>
          </w:p>
        </w:tc>
      </w:tr>
      <w:tr w:rsidR="00DE20DF">
        <w:tc>
          <w:tcPr>
            <w:tcW w:w="2752" w:type="dxa"/>
          </w:tcPr>
          <w:p w:rsidR="00DE20DF" w:rsidRDefault="00DE20DF">
            <w:pPr>
              <w:pStyle w:val="ConsPlusNormal"/>
              <w:ind w:left="283"/>
            </w:pPr>
            <w:r>
              <w:t xml:space="preserve">Расчеты по страховым взносам на обязательное </w:t>
            </w:r>
            <w:r>
              <w:lastRenderedPageBreak/>
              <w:t>медицинское страхование в Федеральный ФОМС</w:t>
            </w:r>
          </w:p>
        </w:tc>
        <w:tc>
          <w:tcPr>
            <w:tcW w:w="1684" w:type="dxa"/>
          </w:tcPr>
          <w:p w:rsidR="00DE20DF" w:rsidRDefault="00DE20DF">
            <w:pPr>
              <w:pStyle w:val="ConsPlusNormal"/>
              <w:jc w:val="center"/>
            </w:pPr>
            <w:r>
              <w:lastRenderedPageBreak/>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7</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по страховым взносам на обязательное медицинское страхование в территориальный ФОМС</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8</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дополнительным страховым взносам на пенсионное страхование</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9</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страховым взносам на обязательное пенсионное страхование на выплату страховой части трудовой пенсии</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страховым взносам на обязательное пенсионное страхование на выплату накопительной части трудовой пенсии</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налогу на имущество организаций</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по земельному налогу</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Прочие расчеты с кредиторами</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средствам, полученным во временное распоряжение</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3</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депонентами</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по удержаниям из выплат по оплате труда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Внутриведомственные расчеты (в части расчетов по доходам бюджета)</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Внутриведомственные расчеты (в части расчетов по расходам бюджета)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Внутриведомственные расчеты (в части расчетов по источникам финансирования дефицита бюджета)</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 xml:space="preserve">Расчеты по платежам из бюджета с </w:t>
            </w:r>
            <w:r>
              <w:lastRenderedPageBreak/>
              <w:t>финансовыми органами (в части расчетов по расходам бюджетов)</w:t>
            </w:r>
          </w:p>
        </w:tc>
        <w:tc>
          <w:tcPr>
            <w:tcW w:w="1684" w:type="dxa"/>
          </w:tcPr>
          <w:p w:rsidR="00DE20DF" w:rsidRDefault="00DE20DF">
            <w:pPr>
              <w:pStyle w:val="ConsPlusNormal"/>
              <w:jc w:val="center"/>
            </w:pPr>
            <w:r>
              <w:lastRenderedPageBreak/>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Расчеты по платежам из бюджета с финансовыми органами (в части расчетов по источникам финансирования дефицита бюджета)</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Расчеты с прочими кредиторами</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3</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4</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6</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56"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57"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58"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59"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60"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61"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62"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63"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64"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65"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66"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lastRenderedPageBreak/>
              <w:t xml:space="preserve">Позиция исключена. - </w:t>
            </w:r>
            <w:hyperlink r:id="rId1467"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68"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69" w:history="1">
              <w:r>
                <w:rPr>
                  <w:color w:val="0000FF"/>
                </w:rPr>
                <w:t>Приказ</w:t>
              </w:r>
            </w:hyperlink>
            <w:r>
              <w:t xml:space="preserve"> Минфина России от 30.11.2015 N 184н</w:t>
            </w:r>
          </w:p>
        </w:tc>
      </w:tr>
      <w:tr w:rsidR="00DE20DF">
        <w:tblPrEx>
          <w:tblBorders>
            <w:insideH w:val="nil"/>
          </w:tblBorders>
        </w:tblPrEx>
        <w:tc>
          <w:tcPr>
            <w:tcW w:w="10076" w:type="dxa"/>
            <w:gridSpan w:val="13"/>
            <w:tcBorders>
              <w:bottom w:val="nil"/>
            </w:tcBorders>
          </w:tcPr>
          <w:p w:rsidR="00DE20DF" w:rsidRDefault="00DE20DF">
            <w:pPr>
              <w:pStyle w:val="ConsPlusNormal"/>
              <w:jc w:val="both"/>
            </w:pPr>
            <w:r>
              <w:t xml:space="preserve">Позиция исключена. - </w:t>
            </w:r>
            <w:hyperlink r:id="rId1470" w:history="1">
              <w:r>
                <w:rPr>
                  <w:color w:val="0000FF"/>
                </w:rPr>
                <w:t>Приказ</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Внутренние расчеты по поступлениям</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3</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8</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71"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Внутренние расчеты по выбытиям</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3</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9</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72" w:history="1">
              <w:r>
                <w:rPr>
                  <w:color w:val="0000FF"/>
                </w:rPr>
                <w:t>Приказа</w:t>
              </w:r>
            </w:hyperlink>
            <w:r>
              <w:t xml:space="preserve"> Минфина России от 30.11.2015 N 184н)</w:t>
            </w:r>
          </w:p>
        </w:tc>
      </w:tr>
      <w:tr w:rsidR="00DE20DF">
        <w:tc>
          <w:tcPr>
            <w:tcW w:w="10076" w:type="dxa"/>
            <w:gridSpan w:val="13"/>
          </w:tcPr>
          <w:p w:rsidR="00DE20DF" w:rsidRDefault="00DE20DF">
            <w:pPr>
              <w:pStyle w:val="ConsPlusNormal"/>
              <w:ind w:firstLine="283"/>
            </w:pPr>
            <w:r>
              <w:t>Раздел 4. Финансовый результат</w:t>
            </w:r>
          </w:p>
        </w:tc>
      </w:tr>
      <w:tr w:rsidR="00DE20DF">
        <w:tc>
          <w:tcPr>
            <w:tcW w:w="2752" w:type="dxa"/>
          </w:tcPr>
          <w:p w:rsidR="00DE20DF" w:rsidRDefault="00DE20DF">
            <w:pPr>
              <w:pStyle w:val="ConsPlusNormal"/>
            </w:pPr>
            <w:r>
              <w:t>ФИНАНСОВЫЙ РЕЗУЛЬТАТ</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4</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0</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pPr>
            <w:r>
              <w:t>Финансовый результат экономического субъекта</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0</w:t>
            </w:r>
          </w:p>
        </w:tc>
        <w:tc>
          <w:tcPr>
            <w:tcW w:w="631" w:type="dxa"/>
            <w:tcBorders>
              <w:bottom w:val="nil"/>
            </w:tcBorders>
          </w:tcPr>
          <w:p w:rsidR="00DE20DF" w:rsidRDefault="00DE20DF">
            <w:pPr>
              <w:pStyle w:val="ConsPlusNormal"/>
              <w:jc w:val="center"/>
            </w:pPr>
            <w:r>
              <w:t>4</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1</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73" w:history="1">
              <w:r>
                <w:rPr>
                  <w:color w:val="0000FF"/>
                </w:rPr>
                <w:t>Приказа</w:t>
              </w:r>
            </w:hyperlink>
            <w:r>
              <w:t xml:space="preserve"> Минфина России от 24.12.2012 N 174н)</w:t>
            </w:r>
          </w:p>
        </w:tc>
      </w:tr>
      <w:tr w:rsidR="00DE20DF">
        <w:tc>
          <w:tcPr>
            <w:tcW w:w="2752" w:type="dxa"/>
          </w:tcPr>
          <w:p w:rsidR="00DE20DF" w:rsidRDefault="00DE20DF">
            <w:pPr>
              <w:pStyle w:val="ConsPlusNormal"/>
            </w:pPr>
            <w:r>
              <w:t>Доходы текущего финансового года</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4</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Расходы текущего финансового года</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4</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Финансовый результат прошлых отчетных периодов</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4</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lastRenderedPageBreak/>
              <w:t>Доходы будущих периодов</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4</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Расходы будущих периодов</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4</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5</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pPr>
            <w:r>
              <w:t>Резервы предстоящих расходов</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4</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1</w:t>
            </w:r>
          </w:p>
        </w:tc>
        <w:tc>
          <w:tcPr>
            <w:tcW w:w="508" w:type="dxa"/>
            <w:gridSpan w:val="2"/>
            <w:tcBorders>
              <w:bottom w:val="nil"/>
            </w:tcBorders>
          </w:tcPr>
          <w:p w:rsidR="00DE20DF" w:rsidRDefault="00DE20DF">
            <w:pPr>
              <w:pStyle w:val="ConsPlusNormal"/>
              <w:jc w:val="center"/>
            </w:pPr>
            <w:r>
              <w:t>6</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(введено </w:t>
            </w:r>
            <w:hyperlink r:id="rId1474" w:history="1">
              <w:r>
                <w:rPr>
                  <w:color w:val="0000FF"/>
                </w:rPr>
                <w:t>Приказом</w:t>
              </w:r>
            </w:hyperlink>
            <w:r>
              <w:t xml:space="preserve"> Минфина России от 30.11.2015 N 184н)</w:t>
            </w:r>
          </w:p>
        </w:tc>
      </w:tr>
      <w:tr w:rsidR="00DE20DF">
        <w:tc>
          <w:tcPr>
            <w:tcW w:w="2752" w:type="dxa"/>
          </w:tcPr>
          <w:p w:rsidR="00DE20DF" w:rsidRDefault="00DE20DF">
            <w:pPr>
              <w:pStyle w:val="ConsPlusNormal"/>
              <w:ind w:left="283"/>
            </w:pPr>
            <w:r>
              <w:t>Доходы текущего финансового года (кроме доходов от операций с источниками финансирования дефицита бюджета)</w:t>
            </w:r>
          </w:p>
        </w:tc>
        <w:tc>
          <w:tcPr>
            <w:tcW w:w="1684" w:type="dxa"/>
          </w:tcPr>
          <w:p w:rsidR="00DE20DF" w:rsidRDefault="00DE20DF">
            <w:pPr>
              <w:pStyle w:val="ConsPlusNormal"/>
              <w:jc w:val="center"/>
            </w:pPr>
            <w:r>
              <w:t>КДБ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4</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Доходы текущего финансового года (в части доходов от операций с источниками финансирования дефицита бюджета)</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4</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Расходы текущего финансового года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4</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Финансовый результат прошлых отчетных периодов</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4</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ind w:left="283"/>
            </w:pPr>
            <w:r>
              <w:t>Доходы будущих периодов</w:t>
            </w:r>
          </w:p>
        </w:tc>
        <w:tc>
          <w:tcPr>
            <w:tcW w:w="1684" w:type="dxa"/>
            <w:tcBorders>
              <w:bottom w:val="nil"/>
            </w:tcBorders>
          </w:tcPr>
          <w:p w:rsidR="00DE20DF" w:rsidRDefault="00DE20DF">
            <w:pPr>
              <w:pStyle w:val="ConsPlusNormal"/>
              <w:jc w:val="center"/>
            </w:pPr>
            <w:r>
              <w:t>КДБ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4</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1</w:t>
            </w:r>
          </w:p>
        </w:tc>
        <w:tc>
          <w:tcPr>
            <w:tcW w:w="508" w:type="dxa"/>
            <w:gridSpan w:val="2"/>
            <w:tcBorders>
              <w:bottom w:val="nil"/>
            </w:tcBorders>
          </w:tcPr>
          <w:p w:rsidR="00DE20DF" w:rsidRDefault="00DE20DF">
            <w:pPr>
              <w:pStyle w:val="ConsPlusNormal"/>
              <w:jc w:val="center"/>
            </w:pPr>
            <w:r>
              <w:t>4</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75"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3"/>
            </w:pPr>
            <w:r>
              <w:lastRenderedPageBreak/>
              <w:t>Расходы будущих периодов</w:t>
            </w:r>
          </w:p>
        </w:tc>
        <w:tc>
          <w:tcPr>
            <w:tcW w:w="1684" w:type="dxa"/>
            <w:tcBorders>
              <w:bottom w:val="nil"/>
            </w:tcBorders>
          </w:tcPr>
          <w:p w:rsidR="00DE20DF" w:rsidRDefault="00DE20DF">
            <w:pPr>
              <w:pStyle w:val="ConsPlusNormal"/>
              <w:jc w:val="center"/>
            </w:pPr>
            <w:r>
              <w:t>КДБ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4</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1</w:t>
            </w:r>
          </w:p>
        </w:tc>
        <w:tc>
          <w:tcPr>
            <w:tcW w:w="508" w:type="dxa"/>
            <w:gridSpan w:val="2"/>
            <w:tcBorders>
              <w:bottom w:val="nil"/>
            </w:tcBorders>
          </w:tcPr>
          <w:p w:rsidR="00DE20DF" w:rsidRDefault="00DE20DF">
            <w:pPr>
              <w:pStyle w:val="ConsPlusNormal"/>
              <w:jc w:val="center"/>
            </w:pPr>
            <w:r>
              <w:t>5</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76" w:history="1">
              <w:r>
                <w:rPr>
                  <w:color w:val="0000FF"/>
                </w:rPr>
                <w:t>Приказа</w:t>
              </w:r>
            </w:hyperlink>
            <w:r>
              <w:t xml:space="preserve"> Минфина России от 30.11.2015 N 184н)</w:t>
            </w:r>
          </w:p>
        </w:tc>
      </w:tr>
      <w:tr w:rsidR="00DE20DF">
        <w:tc>
          <w:tcPr>
            <w:tcW w:w="2752" w:type="dxa"/>
          </w:tcPr>
          <w:p w:rsidR="00DE20DF" w:rsidRDefault="00DE20DF">
            <w:pPr>
              <w:pStyle w:val="ConsPlusNormal"/>
            </w:pPr>
            <w:r>
              <w:t>Результат по кассовым операциям бюджета</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4</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pPr>
            <w:r>
              <w:t>Результат по кассовому исполнению бюджета по поступлениям в бюджет</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0</w:t>
            </w:r>
          </w:p>
        </w:tc>
        <w:tc>
          <w:tcPr>
            <w:tcW w:w="631" w:type="dxa"/>
            <w:tcBorders>
              <w:bottom w:val="nil"/>
            </w:tcBorders>
          </w:tcPr>
          <w:p w:rsidR="00DE20DF" w:rsidRDefault="00DE20DF">
            <w:pPr>
              <w:pStyle w:val="ConsPlusNormal"/>
              <w:jc w:val="center"/>
            </w:pPr>
            <w:r>
              <w:t>4</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2</w:t>
            </w:r>
          </w:p>
        </w:tc>
        <w:tc>
          <w:tcPr>
            <w:tcW w:w="508" w:type="dxa"/>
            <w:gridSpan w:val="2"/>
            <w:tcBorders>
              <w:bottom w:val="nil"/>
            </w:tcBorders>
          </w:tcPr>
          <w:p w:rsidR="00DE20DF" w:rsidRDefault="00DE20DF">
            <w:pPr>
              <w:pStyle w:val="ConsPlusNormal"/>
              <w:jc w:val="center"/>
            </w:pPr>
            <w:r>
              <w:t>1</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77"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Результат по кассовому исполнению бюджета по выбытиям из бюджета</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0</w:t>
            </w:r>
          </w:p>
        </w:tc>
        <w:tc>
          <w:tcPr>
            <w:tcW w:w="631" w:type="dxa"/>
            <w:tcBorders>
              <w:bottom w:val="nil"/>
            </w:tcBorders>
          </w:tcPr>
          <w:p w:rsidR="00DE20DF" w:rsidRDefault="00DE20DF">
            <w:pPr>
              <w:pStyle w:val="ConsPlusNormal"/>
              <w:jc w:val="center"/>
            </w:pPr>
            <w:r>
              <w:t>4</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2</w:t>
            </w:r>
          </w:p>
        </w:tc>
        <w:tc>
          <w:tcPr>
            <w:tcW w:w="508" w:type="dxa"/>
            <w:gridSpan w:val="2"/>
            <w:tcBorders>
              <w:bottom w:val="nil"/>
            </w:tcBorders>
          </w:tcPr>
          <w:p w:rsidR="00DE20DF" w:rsidRDefault="00DE20DF">
            <w:pPr>
              <w:pStyle w:val="ConsPlusNormal"/>
              <w:jc w:val="center"/>
            </w:pPr>
            <w:r>
              <w:t>2</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78"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Результат по кассовому исполнению бюджета по поступлениям в бюджет:</w:t>
            </w:r>
          </w:p>
        </w:tc>
        <w:tc>
          <w:tcPr>
            <w:tcW w:w="1684" w:type="dxa"/>
            <w:tcBorders>
              <w:bottom w:val="nil"/>
            </w:tcBorders>
          </w:tcPr>
          <w:p w:rsidR="00DE20DF" w:rsidRDefault="00DE20DF">
            <w:pPr>
              <w:pStyle w:val="ConsPlusNormal"/>
            </w:pPr>
          </w:p>
        </w:tc>
        <w:tc>
          <w:tcPr>
            <w:tcW w:w="1504" w:type="dxa"/>
            <w:tcBorders>
              <w:bottom w:val="nil"/>
            </w:tcBorders>
          </w:tcPr>
          <w:p w:rsidR="00DE20DF" w:rsidRDefault="00DE20DF">
            <w:pPr>
              <w:pStyle w:val="ConsPlusNormal"/>
            </w:pPr>
          </w:p>
        </w:tc>
        <w:tc>
          <w:tcPr>
            <w:tcW w:w="631" w:type="dxa"/>
            <w:tcBorders>
              <w:bottom w:val="nil"/>
            </w:tcBorders>
          </w:tcPr>
          <w:p w:rsidR="00DE20DF" w:rsidRDefault="00DE20DF">
            <w:pPr>
              <w:pStyle w:val="ConsPlusNormal"/>
            </w:pPr>
          </w:p>
        </w:tc>
        <w:tc>
          <w:tcPr>
            <w:tcW w:w="488" w:type="dxa"/>
            <w:gridSpan w:val="2"/>
            <w:tcBorders>
              <w:bottom w:val="nil"/>
            </w:tcBorders>
          </w:tcPr>
          <w:p w:rsidR="00DE20DF" w:rsidRDefault="00DE20DF">
            <w:pPr>
              <w:pStyle w:val="ConsPlusNormal"/>
            </w:pPr>
          </w:p>
        </w:tc>
        <w:tc>
          <w:tcPr>
            <w:tcW w:w="439" w:type="dxa"/>
            <w:tcBorders>
              <w:bottom w:val="nil"/>
            </w:tcBorders>
          </w:tcPr>
          <w:p w:rsidR="00DE20DF" w:rsidRDefault="00DE20DF">
            <w:pPr>
              <w:pStyle w:val="ConsPlusNormal"/>
            </w:pPr>
          </w:p>
        </w:tc>
        <w:tc>
          <w:tcPr>
            <w:tcW w:w="508" w:type="dxa"/>
            <w:gridSpan w:val="2"/>
            <w:tcBorders>
              <w:bottom w:val="nil"/>
            </w:tcBorders>
          </w:tcPr>
          <w:p w:rsidR="00DE20DF" w:rsidRDefault="00DE20DF">
            <w:pPr>
              <w:pStyle w:val="ConsPlusNormal"/>
            </w:pPr>
          </w:p>
        </w:tc>
        <w:tc>
          <w:tcPr>
            <w:tcW w:w="386" w:type="dxa"/>
            <w:tcBorders>
              <w:bottom w:val="nil"/>
            </w:tcBorders>
          </w:tcPr>
          <w:p w:rsidR="00DE20DF" w:rsidRDefault="00DE20DF">
            <w:pPr>
              <w:pStyle w:val="ConsPlusNormal"/>
            </w:pPr>
          </w:p>
        </w:tc>
        <w:tc>
          <w:tcPr>
            <w:tcW w:w="603" w:type="dxa"/>
            <w:tcBorders>
              <w:bottom w:val="nil"/>
            </w:tcBorders>
          </w:tcPr>
          <w:p w:rsidR="00DE20DF" w:rsidRDefault="00DE20DF">
            <w:pPr>
              <w:pStyle w:val="ConsPlusNormal"/>
            </w:pPr>
          </w:p>
        </w:tc>
        <w:tc>
          <w:tcPr>
            <w:tcW w:w="469" w:type="dxa"/>
            <w:tcBorders>
              <w:bottom w:val="nil"/>
            </w:tcBorders>
          </w:tcPr>
          <w:p w:rsidR="00DE20DF" w:rsidRDefault="00DE20DF">
            <w:pPr>
              <w:pStyle w:val="ConsPlusNormal"/>
              <w:jc w:val="center"/>
            </w:pPr>
          </w:p>
        </w:tc>
        <w:tc>
          <w:tcPr>
            <w:tcW w:w="612" w:type="dxa"/>
            <w:tcBorders>
              <w:bottom w:val="nil"/>
            </w:tcBorders>
          </w:tcPr>
          <w:p w:rsidR="00DE20DF" w:rsidRDefault="00DE20DF">
            <w:pPr>
              <w:pStyle w:val="ConsPlusNormal"/>
              <w:jc w:val="center"/>
            </w:pPr>
          </w:p>
        </w:tc>
      </w:tr>
      <w:tr w:rsidR="00DE20DF">
        <w:tblPrEx>
          <w:tblBorders>
            <w:insideH w:val="nil"/>
          </w:tblBorders>
        </w:tblPrEx>
        <w:tc>
          <w:tcPr>
            <w:tcW w:w="10076" w:type="dxa"/>
            <w:gridSpan w:val="13"/>
            <w:tcBorders>
              <w:top w:val="nil"/>
              <w:bottom w:val="nil"/>
            </w:tcBorders>
          </w:tcPr>
          <w:p w:rsidR="00DE20DF" w:rsidRDefault="00DE20DF">
            <w:pPr>
              <w:pStyle w:val="ConsPlusNormal"/>
              <w:jc w:val="both"/>
            </w:pPr>
            <w:r>
              <w:t xml:space="preserve">(в ред. </w:t>
            </w:r>
            <w:hyperlink r:id="rId1479"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top w:val="nil"/>
              <w:bottom w:val="nil"/>
            </w:tcBorders>
          </w:tcPr>
          <w:p w:rsidR="00DE20DF" w:rsidRDefault="00DE20DF">
            <w:pPr>
              <w:pStyle w:val="ConsPlusNormal"/>
              <w:ind w:left="284"/>
            </w:pPr>
            <w:r>
              <w:t>в части доходов</w:t>
            </w:r>
          </w:p>
        </w:tc>
        <w:tc>
          <w:tcPr>
            <w:tcW w:w="1684" w:type="dxa"/>
            <w:tcBorders>
              <w:top w:val="nil"/>
              <w:bottom w:val="nil"/>
            </w:tcBorders>
          </w:tcPr>
          <w:p w:rsidR="00DE20DF" w:rsidRDefault="00DE20DF">
            <w:pPr>
              <w:pStyle w:val="ConsPlusNormal"/>
              <w:jc w:val="center"/>
            </w:pPr>
            <w:r>
              <w:t>ф.КДБ</w:t>
            </w:r>
          </w:p>
        </w:tc>
        <w:tc>
          <w:tcPr>
            <w:tcW w:w="1504" w:type="dxa"/>
            <w:tcBorders>
              <w:top w:val="nil"/>
              <w:bottom w:val="nil"/>
            </w:tcBorders>
          </w:tcPr>
          <w:p w:rsidR="00DE20DF" w:rsidRDefault="00DE20DF">
            <w:pPr>
              <w:pStyle w:val="ConsPlusNormal"/>
              <w:jc w:val="center"/>
            </w:pPr>
            <w:r>
              <w:t>0</w:t>
            </w:r>
          </w:p>
        </w:tc>
        <w:tc>
          <w:tcPr>
            <w:tcW w:w="631" w:type="dxa"/>
            <w:tcBorders>
              <w:top w:val="nil"/>
              <w:bottom w:val="nil"/>
            </w:tcBorders>
          </w:tcPr>
          <w:p w:rsidR="00DE20DF" w:rsidRDefault="00DE20DF">
            <w:pPr>
              <w:pStyle w:val="ConsPlusNormal"/>
              <w:jc w:val="center"/>
            </w:pPr>
            <w:r>
              <w:t>4</w:t>
            </w:r>
          </w:p>
        </w:tc>
        <w:tc>
          <w:tcPr>
            <w:tcW w:w="488" w:type="dxa"/>
            <w:gridSpan w:val="2"/>
            <w:tcBorders>
              <w:top w:val="nil"/>
              <w:bottom w:val="nil"/>
            </w:tcBorders>
          </w:tcPr>
          <w:p w:rsidR="00DE20DF" w:rsidRDefault="00DE20DF">
            <w:pPr>
              <w:pStyle w:val="ConsPlusNormal"/>
              <w:jc w:val="center"/>
            </w:pPr>
            <w:r>
              <w:t>0</w:t>
            </w:r>
          </w:p>
        </w:tc>
        <w:tc>
          <w:tcPr>
            <w:tcW w:w="439" w:type="dxa"/>
            <w:tcBorders>
              <w:top w:val="nil"/>
              <w:bottom w:val="nil"/>
            </w:tcBorders>
          </w:tcPr>
          <w:p w:rsidR="00DE20DF" w:rsidRDefault="00DE20DF">
            <w:pPr>
              <w:pStyle w:val="ConsPlusNormal"/>
              <w:jc w:val="center"/>
            </w:pPr>
            <w:r>
              <w:t>2</w:t>
            </w:r>
          </w:p>
        </w:tc>
        <w:tc>
          <w:tcPr>
            <w:tcW w:w="508" w:type="dxa"/>
            <w:gridSpan w:val="2"/>
            <w:tcBorders>
              <w:top w:val="nil"/>
              <w:bottom w:val="nil"/>
            </w:tcBorders>
          </w:tcPr>
          <w:p w:rsidR="00DE20DF" w:rsidRDefault="00DE20DF">
            <w:pPr>
              <w:pStyle w:val="ConsPlusNormal"/>
              <w:jc w:val="center"/>
            </w:pPr>
            <w:r>
              <w:t>1</w:t>
            </w:r>
          </w:p>
        </w:tc>
        <w:tc>
          <w:tcPr>
            <w:tcW w:w="386" w:type="dxa"/>
            <w:tcBorders>
              <w:top w:val="nil"/>
              <w:bottom w:val="nil"/>
            </w:tcBorders>
          </w:tcPr>
          <w:p w:rsidR="00DE20DF" w:rsidRDefault="00DE20DF">
            <w:pPr>
              <w:pStyle w:val="ConsPlusNormal"/>
              <w:jc w:val="center"/>
            </w:pPr>
            <w:r>
              <w:t>0</w:t>
            </w:r>
          </w:p>
        </w:tc>
        <w:tc>
          <w:tcPr>
            <w:tcW w:w="603" w:type="dxa"/>
            <w:tcBorders>
              <w:top w:val="nil"/>
              <w:bottom w:val="nil"/>
            </w:tcBorders>
          </w:tcPr>
          <w:p w:rsidR="00DE20DF" w:rsidRDefault="00DE20DF">
            <w:pPr>
              <w:pStyle w:val="ConsPlusNormal"/>
              <w:jc w:val="center"/>
            </w:pPr>
            <w:r>
              <w:t>X</w:t>
            </w:r>
          </w:p>
        </w:tc>
        <w:tc>
          <w:tcPr>
            <w:tcW w:w="469" w:type="dxa"/>
            <w:tcBorders>
              <w:top w:val="nil"/>
              <w:bottom w:val="nil"/>
            </w:tcBorders>
          </w:tcPr>
          <w:p w:rsidR="00DE20DF" w:rsidRDefault="00DE20DF">
            <w:pPr>
              <w:pStyle w:val="ConsPlusNormal"/>
              <w:jc w:val="center"/>
            </w:pPr>
            <w:r>
              <w:t>X</w:t>
            </w:r>
          </w:p>
        </w:tc>
        <w:tc>
          <w:tcPr>
            <w:tcW w:w="612" w:type="dxa"/>
            <w:tcBorders>
              <w:top w:val="nil"/>
              <w:bottom w:val="nil"/>
            </w:tcBorders>
          </w:tcPr>
          <w:p w:rsidR="00DE20DF" w:rsidRDefault="00DE20DF">
            <w:pPr>
              <w:pStyle w:val="ConsPlusNormal"/>
              <w:jc w:val="center"/>
            </w:pPr>
            <w:r>
              <w:t xml:space="preserve">X </w:t>
            </w:r>
            <w:hyperlink w:anchor="P24059" w:history="1">
              <w:r>
                <w:rPr>
                  <w:color w:val="0000FF"/>
                </w:rPr>
                <w:t>&lt;1&gt;</w:t>
              </w:r>
            </w:hyperlink>
          </w:p>
        </w:tc>
      </w:tr>
      <w:tr w:rsidR="00DE20DF">
        <w:tblPrEx>
          <w:tblBorders>
            <w:insideH w:val="nil"/>
          </w:tblBorders>
        </w:tblPrEx>
        <w:tc>
          <w:tcPr>
            <w:tcW w:w="10076" w:type="dxa"/>
            <w:gridSpan w:val="13"/>
            <w:tcBorders>
              <w:top w:val="nil"/>
              <w:bottom w:val="nil"/>
            </w:tcBorders>
          </w:tcPr>
          <w:p w:rsidR="00DE20DF" w:rsidRDefault="00DE20DF">
            <w:pPr>
              <w:pStyle w:val="ConsPlusNormal"/>
              <w:jc w:val="both"/>
            </w:pPr>
            <w:r>
              <w:t xml:space="preserve">(в ред. </w:t>
            </w:r>
            <w:hyperlink r:id="rId1480"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top w:val="nil"/>
              <w:bottom w:val="nil"/>
            </w:tcBorders>
          </w:tcPr>
          <w:p w:rsidR="00DE20DF" w:rsidRDefault="00DE20DF">
            <w:pPr>
              <w:pStyle w:val="ConsPlusNormal"/>
              <w:ind w:left="284"/>
            </w:pPr>
            <w:r>
              <w:t>в части поступлений источников финансирования дефицита бюджета</w:t>
            </w:r>
          </w:p>
        </w:tc>
        <w:tc>
          <w:tcPr>
            <w:tcW w:w="1684" w:type="dxa"/>
            <w:tcBorders>
              <w:top w:val="nil"/>
              <w:bottom w:val="nil"/>
            </w:tcBorders>
          </w:tcPr>
          <w:p w:rsidR="00DE20DF" w:rsidRDefault="00DE20DF">
            <w:pPr>
              <w:pStyle w:val="ConsPlusNormal"/>
              <w:jc w:val="center"/>
            </w:pPr>
            <w:r>
              <w:t>ф.КИФ</w:t>
            </w:r>
          </w:p>
        </w:tc>
        <w:tc>
          <w:tcPr>
            <w:tcW w:w="1504" w:type="dxa"/>
            <w:tcBorders>
              <w:top w:val="nil"/>
              <w:bottom w:val="nil"/>
            </w:tcBorders>
          </w:tcPr>
          <w:p w:rsidR="00DE20DF" w:rsidRDefault="00DE20DF">
            <w:pPr>
              <w:pStyle w:val="ConsPlusNormal"/>
            </w:pPr>
          </w:p>
        </w:tc>
        <w:tc>
          <w:tcPr>
            <w:tcW w:w="631" w:type="dxa"/>
            <w:tcBorders>
              <w:top w:val="nil"/>
              <w:bottom w:val="nil"/>
            </w:tcBorders>
          </w:tcPr>
          <w:p w:rsidR="00DE20DF" w:rsidRDefault="00DE20DF">
            <w:pPr>
              <w:pStyle w:val="ConsPlusNormal"/>
            </w:pPr>
          </w:p>
        </w:tc>
        <w:tc>
          <w:tcPr>
            <w:tcW w:w="488" w:type="dxa"/>
            <w:gridSpan w:val="2"/>
            <w:tcBorders>
              <w:top w:val="nil"/>
              <w:bottom w:val="nil"/>
            </w:tcBorders>
          </w:tcPr>
          <w:p w:rsidR="00DE20DF" w:rsidRDefault="00DE20DF">
            <w:pPr>
              <w:pStyle w:val="ConsPlusNormal"/>
            </w:pPr>
          </w:p>
        </w:tc>
        <w:tc>
          <w:tcPr>
            <w:tcW w:w="439" w:type="dxa"/>
            <w:tcBorders>
              <w:top w:val="nil"/>
              <w:bottom w:val="nil"/>
            </w:tcBorders>
          </w:tcPr>
          <w:p w:rsidR="00DE20DF" w:rsidRDefault="00DE20DF">
            <w:pPr>
              <w:pStyle w:val="ConsPlusNormal"/>
            </w:pPr>
          </w:p>
        </w:tc>
        <w:tc>
          <w:tcPr>
            <w:tcW w:w="508" w:type="dxa"/>
            <w:gridSpan w:val="2"/>
            <w:tcBorders>
              <w:top w:val="nil"/>
              <w:bottom w:val="nil"/>
            </w:tcBorders>
          </w:tcPr>
          <w:p w:rsidR="00DE20DF" w:rsidRDefault="00DE20DF">
            <w:pPr>
              <w:pStyle w:val="ConsPlusNormal"/>
            </w:pPr>
          </w:p>
        </w:tc>
        <w:tc>
          <w:tcPr>
            <w:tcW w:w="386" w:type="dxa"/>
            <w:tcBorders>
              <w:top w:val="nil"/>
              <w:bottom w:val="nil"/>
            </w:tcBorders>
          </w:tcPr>
          <w:p w:rsidR="00DE20DF" w:rsidRDefault="00DE20DF">
            <w:pPr>
              <w:pStyle w:val="ConsPlusNormal"/>
            </w:pPr>
          </w:p>
        </w:tc>
        <w:tc>
          <w:tcPr>
            <w:tcW w:w="603" w:type="dxa"/>
            <w:tcBorders>
              <w:top w:val="nil"/>
              <w:bottom w:val="nil"/>
            </w:tcBorders>
          </w:tcPr>
          <w:p w:rsidR="00DE20DF" w:rsidRDefault="00DE20DF">
            <w:pPr>
              <w:pStyle w:val="ConsPlusNormal"/>
            </w:pPr>
          </w:p>
        </w:tc>
        <w:tc>
          <w:tcPr>
            <w:tcW w:w="469" w:type="dxa"/>
            <w:tcBorders>
              <w:top w:val="nil"/>
              <w:bottom w:val="nil"/>
            </w:tcBorders>
          </w:tcPr>
          <w:p w:rsidR="00DE20DF" w:rsidRDefault="00DE20DF">
            <w:pPr>
              <w:pStyle w:val="ConsPlusNormal"/>
              <w:jc w:val="center"/>
            </w:pPr>
          </w:p>
        </w:tc>
        <w:tc>
          <w:tcPr>
            <w:tcW w:w="612" w:type="dxa"/>
            <w:tcBorders>
              <w:top w:val="nil"/>
              <w:bottom w:val="nil"/>
            </w:tcBorders>
          </w:tcPr>
          <w:p w:rsidR="00DE20DF" w:rsidRDefault="00DE20DF">
            <w:pPr>
              <w:pStyle w:val="ConsPlusNormal"/>
              <w:jc w:val="center"/>
            </w:pPr>
          </w:p>
        </w:tc>
      </w:tr>
      <w:tr w:rsidR="00DE20DF">
        <w:tblPrEx>
          <w:tblBorders>
            <w:insideH w:val="nil"/>
          </w:tblBorders>
        </w:tblPrEx>
        <w:tc>
          <w:tcPr>
            <w:tcW w:w="10076" w:type="dxa"/>
            <w:gridSpan w:val="13"/>
            <w:tcBorders>
              <w:top w:val="nil"/>
            </w:tcBorders>
          </w:tcPr>
          <w:p w:rsidR="00DE20DF" w:rsidRDefault="00DE20DF">
            <w:pPr>
              <w:pStyle w:val="ConsPlusNormal"/>
              <w:jc w:val="both"/>
            </w:pPr>
            <w:r>
              <w:lastRenderedPageBreak/>
              <w:t xml:space="preserve">(в ред. </w:t>
            </w:r>
            <w:hyperlink r:id="rId1481"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Результат по кассовому исполнению бюджета по выбытиям из бюджета:</w:t>
            </w:r>
          </w:p>
        </w:tc>
        <w:tc>
          <w:tcPr>
            <w:tcW w:w="1684" w:type="dxa"/>
            <w:tcBorders>
              <w:bottom w:val="nil"/>
            </w:tcBorders>
          </w:tcPr>
          <w:p w:rsidR="00DE20DF" w:rsidRDefault="00DE20DF">
            <w:pPr>
              <w:pStyle w:val="ConsPlusNormal"/>
            </w:pPr>
          </w:p>
        </w:tc>
        <w:tc>
          <w:tcPr>
            <w:tcW w:w="1504" w:type="dxa"/>
            <w:tcBorders>
              <w:bottom w:val="nil"/>
            </w:tcBorders>
          </w:tcPr>
          <w:p w:rsidR="00DE20DF" w:rsidRDefault="00DE20DF">
            <w:pPr>
              <w:pStyle w:val="ConsPlusNormal"/>
            </w:pPr>
          </w:p>
        </w:tc>
        <w:tc>
          <w:tcPr>
            <w:tcW w:w="631" w:type="dxa"/>
            <w:tcBorders>
              <w:bottom w:val="nil"/>
            </w:tcBorders>
          </w:tcPr>
          <w:p w:rsidR="00DE20DF" w:rsidRDefault="00DE20DF">
            <w:pPr>
              <w:pStyle w:val="ConsPlusNormal"/>
            </w:pPr>
          </w:p>
        </w:tc>
        <w:tc>
          <w:tcPr>
            <w:tcW w:w="488" w:type="dxa"/>
            <w:gridSpan w:val="2"/>
            <w:tcBorders>
              <w:bottom w:val="nil"/>
            </w:tcBorders>
          </w:tcPr>
          <w:p w:rsidR="00DE20DF" w:rsidRDefault="00DE20DF">
            <w:pPr>
              <w:pStyle w:val="ConsPlusNormal"/>
            </w:pPr>
          </w:p>
        </w:tc>
        <w:tc>
          <w:tcPr>
            <w:tcW w:w="439" w:type="dxa"/>
            <w:tcBorders>
              <w:bottom w:val="nil"/>
            </w:tcBorders>
          </w:tcPr>
          <w:p w:rsidR="00DE20DF" w:rsidRDefault="00DE20DF">
            <w:pPr>
              <w:pStyle w:val="ConsPlusNormal"/>
            </w:pPr>
          </w:p>
        </w:tc>
        <w:tc>
          <w:tcPr>
            <w:tcW w:w="508" w:type="dxa"/>
            <w:gridSpan w:val="2"/>
            <w:tcBorders>
              <w:bottom w:val="nil"/>
            </w:tcBorders>
          </w:tcPr>
          <w:p w:rsidR="00DE20DF" w:rsidRDefault="00DE20DF">
            <w:pPr>
              <w:pStyle w:val="ConsPlusNormal"/>
            </w:pPr>
          </w:p>
        </w:tc>
        <w:tc>
          <w:tcPr>
            <w:tcW w:w="386" w:type="dxa"/>
            <w:tcBorders>
              <w:bottom w:val="nil"/>
            </w:tcBorders>
          </w:tcPr>
          <w:p w:rsidR="00DE20DF" w:rsidRDefault="00DE20DF">
            <w:pPr>
              <w:pStyle w:val="ConsPlusNormal"/>
            </w:pPr>
          </w:p>
        </w:tc>
        <w:tc>
          <w:tcPr>
            <w:tcW w:w="603" w:type="dxa"/>
            <w:tcBorders>
              <w:bottom w:val="nil"/>
            </w:tcBorders>
          </w:tcPr>
          <w:p w:rsidR="00DE20DF" w:rsidRDefault="00DE20DF">
            <w:pPr>
              <w:pStyle w:val="ConsPlusNormal"/>
            </w:pPr>
          </w:p>
        </w:tc>
        <w:tc>
          <w:tcPr>
            <w:tcW w:w="469" w:type="dxa"/>
            <w:tcBorders>
              <w:bottom w:val="nil"/>
            </w:tcBorders>
          </w:tcPr>
          <w:p w:rsidR="00DE20DF" w:rsidRDefault="00DE20DF">
            <w:pPr>
              <w:pStyle w:val="ConsPlusNormal"/>
              <w:jc w:val="center"/>
            </w:pPr>
          </w:p>
        </w:tc>
        <w:tc>
          <w:tcPr>
            <w:tcW w:w="612" w:type="dxa"/>
            <w:tcBorders>
              <w:bottom w:val="nil"/>
            </w:tcBorders>
          </w:tcPr>
          <w:p w:rsidR="00DE20DF" w:rsidRDefault="00DE20DF">
            <w:pPr>
              <w:pStyle w:val="ConsPlusNormal"/>
              <w:jc w:val="center"/>
            </w:pPr>
          </w:p>
        </w:tc>
      </w:tr>
      <w:tr w:rsidR="00DE20DF">
        <w:tblPrEx>
          <w:tblBorders>
            <w:insideH w:val="nil"/>
          </w:tblBorders>
        </w:tblPrEx>
        <w:tc>
          <w:tcPr>
            <w:tcW w:w="10076" w:type="dxa"/>
            <w:gridSpan w:val="13"/>
            <w:tcBorders>
              <w:top w:val="nil"/>
              <w:bottom w:val="nil"/>
            </w:tcBorders>
          </w:tcPr>
          <w:p w:rsidR="00DE20DF" w:rsidRDefault="00DE20DF">
            <w:pPr>
              <w:pStyle w:val="ConsPlusNormal"/>
              <w:jc w:val="both"/>
            </w:pPr>
            <w:r>
              <w:t xml:space="preserve">(в ред. </w:t>
            </w:r>
            <w:hyperlink r:id="rId1482"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top w:val="nil"/>
              <w:bottom w:val="nil"/>
            </w:tcBorders>
          </w:tcPr>
          <w:p w:rsidR="00DE20DF" w:rsidRDefault="00DE20DF">
            <w:pPr>
              <w:pStyle w:val="ConsPlusNormal"/>
              <w:ind w:left="284"/>
            </w:pPr>
            <w:r>
              <w:t>в части расходов бюджета</w:t>
            </w:r>
          </w:p>
        </w:tc>
        <w:tc>
          <w:tcPr>
            <w:tcW w:w="1684" w:type="dxa"/>
            <w:tcBorders>
              <w:top w:val="nil"/>
              <w:bottom w:val="nil"/>
            </w:tcBorders>
          </w:tcPr>
          <w:p w:rsidR="00DE20DF" w:rsidRDefault="00DE20DF">
            <w:pPr>
              <w:pStyle w:val="ConsPlusNormal"/>
              <w:jc w:val="center"/>
            </w:pPr>
            <w:r>
              <w:t>ф.КРБ</w:t>
            </w:r>
          </w:p>
        </w:tc>
        <w:tc>
          <w:tcPr>
            <w:tcW w:w="1504" w:type="dxa"/>
            <w:tcBorders>
              <w:top w:val="nil"/>
              <w:bottom w:val="nil"/>
            </w:tcBorders>
          </w:tcPr>
          <w:p w:rsidR="00DE20DF" w:rsidRDefault="00DE20DF">
            <w:pPr>
              <w:pStyle w:val="ConsPlusNormal"/>
              <w:jc w:val="center"/>
            </w:pPr>
            <w:r>
              <w:t>0</w:t>
            </w:r>
          </w:p>
        </w:tc>
        <w:tc>
          <w:tcPr>
            <w:tcW w:w="631" w:type="dxa"/>
            <w:tcBorders>
              <w:top w:val="nil"/>
              <w:bottom w:val="nil"/>
            </w:tcBorders>
          </w:tcPr>
          <w:p w:rsidR="00DE20DF" w:rsidRDefault="00DE20DF">
            <w:pPr>
              <w:pStyle w:val="ConsPlusNormal"/>
              <w:jc w:val="center"/>
            </w:pPr>
            <w:r>
              <w:t>4</w:t>
            </w:r>
          </w:p>
        </w:tc>
        <w:tc>
          <w:tcPr>
            <w:tcW w:w="488" w:type="dxa"/>
            <w:gridSpan w:val="2"/>
            <w:tcBorders>
              <w:top w:val="nil"/>
              <w:bottom w:val="nil"/>
            </w:tcBorders>
          </w:tcPr>
          <w:p w:rsidR="00DE20DF" w:rsidRDefault="00DE20DF">
            <w:pPr>
              <w:pStyle w:val="ConsPlusNormal"/>
              <w:jc w:val="center"/>
            </w:pPr>
            <w:r>
              <w:t>0</w:t>
            </w:r>
          </w:p>
        </w:tc>
        <w:tc>
          <w:tcPr>
            <w:tcW w:w="439" w:type="dxa"/>
            <w:tcBorders>
              <w:top w:val="nil"/>
              <w:bottom w:val="nil"/>
            </w:tcBorders>
          </w:tcPr>
          <w:p w:rsidR="00DE20DF" w:rsidRDefault="00DE20DF">
            <w:pPr>
              <w:pStyle w:val="ConsPlusNormal"/>
              <w:jc w:val="center"/>
            </w:pPr>
            <w:r>
              <w:t>2</w:t>
            </w:r>
          </w:p>
        </w:tc>
        <w:tc>
          <w:tcPr>
            <w:tcW w:w="508" w:type="dxa"/>
            <w:gridSpan w:val="2"/>
            <w:tcBorders>
              <w:top w:val="nil"/>
              <w:bottom w:val="nil"/>
            </w:tcBorders>
          </w:tcPr>
          <w:p w:rsidR="00DE20DF" w:rsidRDefault="00DE20DF">
            <w:pPr>
              <w:pStyle w:val="ConsPlusNormal"/>
              <w:jc w:val="center"/>
            </w:pPr>
            <w:r>
              <w:t>2</w:t>
            </w:r>
          </w:p>
        </w:tc>
        <w:tc>
          <w:tcPr>
            <w:tcW w:w="386" w:type="dxa"/>
            <w:tcBorders>
              <w:top w:val="nil"/>
              <w:bottom w:val="nil"/>
            </w:tcBorders>
          </w:tcPr>
          <w:p w:rsidR="00DE20DF" w:rsidRDefault="00DE20DF">
            <w:pPr>
              <w:pStyle w:val="ConsPlusNormal"/>
              <w:jc w:val="center"/>
            </w:pPr>
            <w:r>
              <w:t>0</w:t>
            </w:r>
          </w:p>
        </w:tc>
        <w:tc>
          <w:tcPr>
            <w:tcW w:w="603" w:type="dxa"/>
            <w:tcBorders>
              <w:top w:val="nil"/>
              <w:bottom w:val="nil"/>
            </w:tcBorders>
          </w:tcPr>
          <w:p w:rsidR="00DE20DF" w:rsidRDefault="00DE20DF">
            <w:pPr>
              <w:pStyle w:val="ConsPlusNormal"/>
              <w:jc w:val="center"/>
            </w:pPr>
            <w:r>
              <w:t>X</w:t>
            </w:r>
          </w:p>
        </w:tc>
        <w:tc>
          <w:tcPr>
            <w:tcW w:w="469" w:type="dxa"/>
            <w:tcBorders>
              <w:top w:val="nil"/>
              <w:bottom w:val="nil"/>
            </w:tcBorders>
          </w:tcPr>
          <w:p w:rsidR="00DE20DF" w:rsidRDefault="00DE20DF">
            <w:pPr>
              <w:pStyle w:val="ConsPlusNormal"/>
              <w:jc w:val="center"/>
            </w:pPr>
            <w:r>
              <w:t>X</w:t>
            </w:r>
          </w:p>
        </w:tc>
        <w:tc>
          <w:tcPr>
            <w:tcW w:w="612" w:type="dxa"/>
            <w:tcBorders>
              <w:top w:val="nil"/>
              <w:bottom w:val="nil"/>
            </w:tcBorders>
          </w:tcPr>
          <w:p w:rsidR="00DE20DF" w:rsidRDefault="00DE20DF">
            <w:pPr>
              <w:pStyle w:val="ConsPlusNormal"/>
              <w:jc w:val="center"/>
            </w:pPr>
            <w:r>
              <w:t xml:space="preserve">X </w:t>
            </w:r>
            <w:hyperlink w:anchor="P24059" w:history="1">
              <w:r>
                <w:rPr>
                  <w:color w:val="0000FF"/>
                </w:rPr>
                <w:t>&lt;1&gt;</w:t>
              </w:r>
            </w:hyperlink>
          </w:p>
        </w:tc>
      </w:tr>
      <w:tr w:rsidR="00DE20DF">
        <w:tblPrEx>
          <w:tblBorders>
            <w:insideH w:val="nil"/>
          </w:tblBorders>
        </w:tblPrEx>
        <w:tc>
          <w:tcPr>
            <w:tcW w:w="10076" w:type="dxa"/>
            <w:gridSpan w:val="13"/>
            <w:tcBorders>
              <w:top w:val="nil"/>
              <w:bottom w:val="nil"/>
            </w:tcBorders>
          </w:tcPr>
          <w:p w:rsidR="00DE20DF" w:rsidRDefault="00DE20DF">
            <w:pPr>
              <w:pStyle w:val="ConsPlusNormal"/>
              <w:jc w:val="both"/>
            </w:pPr>
            <w:r>
              <w:t xml:space="preserve">(в ред. </w:t>
            </w:r>
            <w:hyperlink r:id="rId1483"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top w:val="nil"/>
              <w:bottom w:val="nil"/>
            </w:tcBorders>
          </w:tcPr>
          <w:p w:rsidR="00DE20DF" w:rsidRDefault="00DE20DF">
            <w:pPr>
              <w:pStyle w:val="ConsPlusNormal"/>
              <w:ind w:left="284"/>
            </w:pPr>
            <w:r>
              <w:t>в части выбытия источников финансирования дефицита бюджета</w:t>
            </w:r>
          </w:p>
        </w:tc>
        <w:tc>
          <w:tcPr>
            <w:tcW w:w="1684" w:type="dxa"/>
            <w:tcBorders>
              <w:top w:val="nil"/>
              <w:bottom w:val="nil"/>
            </w:tcBorders>
          </w:tcPr>
          <w:p w:rsidR="00DE20DF" w:rsidRDefault="00DE20DF">
            <w:pPr>
              <w:pStyle w:val="ConsPlusNormal"/>
              <w:jc w:val="center"/>
            </w:pPr>
            <w:r>
              <w:t>ф.КИФ</w:t>
            </w:r>
          </w:p>
        </w:tc>
        <w:tc>
          <w:tcPr>
            <w:tcW w:w="1504" w:type="dxa"/>
            <w:tcBorders>
              <w:top w:val="nil"/>
              <w:bottom w:val="nil"/>
            </w:tcBorders>
          </w:tcPr>
          <w:p w:rsidR="00DE20DF" w:rsidRDefault="00DE20DF">
            <w:pPr>
              <w:pStyle w:val="ConsPlusNormal"/>
            </w:pPr>
          </w:p>
        </w:tc>
        <w:tc>
          <w:tcPr>
            <w:tcW w:w="631" w:type="dxa"/>
            <w:tcBorders>
              <w:top w:val="nil"/>
              <w:bottom w:val="nil"/>
            </w:tcBorders>
          </w:tcPr>
          <w:p w:rsidR="00DE20DF" w:rsidRDefault="00DE20DF">
            <w:pPr>
              <w:pStyle w:val="ConsPlusNormal"/>
            </w:pPr>
          </w:p>
        </w:tc>
        <w:tc>
          <w:tcPr>
            <w:tcW w:w="488" w:type="dxa"/>
            <w:gridSpan w:val="2"/>
            <w:tcBorders>
              <w:top w:val="nil"/>
              <w:bottom w:val="nil"/>
            </w:tcBorders>
          </w:tcPr>
          <w:p w:rsidR="00DE20DF" w:rsidRDefault="00DE20DF">
            <w:pPr>
              <w:pStyle w:val="ConsPlusNormal"/>
            </w:pPr>
          </w:p>
        </w:tc>
        <w:tc>
          <w:tcPr>
            <w:tcW w:w="439" w:type="dxa"/>
            <w:tcBorders>
              <w:top w:val="nil"/>
              <w:bottom w:val="nil"/>
            </w:tcBorders>
          </w:tcPr>
          <w:p w:rsidR="00DE20DF" w:rsidRDefault="00DE20DF">
            <w:pPr>
              <w:pStyle w:val="ConsPlusNormal"/>
            </w:pPr>
          </w:p>
        </w:tc>
        <w:tc>
          <w:tcPr>
            <w:tcW w:w="508" w:type="dxa"/>
            <w:gridSpan w:val="2"/>
            <w:tcBorders>
              <w:top w:val="nil"/>
              <w:bottom w:val="nil"/>
            </w:tcBorders>
          </w:tcPr>
          <w:p w:rsidR="00DE20DF" w:rsidRDefault="00DE20DF">
            <w:pPr>
              <w:pStyle w:val="ConsPlusNormal"/>
            </w:pPr>
          </w:p>
        </w:tc>
        <w:tc>
          <w:tcPr>
            <w:tcW w:w="386" w:type="dxa"/>
            <w:tcBorders>
              <w:top w:val="nil"/>
              <w:bottom w:val="nil"/>
            </w:tcBorders>
          </w:tcPr>
          <w:p w:rsidR="00DE20DF" w:rsidRDefault="00DE20DF">
            <w:pPr>
              <w:pStyle w:val="ConsPlusNormal"/>
            </w:pPr>
          </w:p>
        </w:tc>
        <w:tc>
          <w:tcPr>
            <w:tcW w:w="603" w:type="dxa"/>
            <w:tcBorders>
              <w:top w:val="nil"/>
              <w:bottom w:val="nil"/>
            </w:tcBorders>
          </w:tcPr>
          <w:p w:rsidR="00DE20DF" w:rsidRDefault="00DE20DF">
            <w:pPr>
              <w:pStyle w:val="ConsPlusNormal"/>
            </w:pPr>
          </w:p>
        </w:tc>
        <w:tc>
          <w:tcPr>
            <w:tcW w:w="469" w:type="dxa"/>
            <w:tcBorders>
              <w:top w:val="nil"/>
              <w:bottom w:val="nil"/>
            </w:tcBorders>
          </w:tcPr>
          <w:p w:rsidR="00DE20DF" w:rsidRDefault="00DE20DF">
            <w:pPr>
              <w:pStyle w:val="ConsPlusNormal"/>
              <w:jc w:val="both"/>
            </w:pPr>
          </w:p>
        </w:tc>
        <w:tc>
          <w:tcPr>
            <w:tcW w:w="612" w:type="dxa"/>
            <w:tcBorders>
              <w:top w:val="nil"/>
              <w:bottom w:val="nil"/>
            </w:tcBorders>
          </w:tcPr>
          <w:p w:rsidR="00DE20DF" w:rsidRDefault="00DE20DF">
            <w:pPr>
              <w:pStyle w:val="ConsPlusNormal"/>
              <w:jc w:val="both"/>
            </w:pP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84" w:history="1">
              <w:r>
                <w:rPr>
                  <w:color w:val="0000FF"/>
                </w:rPr>
                <w:t>Приказа</w:t>
              </w:r>
            </w:hyperlink>
            <w:r>
              <w:t xml:space="preserve"> Минфина России от 30.11.2015 N 184н)</w:t>
            </w:r>
          </w:p>
        </w:tc>
      </w:tr>
      <w:tr w:rsidR="00DE20DF">
        <w:tc>
          <w:tcPr>
            <w:tcW w:w="10076" w:type="dxa"/>
            <w:gridSpan w:val="13"/>
          </w:tcPr>
          <w:p w:rsidR="00DE20DF" w:rsidRDefault="00DE20DF">
            <w:pPr>
              <w:pStyle w:val="ConsPlusNormal"/>
              <w:ind w:firstLine="283"/>
            </w:pPr>
            <w:r>
              <w:t>Раздел 5. Санкционирование расходов бюджета</w:t>
            </w:r>
          </w:p>
        </w:tc>
      </w:tr>
      <w:tr w:rsidR="00DE20DF">
        <w:tc>
          <w:tcPr>
            <w:tcW w:w="2752" w:type="dxa"/>
          </w:tcPr>
          <w:p w:rsidR="00DE20DF" w:rsidRDefault="00DE20DF">
            <w:pPr>
              <w:pStyle w:val="ConsPlusNormal"/>
            </w:pPr>
            <w:r>
              <w:t>САНКЦИОНИРОВАНИЕ РАСХОДОВ</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0</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Санкционирование по текущему финансовому году</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0</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Санкционирование по первому году, следующему за текущим (очередному финансовому году)</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0</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 xml:space="preserve">Санкционирование по </w:t>
            </w:r>
            <w:r>
              <w:lastRenderedPageBreak/>
              <w:t>второму году, следующему за текущим (первому году, следующему за очередным)</w:t>
            </w:r>
          </w:p>
        </w:tc>
        <w:tc>
          <w:tcPr>
            <w:tcW w:w="1684" w:type="dxa"/>
          </w:tcPr>
          <w:p w:rsidR="00DE20DF" w:rsidRDefault="00DE20DF">
            <w:pPr>
              <w:pStyle w:val="ConsPlusNormal"/>
              <w:jc w:val="center"/>
            </w:pPr>
            <w:r>
              <w:lastRenderedPageBreak/>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0</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lastRenderedPageBreak/>
              <w:t>Санкционирование по второму году, следующему за очередным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0</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pPr>
            <w:r>
              <w:t>Санкционирование на иные очередные годы (за пределами планового периода)</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5</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0</w:t>
            </w:r>
          </w:p>
        </w:tc>
        <w:tc>
          <w:tcPr>
            <w:tcW w:w="508" w:type="dxa"/>
            <w:gridSpan w:val="2"/>
            <w:tcBorders>
              <w:bottom w:val="nil"/>
            </w:tcBorders>
          </w:tcPr>
          <w:p w:rsidR="00DE20DF" w:rsidRDefault="00DE20DF">
            <w:pPr>
              <w:pStyle w:val="ConsPlusNormal"/>
              <w:jc w:val="center"/>
            </w:pPr>
            <w:r>
              <w:t>9</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(введено </w:t>
            </w:r>
            <w:hyperlink r:id="rId1485" w:history="1">
              <w:r>
                <w:rPr>
                  <w:color w:val="0000FF"/>
                </w:rPr>
                <w:t>Приказом</w:t>
              </w:r>
            </w:hyperlink>
            <w:r>
              <w:t xml:space="preserve"> Минфина России от 30.11.2015 N 184н)</w:t>
            </w:r>
          </w:p>
        </w:tc>
      </w:tr>
      <w:tr w:rsidR="00DE20DF">
        <w:tc>
          <w:tcPr>
            <w:tcW w:w="2752" w:type="dxa"/>
          </w:tcPr>
          <w:p w:rsidR="00DE20DF" w:rsidRDefault="00DE20DF">
            <w:pPr>
              <w:pStyle w:val="ConsPlusNormal"/>
            </w:pPr>
            <w:r>
              <w:t>Лимиты бюджетных обязательств</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pPr>
            <w:r>
              <w:t>Лимиты бюджетных обязательств текущего финансового года</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5</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1</w:t>
            </w:r>
          </w:p>
        </w:tc>
        <w:tc>
          <w:tcPr>
            <w:tcW w:w="508" w:type="dxa"/>
            <w:gridSpan w:val="2"/>
            <w:tcBorders>
              <w:bottom w:val="nil"/>
            </w:tcBorders>
          </w:tcPr>
          <w:p w:rsidR="00DE20DF" w:rsidRDefault="00DE20DF">
            <w:pPr>
              <w:pStyle w:val="ConsPlusNormal"/>
              <w:jc w:val="center"/>
            </w:pPr>
            <w:r>
              <w:t>1</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86"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Лимиты бюджетных обязательств первого года, следующего за текущим (очередного финансового года)</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5</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1</w:t>
            </w:r>
          </w:p>
        </w:tc>
        <w:tc>
          <w:tcPr>
            <w:tcW w:w="508" w:type="dxa"/>
            <w:gridSpan w:val="2"/>
            <w:tcBorders>
              <w:bottom w:val="nil"/>
            </w:tcBorders>
          </w:tcPr>
          <w:p w:rsidR="00DE20DF" w:rsidRDefault="00DE20DF">
            <w:pPr>
              <w:pStyle w:val="ConsPlusNormal"/>
              <w:jc w:val="center"/>
            </w:pPr>
            <w:r>
              <w:t>2</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87"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 xml:space="preserve">Лимиты бюджетных обязательств второго года, следующего за текущим </w:t>
            </w:r>
            <w:r>
              <w:lastRenderedPageBreak/>
              <w:t>(первого года, следующего за очередным)</w:t>
            </w:r>
          </w:p>
        </w:tc>
        <w:tc>
          <w:tcPr>
            <w:tcW w:w="1684" w:type="dxa"/>
            <w:tcBorders>
              <w:bottom w:val="nil"/>
            </w:tcBorders>
          </w:tcPr>
          <w:p w:rsidR="00DE20DF" w:rsidRDefault="00DE20DF">
            <w:pPr>
              <w:pStyle w:val="ConsPlusNormal"/>
              <w:jc w:val="center"/>
            </w:pPr>
            <w:r>
              <w:lastRenderedPageBreak/>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5</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1</w:t>
            </w:r>
          </w:p>
        </w:tc>
        <w:tc>
          <w:tcPr>
            <w:tcW w:w="508" w:type="dxa"/>
            <w:gridSpan w:val="2"/>
            <w:tcBorders>
              <w:bottom w:val="nil"/>
            </w:tcBorders>
          </w:tcPr>
          <w:p w:rsidR="00DE20DF" w:rsidRDefault="00DE20DF">
            <w:pPr>
              <w:pStyle w:val="ConsPlusNormal"/>
              <w:jc w:val="center"/>
            </w:pPr>
            <w:r>
              <w:t>3</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lastRenderedPageBreak/>
              <w:t xml:space="preserve">(в ред. </w:t>
            </w:r>
            <w:hyperlink r:id="rId1488"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Лимиты бюджетных обязательств второго года, следующего за очередным</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5</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1</w:t>
            </w:r>
          </w:p>
        </w:tc>
        <w:tc>
          <w:tcPr>
            <w:tcW w:w="508" w:type="dxa"/>
            <w:gridSpan w:val="2"/>
            <w:tcBorders>
              <w:bottom w:val="nil"/>
            </w:tcBorders>
          </w:tcPr>
          <w:p w:rsidR="00DE20DF" w:rsidRDefault="00DE20DF">
            <w:pPr>
              <w:pStyle w:val="ConsPlusNormal"/>
              <w:jc w:val="center"/>
            </w:pPr>
            <w:r>
              <w:t>4</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89" w:history="1">
              <w:r>
                <w:rPr>
                  <w:color w:val="0000FF"/>
                </w:rPr>
                <w:t>Приказа</w:t>
              </w:r>
            </w:hyperlink>
            <w:r>
              <w:t xml:space="preserve"> Минфина России от 30.11.2015 N 184н)</w:t>
            </w:r>
          </w:p>
        </w:tc>
      </w:tr>
      <w:tr w:rsidR="00DE20DF">
        <w:tc>
          <w:tcPr>
            <w:tcW w:w="2752" w:type="dxa"/>
          </w:tcPr>
          <w:p w:rsidR="00DE20DF" w:rsidRDefault="00DE20DF">
            <w:pPr>
              <w:pStyle w:val="ConsPlusNormal"/>
              <w:ind w:left="283"/>
            </w:pPr>
            <w:r>
              <w:t>Доведенные лимиты бюджетных обязательств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Лимиты бюджетных обязательств к распределению</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Лимиты бюджетных обязательств получателей бюджетных средств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3</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Переданные лимиты бюджетных обязательств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Полученные лимиты бюджетных обязательств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Лимиты бюджетных обязательств в пути</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6</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 xml:space="preserve">Утвержденные лимиты </w:t>
            </w:r>
            <w:r>
              <w:lastRenderedPageBreak/>
              <w:t>бюджетных обязательств</w:t>
            </w:r>
          </w:p>
        </w:tc>
        <w:tc>
          <w:tcPr>
            <w:tcW w:w="1684" w:type="dxa"/>
          </w:tcPr>
          <w:p w:rsidR="00DE20DF" w:rsidRDefault="00DE20DF">
            <w:pPr>
              <w:pStyle w:val="ConsPlusNormal"/>
              <w:jc w:val="center"/>
            </w:pPr>
            <w:r>
              <w:lastRenderedPageBreak/>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1</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9</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lastRenderedPageBreak/>
              <w:t>Принятые обязательства</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Принятые обязательства на текущий финансовый год</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Принятые обязательства на первый год, следующий за текущим (на очередной финансовый год)</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Принятые обязательства на второй год, следующий за текущим (на первый год, следующий за очередным)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Принятые обязательства на второй год, следующий за очередным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Принятые обязательства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Принятые обязательства</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Принятые денежные обязательства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Принятые денежные обязательства</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0</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2</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ind w:left="284"/>
            </w:pPr>
            <w:r>
              <w:t>Принимаемые обязательства</w:t>
            </w:r>
          </w:p>
        </w:tc>
        <w:tc>
          <w:tcPr>
            <w:tcW w:w="1684" w:type="dxa"/>
            <w:tcBorders>
              <w:bottom w:val="nil"/>
            </w:tcBorders>
          </w:tcPr>
          <w:p w:rsidR="00DE20DF" w:rsidRDefault="00DE20DF">
            <w:pPr>
              <w:pStyle w:val="ConsPlusNormal"/>
              <w:jc w:val="center"/>
            </w:pPr>
            <w:r>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5</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2</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7</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(введено </w:t>
            </w:r>
            <w:hyperlink r:id="rId1490" w:history="1">
              <w:r>
                <w:rPr>
                  <w:color w:val="0000FF"/>
                </w:rPr>
                <w:t>Приказом</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lastRenderedPageBreak/>
              <w:t>Отложенные обязательства</w:t>
            </w:r>
          </w:p>
        </w:tc>
        <w:tc>
          <w:tcPr>
            <w:tcW w:w="1684" w:type="dxa"/>
            <w:tcBorders>
              <w:bottom w:val="nil"/>
            </w:tcBorders>
          </w:tcPr>
          <w:p w:rsidR="00DE20DF" w:rsidRDefault="00DE20DF">
            <w:pPr>
              <w:pStyle w:val="ConsPlusNormal"/>
              <w:jc w:val="center"/>
            </w:pPr>
            <w:r>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5</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2</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9</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(введено </w:t>
            </w:r>
            <w:hyperlink r:id="rId1491" w:history="1">
              <w:r>
                <w:rPr>
                  <w:color w:val="0000FF"/>
                </w:rPr>
                <w:t>Приказом</w:t>
              </w:r>
            </w:hyperlink>
            <w:r>
              <w:t xml:space="preserve"> Минфина России от 30.11.2015 N 184н)</w:t>
            </w:r>
          </w:p>
        </w:tc>
      </w:tr>
      <w:tr w:rsidR="00DE20DF">
        <w:tc>
          <w:tcPr>
            <w:tcW w:w="2752" w:type="dxa"/>
          </w:tcPr>
          <w:p w:rsidR="00DE20DF" w:rsidRDefault="00DE20DF">
            <w:pPr>
              <w:pStyle w:val="ConsPlusNormal"/>
            </w:pPr>
            <w:r>
              <w:t>Бюджетные ассигнования</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Бюджетные ассигнования текущего финансового года</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1</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Бюджетные ассигнования первого года, следующего за текущим (очередного финансового года)</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2</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Бюджетные ассигнования второго года, следующего за текущим (первого года, следующего за очередным)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3</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pPr>
            <w:r>
              <w:t>Бюджетные ассигнования второго года, следующего за очередным</w:t>
            </w:r>
          </w:p>
        </w:tc>
        <w:tc>
          <w:tcPr>
            <w:tcW w:w="1684" w:type="dxa"/>
          </w:tcPr>
          <w:p w:rsidR="00DE20DF" w:rsidRDefault="00DE20DF">
            <w:pPr>
              <w:pStyle w:val="ConsPlusNormal"/>
              <w:jc w:val="center"/>
            </w:pPr>
            <w:r>
              <w:t>гКБК</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4</w:t>
            </w:r>
          </w:p>
        </w:tc>
        <w:tc>
          <w:tcPr>
            <w:tcW w:w="386" w:type="dxa"/>
          </w:tcPr>
          <w:p w:rsidR="00DE20DF" w:rsidRDefault="00DE20DF">
            <w:pPr>
              <w:pStyle w:val="ConsPlusNormal"/>
              <w:jc w:val="center"/>
            </w:pPr>
            <w:r>
              <w:t>0</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Доведенные бюджетные ассигнования (в части расходов бюджета)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Доведенные бюджетные ассигнования (в части источников финансирования дефицита бюджета)</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1</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Бюджетные ассигнования к распределению (в части расходов бюджета)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Бюджетные ассигнования к распределению (в части источников финансирования дефицита бюджета)</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2</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ind w:left="284"/>
            </w:pPr>
            <w:r>
              <w:t>Бюджетные ассигнования получателей бюджетных средств и администраторов выплат по источникам (в части расходов бюджета)</w:t>
            </w:r>
          </w:p>
        </w:tc>
        <w:tc>
          <w:tcPr>
            <w:tcW w:w="1684" w:type="dxa"/>
            <w:tcBorders>
              <w:bottom w:val="nil"/>
            </w:tcBorders>
          </w:tcPr>
          <w:p w:rsidR="00DE20DF" w:rsidRDefault="00DE20DF">
            <w:pPr>
              <w:pStyle w:val="ConsPlusNormal"/>
              <w:jc w:val="center"/>
            </w:pPr>
            <w:r>
              <w:t>КРБ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5</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3</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3</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92"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Бюджетные ассигнования получателей бюджетных средств и администраторов выплат по источникам (в части источников финансирования дефицита бюджета)</w:t>
            </w:r>
          </w:p>
        </w:tc>
        <w:tc>
          <w:tcPr>
            <w:tcW w:w="1684" w:type="dxa"/>
            <w:tcBorders>
              <w:bottom w:val="nil"/>
            </w:tcBorders>
          </w:tcPr>
          <w:p w:rsidR="00DE20DF" w:rsidRDefault="00DE20DF">
            <w:pPr>
              <w:pStyle w:val="ConsPlusNormal"/>
              <w:jc w:val="center"/>
            </w:pPr>
            <w:r>
              <w:t>КИФ</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5</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3</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3</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93" w:history="1">
              <w:r>
                <w:rPr>
                  <w:color w:val="0000FF"/>
                </w:rPr>
                <w:t>Приказа</w:t>
              </w:r>
            </w:hyperlink>
            <w:r>
              <w:t xml:space="preserve"> Минфина России от 30.11.2015 N 184н)</w:t>
            </w:r>
          </w:p>
        </w:tc>
      </w:tr>
      <w:tr w:rsidR="00DE20DF">
        <w:tc>
          <w:tcPr>
            <w:tcW w:w="2752" w:type="dxa"/>
          </w:tcPr>
          <w:p w:rsidR="00DE20DF" w:rsidRDefault="00DE20DF">
            <w:pPr>
              <w:pStyle w:val="ConsPlusNormal"/>
              <w:ind w:left="283"/>
            </w:pPr>
            <w:r>
              <w:lastRenderedPageBreak/>
              <w:t>Переданные бюджетные ассигнования (в части расходов)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Переданные бюджетные ассигнования (в части источников финансирования дефицита бюджета)</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4</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Полученные бюджетные ассигнования (в части расходов)</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Полученные бюджетные ассигнования (в части источников финансирования дефицита бюджета)</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5</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Бюджетные ассигнования в пути (в части расходов бюджета)</w:t>
            </w:r>
          </w:p>
        </w:tc>
        <w:tc>
          <w:tcPr>
            <w:tcW w:w="1684" w:type="dxa"/>
          </w:tcPr>
          <w:p w:rsidR="00DE20DF" w:rsidRDefault="00DE20DF">
            <w:pPr>
              <w:pStyle w:val="ConsPlusNormal"/>
              <w:jc w:val="center"/>
            </w:pPr>
            <w:r>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6</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Бюджетные ассигнования в пути (в части источников финансирования дефицита бюджета)</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6</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t xml:space="preserve">Утвержденные бюджетные </w:t>
            </w:r>
            <w:r>
              <w:lastRenderedPageBreak/>
              <w:t>ассигнования (в части расходов бюджета)</w:t>
            </w:r>
          </w:p>
        </w:tc>
        <w:tc>
          <w:tcPr>
            <w:tcW w:w="1684" w:type="dxa"/>
          </w:tcPr>
          <w:p w:rsidR="00DE20DF" w:rsidRDefault="00DE20DF">
            <w:pPr>
              <w:pStyle w:val="ConsPlusNormal"/>
              <w:jc w:val="center"/>
            </w:pPr>
            <w:r>
              <w:lastRenderedPageBreak/>
              <w:t>КРБ</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9</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c>
          <w:tcPr>
            <w:tcW w:w="2752" w:type="dxa"/>
          </w:tcPr>
          <w:p w:rsidR="00DE20DF" w:rsidRDefault="00DE20DF">
            <w:pPr>
              <w:pStyle w:val="ConsPlusNormal"/>
              <w:ind w:left="283"/>
            </w:pPr>
            <w:r>
              <w:lastRenderedPageBreak/>
              <w:t>Утвержденные бюджетные ассигнования (в части источников финансирования дефицита бюджета)</w:t>
            </w:r>
          </w:p>
        </w:tc>
        <w:tc>
          <w:tcPr>
            <w:tcW w:w="1684" w:type="dxa"/>
          </w:tcPr>
          <w:p w:rsidR="00DE20DF" w:rsidRDefault="00DE20DF">
            <w:pPr>
              <w:pStyle w:val="ConsPlusNormal"/>
              <w:jc w:val="center"/>
            </w:pPr>
            <w:r>
              <w:t>КИФ</w:t>
            </w:r>
          </w:p>
        </w:tc>
        <w:tc>
          <w:tcPr>
            <w:tcW w:w="1504" w:type="dxa"/>
          </w:tcPr>
          <w:p w:rsidR="00DE20DF" w:rsidRDefault="00DE20DF">
            <w:pPr>
              <w:pStyle w:val="ConsPlusNormal"/>
              <w:jc w:val="center"/>
            </w:pPr>
            <w:r>
              <w:t>1</w:t>
            </w:r>
          </w:p>
        </w:tc>
        <w:tc>
          <w:tcPr>
            <w:tcW w:w="631" w:type="dxa"/>
          </w:tcPr>
          <w:p w:rsidR="00DE20DF" w:rsidRDefault="00DE20DF">
            <w:pPr>
              <w:pStyle w:val="ConsPlusNormal"/>
              <w:jc w:val="center"/>
            </w:pPr>
            <w:r>
              <w:t>5</w:t>
            </w:r>
          </w:p>
        </w:tc>
        <w:tc>
          <w:tcPr>
            <w:tcW w:w="488" w:type="dxa"/>
            <w:gridSpan w:val="2"/>
          </w:tcPr>
          <w:p w:rsidR="00DE20DF" w:rsidRDefault="00DE20DF">
            <w:pPr>
              <w:pStyle w:val="ConsPlusNormal"/>
              <w:jc w:val="center"/>
            </w:pPr>
            <w:r>
              <w:t>0</w:t>
            </w:r>
          </w:p>
        </w:tc>
        <w:tc>
          <w:tcPr>
            <w:tcW w:w="439" w:type="dxa"/>
          </w:tcPr>
          <w:p w:rsidR="00DE20DF" w:rsidRDefault="00DE20DF">
            <w:pPr>
              <w:pStyle w:val="ConsPlusNormal"/>
              <w:jc w:val="center"/>
            </w:pPr>
            <w:r>
              <w:t>3</w:t>
            </w:r>
          </w:p>
        </w:tc>
        <w:tc>
          <w:tcPr>
            <w:tcW w:w="508" w:type="dxa"/>
            <w:gridSpan w:val="2"/>
          </w:tcPr>
          <w:p w:rsidR="00DE20DF" w:rsidRDefault="00DE20DF">
            <w:pPr>
              <w:pStyle w:val="ConsPlusNormal"/>
              <w:jc w:val="center"/>
            </w:pPr>
            <w:r>
              <w:t>0</w:t>
            </w:r>
          </w:p>
        </w:tc>
        <w:tc>
          <w:tcPr>
            <w:tcW w:w="386" w:type="dxa"/>
          </w:tcPr>
          <w:p w:rsidR="00DE20DF" w:rsidRDefault="00DE20DF">
            <w:pPr>
              <w:pStyle w:val="ConsPlusNormal"/>
              <w:jc w:val="center"/>
            </w:pPr>
            <w:r>
              <w:t>9</w:t>
            </w:r>
          </w:p>
        </w:tc>
        <w:tc>
          <w:tcPr>
            <w:tcW w:w="603" w:type="dxa"/>
          </w:tcPr>
          <w:p w:rsidR="00DE20DF" w:rsidRDefault="00DE20DF">
            <w:pPr>
              <w:pStyle w:val="ConsPlusNormal"/>
              <w:jc w:val="center"/>
            </w:pPr>
            <w:r>
              <w:t>0</w:t>
            </w:r>
          </w:p>
        </w:tc>
        <w:tc>
          <w:tcPr>
            <w:tcW w:w="469" w:type="dxa"/>
          </w:tcPr>
          <w:p w:rsidR="00DE20DF" w:rsidRDefault="00DE20DF">
            <w:pPr>
              <w:pStyle w:val="ConsPlusNormal"/>
              <w:jc w:val="center"/>
            </w:pPr>
            <w:r>
              <w:t>0</w:t>
            </w:r>
          </w:p>
        </w:tc>
        <w:tc>
          <w:tcPr>
            <w:tcW w:w="612" w:type="dxa"/>
          </w:tcPr>
          <w:p w:rsidR="00DE20DF" w:rsidRDefault="00DE20DF">
            <w:pPr>
              <w:pStyle w:val="ConsPlusNormal"/>
              <w:jc w:val="center"/>
            </w:pPr>
            <w:r>
              <w:t>0</w:t>
            </w:r>
          </w:p>
        </w:tc>
      </w:tr>
      <w:tr w:rsidR="00DE20DF">
        <w:tblPrEx>
          <w:tblBorders>
            <w:insideH w:val="nil"/>
          </w:tblBorders>
        </w:tblPrEx>
        <w:tc>
          <w:tcPr>
            <w:tcW w:w="2752" w:type="dxa"/>
            <w:tcBorders>
              <w:bottom w:val="nil"/>
            </w:tcBorders>
          </w:tcPr>
          <w:p w:rsidR="00DE20DF" w:rsidRDefault="00DE20DF">
            <w:pPr>
              <w:pStyle w:val="ConsPlusNormal"/>
            </w:pPr>
            <w:r>
              <w:t>Сметные (плановые, прогнозные) назначения</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5</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4</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94"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Сметные (плановые, прогнозные) назначения</w:t>
            </w:r>
          </w:p>
        </w:tc>
        <w:tc>
          <w:tcPr>
            <w:tcW w:w="1684" w:type="dxa"/>
            <w:tcBorders>
              <w:bottom w:val="nil"/>
            </w:tcBorders>
          </w:tcPr>
          <w:p w:rsidR="00DE20DF" w:rsidRDefault="00DE20DF">
            <w:pPr>
              <w:pStyle w:val="ConsPlusNormal"/>
              <w:jc w:val="center"/>
            </w:pPr>
            <w:r>
              <w:t>КДБ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5</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4</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95"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pPr>
            <w:r>
              <w:t>Утвержденный объем финансового обеспечения</w:t>
            </w:r>
          </w:p>
        </w:tc>
        <w:tc>
          <w:tcPr>
            <w:tcW w:w="1684" w:type="dxa"/>
            <w:tcBorders>
              <w:bottom w:val="nil"/>
            </w:tcBorders>
          </w:tcPr>
          <w:p w:rsidR="00DE20DF" w:rsidRDefault="00DE20DF">
            <w:pPr>
              <w:pStyle w:val="ConsPlusNormal"/>
              <w:jc w:val="center"/>
            </w:pPr>
            <w:r>
              <w:t>гКБК</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5</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7</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96" w:history="1">
              <w:r>
                <w:rPr>
                  <w:color w:val="0000FF"/>
                </w:rPr>
                <w:t>Приказа</w:t>
              </w:r>
            </w:hyperlink>
            <w:r>
              <w:t xml:space="preserve"> Минфина России от 30.11.2015 N 184н)</w:t>
            </w:r>
          </w:p>
        </w:tc>
      </w:tr>
      <w:tr w:rsidR="00DE20DF">
        <w:tblPrEx>
          <w:tblBorders>
            <w:insideH w:val="nil"/>
          </w:tblBorders>
        </w:tblPrEx>
        <w:tc>
          <w:tcPr>
            <w:tcW w:w="2752" w:type="dxa"/>
            <w:tcBorders>
              <w:bottom w:val="nil"/>
            </w:tcBorders>
          </w:tcPr>
          <w:p w:rsidR="00DE20DF" w:rsidRDefault="00DE20DF">
            <w:pPr>
              <w:pStyle w:val="ConsPlusNormal"/>
              <w:ind w:left="284"/>
            </w:pPr>
            <w:r>
              <w:t>Утвержденный объем финансового обеспечения</w:t>
            </w:r>
          </w:p>
        </w:tc>
        <w:tc>
          <w:tcPr>
            <w:tcW w:w="1684" w:type="dxa"/>
            <w:tcBorders>
              <w:bottom w:val="nil"/>
            </w:tcBorders>
          </w:tcPr>
          <w:p w:rsidR="00DE20DF" w:rsidRDefault="00DE20DF">
            <w:pPr>
              <w:pStyle w:val="ConsPlusNormal"/>
              <w:jc w:val="center"/>
            </w:pPr>
            <w:r>
              <w:t>КДБ</w:t>
            </w:r>
          </w:p>
        </w:tc>
        <w:tc>
          <w:tcPr>
            <w:tcW w:w="1504" w:type="dxa"/>
            <w:tcBorders>
              <w:bottom w:val="nil"/>
            </w:tcBorders>
          </w:tcPr>
          <w:p w:rsidR="00DE20DF" w:rsidRDefault="00DE20DF">
            <w:pPr>
              <w:pStyle w:val="ConsPlusNormal"/>
              <w:jc w:val="center"/>
            </w:pPr>
            <w:r>
              <w:t>1</w:t>
            </w:r>
          </w:p>
        </w:tc>
        <w:tc>
          <w:tcPr>
            <w:tcW w:w="631" w:type="dxa"/>
            <w:tcBorders>
              <w:bottom w:val="nil"/>
            </w:tcBorders>
          </w:tcPr>
          <w:p w:rsidR="00DE20DF" w:rsidRDefault="00DE20DF">
            <w:pPr>
              <w:pStyle w:val="ConsPlusNormal"/>
              <w:jc w:val="center"/>
            </w:pPr>
            <w:r>
              <w:t>5</w:t>
            </w:r>
          </w:p>
        </w:tc>
        <w:tc>
          <w:tcPr>
            <w:tcW w:w="488" w:type="dxa"/>
            <w:gridSpan w:val="2"/>
            <w:tcBorders>
              <w:bottom w:val="nil"/>
            </w:tcBorders>
          </w:tcPr>
          <w:p w:rsidR="00DE20DF" w:rsidRDefault="00DE20DF">
            <w:pPr>
              <w:pStyle w:val="ConsPlusNormal"/>
              <w:jc w:val="center"/>
            </w:pPr>
            <w:r>
              <w:t>0</w:t>
            </w:r>
          </w:p>
        </w:tc>
        <w:tc>
          <w:tcPr>
            <w:tcW w:w="439" w:type="dxa"/>
            <w:tcBorders>
              <w:bottom w:val="nil"/>
            </w:tcBorders>
          </w:tcPr>
          <w:p w:rsidR="00DE20DF" w:rsidRDefault="00DE20DF">
            <w:pPr>
              <w:pStyle w:val="ConsPlusNormal"/>
              <w:jc w:val="center"/>
            </w:pPr>
            <w:r>
              <w:t>7</w:t>
            </w:r>
          </w:p>
        </w:tc>
        <w:tc>
          <w:tcPr>
            <w:tcW w:w="508" w:type="dxa"/>
            <w:gridSpan w:val="2"/>
            <w:tcBorders>
              <w:bottom w:val="nil"/>
            </w:tcBorders>
          </w:tcPr>
          <w:p w:rsidR="00DE20DF" w:rsidRDefault="00DE20DF">
            <w:pPr>
              <w:pStyle w:val="ConsPlusNormal"/>
              <w:jc w:val="center"/>
            </w:pPr>
            <w:r>
              <w:t>0</w:t>
            </w:r>
          </w:p>
        </w:tc>
        <w:tc>
          <w:tcPr>
            <w:tcW w:w="386" w:type="dxa"/>
            <w:tcBorders>
              <w:bottom w:val="nil"/>
            </w:tcBorders>
          </w:tcPr>
          <w:p w:rsidR="00DE20DF" w:rsidRDefault="00DE20DF">
            <w:pPr>
              <w:pStyle w:val="ConsPlusNormal"/>
              <w:jc w:val="center"/>
            </w:pPr>
            <w:r>
              <w:t>0</w:t>
            </w:r>
          </w:p>
        </w:tc>
        <w:tc>
          <w:tcPr>
            <w:tcW w:w="603" w:type="dxa"/>
            <w:tcBorders>
              <w:bottom w:val="nil"/>
            </w:tcBorders>
          </w:tcPr>
          <w:p w:rsidR="00DE20DF" w:rsidRDefault="00DE20DF">
            <w:pPr>
              <w:pStyle w:val="ConsPlusNormal"/>
              <w:jc w:val="center"/>
            </w:pPr>
            <w:r>
              <w:t>0</w:t>
            </w:r>
          </w:p>
        </w:tc>
        <w:tc>
          <w:tcPr>
            <w:tcW w:w="469" w:type="dxa"/>
            <w:tcBorders>
              <w:bottom w:val="nil"/>
            </w:tcBorders>
          </w:tcPr>
          <w:p w:rsidR="00DE20DF" w:rsidRDefault="00DE20DF">
            <w:pPr>
              <w:pStyle w:val="ConsPlusNormal"/>
              <w:jc w:val="center"/>
            </w:pPr>
            <w:r>
              <w:t>0</w:t>
            </w:r>
          </w:p>
        </w:tc>
        <w:tc>
          <w:tcPr>
            <w:tcW w:w="612" w:type="dxa"/>
            <w:tcBorders>
              <w:bottom w:val="nil"/>
            </w:tcBorders>
          </w:tcPr>
          <w:p w:rsidR="00DE20DF" w:rsidRDefault="00DE20DF">
            <w:pPr>
              <w:pStyle w:val="ConsPlusNormal"/>
              <w:jc w:val="center"/>
            </w:pPr>
            <w:r>
              <w:t>0</w:t>
            </w:r>
          </w:p>
        </w:tc>
      </w:tr>
      <w:tr w:rsidR="00DE20DF">
        <w:tblPrEx>
          <w:tblBorders>
            <w:insideH w:val="nil"/>
          </w:tblBorders>
        </w:tblPrEx>
        <w:tc>
          <w:tcPr>
            <w:tcW w:w="10076" w:type="dxa"/>
            <w:gridSpan w:val="13"/>
            <w:tcBorders>
              <w:top w:val="nil"/>
            </w:tcBorders>
          </w:tcPr>
          <w:p w:rsidR="00DE20DF" w:rsidRDefault="00DE20DF">
            <w:pPr>
              <w:pStyle w:val="ConsPlusNormal"/>
              <w:jc w:val="both"/>
            </w:pPr>
            <w:r>
              <w:t xml:space="preserve">(в ред. </w:t>
            </w:r>
            <w:hyperlink r:id="rId1497" w:history="1">
              <w:r>
                <w:rPr>
                  <w:color w:val="0000FF"/>
                </w:rPr>
                <w:t>Приказа</w:t>
              </w:r>
            </w:hyperlink>
            <w:r>
              <w:t xml:space="preserve"> Минфина России от 30.11.2015 N 184н)</w:t>
            </w:r>
          </w:p>
        </w:tc>
      </w:tr>
    </w:tbl>
    <w:p w:rsidR="00DE20DF" w:rsidRDefault="00DE20DF">
      <w:pPr>
        <w:pStyle w:val="ConsPlusNormal"/>
        <w:jc w:val="both"/>
      </w:pPr>
    </w:p>
    <w:p w:rsidR="00DE20DF" w:rsidRDefault="00DE20DF">
      <w:pPr>
        <w:pStyle w:val="ConsPlusNormal"/>
        <w:ind w:firstLine="540"/>
        <w:jc w:val="both"/>
      </w:pPr>
      <w:r>
        <w:t>--------------------------------</w:t>
      </w:r>
    </w:p>
    <w:p w:rsidR="00DE20DF" w:rsidRDefault="00DE20DF">
      <w:pPr>
        <w:pStyle w:val="ConsPlusNormal"/>
        <w:ind w:firstLine="540"/>
        <w:jc w:val="both"/>
      </w:pPr>
      <w:bookmarkStart w:id="112" w:name="P24059"/>
      <w:bookmarkEnd w:id="112"/>
      <w:r>
        <w:t>&lt;1&gt; гКБК - в 1 - 17 разрядах номера счета указываются нули;</w:t>
      </w:r>
    </w:p>
    <w:p w:rsidR="00DE20DF" w:rsidRDefault="00DE20DF">
      <w:pPr>
        <w:pStyle w:val="ConsPlusNormal"/>
        <w:ind w:firstLine="540"/>
        <w:jc w:val="both"/>
      </w:pPr>
      <w:r>
        <w:t>КРБ - в 1 - 17 разрядах номера счета указываются 4 - 20 разряды кода расходов бюджета: код раздела, подраздела, целевой статьи и вида расходов;</w:t>
      </w:r>
    </w:p>
    <w:p w:rsidR="00DE20DF" w:rsidRDefault="00DE20DF">
      <w:pPr>
        <w:pStyle w:val="ConsPlusNormal"/>
        <w:ind w:firstLine="540"/>
        <w:jc w:val="both"/>
      </w:pPr>
      <w:r>
        <w:t>КДБ - в 1 - 17 разрядах номера счета указываются 4 - 20 разряды кода доходов бюджета: код вида, подвида доходов бюджета;</w:t>
      </w:r>
    </w:p>
    <w:p w:rsidR="00DE20DF" w:rsidRDefault="00DE20DF">
      <w:pPr>
        <w:pStyle w:val="ConsPlusNormal"/>
        <w:ind w:firstLine="540"/>
        <w:jc w:val="both"/>
      </w:pPr>
      <w:r>
        <w:t xml:space="preserve">КИФ - в 1 - 17 разрядах номера счета указываются 4 - 20 разряды кода источников финансирования дефицита бюджета: код группы, подгруппы, </w:t>
      </w:r>
      <w:r>
        <w:lastRenderedPageBreak/>
        <w:t>статьи и вида источника финансирования дефицита бюджета.</w:t>
      </w:r>
    </w:p>
    <w:p w:rsidR="00DE20DF" w:rsidRDefault="00DE20DF">
      <w:pPr>
        <w:pStyle w:val="ConsPlusNormal"/>
        <w:ind w:firstLine="540"/>
        <w:jc w:val="both"/>
      </w:pPr>
      <w:r>
        <w:t>При формировании номера счета финансовыми органами:</w:t>
      </w:r>
    </w:p>
    <w:p w:rsidR="00DE20DF" w:rsidRDefault="00DE20DF">
      <w:pPr>
        <w:pStyle w:val="ConsPlusNormal"/>
        <w:ind w:firstLine="540"/>
        <w:jc w:val="both"/>
      </w:pPr>
      <w:r>
        <w:t>ф.КРБ - в 1 - 17 разрядах номера счета указываются первые 17 разрядов кода классификации расходов, по которому осуществляется операция по исполнению бюджета;</w:t>
      </w:r>
    </w:p>
    <w:p w:rsidR="00DE20DF" w:rsidRDefault="00DE20DF">
      <w:pPr>
        <w:pStyle w:val="ConsPlusNormal"/>
        <w:ind w:firstLine="540"/>
        <w:jc w:val="both"/>
      </w:pPr>
      <w:r>
        <w:t>ф.КДБ - в 1 - 17 разрядах номера счета указываются первые 17 разрядов кода классификации доходов, по которому осуществляется операция по исполнению бюджета;</w:t>
      </w:r>
    </w:p>
    <w:p w:rsidR="00DE20DF" w:rsidRDefault="00DE20DF">
      <w:pPr>
        <w:pStyle w:val="ConsPlusNormal"/>
        <w:ind w:firstLine="540"/>
        <w:jc w:val="both"/>
      </w:pPr>
      <w:r>
        <w:t>ф.КИФ - в 1 - 17 разрядах номера счета указываются первые 17 разрядов кода классификации источников финансирования дефицитов бюджетов, по которому осуществляется операция, по исполнению бюджета;</w:t>
      </w:r>
    </w:p>
    <w:p w:rsidR="00DE20DF" w:rsidRDefault="00DE20DF">
      <w:pPr>
        <w:pStyle w:val="ConsPlusNormal"/>
        <w:ind w:firstLine="540"/>
        <w:jc w:val="both"/>
      </w:pPr>
      <w:r>
        <w:t>XXX - соответствующий аналитический код поступлений и выбытий объекта учета, отражаемый в 24 - 26 разрядах номера счета.</w:t>
      </w:r>
    </w:p>
    <w:p w:rsidR="00DE20DF" w:rsidRDefault="00DE20DF">
      <w:pPr>
        <w:pStyle w:val="ConsPlusNormal"/>
        <w:jc w:val="both"/>
      </w:pPr>
      <w:r>
        <w:t xml:space="preserve">(сноска в ред. </w:t>
      </w:r>
      <w:hyperlink r:id="rId1498" w:history="1">
        <w:r>
          <w:rPr>
            <w:color w:val="0000FF"/>
          </w:rPr>
          <w:t>Приказа</w:t>
        </w:r>
      </w:hyperlink>
      <w:r>
        <w:t xml:space="preserve"> Минфина России от 30.11.2015 N 184н)</w:t>
      </w:r>
    </w:p>
    <w:p w:rsidR="00DE20DF" w:rsidRDefault="00DE20DF">
      <w:pPr>
        <w:pStyle w:val="ConsPlusNormal"/>
        <w:ind w:firstLine="540"/>
        <w:jc w:val="both"/>
      </w:pPr>
      <w:bookmarkStart w:id="113" w:name="P24069"/>
      <w:bookmarkEnd w:id="113"/>
      <w:r>
        <w:t>&lt;2&gt; В 22-ом разряде номера счета отражается соответствующая группа объекта учета.</w:t>
      </w:r>
    </w:p>
    <w:p w:rsidR="00DE20DF" w:rsidRDefault="00DE20DF">
      <w:pPr>
        <w:pStyle w:val="ConsPlusNormal"/>
        <w:jc w:val="both"/>
      </w:pPr>
      <w:r>
        <w:t xml:space="preserve">(сноска в ред. </w:t>
      </w:r>
      <w:hyperlink r:id="rId1499" w:history="1">
        <w:r>
          <w:rPr>
            <w:color w:val="0000FF"/>
          </w:rPr>
          <w:t>Приказа</w:t>
        </w:r>
      </w:hyperlink>
      <w:r>
        <w:t xml:space="preserve"> Минфина России от 30.11.2015 N 184н)</w:t>
      </w:r>
    </w:p>
    <w:p w:rsidR="00DE20DF" w:rsidRDefault="00DE20DF">
      <w:pPr>
        <w:pStyle w:val="ConsPlusNormal"/>
        <w:ind w:firstLine="540"/>
        <w:jc w:val="both"/>
      </w:pPr>
      <w:bookmarkStart w:id="114" w:name="P24071"/>
      <w:bookmarkEnd w:id="114"/>
      <w:r>
        <w:t>&lt;3&gt; КРБ, КДБ, КИФ - в 1 - 17 разрядах номера счета указываются нули.</w:t>
      </w:r>
    </w:p>
    <w:p w:rsidR="00DE20DF" w:rsidRDefault="00DE20DF">
      <w:pPr>
        <w:pStyle w:val="ConsPlusNormal"/>
        <w:jc w:val="both"/>
      </w:pPr>
      <w:r>
        <w:t xml:space="preserve">(сноска введена </w:t>
      </w:r>
      <w:hyperlink r:id="rId1500" w:history="1">
        <w:r>
          <w:rPr>
            <w:color w:val="0000FF"/>
          </w:rPr>
          <w:t>Приказом</w:t>
        </w:r>
      </w:hyperlink>
      <w:r>
        <w:t xml:space="preserve"> Минфина России от 30.11.2015 N 184н)</w:t>
      </w:r>
    </w:p>
    <w:p w:rsidR="00DE20DF" w:rsidRDefault="00DE20DF">
      <w:pPr>
        <w:pStyle w:val="ConsPlusNormal"/>
        <w:ind w:firstLine="540"/>
        <w:jc w:val="both"/>
      </w:pPr>
    </w:p>
    <w:p w:rsidR="00DE20DF" w:rsidRDefault="00DE20DF">
      <w:pPr>
        <w:pStyle w:val="ConsPlusNormal"/>
        <w:ind w:firstLine="540"/>
        <w:jc w:val="both"/>
      </w:pPr>
    </w:p>
    <w:p w:rsidR="00DE20DF" w:rsidRDefault="00DE20DF">
      <w:pPr>
        <w:pStyle w:val="ConsPlusNormal"/>
        <w:pBdr>
          <w:top w:val="single" w:sz="6" w:space="0" w:color="auto"/>
        </w:pBdr>
        <w:spacing w:before="100" w:after="100"/>
        <w:jc w:val="both"/>
        <w:rPr>
          <w:sz w:val="2"/>
          <w:szCs w:val="2"/>
        </w:rPr>
      </w:pPr>
    </w:p>
    <w:p w:rsidR="00765198" w:rsidRDefault="00765198">
      <w:bookmarkStart w:id="115" w:name="_GoBack"/>
      <w:bookmarkEnd w:id="115"/>
    </w:p>
    <w:sectPr w:rsidR="00765198" w:rsidSect="005601E7">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0DF"/>
    <w:rsid w:val="00765198"/>
    <w:rsid w:val="00DE2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0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20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20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20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20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20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20DF"/>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0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20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20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20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20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20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20D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720355FE76A2C373D2D15010D12ED4A64C0B1E9FD99A604F1670043D2084DFE85628948A82047EgEq7N" TargetMode="External"/><Relationship Id="rId671" Type="http://schemas.openxmlformats.org/officeDocument/2006/relationships/hyperlink" Target="consultantplus://offline/ref=C2720355FE76A2C373D2D15010D12ED4A64C0B1E9FD99A604F1670043D2084DFE85628948A850D72gEq6N" TargetMode="External"/><Relationship Id="rId769" Type="http://schemas.openxmlformats.org/officeDocument/2006/relationships/hyperlink" Target="consultantplus://offline/ref=C2720355FE76A2C373D2D15010D12ED4A646021591D99A604F1670043D2084DFE85628948A830D7EgEq0N" TargetMode="External"/><Relationship Id="rId976" Type="http://schemas.openxmlformats.org/officeDocument/2006/relationships/hyperlink" Target="consultantplus://offline/ref=C72A09A556D893801CF67E4A63237AEE5F33166FD181B8608C1F57D129282448FEE8CF5DAB6EED45h1qEN" TargetMode="External"/><Relationship Id="rId1399" Type="http://schemas.openxmlformats.org/officeDocument/2006/relationships/hyperlink" Target="consultantplus://offline/ref=C72A09A556D893801CF67E4A63237AEE5F321265DF88B8608C1F57D129282448FEE8CF5DAB68E74Bh1qAN" TargetMode="External"/><Relationship Id="rId21" Type="http://schemas.openxmlformats.org/officeDocument/2006/relationships/hyperlink" Target="consultantplus://offline/ref=C2720355FE76A2C373D2D15010D12ED4A64D0F1491D09A604F1670043D2084DFE85628948A830C79gEq0N" TargetMode="External"/><Relationship Id="rId324" Type="http://schemas.openxmlformats.org/officeDocument/2006/relationships/hyperlink" Target="consultantplus://offline/ref=C2720355FE76A2C373D2D15010D12ED4A64C0B1E9FD99A604F1670043D2084DFE85628948A80097AgEq3N" TargetMode="External"/><Relationship Id="rId531" Type="http://schemas.openxmlformats.org/officeDocument/2006/relationships/hyperlink" Target="consultantplus://offline/ref=C2720355FE76A2C373D2D15010D12ED4A64C0B1E9FD99A604F1670043D2084DFE85628948A860A7BgEq2N" TargetMode="External"/><Relationship Id="rId629" Type="http://schemas.openxmlformats.org/officeDocument/2006/relationships/hyperlink" Target="consultantplus://offline/ref=C2720355FE76A2C373D2D15010D12ED4A64D0F1491D09A604F1670043D2084DFE85628948A830D72gEq1N" TargetMode="External"/><Relationship Id="rId1161" Type="http://schemas.openxmlformats.org/officeDocument/2006/relationships/hyperlink" Target="consultantplus://offline/ref=C72A09A556D893801CF67E4A63237AEE5F321265DF88B8608C1F57D129282448FEE8CF5DAB68EF4Bh1q6N" TargetMode="External"/><Relationship Id="rId1259" Type="http://schemas.openxmlformats.org/officeDocument/2006/relationships/hyperlink" Target="consultantplus://offline/ref=C72A09A556D893801CF67E4A63237AEE5F321265DF88B8608C1F57D129282448FEE8CF5DAB68ED40h1q9N" TargetMode="External"/><Relationship Id="rId1466" Type="http://schemas.openxmlformats.org/officeDocument/2006/relationships/hyperlink" Target="consultantplus://offline/ref=C72A09A556D893801CF67E4A63237AEE5F321265DF88B8608C1F57D129282448FEE8CF5DAB66EF4Bh1q7N" TargetMode="External"/><Relationship Id="rId170" Type="http://schemas.openxmlformats.org/officeDocument/2006/relationships/hyperlink" Target="consultantplus://offline/ref=C2720355FE76A2C373D2D15010D12ED4A64D0F1491D09A604F1670043D2084DFE85628948A830D7AgEq2N" TargetMode="External"/><Relationship Id="rId836" Type="http://schemas.openxmlformats.org/officeDocument/2006/relationships/hyperlink" Target="consultantplus://offline/ref=C2720355FE76A2C373D2D15010D12ED4A646021591D99A604F1670043D2084DFE85628948A830E7FgEq2N" TargetMode="External"/><Relationship Id="rId1021" Type="http://schemas.openxmlformats.org/officeDocument/2006/relationships/hyperlink" Target="consultantplus://offline/ref=C72A09A556D893801CF67E4A63237AEE5F3C1560D086B8608C1F57D129282448FEE8CF5DAB6CEC46h1qAN" TargetMode="External"/><Relationship Id="rId1119" Type="http://schemas.openxmlformats.org/officeDocument/2006/relationships/hyperlink" Target="consultantplus://offline/ref=C72A09A556D893801CF67E4A63237AEE5F381B6ED188B8608C1F57D129282448FEE8CF5DAB6EEA44h1qDN" TargetMode="External"/><Relationship Id="rId268" Type="http://schemas.openxmlformats.org/officeDocument/2006/relationships/hyperlink" Target="consultantplus://offline/ref=C2720355FE76A2C373D2D15010D12ED4A64C0B1E9FD99A604F1670043D2084DFE85628948A810472gEq7N" TargetMode="External"/><Relationship Id="rId475" Type="http://schemas.openxmlformats.org/officeDocument/2006/relationships/hyperlink" Target="consultantplus://offline/ref=C2720355FE76A2C373D2D15010D12ED4A64D0F1491D09A604F1670043D2084DFE85628948A830D79gEq4N" TargetMode="External"/><Relationship Id="rId682" Type="http://schemas.openxmlformats.org/officeDocument/2006/relationships/hyperlink" Target="consultantplus://offline/ref=C2720355FE76A2C373D2D15010D12ED4A64D0F1491D09A604F1670043D2084DFE85628948A830E78gEq5N" TargetMode="External"/><Relationship Id="rId903" Type="http://schemas.openxmlformats.org/officeDocument/2006/relationships/hyperlink" Target="consultantplus://offline/ref=C2720355FE76A2C373D2D15010D12ED4A64C0B1E9FD99A604F1670043D2084DFE85628948A850E7BgEq4N" TargetMode="External"/><Relationship Id="rId1326" Type="http://schemas.openxmlformats.org/officeDocument/2006/relationships/hyperlink" Target="consultantplus://offline/ref=C72A09A556D893801CF67E4A63237AEE5F381B6ED188B8608C1F57D129282448FEE8CF5DAB6EE843h1qDN" TargetMode="External"/><Relationship Id="rId32" Type="http://schemas.openxmlformats.org/officeDocument/2006/relationships/hyperlink" Target="consultantplus://offline/ref=C2720355FE76A2C373D2D15010D12ED4A646021591D99A604F1670043D2084DFE85628948A830C78gEq5N" TargetMode="External"/><Relationship Id="rId128" Type="http://schemas.openxmlformats.org/officeDocument/2006/relationships/hyperlink" Target="consultantplus://offline/ref=C2720355FE76A2C373D2D15010D12ED4A64D0F1491D09A604F1670043D2084DFE85628948A830C7EgEq9N" TargetMode="External"/><Relationship Id="rId335" Type="http://schemas.openxmlformats.org/officeDocument/2006/relationships/hyperlink" Target="consultantplus://offline/ref=C2720355FE76A2C373D2D15010D12ED4A64C0B1E9FD99A604F1670043D2084DFE85628948A800A78gEq4N" TargetMode="External"/><Relationship Id="rId542" Type="http://schemas.openxmlformats.org/officeDocument/2006/relationships/hyperlink" Target="consultantplus://offline/ref=C2720355FE76A2C373D2D15010D12ED4A64C0B1E9FD99A604F1670043D2084DFE85628948A860B79gEq3N" TargetMode="External"/><Relationship Id="rId987" Type="http://schemas.openxmlformats.org/officeDocument/2006/relationships/hyperlink" Target="consultantplus://offline/ref=C72A09A556D893801CF67E4A63237AEE5F33166FD181B8608C1F57D129282448FEE8CF5DAB6EED45h1q7N" TargetMode="External"/><Relationship Id="rId1172" Type="http://schemas.openxmlformats.org/officeDocument/2006/relationships/hyperlink" Target="consultantplus://offline/ref=C72A09A556D893801CF67E4A63237AEE5F33166FD181B8608C1F57D129282448FEE8CF5DAB6EEA4Ah1q6N" TargetMode="External"/><Relationship Id="rId181" Type="http://schemas.openxmlformats.org/officeDocument/2006/relationships/hyperlink" Target="consultantplus://offline/ref=C2720355FE76A2C373D2D15010D12ED4A646021591D99A604F1670043D2084DFE85628948A830C7DgEq8N" TargetMode="External"/><Relationship Id="rId402" Type="http://schemas.openxmlformats.org/officeDocument/2006/relationships/hyperlink" Target="consultantplus://offline/ref=C2720355FE76A2C373D2D15010D12ED4A64C0B1E9FD99A604F1670043D2084DFE85628948A870F7CgEq1N" TargetMode="External"/><Relationship Id="rId847" Type="http://schemas.openxmlformats.org/officeDocument/2006/relationships/hyperlink" Target="consultantplus://offline/ref=C2720355FE76A2C373D2D15010D12ED4A6420C1B90D79A604F1670043D2084DFE85628948A82057DgEq6N" TargetMode="External"/><Relationship Id="rId1032" Type="http://schemas.openxmlformats.org/officeDocument/2006/relationships/hyperlink" Target="consultantplus://offline/ref=C72A09A556D893801CF67E4A63237AEE5F321265DF88B8608C1F57D129282448FEE8CF5DAB68EC45h1qAN" TargetMode="External"/><Relationship Id="rId1477" Type="http://schemas.openxmlformats.org/officeDocument/2006/relationships/hyperlink" Target="consultantplus://offline/ref=C72A09A556D893801CF67E4A63237AEE5F321265DF88B8608C1F57D129282448FEE8CF5DAB66ED40h1q7N" TargetMode="External"/><Relationship Id="rId279" Type="http://schemas.openxmlformats.org/officeDocument/2006/relationships/hyperlink" Target="consultantplus://offline/ref=C2720355FE76A2C373D2D15010D12ED4A64C0B1E9FD99A604F1670043D2084DFE85628948A800C7AgEq8N" TargetMode="External"/><Relationship Id="rId486" Type="http://schemas.openxmlformats.org/officeDocument/2006/relationships/hyperlink" Target="consultantplus://offline/ref=C2720355FE76A2C373D2D15010D12ED4A64C0B1E9FD99A604F1670043D2084DFE85628948A860D7BgEq5N" TargetMode="External"/><Relationship Id="rId693" Type="http://schemas.openxmlformats.org/officeDocument/2006/relationships/hyperlink" Target="consultantplus://offline/ref=C2720355FE76A2C373D2D15010D12ED4A64C0B1E9FD99A604F1670043D2084DFE85628948A850D73gEq2N" TargetMode="External"/><Relationship Id="rId707" Type="http://schemas.openxmlformats.org/officeDocument/2006/relationships/hyperlink" Target="consultantplus://offline/ref=C2720355FE76A2C373D2D15010D12ED4A6420C1B90D79A604F1670043D2084DFE85628948A810E7EgEq4N" TargetMode="External"/><Relationship Id="rId914" Type="http://schemas.openxmlformats.org/officeDocument/2006/relationships/hyperlink" Target="consultantplus://offline/ref=C2720355FE76A2C373D2D15010D12ED4A64C0B1E9FD99A604F1670043D2084DFE85628948A850E78gEq7N" TargetMode="External"/><Relationship Id="rId1337" Type="http://schemas.openxmlformats.org/officeDocument/2006/relationships/hyperlink" Target="consultantplus://offline/ref=C72A09A556D893801CF67E4A63237AEE5F381B6ED188B8608C1F57D129282448FEE8CF5DAB6EE843h1q7N" TargetMode="External"/><Relationship Id="rId43" Type="http://schemas.openxmlformats.org/officeDocument/2006/relationships/hyperlink" Target="consultantplus://offline/ref=C2720355FE76A2C373D2D15010D12ED4A646021591D99A604F1670043D2084DFE85628948A830C78gEq5N" TargetMode="External"/><Relationship Id="rId139" Type="http://schemas.openxmlformats.org/officeDocument/2006/relationships/hyperlink" Target="consultantplus://offline/ref=C2720355FE76A2C373D2D15010D12ED4A646021591D99A604F1670043D2084DFE85628948A830C7FgEq5N" TargetMode="External"/><Relationship Id="rId346" Type="http://schemas.openxmlformats.org/officeDocument/2006/relationships/hyperlink" Target="consultantplus://offline/ref=C2720355FE76A2C373D2D15010D12ED4A64C0B1E9FD99A604F1670043D2084DFE85628948A800B7EgEq5N" TargetMode="External"/><Relationship Id="rId553" Type="http://schemas.openxmlformats.org/officeDocument/2006/relationships/hyperlink" Target="consultantplus://offline/ref=C2720355FE76A2C373D2D15010D12ED4A64D0F1491D09A604F1670043D2084DFE85628948A830D7CgEq0N" TargetMode="External"/><Relationship Id="rId760" Type="http://schemas.openxmlformats.org/officeDocument/2006/relationships/hyperlink" Target="consultantplus://offline/ref=C2720355FE76A2C373D2D15010D12ED4A646021591D99A604F1670043D2084DFE85628948A830D79gEq1N" TargetMode="External"/><Relationship Id="rId998" Type="http://schemas.openxmlformats.org/officeDocument/2006/relationships/hyperlink" Target="consultantplus://offline/ref=C72A09A556D893801CF67E4A63237AEE5F381B6ED188B8608C1F57D129282448FEE8CF5DAB6EED44h1qAN" TargetMode="External"/><Relationship Id="rId1183" Type="http://schemas.openxmlformats.org/officeDocument/2006/relationships/hyperlink" Target="consultantplus://offline/ref=C72A09A556D893801CF67E4A63237AEE5F321265DF88B8608C1F57D129282448FEE8CF5DAB68EC4Bh1q6N" TargetMode="External"/><Relationship Id="rId1390" Type="http://schemas.openxmlformats.org/officeDocument/2006/relationships/hyperlink" Target="consultantplus://offline/ref=C72A09A556D893801CF67E4A63237AEE5F321265DF88B8608C1F57D129282448FEE8CF5DAB68EB42h1qCN" TargetMode="External"/><Relationship Id="rId1404" Type="http://schemas.openxmlformats.org/officeDocument/2006/relationships/hyperlink" Target="consultantplus://offline/ref=C72A09A556D893801CF67E4A63237AEE5F321265DF88B8608C1F57D129282448FEE8CF5DAB69EE46h1q7N" TargetMode="External"/><Relationship Id="rId192" Type="http://schemas.openxmlformats.org/officeDocument/2006/relationships/hyperlink" Target="consultantplus://offline/ref=C2720355FE76A2C373D2D15010D12ED4A64C0B1E9FD99A604F1670043D2084DFE85628948A810C7FgEq1N" TargetMode="External"/><Relationship Id="rId206" Type="http://schemas.openxmlformats.org/officeDocument/2006/relationships/hyperlink" Target="consultantplus://offline/ref=C2720355FE76A2C373D2D15010D12ED4A64C0B1E9FD99A604F1670043D2084DFE85628948A810E7AgEq5N" TargetMode="External"/><Relationship Id="rId413" Type="http://schemas.openxmlformats.org/officeDocument/2006/relationships/hyperlink" Target="consultantplus://offline/ref=C2720355FE76A2C373D2D15010D12ED4A64C0B1E9FD99A604F1670043D2084DFE85628948A870872gEq2N" TargetMode="External"/><Relationship Id="rId858" Type="http://schemas.openxmlformats.org/officeDocument/2006/relationships/hyperlink" Target="consultantplus://offline/ref=C2720355FE76A2C373D2D15010D12ED4A64D0F1491D09A604F1670043D2084DFE85628948A830F7AgEq6N" TargetMode="External"/><Relationship Id="rId1043" Type="http://schemas.openxmlformats.org/officeDocument/2006/relationships/hyperlink" Target="consultantplus://offline/ref=C72A09A556D893801CF67E4A63237AEE5F33166FD181B8608C1F57D129282448FEE8CF5DAB6EEA41h1q6N" TargetMode="External"/><Relationship Id="rId1488" Type="http://schemas.openxmlformats.org/officeDocument/2006/relationships/hyperlink" Target="consultantplus://offline/ref=C72A09A556D893801CF67E4A63237AEE5F321265DF88B8608C1F57D129282448FEE8CF5DAB66EB47h1qCN" TargetMode="External"/><Relationship Id="rId497" Type="http://schemas.openxmlformats.org/officeDocument/2006/relationships/hyperlink" Target="consultantplus://offline/ref=C2720355FE76A2C373D2D15010D12ED4A64C0B1E9FD99A604F1670043D2084DFE85628948A860E79gEq6N" TargetMode="External"/><Relationship Id="rId620" Type="http://schemas.openxmlformats.org/officeDocument/2006/relationships/hyperlink" Target="consultantplus://offline/ref=C2720355FE76A2C373D2D15010D12ED4A64C0B1E9FD99A604F1670043D2084DFE85628948A850D7FgEq3N" TargetMode="External"/><Relationship Id="rId718" Type="http://schemas.openxmlformats.org/officeDocument/2006/relationships/hyperlink" Target="consultantplus://offline/ref=C2720355FE76A2C373D2D15010D12ED4A64D0F1491D09A604F1670043D2084DFE85628948A830D72gEq1N" TargetMode="External"/><Relationship Id="rId925" Type="http://schemas.openxmlformats.org/officeDocument/2006/relationships/hyperlink" Target="consultantplus://offline/ref=C2720355FE76A2C373D2D15010D12ED4A64C0B1E9FD99A604F1670043D2084DFE85628948A850E79gEq9N" TargetMode="External"/><Relationship Id="rId1250" Type="http://schemas.openxmlformats.org/officeDocument/2006/relationships/hyperlink" Target="consultantplus://offline/ref=C72A09A556D893801CF67E4A63237AEE5F321265DF88B8608C1F57D129282448FEE8CF5DAB68ED43h1q7N" TargetMode="External"/><Relationship Id="rId1348" Type="http://schemas.openxmlformats.org/officeDocument/2006/relationships/hyperlink" Target="consultantplus://offline/ref=C72A09A556D893801CF67E4A63237AEE5F321265DF88B8608C1F57D129282448FEE8CF5DAB68ED47h1qCN" TargetMode="External"/><Relationship Id="rId357" Type="http://schemas.openxmlformats.org/officeDocument/2006/relationships/hyperlink" Target="consultantplus://offline/ref=C2720355FE76A2C373D2D15010D12ED4A64C0B1E9FD99A604F1670043D2084DFE85628948A80047CgEq6N" TargetMode="External"/><Relationship Id="rId1110" Type="http://schemas.openxmlformats.org/officeDocument/2006/relationships/hyperlink" Target="consultantplus://offline/ref=C72A09A556D893801CF67E4A63237AEE5F381B6ED188B8608C1F57D129282448FEE8CF5DAB6EEA44h1qEN" TargetMode="External"/><Relationship Id="rId1194" Type="http://schemas.openxmlformats.org/officeDocument/2006/relationships/hyperlink" Target="consultantplus://offline/ref=C72A09A556D893801CF67E4A63237AEE5F33166FD181B8608C1F57D129282448FEE8CF5DAB6EEB43h1qFN" TargetMode="External"/><Relationship Id="rId1208" Type="http://schemas.openxmlformats.org/officeDocument/2006/relationships/hyperlink" Target="consultantplus://offline/ref=C72A09A556D893801CF67E4A63237AEE5F381B6ED188B8608C1F57D129282448FEE8CF5DAB6EEB47h1qEN" TargetMode="External"/><Relationship Id="rId1415" Type="http://schemas.openxmlformats.org/officeDocument/2006/relationships/hyperlink" Target="consultantplus://offline/ref=C72A09A556D893801CF67E4A63237AEE5F321265DF88B8608C1F57D129282448FEE8CF5DAB69EC4Bh1qAN" TargetMode="External"/><Relationship Id="rId54" Type="http://schemas.openxmlformats.org/officeDocument/2006/relationships/hyperlink" Target="consultantplus://offline/ref=C2720355FE76A2C373D2D15010D12ED4A646021591D99A604F1670043D2084DFE85628948A830C78gEq5N" TargetMode="External"/><Relationship Id="rId217" Type="http://schemas.openxmlformats.org/officeDocument/2006/relationships/hyperlink" Target="consultantplus://offline/ref=C2720355FE76A2C373D2D15010D12ED4A64C0B1E9FD99A604F1670043D2084DFE85628948A810F78gEq6N" TargetMode="External"/><Relationship Id="rId564" Type="http://schemas.openxmlformats.org/officeDocument/2006/relationships/hyperlink" Target="consultantplus://offline/ref=C2720355FE76A2C373D2D15010D12ED4A64C0B1E9FD99A604F1670043D2084DFE85628948A850D79gEq3N" TargetMode="External"/><Relationship Id="rId771" Type="http://schemas.openxmlformats.org/officeDocument/2006/relationships/hyperlink" Target="consultantplus://offline/ref=C2720355FE76A2C373D2D15010D12ED4A646021591D99A604F1670043D2084DFE85628948A830D7EgEq2N" TargetMode="External"/><Relationship Id="rId869" Type="http://schemas.openxmlformats.org/officeDocument/2006/relationships/hyperlink" Target="consultantplus://offline/ref=C2720355FE76A2C373D2D15010D12ED4A64C0B1E9FD99A604F1670043D2084DFE85628948A850D73gEq3N" TargetMode="External"/><Relationship Id="rId1499" Type="http://schemas.openxmlformats.org/officeDocument/2006/relationships/hyperlink" Target="consultantplus://offline/ref=C72A09A556D893801CF67E4A63237AEE5F321265DF88B8608C1F57D129282448FEE8CF5DAB66E946h1q7N" TargetMode="External"/><Relationship Id="rId424" Type="http://schemas.openxmlformats.org/officeDocument/2006/relationships/hyperlink" Target="consultantplus://offline/ref=C2720355FE76A2C373D2D15010D12ED4A64C0B1E9FD99A604F1670043D2084DFE85628948A870A7AgEq3N" TargetMode="External"/><Relationship Id="rId631" Type="http://schemas.openxmlformats.org/officeDocument/2006/relationships/hyperlink" Target="consultantplus://offline/ref=C2720355FE76A2C373D2D15010D12ED4A64D0F1491D09A604F1670043D2084DFE85628948A830D72gEq1N" TargetMode="External"/><Relationship Id="rId729" Type="http://schemas.openxmlformats.org/officeDocument/2006/relationships/hyperlink" Target="consultantplus://offline/ref=C2720355FE76A2C373D2D15010D12ED4A64D0F1491D09A604F1670043D2084DFE85628948A830E7FgEq9N" TargetMode="External"/><Relationship Id="rId1054" Type="http://schemas.openxmlformats.org/officeDocument/2006/relationships/hyperlink" Target="consultantplus://offline/ref=C72A09A556D893801CF67E4A63237AEE5F321265DF88B8608C1F57D129282448FEE8CF5DAB68EC45h1q9N" TargetMode="External"/><Relationship Id="rId1261" Type="http://schemas.openxmlformats.org/officeDocument/2006/relationships/hyperlink" Target="consultantplus://offline/ref=C72A09A556D893801CF67E4A63237AEE5F33166FD181B8608C1F57D129282448FEE8CF5DAB6EEB45h1q7N" TargetMode="External"/><Relationship Id="rId1359" Type="http://schemas.openxmlformats.org/officeDocument/2006/relationships/hyperlink" Target="consultantplus://offline/ref=C72A09A556D893801CF67E4A63237AEE5F3C1560D086B8608C1F57D129282448FEE8CF5DAB6CEC46h1qAN" TargetMode="External"/><Relationship Id="rId270" Type="http://schemas.openxmlformats.org/officeDocument/2006/relationships/hyperlink" Target="consultantplus://offline/ref=C2720355FE76A2C373D2D15010D12ED4A64C0B1E9FD99A604F1670043D2084DFE85628948A81057AgEq9N" TargetMode="External"/><Relationship Id="rId936" Type="http://schemas.openxmlformats.org/officeDocument/2006/relationships/hyperlink" Target="consultantplus://offline/ref=C2720355FE76A2C373D2D15010D12ED4A64C0B1E9FD99A604F1670043D2084DFE85628948A850E7EgEq7N" TargetMode="External"/><Relationship Id="rId1121" Type="http://schemas.openxmlformats.org/officeDocument/2006/relationships/hyperlink" Target="consultantplus://offline/ref=C72A09A556D893801CF67E4A63237AEE5F321265DF88B8608C1F57D129282448FEE8CF5DAB68EF4Bh1q6N" TargetMode="External"/><Relationship Id="rId1219" Type="http://schemas.openxmlformats.org/officeDocument/2006/relationships/hyperlink" Target="consultantplus://offline/ref=C72A09A556D893801CF67E4A63237AEE5F381B6ED188B8608C1F57D129282448FEE8CF5DAB6EEF44h1q7N" TargetMode="External"/><Relationship Id="rId65" Type="http://schemas.openxmlformats.org/officeDocument/2006/relationships/hyperlink" Target="consultantplus://offline/ref=C2720355FE76A2C373D2D15010D12ED4A646021591D99A604F1670043D2084DFE85628948A830C78gEq5N" TargetMode="External"/><Relationship Id="rId130" Type="http://schemas.openxmlformats.org/officeDocument/2006/relationships/hyperlink" Target="consultantplus://offline/ref=C2720355FE76A2C373D2D15010D12ED4A64D0F1491D09A604F1670043D2084DFE85628948A830C7FgEq5N" TargetMode="External"/><Relationship Id="rId368" Type="http://schemas.openxmlformats.org/officeDocument/2006/relationships/hyperlink" Target="consultantplus://offline/ref=C2720355FE76A2C373D2D15010D12ED4A64C0B1E9FD99A604F1670043D2084DFE85628948A800572gEq7N" TargetMode="External"/><Relationship Id="rId575" Type="http://schemas.openxmlformats.org/officeDocument/2006/relationships/hyperlink" Target="consultantplus://offline/ref=C2720355FE76A2C373D2D15010D12ED4A64C0B1E9FD99A604F1670043D2084DFE85628948A850D7EgEq1N" TargetMode="External"/><Relationship Id="rId782" Type="http://schemas.openxmlformats.org/officeDocument/2006/relationships/hyperlink" Target="consultantplus://offline/ref=C2720355FE76A2C373D2D15010D12ED4A646021591D99A604F1670043D2084DFE85628948A830D7FgEq3N" TargetMode="External"/><Relationship Id="rId1426" Type="http://schemas.openxmlformats.org/officeDocument/2006/relationships/hyperlink" Target="consultantplus://offline/ref=C72A09A556D893801CF67E4A63237AEE5F321265DF88B8608C1F57D129282448FEE8CF5DAB69EA4Bh1q7N" TargetMode="External"/><Relationship Id="rId228" Type="http://schemas.openxmlformats.org/officeDocument/2006/relationships/hyperlink" Target="consultantplus://offline/ref=C2720355FE76A2C373D2D15010D12ED4A64C0B1E9FD99A604F1670043D2084DFE85628948A81087EgEq7N" TargetMode="External"/><Relationship Id="rId435" Type="http://schemas.openxmlformats.org/officeDocument/2006/relationships/hyperlink" Target="consultantplus://offline/ref=C2720355FE76A2C373D2D15010D12ED4A64C0B1E9FD99A604F1670043D2084DFE85628948A870B78gEq4N" TargetMode="External"/><Relationship Id="rId642" Type="http://schemas.openxmlformats.org/officeDocument/2006/relationships/hyperlink" Target="consultantplus://offline/ref=C2720355FE76A2C373D2D15010D12ED4A64D0F1491D09A604F1670043D2084DFE85628948A830D72gEq1N" TargetMode="External"/><Relationship Id="rId1065" Type="http://schemas.openxmlformats.org/officeDocument/2006/relationships/hyperlink" Target="consultantplus://offline/ref=C72A09A556D893801CF67E4A63237AEE5F321265DF88B8608C1F57D129282448FEE8CF5DAB68EC45h1q6N" TargetMode="External"/><Relationship Id="rId1272" Type="http://schemas.openxmlformats.org/officeDocument/2006/relationships/hyperlink" Target="consultantplus://offline/ref=C72A09A556D893801CF67E4A63237AEE5F33166FD181B8608C1F57D129282448FEE8CF5DAB6EEB4Bh1qFN" TargetMode="External"/><Relationship Id="rId281" Type="http://schemas.openxmlformats.org/officeDocument/2006/relationships/hyperlink" Target="consultantplus://offline/ref=C2720355FE76A2C373D2D15010D12ED4A64C0B1E9FD99A604F1670043D2084DFE85628948A800C79gEq0N" TargetMode="External"/><Relationship Id="rId502" Type="http://schemas.openxmlformats.org/officeDocument/2006/relationships/hyperlink" Target="consultantplus://offline/ref=C2720355FE76A2C373D2D15010D12ED4A64C0B1E9FD99A604F1670043D2084DFE85628948A860E73gEq1N" TargetMode="External"/><Relationship Id="rId947" Type="http://schemas.openxmlformats.org/officeDocument/2006/relationships/hyperlink" Target="consultantplus://offline/ref=C2720355FE76A2C373D2D15010D12ED4A64D0F1491D09A604F1670043D2084DFE85628948A830F7EgEq8N" TargetMode="External"/><Relationship Id="rId1132" Type="http://schemas.openxmlformats.org/officeDocument/2006/relationships/hyperlink" Target="consultantplus://offline/ref=C72A09A556D893801CF67E4A63237AEE5F381B6ED188B8608C1F57D129282448FEE8CF5DAB6EEA44h1q6N" TargetMode="External"/><Relationship Id="rId76" Type="http://schemas.openxmlformats.org/officeDocument/2006/relationships/hyperlink" Target="consultantplus://offline/ref=C2720355FE76A2C373D2D15010D12ED4A646021591D99A604F1670043D2084DFE85628948A830C78gEq5N" TargetMode="External"/><Relationship Id="rId141" Type="http://schemas.openxmlformats.org/officeDocument/2006/relationships/hyperlink" Target="consultantplus://offline/ref=C2720355FE76A2C373D2D15010D12ED4A646021591D99A604F1670043D2084DFE85628948A830C7FgEq7N" TargetMode="External"/><Relationship Id="rId379" Type="http://schemas.openxmlformats.org/officeDocument/2006/relationships/hyperlink" Target="consultantplus://offline/ref=C2720355FE76A2C373D2D15010D12ED4A64C0B1E9FD99A604F1670043D2084DFE85628948A870D7AgEq8N" TargetMode="External"/><Relationship Id="rId586" Type="http://schemas.openxmlformats.org/officeDocument/2006/relationships/hyperlink" Target="consultantplus://offline/ref=C2720355FE76A2C373D2D15010D12ED4A64D0F1491D09A604F1670043D2084DFE85628948A830D72gEq3N" TargetMode="External"/><Relationship Id="rId793" Type="http://schemas.openxmlformats.org/officeDocument/2006/relationships/hyperlink" Target="consultantplus://offline/ref=C2720355FE76A2C373D2D15010D12ED4A646021591D99A604F1670043D2084DFE85628948A830D7CgEq4N" TargetMode="External"/><Relationship Id="rId807" Type="http://schemas.openxmlformats.org/officeDocument/2006/relationships/hyperlink" Target="consultantplus://offline/ref=C2720355FE76A2C373D2D15010D12ED4A646021591D99A604F1670043D2084DFE85628948A830E78gEq8N" TargetMode="External"/><Relationship Id="rId1437" Type="http://schemas.openxmlformats.org/officeDocument/2006/relationships/hyperlink" Target="consultantplus://offline/ref=C72A09A556D893801CF67E4A63237AEE5F321265DF88B8608C1F57D129282448FEE8CF5DAB69E942h1qFN" TargetMode="External"/><Relationship Id="rId7" Type="http://schemas.openxmlformats.org/officeDocument/2006/relationships/hyperlink" Target="consultantplus://offline/ref=C2720355FE76A2C373D2D15010D12ED4A64D0F1491D09A604F1670043D2084DFE85628948A830C7AgEq7N" TargetMode="External"/><Relationship Id="rId239" Type="http://schemas.openxmlformats.org/officeDocument/2006/relationships/hyperlink" Target="consultantplus://offline/ref=C2720355FE76A2C373D2D15010D12ED4A64C0B1E9FD99A604F1670043D2084DFE85628948A81097CgEq8N" TargetMode="External"/><Relationship Id="rId446" Type="http://schemas.openxmlformats.org/officeDocument/2006/relationships/hyperlink" Target="consultantplus://offline/ref=C2720355FE76A2C373D2D15010D12ED4A64C0B1E9FD99A604F1670043D2084DFE85628948A87047EgEq5N" TargetMode="External"/><Relationship Id="rId653" Type="http://schemas.openxmlformats.org/officeDocument/2006/relationships/hyperlink" Target="consultantplus://offline/ref=C2720355FE76A2C373D2D15010D12ED4A64C0B1E9FD99A604F1670043D2084DFE85628948A850D7CgEq5N" TargetMode="External"/><Relationship Id="rId1076" Type="http://schemas.openxmlformats.org/officeDocument/2006/relationships/hyperlink" Target="consultantplus://offline/ref=C72A09A556D893801CF67E4A63237AEE5F381B6ED188B8608C1F57D129282448FEE8CF5DAB6EEA40h1qCN" TargetMode="External"/><Relationship Id="rId1283" Type="http://schemas.openxmlformats.org/officeDocument/2006/relationships/hyperlink" Target="consultantplus://offline/ref=C72A09A556D893801CF67E4A63237AEE5F33166FD181B8608C1F57D129282448FEE8CF5DAB6EE842h1qDN" TargetMode="External"/><Relationship Id="rId1490" Type="http://schemas.openxmlformats.org/officeDocument/2006/relationships/hyperlink" Target="consultantplus://offline/ref=C72A09A556D893801CF67E4A63237AEE5F321265DF88B8608C1F57D129282448FEE8CF5DAB66EB4Ah1q9N" TargetMode="External"/><Relationship Id="rId292" Type="http://schemas.openxmlformats.org/officeDocument/2006/relationships/hyperlink" Target="consultantplus://offline/ref=C2720355FE76A2C373D2D15010D12ED4A64C0B1E9FD99A604F1670043D2084DFE85628948A800D7FgEq1N" TargetMode="External"/><Relationship Id="rId306" Type="http://schemas.openxmlformats.org/officeDocument/2006/relationships/hyperlink" Target="consultantplus://offline/ref=C2720355FE76A2C373D2D15010D12ED4A64C0B1E9FD99A604F1670043D2084DFE85628948A800F7AgEq5N" TargetMode="External"/><Relationship Id="rId860" Type="http://schemas.openxmlformats.org/officeDocument/2006/relationships/hyperlink" Target="consultantplus://offline/ref=C2720355FE76A2C373D2D15010D12ED4A64C0B1E9FD99A604F1670043D2084DFE85628948A850D73gEq9N" TargetMode="External"/><Relationship Id="rId958" Type="http://schemas.openxmlformats.org/officeDocument/2006/relationships/hyperlink" Target="consultantplus://offline/ref=C2720355FE76A2C373D2D15010D12ED4A646021591D99A604F1670043D2084DFE85628948A830F78gEq3N" TargetMode="External"/><Relationship Id="rId1143" Type="http://schemas.openxmlformats.org/officeDocument/2006/relationships/hyperlink" Target="consultantplus://offline/ref=C72A09A556D893801CF67E4A63237AEE5F381B6ED188B8608C1F57D129282448FEE8CF5DAB6EEA45h1q9N" TargetMode="External"/><Relationship Id="rId87" Type="http://schemas.openxmlformats.org/officeDocument/2006/relationships/hyperlink" Target="consultantplus://offline/ref=C2720355FE76A2C373D2D15010D12ED4A64C0B1E9FD99A604F1670043D2084DFE85628948A82097BgEq7N" TargetMode="External"/><Relationship Id="rId513" Type="http://schemas.openxmlformats.org/officeDocument/2006/relationships/hyperlink" Target="consultantplus://offline/ref=C2720355FE76A2C373D2D15010D12ED4A64C0B1E9FD99A604F1670043D2084DFE85628948A86087BgEq4N" TargetMode="External"/><Relationship Id="rId597" Type="http://schemas.openxmlformats.org/officeDocument/2006/relationships/hyperlink" Target="consultantplus://offline/ref=C2720355FE76A2C373D2D15010D12ED4A646021591D99A604F1670043D2084DFE85628948A830D7DgEq6N" TargetMode="External"/><Relationship Id="rId720" Type="http://schemas.openxmlformats.org/officeDocument/2006/relationships/hyperlink" Target="consultantplus://offline/ref=C2720355FE76A2C373D2D15010D12ED4A64D0F1491D09A604F1670043D2084DFE85628948A830E7EgEq9N" TargetMode="External"/><Relationship Id="rId818" Type="http://schemas.openxmlformats.org/officeDocument/2006/relationships/hyperlink" Target="consultantplus://offline/ref=C2720355FE76A2C373D2D15010D12ED4A646021591D99A604F1670043D2084DFE85628948A830E79gEq6N" TargetMode="External"/><Relationship Id="rId1350" Type="http://schemas.openxmlformats.org/officeDocument/2006/relationships/hyperlink" Target="consultantplus://offline/ref=C72A09A556D893801CF67E4A63237AEE5F321A65D085B8608C1F57D129282448FEE8CF5DAB6EEE4Ah1qEN" TargetMode="External"/><Relationship Id="rId1448" Type="http://schemas.openxmlformats.org/officeDocument/2006/relationships/hyperlink" Target="consultantplus://offline/ref=C72A09A556D893801CF67E4A63237AEE5F321265DF88B8608C1F57D129282448FEE8CF5DAB69E744h1q8N" TargetMode="External"/><Relationship Id="rId152" Type="http://schemas.openxmlformats.org/officeDocument/2006/relationships/hyperlink" Target="consultantplus://offline/ref=C2720355FE76A2C373D2D15010D12ED4A64D0F1491D09A604F1670043D2084DFE85628948A830C7DgEq6N" TargetMode="External"/><Relationship Id="rId457" Type="http://schemas.openxmlformats.org/officeDocument/2006/relationships/hyperlink" Target="consultantplus://offline/ref=C2720355FE76A2C373D2D15010D12ED4A64C0B1E9FD99A604F1670043D2084DFE85628948A87057CgEq8N" TargetMode="External"/><Relationship Id="rId1003" Type="http://schemas.openxmlformats.org/officeDocument/2006/relationships/hyperlink" Target="consultantplus://offline/ref=C72A09A556D893801CF67E4A63237AEE5F381B6ED188B8608C1F57D129282448FEE8CF5DAB6EED44h1q9N" TargetMode="External"/><Relationship Id="rId1087" Type="http://schemas.openxmlformats.org/officeDocument/2006/relationships/hyperlink" Target="consultantplus://offline/ref=C72A09A556D893801CF67E4A63237AEE5F381B6ED188B8608C1F57D129282448FEE8CF5DAB6EEA41h1qDN" TargetMode="External"/><Relationship Id="rId1210" Type="http://schemas.openxmlformats.org/officeDocument/2006/relationships/hyperlink" Target="consultantplus://offline/ref=C72A09A556D893801CF67E4A63237AEE5F381B6ED188B8608C1F57D129282448FEE8CF5DAB6EEB47h1qCN" TargetMode="External"/><Relationship Id="rId1294" Type="http://schemas.openxmlformats.org/officeDocument/2006/relationships/hyperlink" Target="consultantplus://offline/ref=C72A09A556D893801CF67E4A63237AEE5F33166FD181B8608C1F57D129282448FEE8CF5DAB6EE843h1qAN" TargetMode="External"/><Relationship Id="rId1308" Type="http://schemas.openxmlformats.org/officeDocument/2006/relationships/hyperlink" Target="consultantplus://offline/ref=C72A09A556D893801CF67E4A63237AEE5F381B6ED188B8608C1F57D129282448FEE8CF5DAB6EEB4Bh1q8N" TargetMode="External"/><Relationship Id="rId664" Type="http://schemas.openxmlformats.org/officeDocument/2006/relationships/hyperlink" Target="consultantplus://offline/ref=C2720355FE76A2C373D2D15010D12ED4A64C0B1E9FD99A604F1670043D2084DFE85628948A850D7DgEq6N" TargetMode="External"/><Relationship Id="rId871" Type="http://schemas.openxmlformats.org/officeDocument/2006/relationships/hyperlink" Target="consultantplus://offline/ref=C2720355FE76A2C373D2D15010D12ED4A64C0B1E9FD99A604F1670043D2084DFE85628948A850E7AgEq3N" TargetMode="External"/><Relationship Id="rId969" Type="http://schemas.openxmlformats.org/officeDocument/2006/relationships/hyperlink" Target="consultantplus://offline/ref=C72A09A556D893801CF67E4A63237AEE5F381B6ED188B8608C1F57D129282448FEE8CF5DAB6EED46h1qEN" TargetMode="External"/><Relationship Id="rId14" Type="http://schemas.openxmlformats.org/officeDocument/2006/relationships/hyperlink" Target="consultantplus://offline/ref=C2720355FE76A2C373D2D15010D12ED4A6420C1B90D79A604F1670043D2084DFE85628948A830C7BgEq2N" TargetMode="External"/><Relationship Id="rId317" Type="http://schemas.openxmlformats.org/officeDocument/2006/relationships/hyperlink" Target="consultantplus://offline/ref=C2720355FE76A2C373D2D15010D12ED4A64C0B1E9FD99A604F1670043D2084DFE85628948A800878gEq6N" TargetMode="External"/><Relationship Id="rId524" Type="http://schemas.openxmlformats.org/officeDocument/2006/relationships/hyperlink" Target="consultantplus://offline/ref=C2720355FE76A2C373D2D15010D12ED4A64C0B1E9FD99A604F1670043D2084DFE85628948A860979gEq5N" TargetMode="External"/><Relationship Id="rId731" Type="http://schemas.openxmlformats.org/officeDocument/2006/relationships/hyperlink" Target="consultantplus://offline/ref=C2720355FE76A2C373D2D15010D12ED4A64D0F1491D09A604F1670043D2084DFE85628948A830E7CgEq1N" TargetMode="External"/><Relationship Id="rId1154" Type="http://schemas.openxmlformats.org/officeDocument/2006/relationships/hyperlink" Target="consultantplus://offline/ref=C72A09A556D893801CF67E4A63237AEE5F381B6ED188B8608C1F57D129282448FEE8CF5DAB6EEA4Ah1q7N" TargetMode="External"/><Relationship Id="rId1361" Type="http://schemas.openxmlformats.org/officeDocument/2006/relationships/hyperlink" Target="consultantplus://offline/ref=C72A09A556D893801CF67E4A63237AEE5F3C1560D086B8608C1F57D129282448FEE8CF5DAB6CEC46h1qAN" TargetMode="External"/><Relationship Id="rId1459" Type="http://schemas.openxmlformats.org/officeDocument/2006/relationships/hyperlink" Target="consultantplus://offline/ref=C72A09A556D893801CF67E4A63237AEE5F321265DF88B8608C1F57D129282448FEE8CF5DAB66EF40h1qCN" TargetMode="External"/><Relationship Id="rId98" Type="http://schemas.openxmlformats.org/officeDocument/2006/relationships/hyperlink" Target="consultantplus://offline/ref=C2720355FE76A2C373D2D15010D12ED4A64C0B1E9FD99A604F1670043D2084DFE85628948A820A79gEq8N" TargetMode="External"/><Relationship Id="rId163" Type="http://schemas.openxmlformats.org/officeDocument/2006/relationships/hyperlink" Target="consultantplus://offline/ref=C2720355FE76A2C373D2D15010D12ED4A64D0F1491D09A604F1670043D2084DFE85628948A830C73gEq4N" TargetMode="External"/><Relationship Id="rId370" Type="http://schemas.openxmlformats.org/officeDocument/2006/relationships/hyperlink" Target="consultantplus://offline/ref=C2720355FE76A2C373D2D15010D12ED4A64C0B1E9FD99A604F1670043D2084DFE85628948A870C7AgEq9N" TargetMode="External"/><Relationship Id="rId829" Type="http://schemas.openxmlformats.org/officeDocument/2006/relationships/hyperlink" Target="consultantplus://offline/ref=C2720355FE76A2C373D2D15010D12ED4A646021591D99A604F1670043D2084DFE85628948A830E7EgEq9N" TargetMode="External"/><Relationship Id="rId1014" Type="http://schemas.openxmlformats.org/officeDocument/2006/relationships/hyperlink" Target="consultantplus://offline/ref=C72A09A556D893801CF67E4A63237AEE5F381B6ED188B8608C1F57D129282448FEE8CF5DAB6EED45h1q7N" TargetMode="External"/><Relationship Id="rId1221" Type="http://schemas.openxmlformats.org/officeDocument/2006/relationships/hyperlink" Target="consultantplus://offline/ref=C72A09A556D893801CF67E4A63237AEE5F381B6ED188B8608C1F57D129282448FEE8CF5DAB6EEB44h1qFN" TargetMode="External"/><Relationship Id="rId230" Type="http://schemas.openxmlformats.org/officeDocument/2006/relationships/hyperlink" Target="consultantplus://offline/ref=C2720355FE76A2C373D2D15010D12ED4A64C0B1E9FD99A604F1670043D2084DFE85628948A81087CgEq9N" TargetMode="External"/><Relationship Id="rId468" Type="http://schemas.openxmlformats.org/officeDocument/2006/relationships/hyperlink" Target="consultantplus://offline/ref=C2720355FE76A2C373D2D15010D12ED4A64D0F1491D09A604F1670043D2084DFE85628948A830D78gEq4N" TargetMode="External"/><Relationship Id="rId675" Type="http://schemas.openxmlformats.org/officeDocument/2006/relationships/hyperlink" Target="consultantplus://offline/ref=C2720355FE76A2C373D2D15010D12ED4A646021591D99A604F1670043D2084DFE85628948A830D73gEq5N" TargetMode="External"/><Relationship Id="rId882" Type="http://schemas.openxmlformats.org/officeDocument/2006/relationships/hyperlink" Target="consultantplus://offline/ref=C2720355FE76A2C373D2D15010D12ED4A646021591D99A604F1670043D2084DFE85628948A830E7DgEq8N" TargetMode="External"/><Relationship Id="rId1098" Type="http://schemas.openxmlformats.org/officeDocument/2006/relationships/hyperlink" Target="consultantplus://offline/ref=C72A09A556D893801CF67E4A63237AEE5F381B6ED188B8608C1F57D129282448FEE8CF5DAB6EEA46h1qBN" TargetMode="External"/><Relationship Id="rId1319" Type="http://schemas.openxmlformats.org/officeDocument/2006/relationships/hyperlink" Target="consultantplus://offline/ref=C72A09A556D893801CF67E4A63237AEE5F381B6ED188B8608C1F57D129282448FEE8CF5DAB6EE842h1q8N" TargetMode="External"/><Relationship Id="rId25" Type="http://schemas.openxmlformats.org/officeDocument/2006/relationships/hyperlink" Target="consultantplus://offline/ref=C2720355FE76A2C373D2D15010D12ED4A646021591D99A604F1670043D2084DFE85628948A830C7BgEq4N" TargetMode="External"/><Relationship Id="rId328" Type="http://schemas.openxmlformats.org/officeDocument/2006/relationships/hyperlink" Target="consultantplus://offline/ref=C2720355FE76A2C373D2D15010D12ED4A64C0B1E9FD99A604F1670043D2084DFE85628948A80097EgEq7N" TargetMode="External"/><Relationship Id="rId535" Type="http://schemas.openxmlformats.org/officeDocument/2006/relationships/hyperlink" Target="consultantplus://offline/ref=C2720355FE76A2C373D2D15010D12ED4A64C0B1E9FD99A604F1670043D2084DFE85628948A860A7FgEq6N" TargetMode="External"/><Relationship Id="rId742" Type="http://schemas.openxmlformats.org/officeDocument/2006/relationships/hyperlink" Target="consultantplus://offline/ref=C2720355FE76A2C373D2D15010D12ED4A64D0F1491D09A604F1670043D2084DFE85628948A830E7DgEq2N" TargetMode="External"/><Relationship Id="rId1165" Type="http://schemas.openxmlformats.org/officeDocument/2006/relationships/hyperlink" Target="consultantplus://offline/ref=C72A09A556D893801CF67E4A63237AEE5F321265DF88B8608C1F57D129282448FEE8CF5DAB68EF4Bh1q6N" TargetMode="External"/><Relationship Id="rId1372" Type="http://schemas.openxmlformats.org/officeDocument/2006/relationships/hyperlink" Target="consultantplus://offline/ref=C72A09A556D893801CF67E4A63237AEE5F381B6ED188B8608C1F57D129282448FEE8CF5DAB6EEF40h1q7N" TargetMode="External"/><Relationship Id="rId174" Type="http://schemas.openxmlformats.org/officeDocument/2006/relationships/hyperlink" Target="consultantplus://offline/ref=C2720355FE76A2C373D2D15010D12ED4A64C0B1E9FD99A604F1670043D2084DFE85628948A82057DgEq0N" TargetMode="External"/><Relationship Id="rId381" Type="http://schemas.openxmlformats.org/officeDocument/2006/relationships/hyperlink" Target="consultantplus://offline/ref=C2720355FE76A2C373D2D15010D12ED4A64C0B1E9FD99A604F1670043D2084DFE85628948A870D79gEq0N" TargetMode="External"/><Relationship Id="rId602" Type="http://schemas.openxmlformats.org/officeDocument/2006/relationships/hyperlink" Target="consultantplus://offline/ref=C2720355FE76A2C373D2D15010D12ED4A64C0B1E9FD99A604F1670043D2084DFE85628948A850D7FgEq0N" TargetMode="External"/><Relationship Id="rId1025" Type="http://schemas.openxmlformats.org/officeDocument/2006/relationships/hyperlink" Target="consultantplus://offline/ref=C72A09A556D893801CF67E4A63237AEE5F33166FD181B8608C1F57D129282448FEE8CF5DAB6EED4Bh1qFN" TargetMode="External"/><Relationship Id="rId1232" Type="http://schemas.openxmlformats.org/officeDocument/2006/relationships/hyperlink" Target="consultantplus://offline/ref=C72A09A556D893801CF67E4A63237AEE5F33166FD181B8608C1F57D129282448FEE8CF5DAB6EEB40h1q9N" TargetMode="External"/><Relationship Id="rId241" Type="http://schemas.openxmlformats.org/officeDocument/2006/relationships/hyperlink" Target="consultantplus://offline/ref=C2720355FE76A2C373D2D15010D12ED4A64C0B1E9FD99A604F1670043D2084DFE85628948A810973gEq0N" TargetMode="External"/><Relationship Id="rId479" Type="http://schemas.openxmlformats.org/officeDocument/2006/relationships/hyperlink" Target="consultantplus://offline/ref=C2720355FE76A2C373D2D15010D12ED4A64C0B1E9FD99A604F1670043D2084DFE85628948A860C79gEq8N" TargetMode="External"/><Relationship Id="rId686" Type="http://schemas.openxmlformats.org/officeDocument/2006/relationships/hyperlink" Target="consultantplus://offline/ref=C2720355FE76A2C373D2D15010D12ED4A646021591D99A604F1670043D2084DFE85628948A830D7CgEq7N" TargetMode="External"/><Relationship Id="rId893" Type="http://schemas.openxmlformats.org/officeDocument/2006/relationships/hyperlink" Target="consultantplus://offline/ref=C2720355FE76A2C373D2D15010D12ED4A646021591D99A604F1670043D2084DFE85628948A830E72gEq3N" TargetMode="External"/><Relationship Id="rId907" Type="http://schemas.openxmlformats.org/officeDocument/2006/relationships/hyperlink" Target="consultantplus://offline/ref=C2720355FE76A2C373D2D15010D12ED4A64C0B1E9FD99A604F1670043D2084DFE85628948A850E7BgEq8N" TargetMode="External"/><Relationship Id="rId36" Type="http://schemas.openxmlformats.org/officeDocument/2006/relationships/hyperlink" Target="consultantplus://offline/ref=C2720355FE76A2C373D2D15010D12ED4A646021591D99A604F1670043D2084DFE85628948A830C78gEq5N" TargetMode="External"/><Relationship Id="rId339" Type="http://schemas.openxmlformats.org/officeDocument/2006/relationships/hyperlink" Target="consultantplus://offline/ref=C2720355FE76A2C373D2D15010D12ED4A64C0B1E9FD99A604F1670043D2084DFE85628948A800A7CgEq8N" TargetMode="External"/><Relationship Id="rId546" Type="http://schemas.openxmlformats.org/officeDocument/2006/relationships/hyperlink" Target="consultantplus://offline/ref=C2720355FE76A2C373D2D15010D12ED4A64C0B1E9FD99A604F1670043D2084DFE85628948A860B7DgEq7N" TargetMode="External"/><Relationship Id="rId753" Type="http://schemas.openxmlformats.org/officeDocument/2006/relationships/hyperlink" Target="consultantplus://offline/ref=C2720355FE76A2C373D2D15010D12ED4A646021591D99A604F1670043D2084DFE85628948A830D78gEq6N" TargetMode="External"/><Relationship Id="rId1176" Type="http://schemas.openxmlformats.org/officeDocument/2006/relationships/hyperlink" Target="consultantplus://offline/ref=C72A09A556D893801CF67E4A63237AEE5F321265DF88B8608C1F57D129282448FEE8CF5DAB68EC4Ah1q7N" TargetMode="External"/><Relationship Id="rId1383" Type="http://schemas.openxmlformats.org/officeDocument/2006/relationships/hyperlink" Target="consultantplus://offline/ref=C72A09A556D893801CF67E4A63237AEE5F321265DF88B8608C1F57D129282448FEE8CF5DAB68E943h1q6N" TargetMode="External"/><Relationship Id="rId101" Type="http://schemas.openxmlformats.org/officeDocument/2006/relationships/hyperlink" Target="consultantplus://offline/ref=C2720355FE76A2C373D2D15010D12ED4A64C0B1E9FD99A604F1670043D2084DFE85628948A820A7DgEq1N" TargetMode="External"/><Relationship Id="rId185" Type="http://schemas.openxmlformats.org/officeDocument/2006/relationships/hyperlink" Target="consultantplus://offline/ref=C2720355FE76A2C373D2D15010D12ED4A646021591D99A604F1670043D2084DFE85628948A830C72gEq5N" TargetMode="External"/><Relationship Id="rId406" Type="http://schemas.openxmlformats.org/officeDocument/2006/relationships/hyperlink" Target="consultantplus://offline/ref=C2720355FE76A2C373D2D15010D12ED4A64C0B1E9FD99A604F1670043D2084DFE85628948A87087AgEq5N" TargetMode="External"/><Relationship Id="rId960" Type="http://schemas.openxmlformats.org/officeDocument/2006/relationships/hyperlink" Target="consultantplus://offline/ref=C2720355FE76A2C373D2D15010D12ED4A646021591D99A604F1670043D2084DFE85628948A830F78gEq6N" TargetMode="External"/><Relationship Id="rId1036" Type="http://schemas.openxmlformats.org/officeDocument/2006/relationships/hyperlink" Target="consultantplus://offline/ref=C72A09A556D893801CF67E4A63237AEE5F33166FD181B8608C1F57D129282448FEE8CF5DAB6EEA40h1q8N" TargetMode="External"/><Relationship Id="rId1243" Type="http://schemas.openxmlformats.org/officeDocument/2006/relationships/hyperlink" Target="consultantplus://offline/ref=C72A09A556D893801CF67E4A63237AEE5F321265DF88B8608C1F57D129282448FEE8CF5DAB68ED42h1qBN" TargetMode="External"/><Relationship Id="rId392" Type="http://schemas.openxmlformats.org/officeDocument/2006/relationships/hyperlink" Target="consultantplus://offline/ref=C2720355FE76A2C373D2D15010D12ED4A64C0B1E9FD99A604F1670043D2084DFE85628948A870E7FgEq1N" TargetMode="External"/><Relationship Id="rId613" Type="http://schemas.openxmlformats.org/officeDocument/2006/relationships/hyperlink" Target="consultantplus://offline/ref=C2720355FE76A2C373D2D15010D12ED4A64D0F1491D09A604F1670043D2084DFE85628948A830E7AgEq2N" TargetMode="External"/><Relationship Id="rId697" Type="http://schemas.openxmlformats.org/officeDocument/2006/relationships/hyperlink" Target="consultantplus://offline/ref=C2720355FE76A2C373D2D15010D12ED4A64D0F1491D09A604F1670043D2084DFE85628948A830E79gEq2N" TargetMode="External"/><Relationship Id="rId820" Type="http://schemas.openxmlformats.org/officeDocument/2006/relationships/hyperlink" Target="consultantplus://offline/ref=C2720355FE76A2C373D2D15010D12ED4A646021591D99A604F1670043D2084DFE85628948A830E7EgEq0N" TargetMode="External"/><Relationship Id="rId918" Type="http://schemas.openxmlformats.org/officeDocument/2006/relationships/hyperlink" Target="consultantplus://offline/ref=C2720355FE76A2C373D2D15010D12ED4A64C0B1E9FD99A604F1670043D2084DFE85628948A850E79gEq1N" TargetMode="External"/><Relationship Id="rId1450" Type="http://schemas.openxmlformats.org/officeDocument/2006/relationships/hyperlink" Target="consultantplus://offline/ref=C72A09A556D893801CF67E4A63237AEE5F321265DF88B8608C1F57D129282448FEE8CF5DAB69E74Bh1qFN" TargetMode="External"/><Relationship Id="rId252" Type="http://schemas.openxmlformats.org/officeDocument/2006/relationships/hyperlink" Target="consultantplus://offline/ref=C2720355FE76A2C373D2D15010D12ED4A64C0B1E9FD99A604F1670043D2084DFE85628948A810B7BgEq1N" TargetMode="External"/><Relationship Id="rId1103" Type="http://schemas.openxmlformats.org/officeDocument/2006/relationships/hyperlink" Target="consultantplus://offline/ref=C72A09A556D893801CF67E4A63237AEE5F381B6ED188B8608C1F57D129282448FEE8CF5DAB6EEA47h1qDN" TargetMode="External"/><Relationship Id="rId1187" Type="http://schemas.openxmlformats.org/officeDocument/2006/relationships/hyperlink" Target="consultantplus://offline/ref=C72A09A556D893801CF67E4A63237AEE5F33166FD181B8608C1F57D129282448FEE8CF5DAB6EEB42h1qCN" TargetMode="External"/><Relationship Id="rId1310" Type="http://schemas.openxmlformats.org/officeDocument/2006/relationships/hyperlink" Target="consultantplus://offline/ref=C72A09A556D893801CF67E4A63237AEE5F381B6ED188B8608C1F57D129282448FEE8CF5DAB6EEB4Bh1q7N" TargetMode="External"/><Relationship Id="rId1408" Type="http://schemas.openxmlformats.org/officeDocument/2006/relationships/hyperlink" Target="consultantplus://offline/ref=C72A09A556D893801CF67E4A63237AEE5F321265DF88B8608C1F57D129282448FEE8CF5DAB69EE4Bh1qBN" TargetMode="External"/><Relationship Id="rId47" Type="http://schemas.openxmlformats.org/officeDocument/2006/relationships/hyperlink" Target="consultantplus://offline/ref=C2720355FE76A2C373D2D15010D12ED4A646021591D99A604F1670043D2084DFE85628948A830C78gEq5N" TargetMode="External"/><Relationship Id="rId112" Type="http://schemas.openxmlformats.org/officeDocument/2006/relationships/hyperlink" Target="consultantplus://offline/ref=C2720355FE76A2C373D2D15010D12ED4A64C0B1E9FD99A604F1670043D2084DFE85628948A820B73gEq2N" TargetMode="External"/><Relationship Id="rId557" Type="http://schemas.openxmlformats.org/officeDocument/2006/relationships/hyperlink" Target="consultantplus://offline/ref=C2720355FE76A2C373D2D15010D12ED4A64D0F1491D09A604F1670043D2084DFE85628948A830D7CgEq7N" TargetMode="External"/><Relationship Id="rId764" Type="http://schemas.openxmlformats.org/officeDocument/2006/relationships/hyperlink" Target="consultantplus://offline/ref=C2720355FE76A2C373D2D15010D12ED4A646021591D99A604F1670043D2084DFE85628948A830D79gEq5N" TargetMode="External"/><Relationship Id="rId971" Type="http://schemas.openxmlformats.org/officeDocument/2006/relationships/hyperlink" Target="consultantplus://offline/ref=C72A09A556D893801CF67E4A63237AEE5F381B6ED188B8608C1F57D129282448FEE8CF5DAB6EED46h1qFN" TargetMode="External"/><Relationship Id="rId1394" Type="http://schemas.openxmlformats.org/officeDocument/2006/relationships/hyperlink" Target="consultantplus://offline/ref=C72A09A556D893801CF67E4A63237AEE5F321265DF88B8608C1F57D129282448FEE8CF5DAB68E741h1q9N" TargetMode="External"/><Relationship Id="rId196" Type="http://schemas.openxmlformats.org/officeDocument/2006/relationships/hyperlink" Target="consultantplus://offline/ref=C2720355FE76A2C373D2D15010D12ED4A64C0B1E9FD99A604F1670043D2084DFE85628948A810C73gEq5N" TargetMode="External"/><Relationship Id="rId417" Type="http://schemas.openxmlformats.org/officeDocument/2006/relationships/hyperlink" Target="consultantplus://offline/ref=C2720355FE76A2C373D2D15010D12ED4A64C0B1E9FD99A604F1670043D2084DFE85628948A870978gEq6N" TargetMode="External"/><Relationship Id="rId624" Type="http://schemas.openxmlformats.org/officeDocument/2006/relationships/hyperlink" Target="consultantplus://offline/ref=C2720355FE76A2C373D2D15010D12ED4A646021591D99A604F1670043D2084DFE85628948A830D72gEq2N" TargetMode="External"/><Relationship Id="rId831" Type="http://schemas.openxmlformats.org/officeDocument/2006/relationships/hyperlink" Target="consultantplus://offline/ref=C2720355FE76A2C373D2D15010D12ED4A646021591D99A604F1670043D2084DFE85628948A830E7FgEq0N" TargetMode="External"/><Relationship Id="rId1047" Type="http://schemas.openxmlformats.org/officeDocument/2006/relationships/hyperlink" Target="consultantplus://offline/ref=C72A09A556D893801CF67E4A63237AEE5F321664DE80B8608C1F57D129282448FEE8CF5DAB6FEB46h1qBN" TargetMode="External"/><Relationship Id="rId1254" Type="http://schemas.openxmlformats.org/officeDocument/2006/relationships/hyperlink" Target="consultantplus://offline/ref=C72A09A556D893801CF67E4A63237AEE5F321265DF88B8608C1F57D129282448FEE8CF5DAB68ED40h1qCN" TargetMode="External"/><Relationship Id="rId1461" Type="http://schemas.openxmlformats.org/officeDocument/2006/relationships/hyperlink" Target="consultantplus://offline/ref=C72A09A556D893801CF67E4A63237AEE5F321265DF88B8608C1F57D129282448FEE8CF5DAB66EF46h1qAN" TargetMode="External"/><Relationship Id="rId263" Type="http://schemas.openxmlformats.org/officeDocument/2006/relationships/hyperlink" Target="consultantplus://offline/ref=C2720355FE76A2C373D2D15010D12ED4A64C0B1E9FD99A604F1670043D2084DFE85628948A810479gEq2N" TargetMode="External"/><Relationship Id="rId470" Type="http://schemas.openxmlformats.org/officeDocument/2006/relationships/hyperlink" Target="consultantplus://offline/ref=C2720355FE76A2C373D2D15010D12ED4A64D0F1491D09A604F1670043D2084DFE85628948A830D78gEq9N" TargetMode="External"/><Relationship Id="rId929" Type="http://schemas.openxmlformats.org/officeDocument/2006/relationships/hyperlink" Target="consultantplus://offline/ref=C2720355FE76A2C373D2D15010D12ED4A64C0B1E9FD99A604F1670043D2084DFE85628948A850E7EgEq3N" TargetMode="External"/><Relationship Id="rId1114" Type="http://schemas.openxmlformats.org/officeDocument/2006/relationships/hyperlink" Target="consultantplus://offline/ref=C72A09A556D893801CF67E4A63237AEE5F381B6ED188B8608C1F57D129282448FEE8CF5DAB6EEA44h1qFN" TargetMode="External"/><Relationship Id="rId1321" Type="http://schemas.openxmlformats.org/officeDocument/2006/relationships/hyperlink" Target="consultantplus://offline/ref=C72A09A556D893801CF67E4A63237AEE5F381B6ED188B8608C1F57D129282448FEE8CF5DAB6EE842h1q6N" TargetMode="External"/><Relationship Id="rId58" Type="http://schemas.openxmlformats.org/officeDocument/2006/relationships/hyperlink" Target="consultantplus://offline/ref=C2720355FE76A2C373D2D15010D12ED4A646021591D99A604F1670043D2084DFE85628948A830C78gEq5N" TargetMode="External"/><Relationship Id="rId123" Type="http://schemas.openxmlformats.org/officeDocument/2006/relationships/hyperlink" Target="consultantplus://offline/ref=C2720355FE76A2C373D2D15010D12ED4A64C0B1E9FD99A604F1670043D2084DFE85628948A82057BgEq3N" TargetMode="External"/><Relationship Id="rId330" Type="http://schemas.openxmlformats.org/officeDocument/2006/relationships/hyperlink" Target="consultantplus://offline/ref=C2720355FE76A2C373D2D15010D12ED4A64C0B1E9FD99A604F1670043D2084DFE85628948A80097CgEq9N" TargetMode="External"/><Relationship Id="rId568" Type="http://schemas.openxmlformats.org/officeDocument/2006/relationships/hyperlink" Target="consultantplus://offline/ref=C2720355FE76A2C373D2D15010D12ED4A64C0B1E9FD99A604F1670043D2084DFE85628948A850D79gEq3N" TargetMode="External"/><Relationship Id="rId775" Type="http://schemas.openxmlformats.org/officeDocument/2006/relationships/hyperlink" Target="consultantplus://offline/ref=C2720355FE76A2C373D2D15010D12ED4A646021591D99A604F1670043D2084DFE85628948A830D7EgEq6N" TargetMode="External"/><Relationship Id="rId982" Type="http://schemas.openxmlformats.org/officeDocument/2006/relationships/hyperlink" Target="consultantplus://offline/ref=C72A09A556D893801CF67E4A63237AEE5F321265DF88B8608C1F57D129282448FEE8CF5DAB68EC47h1qBN" TargetMode="External"/><Relationship Id="rId1198" Type="http://schemas.openxmlformats.org/officeDocument/2006/relationships/hyperlink" Target="consultantplus://offline/ref=C72A09A556D893801CF67E4A63237AEE5F33166FD181B8608C1F57D129282448FEE8CF5DAB6EEB43h1q8N" TargetMode="External"/><Relationship Id="rId1419" Type="http://schemas.openxmlformats.org/officeDocument/2006/relationships/hyperlink" Target="consultantplus://offline/ref=C72A09A556D893801CF67E4A63237AEE5F321265DF88B8608C1F57D129282448FEE8CF5DAB69ED47h1qFN" TargetMode="External"/><Relationship Id="rId428" Type="http://schemas.openxmlformats.org/officeDocument/2006/relationships/hyperlink" Target="consultantplus://offline/ref=C2720355FE76A2C373D2D15010D12ED4A64C0B1E9FD99A604F1670043D2084DFE85628948A870A7EgEq7N" TargetMode="External"/><Relationship Id="rId635" Type="http://schemas.openxmlformats.org/officeDocument/2006/relationships/hyperlink" Target="consultantplus://offline/ref=C2720355FE76A2C373D2D15010D12ED4A64D0F1491D09A604F1670043D2084DFE85628948A830D72gEq1N" TargetMode="External"/><Relationship Id="rId842" Type="http://schemas.openxmlformats.org/officeDocument/2006/relationships/hyperlink" Target="consultantplus://offline/ref=C2720355FE76A2C373D2D15010D12ED4A64C0B1E9FD99A604F1670043D2084DFE85628948A850D73gEq8N" TargetMode="External"/><Relationship Id="rId1058" Type="http://schemas.openxmlformats.org/officeDocument/2006/relationships/hyperlink" Target="consultantplus://offline/ref=C72A09A556D893801CF67E4A63237AEE5F381B6ED188B8608C1F57D129282448FEE8CF5DAB6EEA42h1q9N" TargetMode="External"/><Relationship Id="rId1265" Type="http://schemas.openxmlformats.org/officeDocument/2006/relationships/hyperlink" Target="consultantplus://offline/ref=C72A09A556D893801CF67E4A63237AEE5F33166FD181B8608C1F57D129282448FEE8CF5DAB6EEB4Ah1q9N" TargetMode="External"/><Relationship Id="rId1472" Type="http://schemas.openxmlformats.org/officeDocument/2006/relationships/hyperlink" Target="consultantplus://offline/ref=C72A09A556D893801CF67E4A63237AEE5F321265DF88B8608C1F57D129282448FEE8CF5DAB66EC4Bh1qEN" TargetMode="External"/><Relationship Id="rId274" Type="http://schemas.openxmlformats.org/officeDocument/2006/relationships/hyperlink" Target="consultantplus://offline/ref=C2720355FE76A2C373D2D15010D12ED4A64C0B1E9FD99A604F1670043D2084DFE85628948A81057FgEq3N" TargetMode="External"/><Relationship Id="rId481" Type="http://schemas.openxmlformats.org/officeDocument/2006/relationships/hyperlink" Target="consultantplus://offline/ref=C2720355FE76A2C373D2D15010D12ED4A64C0B1E9FD99A604F1670043D2084DFE85628948A860C7CgEq0N" TargetMode="External"/><Relationship Id="rId702" Type="http://schemas.openxmlformats.org/officeDocument/2006/relationships/hyperlink" Target="consultantplus://offline/ref=C2720355FE76A2C373D2D15010D12ED4A646021591D99A604F1670043D2084DFE85628948A830E7AgEq5N" TargetMode="External"/><Relationship Id="rId1125" Type="http://schemas.openxmlformats.org/officeDocument/2006/relationships/hyperlink" Target="consultantplus://offline/ref=C72A09A556D893801CF67E4A63237AEE5F381B6ED188B8608C1F57D129282448FEE8CF5DAB6EEA44h1qAN" TargetMode="External"/><Relationship Id="rId1332" Type="http://schemas.openxmlformats.org/officeDocument/2006/relationships/hyperlink" Target="consultantplus://offline/ref=C72A09A556D893801CF67E4A63237AEE5F33166FD181B8608C1F57D129282448FEE8CF5DAB6EE840h1q7N" TargetMode="External"/><Relationship Id="rId69" Type="http://schemas.openxmlformats.org/officeDocument/2006/relationships/hyperlink" Target="consultantplus://offline/ref=C2720355FE76A2C373D2D15010D12ED4A646021591D99A604F1670043D2084DFE85628948A830C78gEq5N" TargetMode="External"/><Relationship Id="rId134" Type="http://schemas.openxmlformats.org/officeDocument/2006/relationships/hyperlink" Target="consultantplus://offline/ref=C2720355FE76A2C373D2D15010D12ED4A64D0F1491D09A604F1670043D2084DFE85628948A830C7CgEq2N" TargetMode="External"/><Relationship Id="rId579" Type="http://schemas.openxmlformats.org/officeDocument/2006/relationships/hyperlink" Target="consultantplus://offline/ref=C2720355FE76A2C373D2D15010D12ED4A64C0B1E9FD99A604F1670043D2084DFE85628948A850D7EgEq6N" TargetMode="External"/><Relationship Id="rId786" Type="http://schemas.openxmlformats.org/officeDocument/2006/relationships/hyperlink" Target="consultantplus://offline/ref=C2720355FE76A2C373D2D15010D12ED4A646021591D99A604F1670043D2084DFE85628948A830D7FgEq7N" TargetMode="External"/><Relationship Id="rId993" Type="http://schemas.openxmlformats.org/officeDocument/2006/relationships/hyperlink" Target="consultantplus://offline/ref=C72A09A556D893801CF67E4A63237AEE5F381B6ED188B8608C1F57D129282448FEE8CF5DAB6EED47h1qDN" TargetMode="External"/><Relationship Id="rId341" Type="http://schemas.openxmlformats.org/officeDocument/2006/relationships/hyperlink" Target="consultantplus://offline/ref=C2720355FE76A2C373D2D15010D12ED4A64C0B1E9FD99A604F1670043D2084DFE85628948A800A73gEq0N" TargetMode="External"/><Relationship Id="rId439" Type="http://schemas.openxmlformats.org/officeDocument/2006/relationships/hyperlink" Target="consultantplus://offline/ref=C2720355FE76A2C373D2D15010D12ED4A64C0B1E9FD99A604F1670043D2084DFE85628948A870B7CgEq8N" TargetMode="External"/><Relationship Id="rId646" Type="http://schemas.openxmlformats.org/officeDocument/2006/relationships/hyperlink" Target="consultantplus://offline/ref=C2720355FE76A2C373D2D15010D12ED4A646021591D99A604F1670043D2084DFE85628948A830D73gEq0N" TargetMode="External"/><Relationship Id="rId1069" Type="http://schemas.openxmlformats.org/officeDocument/2006/relationships/hyperlink" Target="consultantplus://offline/ref=C72A09A556D893801CF67E4A63237AEE5F33166FD181B8608C1F57D129282448FEE8CF5DAB6EEA44h1qEN" TargetMode="External"/><Relationship Id="rId1276" Type="http://schemas.openxmlformats.org/officeDocument/2006/relationships/hyperlink" Target="consultantplus://offline/ref=C72A09A556D893801CF67E4A63237AEE5F33166FD181B8608C1F57D129282448FEE8CF5DAB6EEB4Bh1q8N" TargetMode="External"/><Relationship Id="rId1483" Type="http://schemas.openxmlformats.org/officeDocument/2006/relationships/hyperlink" Target="consultantplus://offline/ref=C72A09A556D893801CF67E4A63237AEE5F321265DF88B8608C1F57D129282448FEE8CF5DAB66EA46h1qAN" TargetMode="External"/><Relationship Id="rId201" Type="http://schemas.openxmlformats.org/officeDocument/2006/relationships/hyperlink" Target="consultantplus://offline/ref=C2720355FE76A2C373D2D15010D12ED4A64C0B1E9FD99A604F1670043D2084DFE85628948A810D7FgEq0N" TargetMode="External"/><Relationship Id="rId285" Type="http://schemas.openxmlformats.org/officeDocument/2006/relationships/hyperlink" Target="consultantplus://offline/ref=C2720355FE76A2C373D2D15010D12ED4A64C0B1E9FD99A604F1670043D2084DFE85628948A800C7DgEq4N" TargetMode="External"/><Relationship Id="rId506" Type="http://schemas.openxmlformats.org/officeDocument/2006/relationships/hyperlink" Target="consultantplus://offline/ref=C2720355FE76A2C373D2D15010D12ED4A64C0B1E9FD99A604F1670043D2084DFE85628948A860F79gEq7N" TargetMode="External"/><Relationship Id="rId853" Type="http://schemas.openxmlformats.org/officeDocument/2006/relationships/hyperlink" Target="consultantplus://offline/ref=C2720355FE76A2C373D2D15010D12ED4A646021591D99A604F1670043D2084DFE85628948A830D7CgEq7N" TargetMode="External"/><Relationship Id="rId1136" Type="http://schemas.openxmlformats.org/officeDocument/2006/relationships/hyperlink" Target="consultantplus://offline/ref=C72A09A556D893801CF67E4A63237AEE5F33166FD181B8608C1F57D129282448FEE8CF5DAB6EEF4Ah1qFN" TargetMode="External"/><Relationship Id="rId492" Type="http://schemas.openxmlformats.org/officeDocument/2006/relationships/hyperlink" Target="consultantplus://offline/ref=C2720355FE76A2C373D2D15010D12ED4A64C0B1E9FD99A604F1670043D2084DFE85628948A860D72gEq1N" TargetMode="External"/><Relationship Id="rId713" Type="http://schemas.openxmlformats.org/officeDocument/2006/relationships/hyperlink" Target="consultantplus://offline/ref=C2720355FE76A2C373D2D15010D12ED4A646021591D99A604F1670043D2084DFE85628948A830E7AgEq8N" TargetMode="External"/><Relationship Id="rId797" Type="http://schemas.openxmlformats.org/officeDocument/2006/relationships/hyperlink" Target="consultantplus://offline/ref=C2720355FE76A2C373D2D15010D12ED4A64D0F1491D09A604F1670043D2084DFE85628948A830E72gEq1N" TargetMode="External"/><Relationship Id="rId920" Type="http://schemas.openxmlformats.org/officeDocument/2006/relationships/hyperlink" Target="consultantplus://offline/ref=C2720355FE76A2C373D2D15010D12ED4A64C0B1E9FD99A604F1670043D2084DFE85628948A850E79gEq4N" TargetMode="External"/><Relationship Id="rId1343" Type="http://schemas.openxmlformats.org/officeDocument/2006/relationships/hyperlink" Target="consultantplus://offline/ref=C72A09A556D893801CF67E4A63237AEE5F381B6ED188B8608C1F57D129282448FEE8CF5DAB6EE840h1qDN" TargetMode="External"/><Relationship Id="rId145" Type="http://schemas.openxmlformats.org/officeDocument/2006/relationships/hyperlink" Target="consultantplus://offline/ref=C2720355FE76A2C373D2D15010D12ED4A646021591D99A604F1670043D2084DFE85628948A830C7CgEq1N" TargetMode="External"/><Relationship Id="rId352" Type="http://schemas.openxmlformats.org/officeDocument/2006/relationships/hyperlink" Target="consultantplus://offline/ref=C2720355FE76A2C373D2D15010D12ED4A64C0B1E9FD99A604F1670043D2084DFE85628948A80047BgEq1N" TargetMode="External"/><Relationship Id="rId1203" Type="http://schemas.openxmlformats.org/officeDocument/2006/relationships/hyperlink" Target="consultantplus://offline/ref=C72A09A556D893801CF67E4A63237AEE5F381B6ED188B8608C1F57D129282448FEE8CF5DAB6EEB46h1q8N" TargetMode="External"/><Relationship Id="rId1287" Type="http://schemas.openxmlformats.org/officeDocument/2006/relationships/hyperlink" Target="consultantplus://offline/ref=C72A09A556D893801CF67E4A63237AEE5F3C1560D086B8608C1F57D129282448FEE8CF5DAB6CED41h1q6N" TargetMode="External"/><Relationship Id="rId1410" Type="http://schemas.openxmlformats.org/officeDocument/2006/relationships/hyperlink" Target="consultantplus://offline/ref=C72A09A556D893801CF67E4A63237AEE5F321265DF88B8608C1F57D129282448FEE8CF5DAB69EC41h1q7N" TargetMode="External"/><Relationship Id="rId212" Type="http://schemas.openxmlformats.org/officeDocument/2006/relationships/hyperlink" Target="consultantplus://offline/ref=C2720355FE76A2C373D2D15010D12ED4A64C0B1E9FD99A604F1670043D2084DFE85628948A810E7DgEq1N" TargetMode="External"/><Relationship Id="rId657" Type="http://schemas.openxmlformats.org/officeDocument/2006/relationships/hyperlink" Target="consultantplus://offline/ref=C2720355FE76A2C373D2D15010D12ED4A64D0F1491D09A604F1670043D2084DFE85628948A830E7BgEq8N" TargetMode="External"/><Relationship Id="rId864" Type="http://schemas.openxmlformats.org/officeDocument/2006/relationships/hyperlink" Target="consultantplus://offline/ref=C2720355FE76A2C373D2D15010D12ED4A646021591D99A604F1670043D2084DFE85628948A830D73gEq8N" TargetMode="External"/><Relationship Id="rId1494" Type="http://schemas.openxmlformats.org/officeDocument/2006/relationships/hyperlink" Target="consultantplus://offline/ref=C72A09A556D893801CF67E4A63237AEE5F321265DF88B8608C1F57D129282448FEE8CF5DAB66E847h1q7N" TargetMode="External"/><Relationship Id="rId296" Type="http://schemas.openxmlformats.org/officeDocument/2006/relationships/hyperlink" Target="consultantplus://offline/ref=C2720355FE76A2C373D2D15010D12ED4A64C0B1E9FD99A604F1670043D2084DFE85628948A800D73gEq5N" TargetMode="External"/><Relationship Id="rId517" Type="http://schemas.openxmlformats.org/officeDocument/2006/relationships/hyperlink" Target="consultantplus://offline/ref=C2720355FE76A2C373D2D15010D12ED4A64C0B1E9FD99A604F1670043D2084DFE85628948A86087FgEq8N" TargetMode="External"/><Relationship Id="rId724" Type="http://schemas.openxmlformats.org/officeDocument/2006/relationships/hyperlink" Target="consultantplus://offline/ref=C2720355FE76A2C373D2D15010D12ED4A64D0F1491D09A604F1670043D2084DFE85628948A830E7FgEq3N" TargetMode="External"/><Relationship Id="rId931" Type="http://schemas.openxmlformats.org/officeDocument/2006/relationships/hyperlink" Target="consultantplus://offline/ref=C2720355FE76A2C373D2D15010D12ED4A64C0B1E9FD99A604F1670043D2084DFE85628948A850E7EgEq4N" TargetMode="External"/><Relationship Id="rId1147" Type="http://schemas.openxmlformats.org/officeDocument/2006/relationships/hyperlink" Target="consultantplus://offline/ref=C72A09A556D893801CF67E4A63237AEE5F321265DF88B8608C1F57D129282448FEE8CF5DAB68EF4Bh1q6N" TargetMode="External"/><Relationship Id="rId1354" Type="http://schemas.openxmlformats.org/officeDocument/2006/relationships/hyperlink" Target="consultantplus://offline/ref=C72A09A556D893801CF67E4A63237AEE5F3C1560D086B8608C1F57D129282448FEE8CF5DAB6CEC46h1qAN" TargetMode="External"/><Relationship Id="rId60" Type="http://schemas.openxmlformats.org/officeDocument/2006/relationships/hyperlink" Target="consultantplus://offline/ref=C2720355FE76A2C373D2D15010D12ED4A646021591D99A604F1670043D2084DFE85628948A830C78gEq5N" TargetMode="External"/><Relationship Id="rId156" Type="http://schemas.openxmlformats.org/officeDocument/2006/relationships/hyperlink" Target="consultantplus://offline/ref=C2720355FE76A2C373D2D15010D12ED4A64D0F1491D09A604F1670043D2084DFE85628948A830C72gEq0N" TargetMode="External"/><Relationship Id="rId363" Type="http://schemas.openxmlformats.org/officeDocument/2006/relationships/hyperlink" Target="consultantplus://offline/ref=C2720355FE76A2C373D2D15010D12ED4A64C0B1E9FD99A604F1670043D2084DFE85628948A800579gEq2N" TargetMode="External"/><Relationship Id="rId570" Type="http://schemas.openxmlformats.org/officeDocument/2006/relationships/hyperlink" Target="consultantplus://offline/ref=C2720355FE76A2C373D2D15010D12ED4A64C0B1E9FD99A604F1670043D2084DFE85628948A850D79gEq3N" TargetMode="External"/><Relationship Id="rId1007" Type="http://schemas.openxmlformats.org/officeDocument/2006/relationships/hyperlink" Target="consultantplus://offline/ref=C72A09A556D893801CF67E4A63237AEE5F381B6ED188B8608C1F57D129282448FEE8CF5DAB6EED45h1qDN" TargetMode="External"/><Relationship Id="rId1214" Type="http://schemas.openxmlformats.org/officeDocument/2006/relationships/hyperlink" Target="consultantplus://offline/ref=C72A09A556D893801CF67E4A63237AEE5F381B6ED188B8608C1F57D129282448FEE8CF5DAB6EEB47h1q8N" TargetMode="External"/><Relationship Id="rId1421" Type="http://schemas.openxmlformats.org/officeDocument/2006/relationships/hyperlink" Target="consultantplus://offline/ref=C72A09A556D893801CF67E4A63237AEE5F321265DF88B8608C1F57D129282448FEE8CF5DAB69EA42h1qFN" TargetMode="External"/><Relationship Id="rId223" Type="http://schemas.openxmlformats.org/officeDocument/2006/relationships/hyperlink" Target="consultantplus://offline/ref=C2720355FE76A2C373D2D15010D12ED4A64C0B1E9FD99A604F1670043D2084DFE85628948A810F73gEq2N" TargetMode="External"/><Relationship Id="rId430" Type="http://schemas.openxmlformats.org/officeDocument/2006/relationships/hyperlink" Target="consultantplus://offline/ref=C2720355FE76A2C373D2D15010D12ED4A64C0B1E9FD99A604F1670043D2084DFE85628948A870A7CgEq9N" TargetMode="External"/><Relationship Id="rId668" Type="http://schemas.openxmlformats.org/officeDocument/2006/relationships/hyperlink" Target="consultantplus://offline/ref=C2720355FE76A2C373D2D15010D12ED4A64C0B1E9FD99A604F1670043D2084DFE85628948A850D72gEq1N" TargetMode="External"/><Relationship Id="rId875" Type="http://schemas.openxmlformats.org/officeDocument/2006/relationships/hyperlink" Target="consultantplus://offline/ref=C2720355FE76A2C373D2D15010D12ED4A646021591D99A604F1670043D2084DFE85628948A830D7CgEq9N" TargetMode="External"/><Relationship Id="rId1060" Type="http://schemas.openxmlformats.org/officeDocument/2006/relationships/hyperlink" Target="consultantplus://offline/ref=C72A09A556D893801CF67E4A63237AEE5F33166FD181B8608C1F57D129282448FEE8CF5DAB6EEA46h1qCN" TargetMode="External"/><Relationship Id="rId1298" Type="http://schemas.openxmlformats.org/officeDocument/2006/relationships/hyperlink" Target="consultantplus://offline/ref=C72A09A556D893801CF67E4A63237AEE5F381B6ED188B8608C1F57D129282448FEE8CF5DAB6EEB4Ah1q8N" TargetMode="External"/><Relationship Id="rId18" Type="http://schemas.openxmlformats.org/officeDocument/2006/relationships/hyperlink" Target="consultantplus://offline/ref=C2720355FE76A2C373D2D15010D12ED4A64C0B1E9FD99A604F1670043D2084DFE85628948A820879gEq5N" TargetMode="External"/><Relationship Id="rId528" Type="http://schemas.openxmlformats.org/officeDocument/2006/relationships/hyperlink" Target="consultantplus://offline/ref=C2720355FE76A2C373D2D15010D12ED4A64C0B1E9FD99A604F1670043D2084DFE85628948A86097DgEq9N" TargetMode="External"/><Relationship Id="rId735" Type="http://schemas.openxmlformats.org/officeDocument/2006/relationships/hyperlink" Target="consultantplus://offline/ref=C2720355FE76A2C373D2D15010D12ED4A64D0F1491D09A604F1670043D2084DFE85628948A830E7CgEq5N" TargetMode="External"/><Relationship Id="rId942" Type="http://schemas.openxmlformats.org/officeDocument/2006/relationships/hyperlink" Target="consultantplus://offline/ref=C2720355FE76A2C373D2D15010D12ED4A646021591D99A604F1670043D2084DFE85628948A830F7BgEq7N" TargetMode="External"/><Relationship Id="rId1158" Type="http://schemas.openxmlformats.org/officeDocument/2006/relationships/hyperlink" Target="consultantplus://offline/ref=C72A09A556D893801CF67E4A63237AEE5F381B6ED188B8608C1F57D129282448FEE8CF5DAB6EEA4Bh1qCN" TargetMode="External"/><Relationship Id="rId1365" Type="http://schemas.openxmlformats.org/officeDocument/2006/relationships/hyperlink" Target="consultantplus://offline/ref=C72A09A556D893801CF67E4A63237AEE5F3C1560D086B8608C1F57D129282448FEE8CF5DAB6CEC46h1qAN" TargetMode="External"/><Relationship Id="rId167" Type="http://schemas.openxmlformats.org/officeDocument/2006/relationships/hyperlink" Target="consultantplus://offline/ref=C2720355FE76A2C373D2D15010D12ED4A64D0F1491D09A604F1670043D2084DFE85628948A830C73gEq6N" TargetMode="External"/><Relationship Id="rId374" Type="http://schemas.openxmlformats.org/officeDocument/2006/relationships/hyperlink" Target="consultantplus://offline/ref=C2720355FE76A2C373D2D15010D12ED4A64C0B1E9FD99A604F1670043D2084DFE85628948A870C7FgEq3N" TargetMode="External"/><Relationship Id="rId581" Type="http://schemas.openxmlformats.org/officeDocument/2006/relationships/hyperlink" Target="consultantplus://offline/ref=C2720355FE76A2C373D2D15010D12ED4A64C0B1E9FD99A604F1670043D2084DFE85628948A850D7EgEq8N" TargetMode="External"/><Relationship Id="rId1018" Type="http://schemas.openxmlformats.org/officeDocument/2006/relationships/hyperlink" Target="consultantplus://offline/ref=C72A09A556D893801CF67E4A63237AEE5F33166FD181B8608C1F57D129282448FEE8CF5DAB6EED4Ah1q7N" TargetMode="External"/><Relationship Id="rId1225" Type="http://schemas.openxmlformats.org/officeDocument/2006/relationships/hyperlink" Target="consultantplus://offline/ref=C72A09A556D893801CF67E4A63237AEE5F381B6ED188B8608C1F57D129282448FEE8CF5DAB6EEF44h1q7N" TargetMode="External"/><Relationship Id="rId1432" Type="http://schemas.openxmlformats.org/officeDocument/2006/relationships/hyperlink" Target="consultantplus://offline/ref=C72A09A556D893801CF67E4A63237AEE5F321265DF88B8608C1F57D129282448FEE8CF5DAB69E843h1qBN" TargetMode="External"/><Relationship Id="rId71" Type="http://schemas.openxmlformats.org/officeDocument/2006/relationships/hyperlink" Target="consultantplus://offline/ref=C2720355FE76A2C373D2D15010D12ED4A646021591D99A604F1670043D2084DFE85628948A830C78gEq5N" TargetMode="External"/><Relationship Id="rId234" Type="http://schemas.openxmlformats.org/officeDocument/2006/relationships/hyperlink" Target="consultantplus://offline/ref=C2720355FE76A2C373D2D15010D12ED4A64C0B1E9FD99A604F1670043D2084DFE85628948A81097BgEq3N" TargetMode="External"/><Relationship Id="rId679" Type="http://schemas.openxmlformats.org/officeDocument/2006/relationships/hyperlink" Target="consultantplus://offline/ref=C2720355FE76A2C373D2D15010D12ED4A3440A1A9EDAC76A474F7C063A2FDBC8EF1F249588810Cg7qAN" TargetMode="External"/><Relationship Id="rId802" Type="http://schemas.openxmlformats.org/officeDocument/2006/relationships/hyperlink" Target="consultantplus://offline/ref=C2720355FE76A2C373D2D15010D12ED4A64C0B1E9FD99A604F1670043D2084DFE85628948A850D73gEq4N" TargetMode="External"/><Relationship Id="rId886" Type="http://schemas.openxmlformats.org/officeDocument/2006/relationships/hyperlink" Target="consultantplus://offline/ref=C2720355FE76A2C373D2D15010D12ED4A64C0B1E9FD99A604F1670043D2084DFE85628948A850D73gEq7N" TargetMode="External"/><Relationship Id="rId2" Type="http://schemas.microsoft.com/office/2007/relationships/stylesWithEffects" Target="stylesWithEffects.xml"/><Relationship Id="rId29" Type="http://schemas.openxmlformats.org/officeDocument/2006/relationships/hyperlink" Target="consultantplus://offline/ref=C2720355FE76A2C373D2D15010D12ED4A646021591D99A604F1670043D2084DFE85628948A830C78gEq4N" TargetMode="External"/><Relationship Id="rId441" Type="http://schemas.openxmlformats.org/officeDocument/2006/relationships/hyperlink" Target="consultantplus://offline/ref=C2720355FE76A2C373D2D15010D12ED4A64C0B1E9FD99A604F1670043D2084DFE85628948A870B73gEq0N" TargetMode="External"/><Relationship Id="rId539" Type="http://schemas.openxmlformats.org/officeDocument/2006/relationships/hyperlink" Target="consultantplus://offline/ref=C2720355FE76A2C373D2D15010D12ED4A64C0B1E9FD99A604F1670043D2084DFE85628948A860B7AgEq0N" TargetMode="External"/><Relationship Id="rId746" Type="http://schemas.openxmlformats.org/officeDocument/2006/relationships/hyperlink" Target="consultantplus://offline/ref=C2720355FE76A2C373D2D15010D12ED4A646021591D99A604F1670043D2084DFE85628948A830D7BgEq8N" TargetMode="External"/><Relationship Id="rId1071" Type="http://schemas.openxmlformats.org/officeDocument/2006/relationships/hyperlink" Target="consultantplus://offline/ref=C72A09A556D893801CF67E4A63237AEE5F33166FD181B8608C1F57D129282448FEE8CF5DAB6EEA44h1qFN" TargetMode="External"/><Relationship Id="rId1169" Type="http://schemas.openxmlformats.org/officeDocument/2006/relationships/hyperlink" Target="consultantplus://offline/ref=C72A09A556D893801CF67E4A63237AEE5F3C1560D086B8608C1F57D129282448FEE8CF5DAB6CED44h1qBN" TargetMode="External"/><Relationship Id="rId1376" Type="http://schemas.openxmlformats.org/officeDocument/2006/relationships/hyperlink" Target="consultantplus://offline/ref=C72A09A556D893801CF67E4A63237AEE5F3C1560D086B8608C1F57D129282448FEE8CF5DAB6CED42h1qCN" TargetMode="External"/><Relationship Id="rId178" Type="http://schemas.openxmlformats.org/officeDocument/2006/relationships/hyperlink" Target="consultantplus://offline/ref=C2720355FE76A2C373D2D15010D12ED4A646021591D99A604F1670043D2084DFE85628948A830C7DgEq3N" TargetMode="External"/><Relationship Id="rId301" Type="http://schemas.openxmlformats.org/officeDocument/2006/relationships/hyperlink" Target="consultantplus://offline/ref=C2720355FE76A2C373D2D15010D12ED4A64C0B1E9FD99A604F1670043D2084DFE85628948A800E7FgEq0N" TargetMode="External"/><Relationship Id="rId953" Type="http://schemas.openxmlformats.org/officeDocument/2006/relationships/hyperlink" Target="consultantplus://offline/ref=C2720355FE76A2C373D2D15010D12ED4A64D0F1491D09A604F1670043D2084DFE85628948A830F7FgEq7N" TargetMode="External"/><Relationship Id="rId1029" Type="http://schemas.openxmlformats.org/officeDocument/2006/relationships/hyperlink" Target="consultantplus://offline/ref=C72A09A556D893801CF67E4A63237AEE5F321265DF88B8608C1F57D129282448FEE8CF5DAB68EC45h1qEN" TargetMode="External"/><Relationship Id="rId1236" Type="http://schemas.openxmlformats.org/officeDocument/2006/relationships/hyperlink" Target="consultantplus://offline/ref=C72A09A556D893801CF67E4A63237AEE5F381B6ED188B8608C1F57D129282448FEE8CF5DAB6EEF44h1q7N" TargetMode="External"/><Relationship Id="rId82" Type="http://schemas.openxmlformats.org/officeDocument/2006/relationships/hyperlink" Target="consultantplus://offline/ref=C2720355FE76A2C373D2D15010D12ED4A64D0F1491D09A604F1670043D2084DFE85628948A830C7EgEq4N" TargetMode="External"/><Relationship Id="rId385" Type="http://schemas.openxmlformats.org/officeDocument/2006/relationships/hyperlink" Target="consultantplus://offline/ref=C2720355FE76A2C373D2D15010D12ED4A64C0B1E9FD99A604F1670043D2084DFE85628948A870D7DgEq4N" TargetMode="External"/><Relationship Id="rId592" Type="http://schemas.openxmlformats.org/officeDocument/2006/relationships/hyperlink" Target="consultantplus://offline/ref=C2720355FE76A2C373D2D15010D12ED4A646021591D99A604F1670043D2084DFE85628948A830D7CgEq7N" TargetMode="External"/><Relationship Id="rId606" Type="http://schemas.openxmlformats.org/officeDocument/2006/relationships/hyperlink" Target="consultantplus://offline/ref=C2720355FE76A2C373D2D15010D12ED4A64C0B1E9FD99A604F1670043D2084DFE85628948A850D7FgEq1N" TargetMode="External"/><Relationship Id="rId813" Type="http://schemas.openxmlformats.org/officeDocument/2006/relationships/hyperlink" Target="consultantplus://offline/ref=C2720355FE76A2C373D2D15010D12ED4A646021591D99A604F1670043D2084DFE85628948A830E79gEq1N" TargetMode="External"/><Relationship Id="rId1443" Type="http://schemas.openxmlformats.org/officeDocument/2006/relationships/hyperlink" Target="consultantplus://offline/ref=C72A09A556D893801CF67E4A63237AEE5F321265DF88B8608C1F57D129282448FEE8CF5DAB69E743h1qFN" TargetMode="External"/><Relationship Id="rId245" Type="http://schemas.openxmlformats.org/officeDocument/2006/relationships/hyperlink" Target="consultantplus://offline/ref=C2720355FE76A2C373D2D15010D12ED4A64C0B1E9FD99A604F1670043D2084DFE85628948A810A79gEq4N" TargetMode="External"/><Relationship Id="rId452" Type="http://schemas.openxmlformats.org/officeDocument/2006/relationships/hyperlink" Target="consultantplus://offline/ref=C2720355FE76A2C373D2D15010D12ED4A64C0B1E9FD99A604F1670043D2084DFE85628948A87057BgEq1N" TargetMode="External"/><Relationship Id="rId897" Type="http://schemas.openxmlformats.org/officeDocument/2006/relationships/hyperlink" Target="consultantplus://offline/ref=C2720355FE76A2C373D2D15010D12ED4A64C0B1E9FD99A604F1670043D2084DFE85628948A850E7BgEq1N" TargetMode="External"/><Relationship Id="rId1082" Type="http://schemas.openxmlformats.org/officeDocument/2006/relationships/hyperlink" Target="consultantplus://offline/ref=C72A09A556D893801CF67E4A63237AEE5F381B6ED188B8608C1F57D129282448FEE8CF5DAB6EEA40h1q7N" TargetMode="External"/><Relationship Id="rId1303" Type="http://schemas.openxmlformats.org/officeDocument/2006/relationships/hyperlink" Target="consultantplus://offline/ref=C72A09A556D893801CF67E4A63237AEE5F381B6ED188B8608C1F57D129282448FEE8CF5DAB6EEB4Bh1qFN" TargetMode="External"/><Relationship Id="rId105" Type="http://schemas.openxmlformats.org/officeDocument/2006/relationships/hyperlink" Target="consultantplus://offline/ref=C2720355FE76A2C373D2D15010D12ED4A64C0B1E9FD99A604F1670043D2084DFE85628948A820B7BgEq5N" TargetMode="External"/><Relationship Id="rId312" Type="http://schemas.openxmlformats.org/officeDocument/2006/relationships/hyperlink" Target="consultantplus://offline/ref=C2720355FE76A2C373D2D15010D12ED4A64C0B1E9FD99A604F1670043D2084DFE85628948A800F7DgEq1N" TargetMode="External"/><Relationship Id="rId757" Type="http://schemas.openxmlformats.org/officeDocument/2006/relationships/hyperlink" Target="consultantplus://offline/ref=C2720355FE76A2C373D2D15010D12ED4A646021591D99A604F1670043D2084DFE85628948A830D78gEq9N" TargetMode="External"/><Relationship Id="rId964" Type="http://schemas.openxmlformats.org/officeDocument/2006/relationships/hyperlink" Target="consultantplus://offline/ref=C2720355FE76A2C373D2D15010D12ED4A646021591D99A604F1670043D2084DFE85628948A830F79gEq1N" TargetMode="External"/><Relationship Id="rId1387" Type="http://schemas.openxmlformats.org/officeDocument/2006/relationships/hyperlink" Target="consultantplus://offline/ref=C72A09A556D893801CF67E4A63237AEE5F321265DF88B8608C1F57D129282448FEE8CF5DAB68E944h1qCN" TargetMode="External"/><Relationship Id="rId93" Type="http://schemas.openxmlformats.org/officeDocument/2006/relationships/hyperlink" Target="consultantplus://offline/ref=C2720355FE76A2C373D2D15010D12ED4A64C0B1E9FD99A604F1670043D2084DFE85628948A820972gEq3N" TargetMode="External"/><Relationship Id="rId189" Type="http://schemas.openxmlformats.org/officeDocument/2006/relationships/hyperlink" Target="consultantplus://offline/ref=C2720355FE76A2C373D2D15010D12ED4A64C0B1E9FD99A604F1670043D2084DFE85628948A810C7BgEq8N" TargetMode="External"/><Relationship Id="rId396" Type="http://schemas.openxmlformats.org/officeDocument/2006/relationships/hyperlink" Target="consultantplus://offline/ref=C2720355FE76A2C373D2D15010D12ED4A64C0B1E9FD99A604F1670043D2084DFE85628948A870E73gEq5N" TargetMode="External"/><Relationship Id="rId617" Type="http://schemas.openxmlformats.org/officeDocument/2006/relationships/hyperlink" Target="consultantplus://offline/ref=C2720355FE76A2C373D2D15010D12ED4A646021591D99A604F1670043D2084DFE85628948A830D7CgEq7N" TargetMode="External"/><Relationship Id="rId824" Type="http://schemas.openxmlformats.org/officeDocument/2006/relationships/hyperlink" Target="consultantplus://offline/ref=C2720355FE76A2C373D2D15010D12ED4A646021591D99A604F1670043D2084DFE85628948A830E7EgEq4N" TargetMode="External"/><Relationship Id="rId1247" Type="http://schemas.openxmlformats.org/officeDocument/2006/relationships/hyperlink" Target="consultantplus://offline/ref=C72A09A556D893801CF67E4A63237AEE5F321265DF88B8608C1F57D129282448FEE8CF5DAB68ED43h1qAN" TargetMode="External"/><Relationship Id="rId1454" Type="http://schemas.openxmlformats.org/officeDocument/2006/relationships/hyperlink" Target="consultantplus://offline/ref=C72A09A556D893801CF67E4A63237AEE5F321265DF88B8608C1F57D129282448FEE8CF5DAB68EB42h1qCN" TargetMode="External"/><Relationship Id="rId256" Type="http://schemas.openxmlformats.org/officeDocument/2006/relationships/hyperlink" Target="consultantplus://offline/ref=C2720355FE76A2C373D2D15010D12ED4A64C0B1E9FD99A604F1670043D2084DFE85628948A810B7FgEq5N" TargetMode="External"/><Relationship Id="rId463" Type="http://schemas.openxmlformats.org/officeDocument/2006/relationships/hyperlink" Target="consultantplus://offline/ref=C2720355FE76A2C373D2D15010D12ED4A646021591D99A604F1670043D2084DFE85628948A830C73gEq6N" TargetMode="External"/><Relationship Id="rId670" Type="http://schemas.openxmlformats.org/officeDocument/2006/relationships/hyperlink" Target="consultantplus://offline/ref=C2720355FE76A2C373D2D15010D12ED4A64C0B1E9FD99A604F1670043D2084DFE85628948A850D72gEq4N" TargetMode="External"/><Relationship Id="rId1093" Type="http://schemas.openxmlformats.org/officeDocument/2006/relationships/hyperlink" Target="consultantplus://offline/ref=C72A09A556D893801CF67E4A63237AEE5F381B6ED188B8608C1F57D129282448FEE8CF5DAB6EEF40h1qEN" TargetMode="External"/><Relationship Id="rId1107" Type="http://schemas.openxmlformats.org/officeDocument/2006/relationships/hyperlink" Target="consultantplus://offline/ref=C72A09A556D893801CF67E4A63237AEE5F33166FD181B8608C1F57D129282448FEE8CF5DAB6EEA45h1qDN" TargetMode="External"/><Relationship Id="rId1314" Type="http://schemas.openxmlformats.org/officeDocument/2006/relationships/hyperlink" Target="consultantplus://offline/ref=C72A09A556D893801CF67E4A63237AEE5F321265DF88B8608C1F57D129282448FEE8CF5DAB68ED46h1q8N" TargetMode="External"/><Relationship Id="rId116" Type="http://schemas.openxmlformats.org/officeDocument/2006/relationships/hyperlink" Target="consultantplus://offline/ref=C2720355FE76A2C373D2D15010D12ED4A64C0B1E9FD99A604F1670043D2084DFE85628948A820479gEq6N" TargetMode="External"/><Relationship Id="rId323" Type="http://schemas.openxmlformats.org/officeDocument/2006/relationships/hyperlink" Target="consultantplus://offline/ref=C2720355FE76A2C373D2D15010D12ED4A64C0B1E9FD99A604F1670043D2084DFE85628948A800873gEq2N" TargetMode="External"/><Relationship Id="rId530" Type="http://schemas.openxmlformats.org/officeDocument/2006/relationships/hyperlink" Target="consultantplus://offline/ref=C2720355FE76A2C373D2D15010D12ED4A64C0B1E9FD99A604F1670043D2084DFE85628948A860A7AgEq1N" TargetMode="External"/><Relationship Id="rId768" Type="http://schemas.openxmlformats.org/officeDocument/2006/relationships/hyperlink" Target="consultantplus://offline/ref=C2720355FE76A2C373D2D15010D12ED4A646021591D99A604F1670043D2084DFE85628948A830D79gEq9N" TargetMode="External"/><Relationship Id="rId975" Type="http://schemas.openxmlformats.org/officeDocument/2006/relationships/hyperlink" Target="consultantplus://offline/ref=C72A09A556D893801CF67E4A63237AEE5F321265DF88B8608C1F57D129282448FEE8CF5DAB68EC47h1qAN" TargetMode="External"/><Relationship Id="rId1160" Type="http://schemas.openxmlformats.org/officeDocument/2006/relationships/hyperlink" Target="consultantplus://offline/ref=C72A09A556D893801CF67E4A63237AEE5F33166FD181B8608C1F57D129282448FEE8CF5DAB6EEA4Ah1qBN" TargetMode="External"/><Relationship Id="rId1398" Type="http://schemas.openxmlformats.org/officeDocument/2006/relationships/hyperlink" Target="consultantplus://offline/ref=C72A09A556D893801CF67E4A63237AEE5F321265DF88B8608C1F57D129282448FEE8CF5DAB68E74Ah1qFN" TargetMode="External"/><Relationship Id="rId20" Type="http://schemas.openxmlformats.org/officeDocument/2006/relationships/hyperlink" Target="consultantplus://offline/ref=C2720355FE76A2C373D2D15010D12ED4A64D0F1491D09A604F1670043D2084DFE85628948A830C78gEq9N" TargetMode="External"/><Relationship Id="rId628" Type="http://schemas.openxmlformats.org/officeDocument/2006/relationships/hyperlink" Target="consultantplus://offline/ref=C2720355FE76A2C373D2D15010D12ED4A646021591D99A604F1670043D2084DFE85628948A830D7CgEq7N" TargetMode="External"/><Relationship Id="rId835" Type="http://schemas.openxmlformats.org/officeDocument/2006/relationships/hyperlink" Target="consultantplus://offline/ref=C2720355FE76A2C373D2D15010D12ED4A64D0F1491D09A604F1670043D2084DFE85628948A830E73gEq1N" TargetMode="External"/><Relationship Id="rId1258" Type="http://schemas.openxmlformats.org/officeDocument/2006/relationships/hyperlink" Target="consultantplus://offline/ref=C72A09A556D893801CF67E4A63237AEE5F321265DF88B8608C1F57D129282448FEE8CF5DAB68ED40h1q8N" TargetMode="External"/><Relationship Id="rId1465" Type="http://schemas.openxmlformats.org/officeDocument/2006/relationships/hyperlink" Target="consultantplus://offline/ref=C72A09A556D893801CF67E4A63237AEE5F321265DF88B8608C1F57D129282448FEE8CF5DAB66EF4Ah1q6N" TargetMode="External"/><Relationship Id="rId267" Type="http://schemas.openxmlformats.org/officeDocument/2006/relationships/hyperlink" Target="consultantplus://offline/ref=C2720355FE76A2C373D2D15010D12ED4A64C0B1E9FD99A604F1670043D2084DFE85628948A81047DgEq6N" TargetMode="External"/><Relationship Id="rId474" Type="http://schemas.openxmlformats.org/officeDocument/2006/relationships/hyperlink" Target="consultantplus://offline/ref=C2720355FE76A2C373D2D15010D12ED4A64D0F1491D09A604F1670043D2084DFE85628948A830D79gEq3N" TargetMode="External"/><Relationship Id="rId1020" Type="http://schemas.openxmlformats.org/officeDocument/2006/relationships/hyperlink" Target="consultantplus://offline/ref=C72A09A556D893801CF67E4A63237AEE5F381B6ED188B8608C1F57D129282448FEE8CF5DAB6EED4Ah1qDN" TargetMode="External"/><Relationship Id="rId1118" Type="http://schemas.openxmlformats.org/officeDocument/2006/relationships/hyperlink" Target="consultantplus://offline/ref=C72A09A556D893801CF67E4A63237AEE5F3C1560D086B8608C1F57D129282448FEE8CF5DAB6CEC46h1qAN" TargetMode="External"/><Relationship Id="rId1325" Type="http://schemas.openxmlformats.org/officeDocument/2006/relationships/hyperlink" Target="consultantplus://offline/ref=C72A09A556D893801CF67E4A63237AEE5F381B6ED188B8608C1F57D129282448FEE8CF5DAB6EE843h1qCN" TargetMode="External"/><Relationship Id="rId127" Type="http://schemas.openxmlformats.org/officeDocument/2006/relationships/hyperlink" Target="consultantplus://offline/ref=C2720355FE76A2C373D2D15010D12ED4A64C0B1E9FD99A604F1670043D2084DFE85628948A82057FgEq7N" TargetMode="External"/><Relationship Id="rId681" Type="http://schemas.openxmlformats.org/officeDocument/2006/relationships/hyperlink" Target="consultantplus://offline/ref=C2720355FE76A2C373D2D15010D12ED4A646021591D99A604F1670043D2084DFE85628948A830D73gEq7N" TargetMode="External"/><Relationship Id="rId779" Type="http://schemas.openxmlformats.org/officeDocument/2006/relationships/hyperlink" Target="consultantplus://offline/ref=C2720355FE76A2C373D2D15010D12ED4A646021591D99A604F1670043D2084DFE85628948A830D7FgEq0N" TargetMode="External"/><Relationship Id="rId902" Type="http://schemas.openxmlformats.org/officeDocument/2006/relationships/hyperlink" Target="consultantplus://offline/ref=C2720355FE76A2C373D2D15010D12ED4A646021591D99A604F1670043D2084DFE85628948A830E72gEq6N" TargetMode="External"/><Relationship Id="rId986" Type="http://schemas.openxmlformats.org/officeDocument/2006/relationships/hyperlink" Target="consultantplus://offline/ref=C72A09A556D893801CF67E4A63237AEE5F381B6ED188B8608C1F57D129282448FEE8CF5DAB6EED46h1q8N" TargetMode="External"/><Relationship Id="rId31" Type="http://schemas.openxmlformats.org/officeDocument/2006/relationships/hyperlink" Target="consultantplus://offline/ref=C2720355FE76A2C373D2D15010D12ED4A646021591D99A604F1670043D2084DFE85628948A830C78gEq5N" TargetMode="External"/><Relationship Id="rId334" Type="http://schemas.openxmlformats.org/officeDocument/2006/relationships/hyperlink" Target="consultantplus://offline/ref=C2720355FE76A2C373D2D15010D12ED4A64C0B1E9FD99A604F1670043D2084DFE85628948A800A7BgEq3N" TargetMode="External"/><Relationship Id="rId541" Type="http://schemas.openxmlformats.org/officeDocument/2006/relationships/hyperlink" Target="consultantplus://offline/ref=C2720355FE76A2C373D2D15010D12ED4A64C0B1E9FD99A604F1670043D2084DFE85628948A860B78gEq2N" TargetMode="External"/><Relationship Id="rId639" Type="http://schemas.openxmlformats.org/officeDocument/2006/relationships/hyperlink" Target="consultantplus://offline/ref=C2720355FE76A2C373D2D15010D12ED4A646021591D99A604F1670043D2084DFE85628948A830D72gEq8N" TargetMode="External"/><Relationship Id="rId1171" Type="http://schemas.openxmlformats.org/officeDocument/2006/relationships/hyperlink" Target="consultantplus://offline/ref=C72A09A556D893801CF67E4A63237AEE5F33166FD181B8608C1F57D129282448FEE8CF5DAB6EEC4Ah1qAN" TargetMode="External"/><Relationship Id="rId1269" Type="http://schemas.openxmlformats.org/officeDocument/2006/relationships/hyperlink" Target="consultantplus://offline/ref=C72A09A556D893801CF67E4A63237AEE5F33166FD181B8608C1F57D129282448FEE8CF5DAB6EEB4Ah1q9N" TargetMode="External"/><Relationship Id="rId1476" Type="http://schemas.openxmlformats.org/officeDocument/2006/relationships/hyperlink" Target="consultantplus://offline/ref=C72A09A556D893801CF67E4A63237AEE5F321265DF88B8608C1F57D129282448FEE8CF5DAB68EB42h1qCN" TargetMode="External"/><Relationship Id="rId180" Type="http://schemas.openxmlformats.org/officeDocument/2006/relationships/hyperlink" Target="consultantplus://offline/ref=C2720355FE76A2C373D2D15010D12ED4A646021591D99A604F1670043D2084DFE85628948A830C7DgEq6N" TargetMode="External"/><Relationship Id="rId278" Type="http://schemas.openxmlformats.org/officeDocument/2006/relationships/hyperlink" Target="consultantplus://offline/ref=C2720355FE76A2C373D2D15010D12ED4A64C0B1E9FD99A604F1670043D2084DFE85628948A810573gEq7N" TargetMode="External"/><Relationship Id="rId401" Type="http://schemas.openxmlformats.org/officeDocument/2006/relationships/hyperlink" Target="consultantplus://offline/ref=C2720355FE76A2C373D2D15010D12ED4A64C0B1E9FD99A604F1670043D2084DFE85628948A870F7FgEq0N" TargetMode="External"/><Relationship Id="rId846" Type="http://schemas.openxmlformats.org/officeDocument/2006/relationships/hyperlink" Target="consultantplus://offline/ref=C2720355FE76A2C373D2D15010D12ED4A542091A97DAC76A474F7C063A2FDBC8EF1F24958A820Fg7qFN" TargetMode="External"/><Relationship Id="rId1031" Type="http://schemas.openxmlformats.org/officeDocument/2006/relationships/hyperlink" Target="consultantplus://offline/ref=C72A09A556D893801CF67E4A63237AEE5F321265DF88B8608C1F57D129282448FEE8CF5DAB68EC45h1qDN" TargetMode="External"/><Relationship Id="rId1129" Type="http://schemas.openxmlformats.org/officeDocument/2006/relationships/hyperlink" Target="consultantplus://offline/ref=C72A09A556D893801CF67E4A63237AEE5F321265DF88B8608C1F57D129282448FEE8CF5DAB68EF4Bh1q6N" TargetMode="External"/><Relationship Id="rId485" Type="http://schemas.openxmlformats.org/officeDocument/2006/relationships/hyperlink" Target="consultantplus://offline/ref=C2720355FE76A2C373D2D15010D12ED4A64C0B1E9FD99A604F1670043D2084DFE85628948A860D7AgEq4N" TargetMode="External"/><Relationship Id="rId692" Type="http://schemas.openxmlformats.org/officeDocument/2006/relationships/hyperlink" Target="consultantplus://offline/ref=C2720355FE76A2C373D2D15010D12ED4A64D0F1491D09A604F1670043D2084DFE85628948A830E79gEq1N" TargetMode="External"/><Relationship Id="rId706" Type="http://schemas.openxmlformats.org/officeDocument/2006/relationships/hyperlink" Target="consultantplus://offline/ref=C2720355FE76A2C373D2D15010D12ED4A3440A1A9EDAC76A474F7C063A2FDBC8EF1F249588820Dg7q3N" TargetMode="External"/><Relationship Id="rId913" Type="http://schemas.openxmlformats.org/officeDocument/2006/relationships/hyperlink" Target="consultantplus://offline/ref=C2720355FE76A2C373D2D15010D12ED4A64C0B1E9FD99A604F1670043D2084DFE85628948A850E78gEq5N" TargetMode="External"/><Relationship Id="rId1336" Type="http://schemas.openxmlformats.org/officeDocument/2006/relationships/hyperlink" Target="consultantplus://offline/ref=C72A09A556D893801CF67E4A63237AEE5F321265DF88B8608C1F57D129282448FEE8CF5DAB68ED47h1qEN" TargetMode="External"/><Relationship Id="rId42" Type="http://schemas.openxmlformats.org/officeDocument/2006/relationships/hyperlink" Target="consultantplus://offline/ref=C2720355FE76A2C373D2D15010D12ED4A646021591D99A604F1670043D2084DFE85628948A830C78gEq5N" TargetMode="External"/><Relationship Id="rId138" Type="http://schemas.openxmlformats.org/officeDocument/2006/relationships/hyperlink" Target="consultantplus://offline/ref=C2720355FE76A2C373D2D15010D12ED4A646021591D99A604F1670043D2084DFE85628948A830C7FgEq4N" TargetMode="External"/><Relationship Id="rId345" Type="http://schemas.openxmlformats.org/officeDocument/2006/relationships/hyperlink" Target="consultantplus://offline/ref=C2720355FE76A2C373D2D15010D12ED4A64C0B1E9FD99A604F1670043D2084DFE85628948A800B79gEq4N" TargetMode="External"/><Relationship Id="rId552" Type="http://schemas.openxmlformats.org/officeDocument/2006/relationships/hyperlink" Target="consultantplus://offline/ref=C2720355FE76A2C373D2D15010D12ED4A646021591D99A604F1670043D2084DFE85628948A830D7BgEq3N" TargetMode="External"/><Relationship Id="rId997" Type="http://schemas.openxmlformats.org/officeDocument/2006/relationships/hyperlink" Target="consultantplus://offline/ref=C72A09A556D893801CF67E4A63237AEE5F381B6ED188B8608C1F57D129282448FEE8CF5DAB6EED44h1qEN" TargetMode="External"/><Relationship Id="rId1182" Type="http://schemas.openxmlformats.org/officeDocument/2006/relationships/hyperlink" Target="consultantplus://offline/ref=C72A09A556D893801CF67E4A63237AEE5F321265DF88B8608C1F57D129282448FEE8CF5DAB68EC4Bh1qDN" TargetMode="External"/><Relationship Id="rId1403" Type="http://schemas.openxmlformats.org/officeDocument/2006/relationships/hyperlink" Target="consultantplus://offline/ref=C72A09A556D893801CF67E4A63237AEE5F321265DF88B8608C1F57D129282448FEE8CF5DAB69EE41h1q6N" TargetMode="External"/><Relationship Id="rId191" Type="http://schemas.openxmlformats.org/officeDocument/2006/relationships/hyperlink" Target="consultantplus://offline/ref=C2720355FE76A2C373D2D15010D12ED4A64C0B1E9FD99A604F1670043D2084DFE85628948A810C7EgEq0N" TargetMode="External"/><Relationship Id="rId205" Type="http://schemas.openxmlformats.org/officeDocument/2006/relationships/hyperlink" Target="consultantplus://offline/ref=C2720355FE76A2C373D2D15010D12ED4A64C0B1E9FD99A604F1670043D2084DFE85628948A810D73gEq4N" TargetMode="External"/><Relationship Id="rId412" Type="http://schemas.openxmlformats.org/officeDocument/2006/relationships/hyperlink" Target="consultantplus://offline/ref=C2720355FE76A2C373D2D15010D12ED4A64C0B1E9FD99A604F1670043D2084DFE85628948A87087DgEq1N" TargetMode="External"/><Relationship Id="rId857" Type="http://schemas.openxmlformats.org/officeDocument/2006/relationships/hyperlink" Target="consultantplus://offline/ref=C2720355FE76A2C373D2D15010D12ED4A64D0F1491D09A604F1670043D2084DFE85628948A830F7AgEq4N" TargetMode="External"/><Relationship Id="rId1042" Type="http://schemas.openxmlformats.org/officeDocument/2006/relationships/hyperlink" Target="consultantplus://offline/ref=C72A09A556D893801CF67E4A63237AEE5F33166FD181B8608C1F57D129282448FEE8CF5DAB6EEA41h1q9N" TargetMode="External"/><Relationship Id="rId1487" Type="http://schemas.openxmlformats.org/officeDocument/2006/relationships/hyperlink" Target="consultantplus://offline/ref=C72A09A556D893801CF67E4A63237AEE5F321265DF88B8608C1F57D129282448FEE8CF5DAB66EB46h1qFN" TargetMode="External"/><Relationship Id="rId289" Type="http://schemas.openxmlformats.org/officeDocument/2006/relationships/hyperlink" Target="consultantplus://offline/ref=C2720355FE76A2C373D2D15010D12ED4A64C0B1E9FD99A604F1670043D2084DFE85628948A800D7BgEq8N" TargetMode="External"/><Relationship Id="rId496" Type="http://schemas.openxmlformats.org/officeDocument/2006/relationships/hyperlink" Target="consultantplus://offline/ref=C2720355FE76A2C373D2D15010D12ED4A64C0B1E9FD99A604F1670043D2084DFE85628948A860E78gEq5N" TargetMode="External"/><Relationship Id="rId717" Type="http://schemas.openxmlformats.org/officeDocument/2006/relationships/hyperlink" Target="consultantplus://offline/ref=C2720355FE76A2C373D2D15010D12ED4A646021591D99A604F1670043D2084DFE85628948A830D7CgEq7N" TargetMode="External"/><Relationship Id="rId924" Type="http://schemas.openxmlformats.org/officeDocument/2006/relationships/hyperlink" Target="consultantplus://offline/ref=C2720355FE76A2C373D2D15010D12ED4A64C0B1E9FD99A604F1670043D2084DFE85628948A850E79gEq8N" TargetMode="External"/><Relationship Id="rId1347" Type="http://schemas.openxmlformats.org/officeDocument/2006/relationships/hyperlink" Target="consultantplus://offline/ref=C72A09A556D893801CF67E4A63237AEE5F33166FD181B8608C1F57D129282448FEE8CF5DAB6EE847h1q9N" TargetMode="External"/><Relationship Id="rId53" Type="http://schemas.openxmlformats.org/officeDocument/2006/relationships/hyperlink" Target="consultantplus://offline/ref=C2720355FE76A2C373D2D15010D12ED4A646021591D99A604F1670043D2084DFE85628948A830C78gEq5N" TargetMode="External"/><Relationship Id="rId149" Type="http://schemas.openxmlformats.org/officeDocument/2006/relationships/hyperlink" Target="consultantplus://offline/ref=C2720355FE76A2C373D2D15010D12ED4A646021591D99A604F1670043D2084DFE85628948A830C7CgEq6N" TargetMode="External"/><Relationship Id="rId356" Type="http://schemas.openxmlformats.org/officeDocument/2006/relationships/hyperlink" Target="consultantplus://offline/ref=C2720355FE76A2C373D2D15010D12ED4A64C0B1E9FD99A604F1670043D2084DFE85628948A80047FgEq5N" TargetMode="External"/><Relationship Id="rId563" Type="http://schemas.openxmlformats.org/officeDocument/2006/relationships/hyperlink" Target="consultantplus://offline/ref=C2720355FE76A2C373D2D15010D12ED4A64D0F1491D09A604F1670043D2084DFE85628948A830D7DgEq0N" TargetMode="External"/><Relationship Id="rId770" Type="http://schemas.openxmlformats.org/officeDocument/2006/relationships/hyperlink" Target="consultantplus://offline/ref=C2720355FE76A2C373D2D15010D12ED4A646021591D99A604F1670043D2084DFE85628948A830D7EgEq1N" TargetMode="External"/><Relationship Id="rId1193" Type="http://schemas.openxmlformats.org/officeDocument/2006/relationships/hyperlink" Target="consultantplus://offline/ref=C72A09A556D893801CF67E4A63237AEE5F33166FD181B8608C1F57D129282448FEE8CF5DAB6EEB42h1q6N" TargetMode="External"/><Relationship Id="rId1207" Type="http://schemas.openxmlformats.org/officeDocument/2006/relationships/hyperlink" Target="consultantplus://offline/ref=C72A09A556D893801CF67E4A63237AEE5F381B6ED188B8608C1F57D129282448FEE8CF5DAB6EEB46h1q7N" TargetMode="External"/><Relationship Id="rId1414" Type="http://schemas.openxmlformats.org/officeDocument/2006/relationships/hyperlink" Target="consultantplus://offline/ref=C72A09A556D893801CF67E4A63237AEE5F321265DF88B8608C1F57D129282448FEE8CF5DAB69EC4Ah1qDN" TargetMode="External"/><Relationship Id="rId216" Type="http://schemas.openxmlformats.org/officeDocument/2006/relationships/hyperlink" Target="consultantplus://offline/ref=C2720355FE76A2C373D2D15010D12ED4A64C0B1E9FD99A604F1670043D2084DFE85628948A810F7BgEq5N" TargetMode="External"/><Relationship Id="rId423" Type="http://schemas.openxmlformats.org/officeDocument/2006/relationships/hyperlink" Target="consultantplus://offline/ref=C2720355FE76A2C373D2D15010D12ED4A64C0B1E9FD99A604F1670043D2084DFE85628948A870973gEq2N" TargetMode="External"/><Relationship Id="rId868" Type="http://schemas.openxmlformats.org/officeDocument/2006/relationships/hyperlink" Target="consultantplus://offline/ref=C2720355FE76A2C373D2D15010D12ED4A64D0F1491D09A604F1670043D2084DFE85628948A830F7BgEq2N" TargetMode="External"/><Relationship Id="rId1053" Type="http://schemas.openxmlformats.org/officeDocument/2006/relationships/hyperlink" Target="consultantplus://offline/ref=C72A09A556D893801CF67E4A63237AEE5F381B6ED188B8608C1F57D129282448FEE8CF5DAB6EED4Bh1q7N" TargetMode="External"/><Relationship Id="rId1260" Type="http://schemas.openxmlformats.org/officeDocument/2006/relationships/hyperlink" Target="consultantplus://offline/ref=C72A09A556D893801CF67E4A63237AEE5F381B6ED188B8608C1F57D129282448FEE8CF5DAB6EEB45h1qFN" TargetMode="External"/><Relationship Id="rId1498" Type="http://schemas.openxmlformats.org/officeDocument/2006/relationships/hyperlink" Target="consultantplus://offline/ref=C72A09A556D893801CF67E4A63237AEE5F321265DF88B8608C1F57D129282448FEE8CF5DAB66E946h1q7N" TargetMode="External"/><Relationship Id="rId630" Type="http://schemas.openxmlformats.org/officeDocument/2006/relationships/hyperlink" Target="consultantplus://offline/ref=C2720355FE76A2C373D2D15010D12ED4A646021591D99A604F1670043D2084DFE85628948A830D7CgEq7N" TargetMode="External"/><Relationship Id="rId728" Type="http://schemas.openxmlformats.org/officeDocument/2006/relationships/hyperlink" Target="consultantplus://offline/ref=C2720355FE76A2C373D2D15010D12ED4A64D0F1491D09A604F1670043D2084DFE85628948A830E7FgEq8N" TargetMode="External"/><Relationship Id="rId935" Type="http://schemas.openxmlformats.org/officeDocument/2006/relationships/hyperlink" Target="consultantplus://offline/ref=C2720355FE76A2C373D2D15010D12ED4A64C0B1E9FD99A604F1670043D2084DFE85628948A850E7EgEq6N" TargetMode="External"/><Relationship Id="rId1358" Type="http://schemas.openxmlformats.org/officeDocument/2006/relationships/hyperlink" Target="consultantplus://offline/ref=C72A09A556D893801CF67E4A63237AEE5F3C1560D086B8608C1F57D129282448FEE8CF5DAB6CEC46h1qAN" TargetMode="External"/><Relationship Id="rId64" Type="http://schemas.openxmlformats.org/officeDocument/2006/relationships/hyperlink" Target="consultantplus://offline/ref=C2720355FE76A2C373D2D15010D12ED4A646021591D99A604F1670043D2084DFE85628948A830C78gEq5N" TargetMode="External"/><Relationship Id="rId367" Type="http://schemas.openxmlformats.org/officeDocument/2006/relationships/hyperlink" Target="consultantplus://offline/ref=C2720355FE76A2C373D2D15010D12ED4A64C0B1E9FD99A604F1670043D2084DFE85628948A80057DgEq6N" TargetMode="External"/><Relationship Id="rId574" Type="http://schemas.openxmlformats.org/officeDocument/2006/relationships/hyperlink" Target="consultantplus://offline/ref=C2720355FE76A2C373D2D15010D12ED4A64C0B1E9FD99A604F1670043D2084DFE85628948A850D79gEq9N" TargetMode="External"/><Relationship Id="rId1120" Type="http://schemas.openxmlformats.org/officeDocument/2006/relationships/hyperlink" Target="consultantplus://offline/ref=C72A09A556D893801CF67E4A63237AEE5F3C1560D086B8608C1F57D129282448FEE8CF5DAB6CEC46h1qAN" TargetMode="External"/><Relationship Id="rId1218" Type="http://schemas.openxmlformats.org/officeDocument/2006/relationships/hyperlink" Target="consultantplus://offline/ref=C72A09A556D893801CF67E4A63237AEE5F381B6ED188B8608C1F57D129282448FEE8CF5DAB6EEF44h1q7N" TargetMode="External"/><Relationship Id="rId1425" Type="http://schemas.openxmlformats.org/officeDocument/2006/relationships/hyperlink" Target="consultantplus://offline/ref=C72A09A556D893801CF67E4A63237AEE5F321265DF88B8608C1F57D129282448FEE8CF5DAB69EA4Ah1q6N" TargetMode="External"/><Relationship Id="rId227" Type="http://schemas.openxmlformats.org/officeDocument/2006/relationships/hyperlink" Target="consultantplus://offline/ref=C2720355FE76A2C373D2D15010D12ED4A64C0B1E9FD99A604F1670043D2084DFE85628948A810879gEq6N" TargetMode="External"/><Relationship Id="rId781" Type="http://schemas.openxmlformats.org/officeDocument/2006/relationships/hyperlink" Target="consultantplus://offline/ref=C2720355FE76A2C373D2D15010D12ED4A646021591D99A604F1670043D2084DFE85628948A830D7FgEq2N" TargetMode="External"/><Relationship Id="rId879" Type="http://schemas.openxmlformats.org/officeDocument/2006/relationships/hyperlink" Target="consultantplus://offline/ref=C2720355FE76A2C373D2D15010D12ED4A646021591D99A604F1670043D2084DFE85628948A830E7DgEq2N" TargetMode="External"/><Relationship Id="rId434" Type="http://schemas.openxmlformats.org/officeDocument/2006/relationships/hyperlink" Target="consultantplus://offline/ref=C2720355FE76A2C373D2D15010D12ED4A64C0B1E9FD99A604F1670043D2084DFE85628948A870B7BgEq3N" TargetMode="External"/><Relationship Id="rId641" Type="http://schemas.openxmlformats.org/officeDocument/2006/relationships/hyperlink" Target="consultantplus://offline/ref=C2720355FE76A2C373D2D15010D12ED4A646021591D99A604F1670043D2084DFE85628948A830D7CgEq7N" TargetMode="External"/><Relationship Id="rId739" Type="http://schemas.openxmlformats.org/officeDocument/2006/relationships/hyperlink" Target="consultantplus://offline/ref=C2720355FE76A2C373D2D15010D12ED4A64D0F1491D09A604F1670043D2084DFE85628948A830E7CgEq9N" TargetMode="External"/><Relationship Id="rId1064" Type="http://schemas.openxmlformats.org/officeDocument/2006/relationships/hyperlink" Target="consultantplus://offline/ref=C72A09A556D893801CF67E4A63237AEE5F33166FD181B8608C1F57D129282448FEE8CF5DAB6EEA46h1qAN" TargetMode="External"/><Relationship Id="rId1271" Type="http://schemas.openxmlformats.org/officeDocument/2006/relationships/hyperlink" Target="consultantplus://offline/ref=C72A09A556D893801CF67E4A63237AEE5F381B6ED188B8608C1F57D129282448FEE8CF5DAB6EEB45h1q7N" TargetMode="External"/><Relationship Id="rId1369" Type="http://schemas.openxmlformats.org/officeDocument/2006/relationships/hyperlink" Target="consultantplus://offline/ref=C72A09A556D893801CF67E4A63237AEE5F321265DF88B8608C1F57D129282448FEE8CF5DAB68ED47h1qDN" TargetMode="External"/><Relationship Id="rId280" Type="http://schemas.openxmlformats.org/officeDocument/2006/relationships/hyperlink" Target="consultantplus://offline/ref=C2720355FE76A2C373D2D15010D12ED4A64C0B1E9FD99A604F1670043D2084DFE85628948A800C7BgEq9N" TargetMode="External"/><Relationship Id="rId501" Type="http://schemas.openxmlformats.org/officeDocument/2006/relationships/hyperlink" Target="consultantplus://offline/ref=C2720355FE76A2C373D2D15010D12ED4A64C0B1E9FD99A604F1670043D2084DFE85628948A860E72gEq0N" TargetMode="External"/><Relationship Id="rId946" Type="http://schemas.openxmlformats.org/officeDocument/2006/relationships/hyperlink" Target="consultantplus://offline/ref=C2720355FE76A2C373D2D15010D12ED4A64D0F1491D09A604F1670043D2084DFE85628948A830F7EgEq7N" TargetMode="External"/><Relationship Id="rId1131" Type="http://schemas.openxmlformats.org/officeDocument/2006/relationships/hyperlink" Target="consultantplus://offline/ref=C72A09A556D893801CF67E4A63237AEE5F381B6ED188B8608C1F57D129282448FEE8CF5DAB6EEA44h1q6N" TargetMode="External"/><Relationship Id="rId1229" Type="http://schemas.openxmlformats.org/officeDocument/2006/relationships/hyperlink" Target="consultantplus://offline/ref=C72A09A556D893801CF67E4A63237AEE5F33166FD181B8608C1F57D129282448FEE8CF5DAB6EEB40h1qDN" TargetMode="External"/><Relationship Id="rId75" Type="http://schemas.openxmlformats.org/officeDocument/2006/relationships/hyperlink" Target="consultantplus://offline/ref=C2720355FE76A2C373D2D15010D12ED4A646021591D99A604F1670043D2084DFE85628948A830C78gEq5N" TargetMode="External"/><Relationship Id="rId140" Type="http://schemas.openxmlformats.org/officeDocument/2006/relationships/hyperlink" Target="consultantplus://offline/ref=C2720355FE76A2C373D2D15010D12ED4A646021591D99A604F1670043D2084DFE85628948A830C7FgEq6N" TargetMode="External"/><Relationship Id="rId378" Type="http://schemas.openxmlformats.org/officeDocument/2006/relationships/hyperlink" Target="consultantplus://offline/ref=C2720355FE76A2C373D2D15010D12ED4A64C0B1E9FD99A604F1670043D2084DFE85628948A870C73gEq7N" TargetMode="External"/><Relationship Id="rId585" Type="http://schemas.openxmlformats.org/officeDocument/2006/relationships/hyperlink" Target="consultantplus://offline/ref=C2720355FE76A2C373D2D15010D12ED4A64D0F1491D09A604F1670043D2084DFE85628948A830D72gEq2N" TargetMode="External"/><Relationship Id="rId792" Type="http://schemas.openxmlformats.org/officeDocument/2006/relationships/hyperlink" Target="consultantplus://offline/ref=C2720355FE76A2C373D2D15010D12ED4A646021591D99A604F1670043D2084DFE85628948A830D7CgEq3N" TargetMode="External"/><Relationship Id="rId806" Type="http://schemas.openxmlformats.org/officeDocument/2006/relationships/hyperlink" Target="consultantplus://offline/ref=C2720355FE76A2C373D2D15010D12ED4A646021591D99A604F1670043D2084DFE85628948A830E78gEq7N" TargetMode="External"/><Relationship Id="rId1436" Type="http://schemas.openxmlformats.org/officeDocument/2006/relationships/hyperlink" Target="consultantplus://offline/ref=C72A09A556D893801CF67E4A63237AEE5F321265DF88B8608C1F57D129282448FEE8CF5DAB69E84Ah1q9N" TargetMode="External"/><Relationship Id="rId6" Type="http://schemas.openxmlformats.org/officeDocument/2006/relationships/hyperlink" Target="consultantplus://offline/ref=C2720355FE76A2C373D2D15010D12ED4A646021591D99A604F1670043D2084DFE85628948A830C7AgEq7N" TargetMode="External"/><Relationship Id="rId238" Type="http://schemas.openxmlformats.org/officeDocument/2006/relationships/hyperlink" Target="consultantplus://offline/ref=C2720355FE76A2C373D2D15010D12ED4A64C0B1E9FD99A604F1670043D2084DFE85628948A81097FgEq7N" TargetMode="External"/><Relationship Id="rId445" Type="http://schemas.openxmlformats.org/officeDocument/2006/relationships/hyperlink" Target="consultantplus://offline/ref=C2720355FE76A2C373D2D15010D12ED4A64C0B1E9FD99A604F1670043D2084DFE85628948A870479gEq4N" TargetMode="External"/><Relationship Id="rId652" Type="http://schemas.openxmlformats.org/officeDocument/2006/relationships/hyperlink" Target="consultantplus://offline/ref=C2720355FE76A2C373D2D15010D12ED4A646021591D99A604F1670043D2084DFE85628948A830D78gEq9N" TargetMode="External"/><Relationship Id="rId1075" Type="http://schemas.openxmlformats.org/officeDocument/2006/relationships/hyperlink" Target="consultantplus://offline/ref=C72A09A556D893801CF67E4A63237AEE5F33166FD181B8608C1F57D129282448FEE8CF5DAB6EEA44h1qAN" TargetMode="External"/><Relationship Id="rId1282" Type="http://schemas.openxmlformats.org/officeDocument/2006/relationships/hyperlink" Target="consultantplus://offline/ref=C72A09A556D893801CF67E4A63237AEE5F33166FD181B8608C1F57D129282448FEE8CF5DAB6EE842h1qCN" TargetMode="External"/><Relationship Id="rId291" Type="http://schemas.openxmlformats.org/officeDocument/2006/relationships/hyperlink" Target="consultantplus://offline/ref=C2720355FE76A2C373D2D15010D12ED4A64C0B1E9FD99A604F1670043D2084DFE85628948A800D7EgEq0N" TargetMode="External"/><Relationship Id="rId305" Type="http://schemas.openxmlformats.org/officeDocument/2006/relationships/hyperlink" Target="consultantplus://offline/ref=C2720355FE76A2C373D2D15010D12ED4A64C0B1E9FD99A604F1670043D2084DFE85628948A800E73gEq4N" TargetMode="External"/><Relationship Id="rId512" Type="http://schemas.openxmlformats.org/officeDocument/2006/relationships/hyperlink" Target="consultantplus://offline/ref=C2720355FE76A2C373D2D15010D12ED4A64C0B1E9FD99A604F1670043D2084DFE85628948A86087AgEq3N" TargetMode="External"/><Relationship Id="rId957" Type="http://schemas.openxmlformats.org/officeDocument/2006/relationships/hyperlink" Target="consultantplus://offline/ref=C2720355FE76A2C373D2D15010D12ED4A64D0F1491D09A604F1670043D2084DFE85628948A830F7CgEq1N" TargetMode="External"/><Relationship Id="rId1142" Type="http://schemas.openxmlformats.org/officeDocument/2006/relationships/hyperlink" Target="consultantplus://offline/ref=C72A09A556D893801CF67E4A63237AEE5F381B6ED188B8608C1F57D129282448FEE8CF5DAB6EEA45h1q8N" TargetMode="External"/><Relationship Id="rId86" Type="http://schemas.openxmlformats.org/officeDocument/2006/relationships/hyperlink" Target="consultantplus://offline/ref=C2720355FE76A2C373D2D15010D12ED4A64C0B1E9FD99A604F1670043D2084DFE85628948A82097AgEq6N" TargetMode="External"/><Relationship Id="rId151" Type="http://schemas.openxmlformats.org/officeDocument/2006/relationships/hyperlink" Target="consultantplus://offline/ref=C2720355FE76A2C373D2D15010D12ED4A64D0F1491D09A604F1670043D2084DFE85628948A830C7DgEq2N" TargetMode="External"/><Relationship Id="rId389" Type="http://schemas.openxmlformats.org/officeDocument/2006/relationships/hyperlink" Target="consultantplus://offline/ref=C2720355FE76A2C373D2D15010D12ED4A64C0B1E9FD99A604F1670043D2084DFE85628948A870E7BgEq8N" TargetMode="External"/><Relationship Id="rId596" Type="http://schemas.openxmlformats.org/officeDocument/2006/relationships/hyperlink" Target="consultantplus://offline/ref=C2720355FE76A2C373D2D15010D12ED4A646021591D99A604F1670043D2084DFE85628948A830D7DgEq4N" TargetMode="External"/><Relationship Id="rId817" Type="http://schemas.openxmlformats.org/officeDocument/2006/relationships/hyperlink" Target="consultantplus://offline/ref=C2720355FE76A2C373D2D15010D12ED4A646021591D99A604F1670043D2084DFE85628948A830E79gEq6N" TargetMode="External"/><Relationship Id="rId1002" Type="http://schemas.openxmlformats.org/officeDocument/2006/relationships/hyperlink" Target="consultantplus://offline/ref=C72A09A556D893801CF67E4A63237AEE5F381B6ED188B8608C1F57D129282448FEE8CF5DAB6EED44h1q9N" TargetMode="External"/><Relationship Id="rId1447" Type="http://schemas.openxmlformats.org/officeDocument/2006/relationships/hyperlink" Target="consultantplus://offline/ref=C72A09A556D893801CF67E4A63237AEE5F321265DF88B8608C1F57D129282448FEE8CF5DAB69E747h1qBN" TargetMode="External"/><Relationship Id="rId249" Type="http://schemas.openxmlformats.org/officeDocument/2006/relationships/hyperlink" Target="consultantplus://offline/ref=C2720355FE76A2C373D2D15010D12ED4A64C0B1E9FD99A604F1670043D2084DFE85628948A810A7DgEq8N" TargetMode="External"/><Relationship Id="rId456" Type="http://schemas.openxmlformats.org/officeDocument/2006/relationships/hyperlink" Target="consultantplus://offline/ref=C2720355FE76A2C373D2D15010D12ED4A64C0B1E9FD99A604F1670043D2084DFE85628948A87057FgEq5N" TargetMode="External"/><Relationship Id="rId663" Type="http://schemas.openxmlformats.org/officeDocument/2006/relationships/hyperlink" Target="consultantplus://offline/ref=C2720355FE76A2C373D2D15010D12ED4A64C0B1E9FD99A604F1670043D2084DFE85628948A850D7DgEq4N" TargetMode="External"/><Relationship Id="rId870" Type="http://schemas.openxmlformats.org/officeDocument/2006/relationships/hyperlink" Target="consultantplus://offline/ref=C2720355FE76A2C373D2D15010D12ED4A64C0B1E9FD99A604F1670043D2084DFE85628948A850E7AgEq1N" TargetMode="External"/><Relationship Id="rId1086" Type="http://schemas.openxmlformats.org/officeDocument/2006/relationships/hyperlink" Target="consultantplus://offline/ref=C72A09A556D893801CF67E4A63237AEE5F321265DF88B8608C1F57D129282448FEE8CF5DAB68EC4Ah1q9N" TargetMode="External"/><Relationship Id="rId1293" Type="http://schemas.openxmlformats.org/officeDocument/2006/relationships/hyperlink" Target="consultantplus://offline/ref=C72A09A556D893801CF67E4A63237AEE5F33166FD181B8608C1F57D129282448FEE8CF5DAB6EE843h1qCN" TargetMode="External"/><Relationship Id="rId1307" Type="http://schemas.openxmlformats.org/officeDocument/2006/relationships/hyperlink" Target="consultantplus://offline/ref=C72A09A556D893801CF67E4A63237AEE5F381B6ED188B8608C1F57D129282448FEE8CF5DAB6EEB4Bh1qBN" TargetMode="External"/><Relationship Id="rId13" Type="http://schemas.openxmlformats.org/officeDocument/2006/relationships/hyperlink" Target="consultantplus://offline/ref=C2720355FE76A2C373D2D15010D12ED4A64D0F1491D09A604F1670043D2084DFE85628948A830C7BgEq7N" TargetMode="External"/><Relationship Id="rId109" Type="http://schemas.openxmlformats.org/officeDocument/2006/relationships/hyperlink" Target="consultantplus://offline/ref=C2720355FE76A2C373D2D15010D12ED4A64C0B1E9FD99A604F1670043D2084DFE85628948A820B7FgEq9N" TargetMode="External"/><Relationship Id="rId316" Type="http://schemas.openxmlformats.org/officeDocument/2006/relationships/hyperlink" Target="consultantplus://offline/ref=C2720355FE76A2C373D2D15010D12ED4A64C0B1E9FD99A604F1670043D2084DFE85628948A80087BgEq5N" TargetMode="External"/><Relationship Id="rId523" Type="http://schemas.openxmlformats.org/officeDocument/2006/relationships/hyperlink" Target="consultantplus://offline/ref=C2720355FE76A2C373D2D15010D12ED4A64C0B1E9FD99A604F1670043D2084DFE85628948A860978gEq4N" TargetMode="External"/><Relationship Id="rId968" Type="http://schemas.openxmlformats.org/officeDocument/2006/relationships/hyperlink" Target="consultantplus://offline/ref=C72A09A556D893801CF67E4A63237AEE5F381B6ED188B8608C1F57D129282448FEE8CF5DAB6EED41h1q6N" TargetMode="External"/><Relationship Id="rId1153" Type="http://schemas.openxmlformats.org/officeDocument/2006/relationships/hyperlink" Target="consultantplus://offline/ref=C72A09A556D893801CF67E4A63237AEE5F381B6ED188B8608C1F57D129282448FEE8CF5DAB6EEA4Ah1q9N" TargetMode="External"/><Relationship Id="rId97" Type="http://schemas.openxmlformats.org/officeDocument/2006/relationships/hyperlink" Target="consultantplus://offline/ref=C2720355FE76A2C373D2D15010D12ED4A64C0B1E9FD99A604F1670043D2084DFE85628948A820A78gEq7N" TargetMode="External"/><Relationship Id="rId730" Type="http://schemas.openxmlformats.org/officeDocument/2006/relationships/hyperlink" Target="consultantplus://offline/ref=C2720355FE76A2C373D2D15010D12ED4A64D0F1491D09A604F1670043D2084DFE85628948A830E7CgEq0N" TargetMode="External"/><Relationship Id="rId828" Type="http://schemas.openxmlformats.org/officeDocument/2006/relationships/hyperlink" Target="consultantplus://offline/ref=C2720355FE76A2C373D2D15010D12ED4A646021591D99A604F1670043D2084DFE85628948A830E7EgEq8N" TargetMode="External"/><Relationship Id="rId1013" Type="http://schemas.openxmlformats.org/officeDocument/2006/relationships/hyperlink" Target="consultantplus://offline/ref=C72A09A556D893801CF67E4A63237AEE5F33166FD181B8608C1F57D129282448FEE8CF5DAB6EED4Ah1qCN" TargetMode="External"/><Relationship Id="rId1360" Type="http://schemas.openxmlformats.org/officeDocument/2006/relationships/hyperlink" Target="consultantplus://offline/ref=C72A09A556D893801CF67E4A63237AEE5F3C1560D086B8608C1F57D129282448FEE8CF5DAB6CEC46h1qAN" TargetMode="External"/><Relationship Id="rId1458" Type="http://schemas.openxmlformats.org/officeDocument/2006/relationships/hyperlink" Target="consultantplus://offline/ref=C72A09A556D893801CF67E4A63237AEE5F321265DF88B8608C1F57D129282448FEE8CF5DAB66EF43h1qFN" TargetMode="External"/><Relationship Id="rId162" Type="http://schemas.openxmlformats.org/officeDocument/2006/relationships/hyperlink" Target="consultantplus://offline/ref=C2720355FE76A2C373D2D15010D12ED4A64D0F1491D09A604F1670043D2084DFE85628948A830C73gEq3N" TargetMode="External"/><Relationship Id="rId467" Type="http://schemas.openxmlformats.org/officeDocument/2006/relationships/hyperlink" Target="consultantplus://offline/ref=C2720355FE76A2C373D2D15010D12ED4A64D0F1491D09A604F1670043D2084DFE85628948A830D78gEq3N" TargetMode="External"/><Relationship Id="rId1097" Type="http://schemas.openxmlformats.org/officeDocument/2006/relationships/hyperlink" Target="consultantplus://offline/ref=C72A09A556D893801CF67E4A63237AEE5F33166FD181B8608C1F57D129282448FEE8CF5DAB6EEA45h1qEN" TargetMode="External"/><Relationship Id="rId1220" Type="http://schemas.openxmlformats.org/officeDocument/2006/relationships/hyperlink" Target="consultantplus://offline/ref=C72A09A556D893801CF67E4A63237AEE5F381B6ED188B8608C1F57D129282448FEE8CF5DAB6EEB44h1qEN" TargetMode="External"/><Relationship Id="rId1318" Type="http://schemas.openxmlformats.org/officeDocument/2006/relationships/hyperlink" Target="consultantplus://offline/ref=C72A09A556D893801CF67E4A63237AEE5F381B6ED188B8608C1F57D129282448FEE8CF5DAB6EE842h1qBN" TargetMode="External"/><Relationship Id="rId674" Type="http://schemas.openxmlformats.org/officeDocument/2006/relationships/hyperlink" Target="consultantplus://offline/ref=C2720355FE76A2C373D2D15010D12ED4A646021591D99A604F1670043D2084DFE85628948A830D78gEq8N" TargetMode="External"/><Relationship Id="rId881" Type="http://schemas.openxmlformats.org/officeDocument/2006/relationships/hyperlink" Target="consultantplus://offline/ref=C2720355FE76A2C373D2D15010D12ED4A646021591D99A604F1670043D2084DFE85628948A830E7DgEq6N" TargetMode="External"/><Relationship Id="rId979" Type="http://schemas.openxmlformats.org/officeDocument/2006/relationships/hyperlink" Target="consultantplus://offline/ref=C72A09A556D893801CF67E4A63237AEE5F33166FD181B8608C1F57D129282448FEE8CF5DAB6EED45h1qAN" TargetMode="External"/><Relationship Id="rId24" Type="http://schemas.openxmlformats.org/officeDocument/2006/relationships/hyperlink" Target="consultantplus://offline/ref=C2720355FE76A2C373D2D15010D12ED4A646021591D99A604F1670043D2084DFE85628948A830C7BgEq3N" TargetMode="External"/><Relationship Id="rId327" Type="http://schemas.openxmlformats.org/officeDocument/2006/relationships/hyperlink" Target="consultantplus://offline/ref=C2720355FE76A2C373D2D15010D12ED4A64C0B1E9FD99A604F1670043D2084DFE85628948A800979gEq6N" TargetMode="External"/><Relationship Id="rId534" Type="http://schemas.openxmlformats.org/officeDocument/2006/relationships/hyperlink" Target="consultantplus://offline/ref=C2720355FE76A2C373D2D15010D12ED4A64C0B1E9FD99A604F1670043D2084DFE85628948A860A7EgEq5N" TargetMode="External"/><Relationship Id="rId741" Type="http://schemas.openxmlformats.org/officeDocument/2006/relationships/hyperlink" Target="consultantplus://offline/ref=C2720355FE76A2C373D2D15010D12ED4A64D0F1491D09A604F1670043D2084DFE85628948A830E7DgEq1N" TargetMode="External"/><Relationship Id="rId839" Type="http://schemas.openxmlformats.org/officeDocument/2006/relationships/hyperlink" Target="consultantplus://offline/ref=C2720355FE76A2C373D2D15010D12ED4A646021591D99A604F1670043D2084DFE85628948A830E7FgEq8N" TargetMode="External"/><Relationship Id="rId1164" Type="http://schemas.openxmlformats.org/officeDocument/2006/relationships/hyperlink" Target="consultantplus://offline/ref=C72A09A556D893801CF67E4A63237AEE5F381B6ED188B8608C1F57D129282448FEE8CF5DAB6EEA4Bh1qBN" TargetMode="External"/><Relationship Id="rId1371" Type="http://schemas.openxmlformats.org/officeDocument/2006/relationships/hyperlink" Target="consultantplus://offline/ref=C72A09A556D893801CF67E4A63237AEE5F381B6ED188B8608C1F57D129282448FEE8CF5DAB6EEF40h1q6N" TargetMode="External"/><Relationship Id="rId1469" Type="http://schemas.openxmlformats.org/officeDocument/2006/relationships/hyperlink" Target="consultantplus://offline/ref=C72A09A556D893801CF67E4A63237AEE5F321265DF88B8608C1F57D129282448FEE8CF5DAB66EC41h1qCN" TargetMode="External"/><Relationship Id="rId173" Type="http://schemas.openxmlformats.org/officeDocument/2006/relationships/hyperlink" Target="consultantplus://offline/ref=C2720355FE76A2C373D2D15010D12ED4A64D0F1491D09A604F1670043D2084DFE85628948A830D7AgEq5N" TargetMode="External"/><Relationship Id="rId380" Type="http://schemas.openxmlformats.org/officeDocument/2006/relationships/hyperlink" Target="consultantplus://offline/ref=C2720355FE76A2C373D2D15010D12ED4A64C0B1E9FD99A604F1670043D2084DFE85628948A870D7BgEq9N" TargetMode="External"/><Relationship Id="rId601" Type="http://schemas.openxmlformats.org/officeDocument/2006/relationships/hyperlink" Target="consultantplus://offline/ref=C2720355FE76A2C373D2D15010D12ED4A64D0F1491D09A604F1670043D2084DFE85628948A830D73gEq7N" TargetMode="External"/><Relationship Id="rId1024" Type="http://schemas.openxmlformats.org/officeDocument/2006/relationships/hyperlink" Target="consultantplus://offline/ref=C72A09A556D893801CF67E4A63237AEE5F321265DF88B8608C1F57D129282448FEE8CF5DAB68EC44h1q6N" TargetMode="External"/><Relationship Id="rId1231" Type="http://schemas.openxmlformats.org/officeDocument/2006/relationships/hyperlink" Target="consultantplus://offline/ref=C72A09A556D893801CF67E4A63237AEE5F33166FD181B8608C1F57D129282448FEE8CF5DAB6EEB40h1q8N" TargetMode="External"/><Relationship Id="rId240" Type="http://schemas.openxmlformats.org/officeDocument/2006/relationships/hyperlink" Target="consultantplus://offline/ref=C2720355FE76A2C373D2D15010D12ED4A64C0B1E9FD99A604F1670043D2084DFE85628948A81097DgEq9N" TargetMode="External"/><Relationship Id="rId478" Type="http://schemas.openxmlformats.org/officeDocument/2006/relationships/hyperlink" Target="consultantplus://offline/ref=C2720355FE76A2C373D2D15010D12ED4A64C0B1E9FD99A604F1670043D2084DFE85628948A860C78gEq7N" TargetMode="External"/><Relationship Id="rId685" Type="http://schemas.openxmlformats.org/officeDocument/2006/relationships/hyperlink" Target="consultantplus://offline/ref=C2720355FE76A2C373D2D15010D12ED4A64D0F1491D09A604F1670043D2084DFE85628948A830E78gEq8N" TargetMode="External"/><Relationship Id="rId892" Type="http://schemas.openxmlformats.org/officeDocument/2006/relationships/hyperlink" Target="consultantplus://offline/ref=C2720355FE76A2C373D2D15010D12ED4A64C0B1E9FD99A604F1670043D2084DFE85628948A850E7AgEq7N" TargetMode="External"/><Relationship Id="rId906" Type="http://schemas.openxmlformats.org/officeDocument/2006/relationships/hyperlink" Target="consultantplus://offline/ref=C2720355FE76A2C373D2D15010D12ED4A646021591D99A604F1670043D2084DFE85628948A830E72gEq8N" TargetMode="External"/><Relationship Id="rId1329" Type="http://schemas.openxmlformats.org/officeDocument/2006/relationships/hyperlink" Target="consultantplus://offline/ref=C72A09A556D893801CF67E4A63237AEE5F381B6ED188B8608C1F57D129282448FEE8CF5DAB6EE843h1q8N" TargetMode="External"/><Relationship Id="rId35" Type="http://schemas.openxmlformats.org/officeDocument/2006/relationships/hyperlink" Target="consultantplus://offline/ref=C2720355FE76A2C373D2D15010D12ED4A646021591D99A604F1670043D2084DFE85628948A830C78gEq5N" TargetMode="External"/><Relationship Id="rId100" Type="http://schemas.openxmlformats.org/officeDocument/2006/relationships/hyperlink" Target="consultantplus://offline/ref=C2720355FE76A2C373D2D15010D12ED4A64C0B1E9FD99A604F1670043D2084DFE85628948A820A7CgEq0N" TargetMode="External"/><Relationship Id="rId338" Type="http://schemas.openxmlformats.org/officeDocument/2006/relationships/hyperlink" Target="consultantplus://offline/ref=C2720355FE76A2C373D2D15010D12ED4A64C0B1E9FD99A604F1670043D2084DFE85628948A800A7FgEq7N" TargetMode="External"/><Relationship Id="rId545" Type="http://schemas.openxmlformats.org/officeDocument/2006/relationships/hyperlink" Target="consultantplus://offline/ref=C2720355FE76A2C373D2D15010D12ED4A64C0B1E9FD99A604F1670043D2084DFE85628948A860B7CgEq6N" TargetMode="External"/><Relationship Id="rId752" Type="http://schemas.openxmlformats.org/officeDocument/2006/relationships/hyperlink" Target="consultantplus://offline/ref=C2720355FE76A2C373D2D15010D12ED4A646021591D99A604F1670043D2084DFE85628948A830D78gEq5N" TargetMode="External"/><Relationship Id="rId1175" Type="http://schemas.openxmlformats.org/officeDocument/2006/relationships/hyperlink" Target="consultantplus://offline/ref=C72A09A556D893801CF67E4A63237AEE5F321265DF88B8608C1F57D129282448FEE8CF5DAB68EC4Bh1qCN" TargetMode="External"/><Relationship Id="rId1382" Type="http://schemas.openxmlformats.org/officeDocument/2006/relationships/hyperlink" Target="consultantplus://offline/ref=C72A09A556D893801CF67E4A63237AEE5F321265DF88B8608C1F57D129282448FEE8CF5DAB68EB41h1qEN" TargetMode="External"/><Relationship Id="rId184" Type="http://schemas.openxmlformats.org/officeDocument/2006/relationships/hyperlink" Target="consultantplus://offline/ref=C2720355FE76A2C373D2D15010D12ED4A646021591D99A604F1670043D2084DFE85628948A830C72gEq3N" TargetMode="External"/><Relationship Id="rId391" Type="http://schemas.openxmlformats.org/officeDocument/2006/relationships/hyperlink" Target="consultantplus://offline/ref=C2720355FE76A2C373D2D15010D12ED4A64C0B1E9FD99A604F1670043D2084DFE85628948A870E7EgEq0N" TargetMode="External"/><Relationship Id="rId405" Type="http://schemas.openxmlformats.org/officeDocument/2006/relationships/hyperlink" Target="consultantplus://offline/ref=C2720355FE76A2C373D2D15010D12ED4A64C0B1E9FD99A604F1670043D2084DFE85628948A870F73gEq4N" TargetMode="External"/><Relationship Id="rId612" Type="http://schemas.openxmlformats.org/officeDocument/2006/relationships/hyperlink" Target="consultantplus://offline/ref=C2720355FE76A2C373D2D15010D12ED4A646021591D99A604F1670043D2084DFE85628948A830D7DgEq9N" TargetMode="External"/><Relationship Id="rId1035" Type="http://schemas.openxmlformats.org/officeDocument/2006/relationships/hyperlink" Target="consultantplus://offline/ref=C72A09A556D893801CF67E4A63237AEE5F33166FD181B8608C1F57D129282448FEE8CF5DAB6EEA40h1qAN" TargetMode="External"/><Relationship Id="rId1242" Type="http://schemas.openxmlformats.org/officeDocument/2006/relationships/hyperlink" Target="consultantplus://offline/ref=C72A09A556D893801CF67E4A63237AEE5F33166FD181B8608C1F57D129282448FEE8CF5DAB6EEB44h1qBN" TargetMode="External"/><Relationship Id="rId251" Type="http://schemas.openxmlformats.org/officeDocument/2006/relationships/hyperlink" Target="consultantplus://offline/ref=C2720355FE76A2C373D2D15010D12ED4A64C0B1E9FD99A604F1670043D2084DFE85628948A810B7AgEq0N" TargetMode="External"/><Relationship Id="rId489" Type="http://schemas.openxmlformats.org/officeDocument/2006/relationships/hyperlink" Target="consultantplus://offline/ref=C2720355FE76A2C373D2D15010D12ED4A64C0B1E9FD99A604F1670043D2084DFE85628948A860D7EgEq8N" TargetMode="External"/><Relationship Id="rId696" Type="http://schemas.openxmlformats.org/officeDocument/2006/relationships/hyperlink" Target="consultantplus://offline/ref=C2720355FE76A2C373D2D15010D12ED4A646021591D99A604F1670043D2084DFE85628948A830E7AgEq3N" TargetMode="External"/><Relationship Id="rId917" Type="http://schemas.openxmlformats.org/officeDocument/2006/relationships/hyperlink" Target="consultantplus://offline/ref=C2720355FE76A2C373D2D15010D12ED4A64C0B1E9FD99A604F1670043D2084DFE85628948A850E79gEq0N" TargetMode="External"/><Relationship Id="rId1102" Type="http://schemas.openxmlformats.org/officeDocument/2006/relationships/hyperlink" Target="consultantplus://offline/ref=C72A09A556D893801CF67E4A63237AEE5F381B6ED188B8608C1F57D129282448FEE8CF5DAB6EEA47h1qCN" TargetMode="External"/><Relationship Id="rId46" Type="http://schemas.openxmlformats.org/officeDocument/2006/relationships/hyperlink" Target="consultantplus://offline/ref=C2720355FE76A2C373D2D15010D12ED4A646021591D99A604F1670043D2084DFE85628948A830C78gEq5N" TargetMode="External"/><Relationship Id="rId349" Type="http://schemas.openxmlformats.org/officeDocument/2006/relationships/hyperlink" Target="consultantplus://offline/ref=C2720355FE76A2C373D2D15010D12ED4A64C0B1E9FD99A604F1670043D2084DFE85628948A800B7DgEq8N" TargetMode="External"/><Relationship Id="rId556" Type="http://schemas.openxmlformats.org/officeDocument/2006/relationships/hyperlink" Target="consultantplus://offline/ref=C2720355FE76A2C373D2D15010D12ED4A646021591D99A604F1670043D2084DFE85628948A830D7BgEq7N" TargetMode="External"/><Relationship Id="rId763" Type="http://schemas.openxmlformats.org/officeDocument/2006/relationships/hyperlink" Target="consultantplus://offline/ref=C2720355FE76A2C373D2D15010D12ED4A646021591D99A604F1670043D2084DFE85628948A830D79gEq4N" TargetMode="External"/><Relationship Id="rId1186" Type="http://schemas.openxmlformats.org/officeDocument/2006/relationships/hyperlink" Target="consultantplus://offline/ref=C72A09A556D893801CF67E4A63237AEE5F381B6ED188B8608C1F57D129282448FEE8CF5DAB6EEF44h1q7N" TargetMode="External"/><Relationship Id="rId1393" Type="http://schemas.openxmlformats.org/officeDocument/2006/relationships/hyperlink" Target="consultantplus://offline/ref=C72A09A556D893801CF67E4A63237AEE5F321265DF88B8608C1F57D129282448FEE8CF5DAB68E646h1q6N" TargetMode="External"/><Relationship Id="rId1407" Type="http://schemas.openxmlformats.org/officeDocument/2006/relationships/hyperlink" Target="consultantplus://offline/ref=C72A09A556D893801CF67E4A63237AEE5F321265DF88B8608C1F57D129282448FEE8CF5DAB69EE4Ah1qCN" TargetMode="External"/><Relationship Id="rId111" Type="http://schemas.openxmlformats.org/officeDocument/2006/relationships/hyperlink" Target="consultantplus://offline/ref=C2720355FE76A2C373D2D15010D12ED4A64C0B1E9FD99A604F1670043D2084DFE85628948A820B72gEq1N" TargetMode="External"/><Relationship Id="rId195" Type="http://schemas.openxmlformats.org/officeDocument/2006/relationships/hyperlink" Target="consultantplus://offline/ref=C2720355FE76A2C373D2D15010D12ED4A64C0B1E9FD99A604F1670043D2084DFE85628948A810C72gEq4N" TargetMode="External"/><Relationship Id="rId209" Type="http://schemas.openxmlformats.org/officeDocument/2006/relationships/hyperlink" Target="consultantplus://offline/ref=C2720355FE76A2C373D2D15010D12ED4A64C0B1E9FD99A604F1670043D2084DFE85628948A810E79gEq8N" TargetMode="External"/><Relationship Id="rId416" Type="http://schemas.openxmlformats.org/officeDocument/2006/relationships/hyperlink" Target="consultantplus://offline/ref=C2720355FE76A2C373D2D15010D12ED4A64C0B1E9FD99A604F1670043D2084DFE85628948A87097BgEq5N" TargetMode="External"/><Relationship Id="rId970" Type="http://schemas.openxmlformats.org/officeDocument/2006/relationships/hyperlink" Target="consultantplus://offline/ref=C72A09A556D893801CF67E4A63237AEE5F33166FD181B8608C1F57D129282448FEE8CF5DAB6EED44h1q9N" TargetMode="External"/><Relationship Id="rId1046" Type="http://schemas.openxmlformats.org/officeDocument/2006/relationships/hyperlink" Target="consultantplus://offline/ref=C72A09A556D893801CF67E4A63237AEE5F321664DE80B8608C1F57D129282448FEE8CF5DAB6FED4Ah1q6N" TargetMode="External"/><Relationship Id="rId1253" Type="http://schemas.openxmlformats.org/officeDocument/2006/relationships/hyperlink" Target="consultantplus://offline/ref=C72A09A556D893801CF67E4A63237AEE5F321265DF88B8608C1F57D129282448FEE8CF5DAB68ED40h1qFN" TargetMode="External"/><Relationship Id="rId623" Type="http://schemas.openxmlformats.org/officeDocument/2006/relationships/hyperlink" Target="consultantplus://offline/ref=C2720355FE76A2C373D2D15010D12ED4A64D0F1491D09A604F1670043D2084DFE85628948A830D72gEq1N" TargetMode="External"/><Relationship Id="rId830" Type="http://schemas.openxmlformats.org/officeDocument/2006/relationships/hyperlink" Target="consultantplus://offline/ref=C2720355FE76A2C373D2D15010D12ED4A64D0F1491D09A604F1670043D2084DFE85628948A830E72gEq5N" TargetMode="External"/><Relationship Id="rId928" Type="http://schemas.openxmlformats.org/officeDocument/2006/relationships/hyperlink" Target="consultantplus://offline/ref=C2720355FE76A2C373D2D15010D12ED4A64C0B1E9FD99A604F1670043D2084DFE85628948A850E7EgEq7N" TargetMode="External"/><Relationship Id="rId1460" Type="http://schemas.openxmlformats.org/officeDocument/2006/relationships/hyperlink" Target="consultantplus://offline/ref=C72A09A556D893801CF67E4A63237AEE5F321265DF88B8608C1F57D129282448FEE8CF5DAB66EF41h1qDN" TargetMode="External"/><Relationship Id="rId57" Type="http://schemas.openxmlformats.org/officeDocument/2006/relationships/hyperlink" Target="consultantplus://offline/ref=C2720355FE76A2C373D2D15010D12ED4A646021591D99A604F1670043D2084DFE85628948A830C78gEq5N" TargetMode="External"/><Relationship Id="rId262" Type="http://schemas.openxmlformats.org/officeDocument/2006/relationships/hyperlink" Target="consultantplus://offline/ref=C2720355FE76A2C373D2D15010D12ED4A64C0B1E9FD99A604F1670043D2084DFE85628948A810478gEq1N" TargetMode="External"/><Relationship Id="rId567" Type="http://schemas.openxmlformats.org/officeDocument/2006/relationships/hyperlink" Target="consultantplus://offline/ref=C2720355FE76A2C373D2D15010D12ED4A64C0B1E9FD99A604F1670043D2084DFE85628948A850D79gEq4N" TargetMode="External"/><Relationship Id="rId1113" Type="http://schemas.openxmlformats.org/officeDocument/2006/relationships/hyperlink" Target="consultantplus://offline/ref=C72A09A556D893801CF67E4A63237AEE5F3C1560D086B8608C1F57D129282448FEE8CF5DAB6CEC46h1qAN" TargetMode="External"/><Relationship Id="rId1197" Type="http://schemas.openxmlformats.org/officeDocument/2006/relationships/hyperlink" Target="consultantplus://offline/ref=C72A09A556D893801CF67E4A63237AEE5F33166FD181B8608C1F57D129282448FEE8CF5DAB6EEB43h1qBN" TargetMode="External"/><Relationship Id="rId1320" Type="http://schemas.openxmlformats.org/officeDocument/2006/relationships/hyperlink" Target="consultantplus://offline/ref=C72A09A556D893801CF67E4A63237AEE5F381B6ED188B8608C1F57D129282448FEE8CF5DAB6EE842h1q9N" TargetMode="External"/><Relationship Id="rId1418" Type="http://schemas.openxmlformats.org/officeDocument/2006/relationships/hyperlink" Target="consultantplus://offline/ref=C72A09A556D893801CF67E4A63237AEE5F321265DF88B8608C1F57D129282448FEE8CF5DAB69ED40h1q9N" TargetMode="External"/><Relationship Id="rId122" Type="http://schemas.openxmlformats.org/officeDocument/2006/relationships/hyperlink" Target="consultantplus://offline/ref=C2720355FE76A2C373D2D15010D12ED4A64C0B1E9FD99A604F1670043D2084DFE85628948A82057AgEq2N" TargetMode="External"/><Relationship Id="rId774" Type="http://schemas.openxmlformats.org/officeDocument/2006/relationships/hyperlink" Target="consultantplus://offline/ref=C2720355FE76A2C373D2D15010D12ED4A646021591D99A604F1670043D2084DFE85628948A830D7EgEq5N" TargetMode="External"/><Relationship Id="rId981" Type="http://schemas.openxmlformats.org/officeDocument/2006/relationships/hyperlink" Target="consultantplus://offline/ref=C72A09A556D893801CF67E4A63237AEE5F381B6ED188B8608C1F57D129282448FEE8CF5DAB6EED46h1qCN" TargetMode="External"/><Relationship Id="rId1057" Type="http://schemas.openxmlformats.org/officeDocument/2006/relationships/hyperlink" Target="consultantplus://offline/ref=C72A09A556D893801CF67E4A63237AEE5F381B6ED188B8608C1F57D129282448FEE8CF5DAB6EEA42h1qAN" TargetMode="External"/><Relationship Id="rId427" Type="http://schemas.openxmlformats.org/officeDocument/2006/relationships/hyperlink" Target="consultantplus://offline/ref=C2720355FE76A2C373D2D15010D12ED4A64C0B1E9FD99A604F1670043D2084DFE85628948A870A79gEq6N" TargetMode="External"/><Relationship Id="rId634" Type="http://schemas.openxmlformats.org/officeDocument/2006/relationships/hyperlink" Target="consultantplus://offline/ref=C2720355FE76A2C373D2D15010D12ED4A64D0F1491D09A604F1670043D2084DFE85628948A830E7BgEq2N" TargetMode="External"/><Relationship Id="rId841" Type="http://schemas.openxmlformats.org/officeDocument/2006/relationships/hyperlink" Target="consultantplus://offline/ref=C2720355FE76A2C373D2D15010D12ED4A64D0F1491D09A604F1670043D2084DFE85628948A830E73gEq5N" TargetMode="External"/><Relationship Id="rId1264" Type="http://schemas.openxmlformats.org/officeDocument/2006/relationships/hyperlink" Target="consultantplus://offline/ref=C72A09A556D893801CF67E4A63237AEE5F33166FD181B8608C1F57D129282448FEE8CF5DAB6EEB4Ah1qAN" TargetMode="External"/><Relationship Id="rId1471" Type="http://schemas.openxmlformats.org/officeDocument/2006/relationships/hyperlink" Target="consultantplus://offline/ref=C72A09A556D893801CF67E4A63237AEE5F321265DF88B8608C1F57D129282448FEE8CF5DAB66EC47h1q8N" TargetMode="External"/><Relationship Id="rId273" Type="http://schemas.openxmlformats.org/officeDocument/2006/relationships/hyperlink" Target="consultantplus://offline/ref=C2720355FE76A2C373D2D15010D12ED4A64C0B1E9FD99A604F1670043D2084DFE85628948A81057EgEq2N" TargetMode="External"/><Relationship Id="rId480" Type="http://schemas.openxmlformats.org/officeDocument/2006/relationships/hyperlink" Target="consultantplus://offline/ref=C2720355FE76A2C373D2D15010D12ED4A64C0B1E9FD99A604F1670043D2084DFE85628948A860C7EgEq9N" TargetMode="External"/><Relationship Id="rId701" Type="http://schemas.openxmlformats.org/officeDocument/2006/relationships/hyperlink" Target="consultantplus://offline/ref=C2720355FE76A2C373D2D15010D12ED4A64D0F1491D09A604F1670043D2084DFE85628948A830E79gEq5N" TargetMode="External"/><Relationship Id="rId939" Type="http://schemas.openxmlformats.org/officeDocument/2006/relationships/hyperlink" Target="consultantplus://offline/ref=C2720355FE76A2C373D2D15010D12ED4A646021591D99A604F1670043D2084DFE85628948A830F7BgEq3N" TargetMode="External"/><Relationship Id="rId1124" Type="http://schemas.openxmlformats.org/officeDocument/2006/relationships/hyperlink" Target="consultantplus://offline/ref=C72A09A556D893801CF67E4A63237AEE5F33166FD181B8608C1F57D129282448FEE8CF5DAB6EEA45h1q7N" TargetMode="External"/><Relationship Id="rId1331" Type="http://schemas.openxmlformats.org/officeDocument/2006/relationships/hyperlink" Target="consultantplus://offline/ref=C72A09A556D893801CF67E4A63237AEE5F33166FD181B8608C1F57D129282448FEE8CF5DAB6EE840h1qEN" TargetMode="External"/><Relationship Id="rId68" Type="http://schemas.openxmlformats.org/officeDocument/2006/relationships/hyperlink" Target="consultantplus://offline/ref=C2720355FE76A2C373D2D15010D12ED4A646021591D99A604F1670043D2084DFE85628948A830C78gEq5N" TargetMode="External"/><Relationship Id="rId133" Type="http://schemas.openxmlformats.org/officeDocument/2006/relationships/hyperlink" Target="consultantplus://offline/ref=C2720355FE76A2C373D2D15010D12ED4A64D0F1491D09A604F1670043D2084DFE85628948A830C7CgEq1N" TargetMode="External"/><Relationship Id="rId340" Type="http://schemas.openxmlformats.org/officeDocument/2006/relationships/hyperlink" Target="consultantplus://offline/ref=C2720355FE76A2C373D2D15010D12ED4A64C0B1E9FD99A604F1670043D2084DFE85628948A800A7DgEq9N" TargetMode="External"/><Relationship Id="rId578" Type="http://schemas.openxmlformats.org/officeDocument/2006/relationships/hyperlink" Target="consultantplus://offline/ref=C2720355FE76A2C373D2D15010D12ED4A64C0B1E9FD99A604F1670043D2084DFE85628948A850D7EgEq4N" TargetMode="External"/><Relationship Id="rId785" Type="http://schemas.openxmlformats.org/officeDocument/2006/relationships/hyperlink" Target="consultantplus://offline/ref=C2720355FE76A2C373D2D15010D12ED4A646021591D99A604F1670043D2084DFE85628948A830D7FgEq6N" TargetMode="External"/><Relationship Id="rId992" Type="http://schemas.openxmlformats.org/officeDocument/2006/relationships/hyperlink" Target="consultantplus://offline/ref=C72A09A556D893801CF67E4A63237AEE5F381B6ED188B8608C1F57D129282448FEE8CF5DAB6EED47h1qCN" TargetMode="External"/><Relationship Id="rId1429" Type="http://schemas.openxmlformats.org/officeDocument/2006/relationships/hyperlink" Target="consultantplus://offline/ref=C72A09A556D893801CF67E4A63237AEE5F321265DF88B8608C1F57D129282448FEE8CF5DAB69EB46h1q6N" TargetMode="External"/><Relationship Id="rId200" Type="http://schemas.openxmlformats.org/officeDocument/2006/relationships/hyperlink" Target="consultantplus://offline/ref=C2720355FE76A2C373D2D15010D12ED4A64C0B1E9FD99A604F1670043D2084DFE85628948A810D79gEq9N" TargetMode="External"/><Relationship Id="rId438" Type="http://schemas.openxmlformats.org/officeDocument/2006/relationships/hyperlink" Target="consultantplus://offline/ref=C2720355FE76A2C373D2D15010D12ED4A64C0B1E9FD99A604F1670043D2084DFE85628948A870B7FgEq7N" TargetMode="External"/><Relationship Id="rId645" Type="http://schemas.openxmlformats.org/officeDocument/2006/relationships/hyperlink" Target="consultantplus://offline/ref=C2720355FE76A2C373D2D15010D12ED4A64D0F1491D09A604F1670043D2084DFE85628948A830E7BgEq7N" TargetMode="External"/><Relationship Id="rId852" Type="http://schemas.openxmlformats.org/officeDocument/2006/relationships/hyperlink" Target="consultantplus://offline/ref=C2720355FE76A2C373D2D15010D12ED4A64D0F1491D09A604F1670043D2084DFE85628948A830F7AgEq2N" TargetMode="External"/><Relationship Id="rId1068" Type="http://schemas.openxmlformats.org/officeDocument/2006/relationships/hyperlink" Target="consultantplus://offline/ref=C72A09A556D893801CF67E4A63237AEE5F381B6ED188B8608C1F57D129282448FEE8CF5DAB6EEA43h1q6N" TargetMode="External"/><Relationship Id="rId1275" Type="http://schemas.openxmlformats.org/officeDocument/2006/relationships/hyperlink" Target="consultantplus://offline/ref=C72A09A556D893801CF67E4A63237AEE5F33166FD181B8608C1F57D129282448FEE8CF5DAB6EEB4Bh1qBN" TargetMode="External"/><Relationship Id="rId1482" Type="http://schemas.openxmlformats.org/officeDocument/2006/relationships/hyperlink" Target="consultantplus://offline/ref=C72A09A556D893801CF67E4A63237AEE5F321265DF88B8608C1F57D129282448FEE8CF5DAB66EA46h1qDN" TargetMode="External"/><Relationship Id="rId284" Type="http://schemas.openxmlformats.org/officeDocument/2006/relationships/hyperlink" Target="consultantplus://offline/ref=C2720355FE76A2C373D2D15010D12ED4A64C0B1E9FD99A604F1670043D2084DFE85628948A800C7CgEq3N" TargetMode="External"/><Relationship Id="rId491" Type="http://schemas.openxmlformats.org/officeDocument/2006/relationships/hyperlink" Target="consultantplus://offline/ref=C2720355FE76A2C373D2D15010D12ED4A64C0B1E9FD99A604F1670043D2084DFE85628948A860D7DgEq0N" TargetMode="External"/><Relationship Id="rId505" Type="http://schemas.openxmlformats.org/officeDocument/2006/relationships/hyperlink" Target="consultantplus://offline/ref=C2720355FE76A2C373D2D15010D12ED4A64C0B1E9FD99A604F1670043D2084DFE85628948A860F78gEq6N" TargetMode="External"/><Relationship Id="rId712" Type="http://schemas.openxmlformats.org/officeDocument/2006/relationships/hyperlink" Target="consultantplus://offline/ref=C2720355FE76A2C373D2D15010D12ED4A64D0F1491D09A604F1670043D2084DFE85628948A830E7EgEq3N" TargetMode="External"/><Relationship Id="rId1135" Type="http://schemas.openxmlformats.org/officeDocument/2006/relationships/hyperlink" Target="consultantplus://offline/ref=C72A09A556D893801CF67E4A63237AEE5F381B6ED188B8608C1F57D129282448FEE8CF5DAB6EEA45h1qEN" TargetMode="External"/><Relationship Id="rId1342" Type="http://schemas.openxmlformats.org/officeDocument/2006/relationships/hyperlink" Target="consultantplus://offline/ref=C72A09A556D893801CF67E4A63237AEE5F33166FD181B8608C1F57D129282448FEE8CF5DAB6EE846h1qBN" TargetMode="External"/><Relationship Id="rId79" Type="http://schemas.openxmlformats.org/officeDocument/2006/relationships/hyperlink" Target="consultantplus://offline/ref=C2720355FE76A2C373D2D15010D12ED4A646021591D99A604F1670043D2084DFE85628948A830C79gEq0N" TargetMode="External"/><Relationship Id="rId144" Type="http://schemas.openxmlformats.org/officeDocument/2006/relationships/hyperlink" Target="consultantplus://offline/ref=C2720355FE76A2C373D2D15010D12ED4A646021591D99A604F1670043D2084DFE85628948A830C7CgEq0N" TargetMode="External"/><Relationship Id="rId589" Type="http://schemas.openxmlformats.org/officeDocument/2006/relationships/hyperlink" Target="consultantplus://offline/ref=C2720355FE76A2C373D2D15010D12ED4A64D0F1491D09A604F1670043D2084DFE85628948A830D72gEq7N" TargetMode="External"/><Relationship Id="rId796" Type="http://schemas.openxmlformats.org/officeDocument/2006/relationships/hyperlink" Target="consultantplus://offline/ref=C2720355FE76A2C373D2D15010D12ED4A646021591D99A604F1670043D2084DFE85628948A830D7BgEq8N" TargetMode="External"/><Relationship Id="rId1202" Type="http://schemas.openxmlformats.org/officeDocument/2006/relationships/hyperlink" Target="consultantplus://offline/ref=C72A09A556D893801CF67E4A63237AEE5F381B6ED188B8608C1F57D129282448FEE8CF5DAB6EEB46h1qBN" TargetMode="External"/><Relationship Id="rId351" Type="http://schemas.openxmlformats.org/officeDocument/2006/relationships/hyperlink" Target="consultantplus://offline/ref=C2720355FE76A2C373D2D15010D12ED4A64C0B1E9FD99A604F1670043D2084DFE85628948A80047AgEq0N" TargetMode="External"/><Relationship Id="rId449" Type="http://schemas.openxmlformats.org/officeDocument/2006/relationships/hyperlink" Target="consultantplus://offline/ref=C2720355FE76A2C373D2D15010D12ED4A64C0B1E9FD99A604F1670043D2084DFE85628948A87047DgEq8N" TargetMode="External"/><Relationship Id="rId656" Type="http://schemas.openxmlformats.org/officeDocument/2006/relationships/hyperlink" Target="consultantplus://offline/ref=C2720355FE76A2C373D2D15010D12ED4A646021591D99A604F1670043D2084DFE85628948A830D73gEq2N" TargetMode="External"/><Relationship Id="rId863" Type="http://schemas.openxmlformats.org/officeDocument/2006/relationships/hyperlink" Target="consultantplus://offline/ref=C2720355FE76A2C373D2D15010D12ED4A64C0B1E9FD99A604F1670043D2084DFE85628948A850D73gEq3N" TargetMode="External"/><Relationship Id="rId1079" Type="http://schemas.openxmlformats.org/officeDocument/2006/relationships/hyperlink" Target="consultantplus://offline/ref=C72A09A556D893801CF67E4A63237AEE5F381B6ED188B8608C1F57D129282448FEE8CF5DAB6EEA40h1qAN" TargetMode="External"/><Relationship Id="rId1286" Type="http://schemas.openxmlformats.org/officeDocument/2006/relationships/hyperlink" Target="consultantplus://offline/ref=C72A09A556D893801CF67E4A63237AEE5F33166FD181B8608C1F57D129282448FEE8CF5DAB6EE842h1qBN" TargetMode="External"/><Relationship Id="rId1493" Type="http://schemas.openxmlformats.org/officeDocument/2006/relationships/hyperlink" Target="consultantplus://offline/ref=C72A09A556D893801CF67E4A63237AEE5F321265DF88B8608C1F57D129282448FEE8CF5DAB66E846h1q8N" TargetMode="External"/><Relationship Id="rId211" Type="http://schemas.openxmlformats.org/officeDocument/2006/relationships/hyperlink" Target="consultantplus://offline/ref=C2720355FE76A2C373D2D15010D12ED4A64C0B1E9FD99A604F1670043D2084DFE85628948A810E7CgEq0N" TargetMode="External"/><Relationship Id="rId295" Type="http://schemas.openxmlformats.org/officeDocument/2006/relationships/hyperlink" Target="consultantplus://offline/ref=C2720355FE76A2C373D2D15010D12ED4A64C0B1E9FD99A604F1670043D2084DFE85628948A800D72gEq4N" TargetMode="External"/><Relationship Id="rId309" Type="http://schemas.openxmlformats.org/officeDocument/2006/relationships/hyperlink" Target="consultantplus://offline/ref=C2720355FE76A2C373D2D15010D12ED4A64C0B1E9FD99A604F1670043D2084DFE85628948A800F79gEq8N" TargetMode="External"/><Relationship Id="rId516" Type="http://schemas.openxmlformats.org/officeDocument/2006/relationships/hyperlink" Target="consultantplus://offline/ref=C2720355FE76A2C373D2D15010D12ED4A64C0B1E9FD99A604F1670043D2084DFE85628948A86087EgEq7N" TargetMode="External"/><Relationship Id="rId1146" Type="http://schemas.openxmlformats.org/officeDocument/2006/relationships/hyperlink" Target="consultantplus://offline/ref=C72A09A556D893801CF67E4A63237AEE5F381B6ED188B8608C1F57D129282448FEE8CF5DAB6EEA45h1q7N" TargetMode="External"/><Relationship Id="rId723" Type="http://schemas.openxmlformats.org/officeDocument/2006/relationships/hyperlink" Target="consultantplus://offline/ref=C2720355FE76A2C373D2D15010D12ED4A64D0F1491D09A604F1670043D2084DFE85628948A830E7FgEq1N" TargetMode="External"/><Relationship Id="rId930" Type="http://schemas.openxmlformats.org/officeDocument/2006/relationships/hyperlink" Target="consultantplus://offline/ref=C2720355FE76A2C373D2D15010D12ED4A64C0B1E9FD99A604F1670043D2084DFE85628948A850E7EgEq7N" TargetMode="External"/><Relationship Id="rId1006" Type="http://schemas.openxmlformats.org/officeDocument/2006/relationships/hyperlink" Target="consultantplus://offline/ref=C72A09A556D893801CF67E4A63237AEE5F381B6ED188B8608C1F57D129282448FEE8CF5DAB6EED45h1qCN" TargetMode="External"/><Relationship Id="rId1353" Type="http://schemas.openxmlformats.org/officeDocument/2006/relationships/hyperlink" Target="consultantplus://offline/ref=C72A09A556D893801CF67E4A63237AEE5F3C1560D086B8608C1F57D129282448FEE8CF5DAB6CEC46h1qAN" TargetMode="External"/><Relationship Id="rId155" Type="http://schemas.openxmlformats.org/officeDocument/2006/relationships/hyperlink" Target="consultantplus://offline/ref=C2720355FE76A2C373D2D15010D12ED4A64D0F1491D09A604F1670043D2084DFE85628948A830C7DgEq9N" TargetMode="External"/><Relationship Id="rId362" Type="http://schemas.openxmlformats.org/officeDocument/2006/relationships/hyperlink" Target="consultantplus://offline/ref=C2720355FE76A2C373D2D15010D12ED4A64C0B1E9FD99A604F1670043D2084DFE85628948A800578gEq1N" TargetMode="External"/><Relationship Id="rId1213" Type="http://schemas.openxmlformats.org/officeDocument/2006/relationships/hyperlink" Target="consultantplus://offline/ref=C72A09A556D893801CF67E4A63237AEE5F381B6ED188B8608C1F57D129282448FEE8CF5DAB6EEB47h1qBN" TargetMode="External"/><Relationship Id="rId1297" Type="http://schemas.openxmlformats.org/officeDocument/2006/relationships/hyperlink" Target="consultantplus://offline/ref=C72A09A556D893801CF67E4A63237AEE5F381B6ED188B8608C1F57D129282448FEE8CF5DAB6EEB4Ah1qBN" TargetMode="External"/><Relationship Id="rId1420" Type="http://schemas.openxmlformats.org/officeDocument/2006/relationships/hyperlink" Target="consultantplus://offline/ref=C72A09A556D893801CF67E4A63237AEE5F321265DF88B8608C1F57D129282448FEE8CF5DAB69ED45h1q8N" TargetMode="External"/><Relationship Id="rId222" Type="http://schemas.openxmlformats.org/officeDocument/2006/relationships/hyperlink" Target="consultantplus://offline/ref=C2720355FE76A2C373D2D15010D12ED4A64C0B1E9FD99A604F1670043D2084DFE85628948A810F72gEq1N" TargetMode="External"/><Relationship Id="rId667" Type="http://schemas.openxmlformats.org/officeDocument/2006/relationships/hyperlink" Target="consultantplus://offline/ref=C2720355FE76A2C373D2D15010D12ED4A64C0B1E9FD99A604F1670043D2084DFE85628948A850D72gEq0N" TargetMode="External"/><Relationship Id="rId874" Type="http://schemas.openxmlformats.org/officeDocument/2006/relationships/hyperlink" Target="consultantplus://offline/ref=C2720355FE76A2C373D2D15010D12ED4A646021591D99A604F1670043D2084DFE85628948A830E7CgEq8N" TargetMode="External"/><Relationship Id="rId17" Type="http://schemas.openxmlformats.org/officeDocument/2006/relationships/hyperlink" Target="consultantplus://offline/ref=C2720355FE76A2C373D2D15010D12ED4A64D0F1491D09A604F1670043D2084DFE85628948A830C78gEq4N" TargetMode="External"/><Relationship Id="rId527" Type="http://schemas.openxmlformats.org/officeDocument/2006/relationships/hyperlink" Target="consultantplus://offline/ref=C2720355FE76A2C373D2D15010D12ED4A64C0B1E9FD99A604F1670043D2084DFE85628948A86097CgEq8N" TargetMode="External"/><Relationship Id="rId734" Type="http://schemas.openxmlformats.org/officeDocument/2006/relationships/hyperlink" Target="consultantplus://offline/ref=C2720355FE76A2C373D2D15010D12ED4A64D0F1491D09A604F1670043D2084DFE85628948A830E7CgEq4N" TargetMode="External"/><Relationship Id="rId941" Type="http://schemas.openxmlformats.org/officeDocument/2006/relationships/hyperlink" Target="consultantplus://offline/ref=C2720355FE76A2C373D2D15010D12ED4A64D0F1491D09A604F1670043D2084DFE85628948A830F7EgEq2N" TargetMode="External"/><Relationship Id="rId1157" Type="http://schemas.openxmlformats.org/officeDocument/2006/relationships/hyperlink" Target="consultantplus://offline/ref=C72A09A556D893801CF67E4A63237AEE5F321265DF88B8608C1F57D129282448FEE8CF5DAB68EF4Bh1q6N" TargetMode="External"/><Relationship Id="rId1364" Type="http://schemas.openxmlformats.org/officeDocument/2006/relationships/hyperlink" Target="consultantplus://offline/ref=C72A09A556D893801CF67E4A63237AEE5F3C1560D086B8608C1F57D129282448FEE8CF5DAB6CEC46h1qAN" TargetMode="External"/><Relationship Id="rId70" Type="http://schemas.openxmlformats.org/officeDocument/2006/relationships/hyperlink" Target="consultantplus://offline/ref=C2720355FE76A2C373D2D15010D12ED4A646021591D99A604F1670043D2084DFE85628948A830C78gEq5N" TargetMode="External"/><Relationship Id="rId166" Type="http://schemas.openxmlformats.org/officeDocument/2006/relationships/hyperlink" Target="consultantplus://offline/ref=C2720355FE76A2C373D2D15010D12ED4A646021591D99A604F1670043D2084DFE85628948A830C7DgEq1N" TargetMode="External"/><Relationship Id="rId373" Type="http://schemas.openxmlformats.org/officeDocument/2006/relationships/hyperlink" Target="consultantplus://offline/ref=C2720355FE76A2C373D2D15010D12ED4A64C0B1E9FD99A604F1670043D2084DFE85628948A870C7EgEq2N" TargetMode="External"/><Relationship Id="rId580" Type="http://schemas.openxmlformats.org/officeDocument/2006/relationships/hyperlink" Target="consultantplus://offline/ref=C2720355FE76A2C373D2D15010D12ED4A64C0B1E9FD99A604F1670043D2084DFE85628948A850D7EgEq7N" TargetMode="External"/><Relationship Id="rId801" Type="http://schemas.openxmlformats.org/officeDocument/2006/relationships/hyperlink" Target="consultantplus://offline/ref=C2720355FE76A2C373D2D15010D12ED4A64D0F1491D09A604F1670043D2084DFE85628948A830E72gEq2N" TargetMode="External"/><Relationship Id="rId1017" Type="http://schemas.openxmlformats.org/officeDocument/2006/relationships/hyperlink" Target="consultantplus://offline/ref=C72A09A556D893801CF67E4A63237AEE5F33166FD181B8608C1F57D129282448FEE8CF5DAB6EED4Ah1q6N" TargetMode="External"/><Relationship Id="rId1224" Type="http://schemas.openxmlformats.org/officeDocument/2006/relationships/hyperlink" Target="consultantplus://offline/ref=C72A09A556D893801CF67E4A63237AEE5F33166FD181B8608C1F57D129282448FEE8CF5DAB6EEB40h1qFN" TargetMode="External"/><Relationship Id="rId1431" Type="http://schemas.openxmlformats.org/officeDocument/2006/relationships/hyperlink" Target="consultantplus://offline/ref=C72A09A556D893801CF67E4A63237AEE5F321265DF88B8608C1F57D129282448FEE8CF5DAB69E842h1qAN" TargetMode="External"/><Relationship Id="rId1" Type="http://schemas.openxmlformats.org/officeDocument/2006/relationships/styles" Target="styles.xml"/><Relationship Id="rId233" Type="http://schemas.openxmlformats.org/officeDocument/2006/relationships/hyperlink" Target="consultantplus://offline/ref=C2720355FE76A2C373D2D15010D12ED4A64C0B1E9FD99A604F1670043D2084DFE85628948A81097AgEq2N" TargetMode="External"/><Relationship Id="rId440" Type="http://schemas.openxmlformats.org/officeDocument/2006/relationships/hyperlink" Target="consultantplus://offline/ref=C2720355FE76A2C373D2D15010D12ED4A64C0B1E9FD99A604F1670043D2084DFE85628948A870B7DgEq9N" TargetMode="External"/><Relationship Id="rId678" Type="http://schemas.openxmlformats.org/officeDocument/2006/relationships/hyperlink" Target="consultantplus://offline/ref=C2720355FE76A2C373D2D15010D12ED4A3440A1A9EDAC76A474F7C063A2FDBC8EF1F249588820Dg7q3N" TargetMode="External"/><Relationship Id="rId885" Type="http://schemas.openxmlformats.org/officeDocument/2006/relationships/hyperlink" Target="consultantplus://offline/ref=C2720355FE76A2C373D2D15010D12ED4A646021591D99A604F1670043D2084DFE85628948A830D7CgEq9N" TargetMode="External"/><Relationship Id="rId1070" Type="http://schemas.openxmlformats.org/officeDocument/2006/relationships/hyperlink" Target="consultantplus://offline/ref=C72A09A556D893801CF67E4A63237AEE5F381B6ED188B8608C1F57D129282448FEE8CF5DAB6EEA40h1qEN" TargetMode="External"/><Relationship Id="rId28" Type="http://schemas.openxmlformats.org/officeDocument/2006/relationships/hyperlink" Target="consultantplus://offline/ref=C2720355FE76A2C373D2D15010D12ED4A646021591D99A604F1670043D2084DFE85628948A830C78gEq3N" TargetMode="External"/><Relationship Id="rId300" Type="http://schemas.openxmlformats.org/officeDocument/2006/relationships/hyperlink" Target="consultantplus://offline/ref=C2720355FE76A2C373D2D15010D12ED4A64C0B1E9FD99A604F1670043D2084DFE85628948A800E79gEq9N" TargetMode="External"/><Relationship Id="rId538" Type="http://schemas.openxmlformats.org/officeDocument/2006/relationships/hyperlink" Target="consultantplus://offline/ref=C2720355FE76A2C373D2D15010D12ED4A64C0B1E9FD99A604F1670043D2084DFE85628948A860A72gEq9N" TargetMode="External"/><Relationship Id="rId745" Type="http://schemas.openxmlformats.org/officeDocument/2006/relationships/hyperlink" Target="consultantplus://offline/ref=C2720355FE76A2C373D2D15010D12ED4A64D0F1491D09A604F1670043D2084DFE85628948A830E7DgEq5N" TargetMode="External"/><Relationship Id="rId952" Type="http://schemas.openxmlformats.org/officeDocument/2006/relationships/hyperlink" Target="consultantplus://offline/ref=C2720355FE76A2C373D2D15010D12ED4A64D0F1491D09A604F1670043D2084DFE85628948A830F7FgEq6N" TargetMode="External"/><Relationship Id="rId1168" Type="http://schemas.openxmlformats.org/officeDocument/2006/relationships/hyperlink" Target="consultantplus://offline/ref=C72A09A556D893801CF67E4A63237AEE5F381B6ED188B8608C1F57D129282448FEE8CF5DAB6EEA4Bh1q8N" TargetMode="External"/><Relationship Id="rId1375" Type="http://schemas.openxmlformats.org/officeDocument/2006/relationships/hyperlink" Target="consultantplus://offline/ref=C72A09A556D893801CF67E4A63237AEE5F3C1560D086B8608C1F57D129282448FEE8CF5DAB6CED42h1qCN" TargetMode="External"/><Relationship Id="rId81" Type="http://schemas.openxmlformats.org/officeDocument/2006/relationships/hyperlink" Target="consultantplus://offline/ref=C2720355FE76A2C373D2D15010D12ED4A646021591D99A604F1670043D2084DFE85628948A830C79gEq3N" TargetMode="External"/><Relationship Id="rId177" Type="http://schemas.openxmlformats.org/officeDocument/2006/relationships/hyperlink" Target="consultantplus://offline/ref=C2720355FE76A2C373D2D15010D12ED4A64C0B1E9FD99A604F1670043D2084DFE85628948A810C7AgEq5N" TargetMode="External"/><Relationship Id="rId384" Type="http://schemas.openxmlformats.org/officeDocument/2006/relationships/hyperlink" Target="consultantplus://offline/ref=C2720355FE76A2C373D2D15010D12ED4A64C0B1E9FD99A604F1670043D2084DFE85628948A870D7CgEq3N" TargetMode="External"/><Relationship Id="rId591" Type="http://schemas.openxmlformats.org/officeDocument/2006/relationships/hyperlink" Target="consultantplus://offline/ref=C2720355FE76A2C373D2D15010D12ED4A646021591D99A604F1670043D2084DFE85628948A830D78gEq8N" TargetMode="External"/><Relationship Id="rId605" Type="http://schemas.openxmlformats.org/officeDocument/2006/relationships/hyperlink" Target="consultantplus://offline/ref=C2720355FE76A2C373D2D15010D12ED4A64D0F1491D09A604F1670043D2084DFE85628948A830D72gEq1N" TargetMode="External"/><Relationship Id="rId812" Type="http://schemas.openxmlformats.org/officeDocument/2006/relationships/hyperlink" Target="consultantplus://offline/ref=C2720355FE76A2C373D2D15010D12ED4A64D0F1491D09A604F1670043D2084DFE85628948A830E72gEq4N" TargetMode="External"/><Relationship Id="rId1028" Type="http://schemas.openxmlformats.org/officeDocument/2006/relationships/hyperlink" Target="consultantplus://offline/ref=C72A09A556D893801CF67E4A63237AEE5F33166FD181B8608C1F57D129282448FEE8CF5DAB6EED4Bh1q8N" TargetMode="External"/><Relationship Id="rId1235" Type="http://schemas.openxmlformats.org/officeDocument/2006/relationships/hyperlink" Target="consultantplus://offline/ref=C72A09A556D893801CF67E4A63237AEE5F33166FD181B8608C1F57D129282448FEE8CF5DAB6EEB41h1qEN" TargetMode="External"/><Relationship Id="rId1442" Type="http://schemas.openxmlformats.org/officeDocument/2006/relationships/hyperlink" Target="consultantplus://offline/ref=C72A09A556D893801CF67E4A63237AEE5F321265DF88B8608C1F57D129282448FEE8CF5DAB69E742h1qEN" TargetMode="External"/><Relationship Id="rId244" Type="http://schemas.openxmlformats.org/officeDocument/2006/relationships/hyperlink" Target="consultantplus://offline/ref=C2720355FE76A2C373D2D15010D12ED4A64C0B1E9FD99A604F1670043D2084DFE85628948A810A78gEq3N" TargetMode="External"/><Relationship Id="rId689" Type="http://schemas.openxmlformats.org/officeDocument/2006/relationships/hyperlink" Target="consultantplus://offline/ref=C2720355FE76A2C373D2D15010D12ED4A64D0F1491D09A604F1670043D2084DFE85628948A830D72gEq1N" TargetMode="External"/><Relationship Id="rId896" Type="http://schemas.openxmlformats.org/officeDocument/2006/relationships/hyperlink" Target="consultantplus://offline/ref=C2720355FE76A2C373D2D15010D12ED4A64C0B1E9FD99A604F1670043D2084DFE85628948A850E7BgEq0N" TargetMode="External"/><Relationship Id="rId1081" Type="http://schemas.openxmlformats.org/officeDocument/2006/relationships/hyperlink" Target="consultantplus://offline/ref=C72A09A556D893801CF67E4A63237AEE5F33166FD181B8608C1F57D129282448FEE8CF5DAB6EEA44h1q8N" TargetMode="External"/><Relationship Id="rId1302" Type="http://schemas.openxmlformats.org/officeDocument/2006/relationships/hyperlink" Target="consultantplus://offline/ref=C72A09A556D893801CF67E4A63237AEE5F381B6ED188B8608C1F57D129282448FEE8CF5DAB6EEB4Bh1qEN" TargetMode="External"/><Relationship Id="rId39" Type="http://schemas.openxmlformats.org/officeDocument/2006/relationships/hyperlink" Target="consultantplus://offline/ref=C2720355FE76A2C373D2D15010D12ED4A646021591D99A604F1670043D2084DFE85628948A830C78gEq5N" TargetMode="External"/><Relationship Id="rId451" Type="http://schemas.openxmlformats.org/officeDocument/2006/relationships/hyperlink" Target="consultantplus://offline/ref=C2720355FE76A2C373D2D15010D12ED4A64C0B1E9FD99A604F1670043D2084DFE85628948A87057AgEq0N" TargetMode="External"/><Relationship Id="rId549" Type="http://schemas.openxmlformats.org/officeDocument/2006/relationships/hyperlink" Target="consultantplus://offline/ref=C2720355FE76A2C373D2D15010D12ED4A64C0B1E9FD99A604F1670043D2084DFE85628948A850D78gEq1N" TargetMode="External"/><Relationship Id="rId756" Type="http://schemas.openxmlformats.org/officeDocument/2006/relationships/hyperlink" Target="consultantplus://offline/ref=C2720355FE76A2C373D2D15010D12ED4A64D0F1491D09A604F1670043D2084DFE85628948A830E7DgEq8N" TargetMode="External"/><Relationship Id="rId1179" Type="http://schemas.openxmlformats.org/officeDocument/2006/relationships/hyperlink" Target="consultantplus://offline/ref=C72A09A556D893801CF67E4A63237AEE5F321265DF88B8608C1F57D129282448FEE8CF5DAB68EC4Bh1qCN" TargetMode="External"/><Relationship Id="rId1386" Type="http://schemas.openxmlformats.org/officeDocument/2006/relationships/hyperlink" Target="consultantplus://offline/ref=C72A09A556D893801CF67E4A63237AEE5F321265DF88B8608C1F57D129282448FEE8CF5DAB68E947h1qFN" TargetMode="External"/><Relationship Id="rId104" Type="http://schemas.openxmlformats.org/officeDocument/2006/relationships/hyperlink" Target="consultantplus://offline/ref=C2720355FE76A2C373D2D15010D12ED4A64C0B1E9FD99A604F1670043D2084DFE85628948A820B7AgEq4N" TargetMode="External"/><Relationship Id="rId188" Type="http://schemas.openxmlformats.org/officeDocument/2006/relationships/hyperlink" Target="consultantplus://offline/ref=C2720355FE76A2C373D2D15010D12ED4A64D0F1491D09A604F1670043D2084DFE85628948A830D7BgEq1N" TargetMode="External"/><Relationship Id="rId311" Type="http://schemas.openxmlformats.org/officeDocument/2006/relationships/hyperlink" Target="consultantplus://offline/ref=C2720355FE76A2C373D2D15010D12ED4A64C0B1E9FD99A604F1670043D2084DFE85628948A800F7CgEq0N" TargetMode="External"/><Relationship Id="rId395" Type="http://schemas.openxmlformats.org/officeDocument/2006/relationships/hyperlink" Target="consultantplus://offline/ref=C2720355FE76A2C373D2D15010D12ED4A64C0B1E9FD99A604F1670043D2084DFE85628948A870E72gEq4N" TargetMode="External"/><Relationship Id="rId409" Type="http://schemas.openxmlformats.org/officeDocument/2006/relationships/hyperlink" Target="consultantplus://offline/ref=C2720355FE76A2C373D2D15010D12ED4A64C0B1E9FD99A604F1670043D2084DFE85628948A870879gEq8N" TargetMode="External"/><Relationship Id="rId963" Type="http://schemas.openxmlformats.org/officeDocument/2006/relationships/hyperlink" Target="consultantplus://offline/ref=C2720355FE76A2C373D2D15010D12ED4A64D0F1491D09A604F1670043D2084DFE85628948A830F7CgEq3N" TargetMode="External"/><Relationship Id="rId1039" Type="http://schemas.openxmlformats.org/officeDocument/2006/relationships/hyperlink" Target="consultantplus://offline/ref=C72A09A556D893801CF67E4A63237AEE5F33166FD181B8608C1F57D129282448FEE8CF5DAB6EEA41h1qDN" TargetMode="External"/><Relationship Id="rId1246" Type="http://schemas.openxmlformats.org/officeDocument/2006/relationships/hyperlink" Target="consultantplus://offline/ref=C72A09A556D893801CF67E4A63237AEE5F321265DF88B8608C1F57D129282448FEE8CF5DAB68ED43h1qAN" TargetMode="External"/><Relationship Id="rId92" Type="http://schemas.openxmlformats.org/officeDocument/2006/relationships/hyperlink" Target="consultantplus://offline/ref=C2720355FE76A2C373D2D15010D12ED4A64C0B1E9FD99A604F1670043D2084DFE85628948A82097DgEq2N" TargetMode="External"/><Relationship Id="rId616" Type="http://schemas.openxmlformats.org/officeDocument/2006/relationships/hyperlink" Target="consultantplus://offline/ref=C2720355FE76A2C373D2D15010D12ED4A64D0F1491D09A604F1670043D2084DFE85628948A830E7AgEq4N" TargetMode="External"/><Relationship Id="rId823" Type="http://schemas.openxmlformats.org/officeDocument/2006/relationships/hyperlink" Target="consultantplus://offline/ref=C2720355FE76A2C373D2D15010D12ED4A646021591D99A604F1670043D2084DFE85628948A830E7EgEq2N" TargetMode="External"/><Relationship Id="rId1453" Type="http://schemas.openxmlformats.org/officeDocument/2006/relationships/hyperlink" Target="consultantplus://offline/ref=C72A09A556D893801CF67E4A63237AEE5F321265DF88B8608C1F57D129282448FEE8CF5DAB66EE47h1qEN" TargetMode="External"/><Relationship Id="rId255" Type="http://schemas.openxmlformats.org/officeDocument/2006/relationships/hyperlink" Target="consultantplus://offline/ref=C2720355FE76A2C373D2D15010D12ED4A64C0B1E9FD99A604F1670043D2084DFE85628948A810B7EgEq4N" TargetMode="External"/><Relationship Id="rId462" Type="http://schemas.openxmlformats.org/officeDocument/2006/relationships/hyperlink" Target="consultantplus://offline/ref=C2720355FE76A2C373D2D15010D12ED4A646021591D99A604F1670043D2084DFE85628948A830C73gEq2N" TargetMode="External"/><Relationship Id="rId1092" Type="http://schemas.openxmlformats.org/officeDocument/2006/relationships/hyperlink" Target="consultantplus://offline/ref=C72A09A556D893801CF67E4A63237AEE5F381B6ED188B8608C1F57D129282448FEE8CF5DAB6EEF40h1qEN" TargetMode="External"/><Relationship Id="rId1106" Type="http://schemas.openxmlformats.org/officeDocument/2006/relationships/hyperlink" Target="consultantplus://offline/ref=C72A09A556D893801CF67E4A63237AEE5F381B6ED188B8608C1F57D129282448FEE8CF5DAB6EEA47h1qBN" TargetMode="External"/><Relationship Id="rId1313" Type="http://schemas.openxmlformats.org/officeDocument/2006/relationships/hyperlink" Target="consultantplus://offline/ref=C72A09A556D893801CF67E4A63237AEE5F381B6ED188B8608C1F57D129282448FEE8CF5DAB6EE842h1qEN" TargetMode="External"/><Relationship Id="rId1397" Type="http://schemas.openxmlformats.org/officeDocument/2006/relationships/hyperlink" Target="consultantplus://offline/ref=C72A09A556D893801CF67E4A63237AEE5F321265DF88B8608C1F57D129282448FEE8CF5DAB68E745h1qEN" TargetMode="External"/><Relationship Id="rId115" Type="http://schemas.openxmlformats.org/officeDocument/2006/relationships/hyperlink" Target="consultantplus://offline/ref=C2720355FE76A2C373D2D15010D12ED4A64C0B1E9FD99A604F1670043D2084DFE85628948A820478gEq5N" TargetMode="External"/><Relationship Id="rId322" Type="http://schemas.openxmlformats.org/officeDocument/2006/relationships/hyperlink" Target="consultantplus://offline/ref=C2720355FE76A2C373D2D15010D12ED4A64C0B1E9FD99A604F1670043D2084DFE85628948A800872gEq1N" TargetMode="External"/><Relationship Id="rId767" Type="http://schemas.openxmlformats.org/officeDocument/2006/relationships/hyperlink" Target="consultantplus://offline/ref=C2720355FE76A2C373D2D15010D12ED4A646021591D99A604F1670043D2084DFE85628948A830D79gEq8N" TargetMode="External"/><Relationship Id="rId974" Type="http://schemas.openxmlformats.org/officeDocument/2006/relationships/hyperlink" Target="consultantplus://offline/ref=C72A09A556D893801CF67E4A63237AEE5F33166FD181B8608C1F57D129282448FEE8CF5DAB6EED44h1q6N" TargetMode="External"/><Relationship Id="rId199" Type="http://schemas.openxmlformats.org/officeDocument/2006/relationships/hyperlink" Target="consultantplus://offline/ref=C2720355FE76A2C373D2D15010D12ED4A64C0B1E9FD99A604F1670043D2084DFE85628948A810D78gEq8N" TargetMode="External"/><Relationship Id="rId627" Type="http://schemas.openxmlformats.org/officeDocument/2006/relationships/hyperlink" Target="consultantplus://offline/ref=C2720355FE76A2C373D2D15010D12ED4A64D0F1491D09A604F1670043D2084DFE85628948A830E7BgEq0N" TargetMode="External"/><Relationship Id="rId834" Type="http://schemas.openxmlformats.org/officeDocument/2006/relationships/hyperlink" Target="consultantplus://offline/ref=C2720355FE76A2C373D2D15010D12ED4A64D0F1491D09A604F1670043D2084DFE85628948A830E73gEq0N" TargetMode="External"/><Relationship Id="rId1257" Type="http://schemas.openxmlformats.org/officeDocument/2006/relationships/hyperlink" Target="consultantplus://offline/ref=C72A09A556D893801CF67E4A63237AEE5F321265DF88B8608C1F57D129282448FEE8CF5DAB68ED40h1q8N" TargetMode="External"/><Relationship Id="rId1464" Type="http://schemas.openxmlformats.org/officeDocument/2006/relationships/hyperlink" Target="consultantplus://offline/ref=C72A09A556D893801CF67E4A63237AEE5F321265DF88B8608C1F57D129282448FEE8CF5DAB66EF45h1q9N" TargetMode="External"/><Relationship Id="rId266" Type="http://schemas.openxmlformats.org/officeDocument/2006/relationships/hyperlink" Target="consultantplus://offline/ref=C2720355FE76A2C373D2D15010D12ED4A64C0B1E9FD99A604F1670043D2084DFE85628948A81047CgEq5N" TargetMode="External"/><Relationship Id="rId473" Type="http://schemas.openxmlformats.org/officeDocument/2006/relationships/hyperlink" Target="consultantplus://offline/ref=C2720355FE76A2C373D2D15010D12ED4A64D0F1491D09A604F1670043D2084DFE85628948A830D79gEq2N" TargetMode="External"/><Relationship Id="rId680" Type="http://schemas.openxmlformats.org/officeDocument/2006/relationships/hyperlink" Target="consultantplus://offline/ref=C2720355FE76A2C373D2D15010D12ED4A64D0F1491D09A604F1670043D2084DFE85628948A830E78gEq4N" TargetMode="External"/><Relationship Id="rId901" Type="http://schemas.openxmlformats.org/officeDocument/2006/relationships/hyperlink" Target="consultantplus://offline/ref=C2720355FE76A2C373D2D15010D12ED4A64C0B1E9FD99A604F1670043D2084DFE85628948A850E7BgEq3N" TargetMode="External"/><Relationship Id="rId1117" Type="http://schemas.openxmlformats.org/officeDocument/2006/relationships/hyperlink" Target="consultantplus://offline/ref=C72A09A556D893801CF67E4A63237AEE5F33166FD181B8608C1F57D129282448FEE8CF5DAB6EEC4Ah1qAN" TargetMode="External"/><Relationship Id="rId1324" Type="http://schemas.openxmlformats.org/officeDocument/2006/relationships/hyperlink" Target="consultantplus://offline/ref=C72A09A556D893801CF67E4A63237AEE5F381B6ED188B8608C1F57D129282448FEE8CF5DAB6EE843h1qFN" TargetMode="External"/><Relationship Id="rId30" Type="http://schemas.openxmlformats.org/officeDocument/2006/relationships/hyperlink" Target="consultantplus://offline/ref=C2720355FE76A2C373D2D15010D12ED4A64D0F1491D09A604F1670043D2084DFE85628948A830C79gEq2N" TargetMode="External"/><Relationship Id="rId126" Type="http://schemas.openxmlformats.org/officeDocument/2006/relationships/hyperlink" Target="consultantplus://offline/ref=C2720355FE76A2C373D2D15010D12ED4A64C0B1E9FD99A604F1670043D2084DFE85628948A82057EgEq6N" TargetMode="External"/><Relationship Id="rId333" Type="http://schemas.openxmlformats.org/officeDocument/2006/relationships/hyperlink" Target="consultantplus://offline/ref=C2720355FE76A2C373D2D15010D12ED4A64C0B1E9FD99A604F1670043D2084DFE85628948A800A7AgEq2N" TargetMode="External"/><Relationship Id="rId540" Type="http://schemas.openxmlformats.org/officeDocument/2006/relationships/hyperlink" Target="consultantplus://offline/ref=C2720355FE76A2C373D2D15010D12ED4A64C0B1E9FD99A604F1670043D2084DFE85628948A860B7BgEq1N" TargetMode="External"/><Relationship Id="rId778" Type="http://schemas.openxmlformats.org/officeDocument/2006/relationships/hyperlink" Target="consultantplus://offline/ref=C2720355FE76A2C373D2D15010D12ED4A646021591D99A604F1670043D2084DFE85628948A830D7EgEq9N" TargetMode="External"/><Relationship Id="rId985" Type="http://schemas.openxmlformats.org/officeDocument/2006/relationships/hyperlink" Target="consultantplus://offline/ref=C72A09A556D893801CF67E4A63237AEE5F33166FD181B8608C1F57D129282448FEE8CF5DAB6EED45h1q8N" TargetMode="External"/><Relationship Id="rId1170" Type="http://schemas.openxmlformats.org/officeDocument/2006/relationships/hyperlink" Target="consultantplus://offline/ref=C72A09A556D893801CF67E4A63237AEE5F33166FD181B8608C1F57D129282448FEE8CF5DAB6EEC4Ah1qAN" TargetMode="External"/><Relationship Id="rId638" Type="http://schemas.openxmlformats.org/officeDocument/2006/relationships/hyperlink" Target="consultantplus://offline/ref=C2720355FE76A2C373D2D15010D12ED4A646021591D99A604F1670043D2084DFE85628948A830D72gEq7N" TargetMode="External"/><Relationship Id="rId845" Type="http://schemas.openxmlformats.org/officeDocument/2006/relationships/hyperlink" Target="consultantplus://offline/ref=C2720355FE76A2C373D2D15010D12ED4A542091A97DAC76A474F7C063A2FDBC8EF1F24958A8305g7qBN" TargetMode="External"/><Relationship Id="rId1030" Type="http://schemas.openxmlformats.org/officeDocument/2006/relationships/hyperlink" Target="consultantplus://offline/ref=C72A09A556D893801CF67E4A63237AEE5F321265DF88B8608C1F57D129282448FEE8CF5DAB68EC45h1qFN" TargetMode="External"/><Relationship Id="rId1268" Type="http://schemas.openxmlformats.org/officeDocument/2006/relationships/hyperlink" Target="consultantplus://offline/ref=C72A09A556D893801CF67E4A63237AEE5F33166FD181B8608C1F57D129282448FEE8CF5DAB6EEB4Ah1q9N" TargetMode="External"/><Relationship Id="rId1475" Type="http://schemas.openxmlformats.org/officeDocument/2006/relationships/hyperlink" Target="consultantplus://offline/ref=C72A09A556D893801CF67E4A63237AEE5F321265DF88B8608C1F57D129282448FEE8CF5DAB68EB42h1qCN" TargetMode="External"/><Relationship Id="rId277" Type="http://schemas.openxmlformats.org/officeDocument/2006/relationships/hyperlink" Target="consultantplus://offline/ref=C2720355FE76A2C373D2D15010D12ED4A64C0B1E9FD99A604F1670043D2084DFE85628948A810572gEq6N" TargetMode="External"/><Relationship Id="rId400" Type="http://schemas.openxmlformats.org/officeDocument/2006/relationships/hyperlink" Target="consultantplus://offline/ref=C2720355FE76A2C373D2D15010D12ED4A64C0B1E9FD99A604F1670043D2084DFE85628948A870F79gEq9N" TargetMode="External"/><Relationship Id="rId484" Type="http://schemas.openxmlformats.org/officeDocument/2006/relationships/hyperlink" Target="consultantplus://offline/ref=C2720355FE76A2C373D2D15010D12ED4A64C0B1E9FD99A604F1670043D2084DFE85628948A860C73gEq3N" TargetMode="External"/><Relationship Id="rId705" Type="http://schemas.openxmlformats.org/officeDocument/2006/relationships/hyperlink" Target="consultantplus://offline/ref=C2720355FE76A2C373D2D15010D12ED4A64D0F1491D09A604F1670043D2084DFE85628948A830E7EgEq0N" TargetMode="External"/><Relationship Id="rId1128" Type="http://schemas.openxmlformats.org/officeDocument/2006/relationships/hyperlink" Target="consultantplus://offline/ref=C72A09A556D893801CF67E4A63237AEE5F33166FD181B8608C1F57D129282448FEE8CF5DAB6EEF4Ah1qFN" TargetMode="External"/><Relationship Id="rId1335" Type="http://schemas.openxmlformats.org/officeDocument/2006/relationships/hyperlink" Target="consultantplus://offline/ref=C72A09A556D893801CF67E4A63237AEE5F321265DF88B8608C1F57D129282448FEE8CF5DAB68ED46h1q7N" TargetMode="External"/><Relationship Id="rId137" Type="http://schemas.openxmlformats.org/officeDocument/2006/relationships/hyperlink" Target="consultantplus://offline/ref=C2720355FE76A2C373D2D15010D12ED4A646021591D99A604F1670043D2084DFE85628948A830C7FgEq0N" TargetMode="External"/><Relationship Id="rId344" Type="http://schemas.openxmlformats.org/officeDocument/2006/relationships/hyperlink" Target="consultantplus://offline/ref=C2720355FE76A2C373D2D15010D12ED4A64C0B1E9FD99A604F1670043D2084DFE85628948A800B78gEq3N" TargetMode="External"/><Relationship Id="rId691" Type="http://schemas.openxmlformats.org/officeDocument/2006/relationships/hyperlink" Target="consultantplus://offline/ref=C2720355FE76A2C373D2D15010D12ED4A646021591D99A604F1670043D2084DFE85628948A830E7AgEq0N" TargetMode="External"/><Relationship Id="rId789" Type="http://schemas.openxmlformats.org/officeDocument/2006/relationships/hyperlink" Target="consultantplus://offline/ref=C2720355FE76A2C373D2D15010D12ED4A646021591D99A604F1670043D2084DFE85628948A830D7CgEq0N" TargetMode="External"/><Relationship Id="rId912" Type="http://schemas.openxmlformats.org/officeDocument/2006/relationships/hyperlink" Target="consultantplus://offline/ref=C2720355FE76A2C373D2D15010D12ED4A646021591D99A604F1670043D2084DFE85628948A830E73gEq4N" TargetMode="External"/><Relationship Id="rId996" Type="http://schemas.openxmlformats.org/officeDocument/2006/relationships/hyperlink" Target="consultantplus://offline/ref=C72A09A556D893801CF67E4A63237AEE5F381B6ED188B8608C1F57D129282448FEE8CF5DAB6EED47h1q7N" TargetMode="External"/><Relationship Id="rId41" Type="http://schemas.openxmlformats.org/officeDocument/2006/relationships/hyperlink" Target="consultantplus://offline/ref=C2720355FE76A2C373D2D15010D12ED4A64D0F1491D09A604F1670043D2084DFE85628948A830C7EgEq0N" TargetMode="External"/><Relationship Id="rId83" Type="http://schemas.openxmlformats.org/officeDocument/2006/relationships/hyperlink" Target="consultantplus://offline/ref=C2720355FE76A2C373D2D15010D12ED4A64C0B1E9FD99A604F1670043D2084DFE85628948A820879gEq7N" TargetMode="External"/><Relationship Id="rId179" Type="http://schemas.openxmlformats.org/officeDocument/2006/relationships/hyperlink" Target="consultantplus://offline/ref=C2720355FE76A2C373D2D15010D12ED4A646021591D99A604F1670043D2084DFE85628948A830C7DgEq5N" TargetMode="External"/><Relationship Id="rId386" Type="http://schemas.openxmlformats.org/officeDocument/2006/relationships/hyperlink" Target="consultantplus://offline/ref=C2720355FE76A2C373D2D15010D12ED4A64C0B1E9FD99A604F1670043D2084DFE85628948A870D72gEq5N" TargetMode="External"/><Relationship Id="rId551" Type="http://schemas.openxmlformats.org/officeDocument/2006/relationships/hyperlink" Target="consultantplus://offline/ref=C2720355FE76A2C373D2D15010D12ED4A646021591D99A604F1670043D2084DFE85628948A830D7AgEq9N" TargetMode="External"/><Relationship Id="rId593" Type="http://schemas.openxmlformats.org/officeDocument/2006/relationships/hyperlink" Target="consultantplus://offline/ref=C2720355FE76A2C373D2D15010D12ED4A64D0F1491D09A604F1670043D2084DFE85628948A830D72gEq1N" TargetMode="External"/><Relationship Id="rId607" Type="http://schemas.openxmlformats.org/officeDocument/2006/relationships/hyperlink" Target="consultantplus://offline/ref=C2720355FE76A2C373D2D15010D12ED4A3440A1A9EDAC76A474F7C063A2FDBC8EF1F249588820Dg7q3N" TargetMode="External"/><Relationship Id="rId649" Type="http://schemas.openxmlformats.org/officeDocument/2006/relationships/hyperlink" Target="consultantplus://offline/ref=C2720355FE76A2C373D2D15010D12ED4A64C0B1E9FD99A604F1670043D2084DFE85628948A850D7CgEq2N" TargetMode="External"/><Relationship Id="rId814" Type="http://schemas.openxmlformats.org/officeDocument/2006/relationships/hyperlink" Target="consultantplus://offline/ref=C2720355FE76A2C373D2D15010D12ED4A646021591D99A604F1670043D2084DFE85628948A830E79gEq4N" TargetMode="External"/><Relationship Id="rId856" Type="http://schemas.openxmlformats.org/officeDocument/2006/relationships/hyperlink" Target="consultantplus://offline/ref=C2720355FE76A2C373D2D15010D12ED4A64D0F1491D09A604F1670043D2084DFE85628948A830D72gEq1N" TargetMode="External"/><Relationship Id="rId1181" Type="http://schemas.openxmlformats.org/officeDocument/2006/relationships/hyperlink" Target="consultantplus://offline/ref=C72A09A556D893801CF67E4A63237AEE5F321265DF88B8608C1F57D129282448FEE8CF5DAB68EC4Bh1qCN" TargetMode="External"/><Relationship Id="rId1237" Type="http://schemas.openxmlformats.org/officeDocument/2006/relationships/hyperlink" Target="consultantplus://offline/ref=C72A09A556D893801CF67E4A63237AEE5F33166FD181B8608C1F57D129282448FEE8CF5DAB6EEB41h1qFN" TargetMode="External"/><Relationship Id="rId1279" Type="http://schemas.openxmlformats.org/officeDocument/2006/relationships/hyperlink" Target="consultantplus://offline/ref=C72A09A556D893801CF67E4A63237AEE5F33166FD181B8608C1F57D129282448FEE8CF5DAB6EEB4Bh1q7N" TargetMode="External"/><Relationship Id="rId1402" Type="http://schemas.openxmlformats.org/officeDocument/2006/relationships/hyperlink" Target="consultantplus://offline/ref=C72A09A556D893801CF67E4A63237AEE5F321265DF88B8608C1F57D129282448FEE8CF5DAB69EE40h1q9N" TargetMode="External"/><Relationship Id="rId1444" Type="http://schemas.openxmlformats.org/officeDocument/2006/relationships/hyperlink" Target="consultantplus://offline/ref=C72A09A556D893801CF67E4A63237AEE5F321265DF88B8608C1F57D129282448FEE8CF5DAB69E740h1qCN" TargetMode="External"/><Relationship Id="rId1486" Type="http://schemas.openxmlformats.org/officeDocument/2006/relationships/hyperlink" Target="consultantplus://offline/ref=C72A09A556D893801CF67E4A63237AEE5F321265DF88B8608C1F57D129282448FEE8CF5DAB66EA4Ah1qBN" TargetMode="External"/><Relationship Id="rId190" Type="http://schemas.openxmlformats.org/officeDocument/2006/relationships/hyperlink" Target="consultantplus://offline/ref=C2720355FE76A2C373D2D15010D12ED4A64C0B1E9FD99A604F1670043D2084DFE85628948A810C78gEq9N" TargetMode="External"/><Relationship Id="rId204" Type="http://schemas.openxmlformats.org/officeDocument/2006/relationships/hyperlink" Target="consultantplus://offline/ref=C2720355FE76A2C373D2D15010D12ED4A64C0B1E9FD99A604F1670043D2084DFE85628948A810D72gEq3N" TargetMode="External"/><Relationship Id="rId246" Type="http://schemas.openxmlformats.org/officeDocument/2006/relationships/hyperlink" Target="consultantplus://offline/ref=C2720355FE76A2C373D2D15010D12ED4A64C0B1E9FD99A604F1670043D2084DFE85628948A810A7EgEq5N" TargetMode="External"/><Relationship Id="rId288" Type="http://schemas.openxmlformats.org/officeDocument/2006/relationships/hyperlink" Target="consultantplus://offline/ref=C2720355FE76A2C373D2D15010D12ED4A64C0B1E9FD99A604F1670043D2084DFE85628948A800D7AgEq7N" TargetMode="External"/><Relationship Id="rId411" Type="http://schemas.openxmlformats.org/officeDocument/2006/relationships/hyperlink" Target="consultantplus://offline/ref=C2720355FE76A2C373D2D15010D12ED4A64C0B1E9FD99A604F1670043D2084DFE85628948A87087CgEq0N" TargetMode="External"/><Relationship Id="rId453" Type="http://schemas.openxmlformats.org/officeDocument/2006/relationships/hyperlink" Target="consultantplus://offline/ref=C2720355FE76A2C373D2D15010D12ED4A64C0B1E9FD99A604F1670043D2084DFE85628948A870578gEq2N" TargetMode="External"/><Relationship Id="rId509" Type="http://schemas.openxmlformats.org/officeDocument/2006/relationships/hyperlink" Target="consultantplus://offline/ref=C2720355FE76A2C373D2D15010D12ED4A64C0B1E9FD99A604F1670043D2084DFE85628948A860F7DgEq0N" TargetMode="External"/><Relationship Id="rId660" Type="http://schemas.openxmlformats.org/officeDocument/2006/relationships/hyperlink" Target="consultantplus://offline/ref=C2720355FE76A2C373D2D15010D12ED4A64C0B1E9FD99A604F1670043D2084DFE85628948A850D7DgEq1N" TargetMode="External"/><Relationship Id="rId898" Type="http://schemas.openxmlformats.org/officeDocument/2006/relationships/hyperlink" Target="consultantplus://offline/ref=C2720355FE76A2C373D2D15010D12ED4A646021591D99A604F1670043D2084DFE85628948A830E72gEq5N" TargetMode="External"/><Relationship Id="rId1041" Type="http://schemas.openxmlformats.org/officeDocument/2006/relationships/hyperlink" Target="consultantplus://offline/ref=C72A09A556D893801CF67E4A63237AEE5F33166FD181B8608C1F57D129282448FEE8CF5DAB6EEA41h1q8N" TargetMode="External"/><Relationship Id="rId1083" Type="http://schemas.openxmlformats.org/officeDocument/2006/relationships/hyperlink" Target="consultantplus://offline/ref=C72A09A556D893801CF67E4A63237AEE5F33166FD181B8608C1F57D129282448FEE8CF5DAB6EEA44h1q9N" TargetMode="External"/><Relationship Id="rId1139" Type="http://schemas.openxmlformats.org/officeDocument/2006/relationships/hyperlink" Target="consultantplus://offline/ref=C72A09A556D893801CF67E4A63237AEE5F381B6ED188B8608C1F57D129282448FEE8CF5DAB6EEA45h1qAN" TargetMode="External"/><Relationship Id="rId1290" Type="http://schemas.openxmlformats.org/officeDocument/2006/relationships/hyperlink" Target="consultantplus://offline/ref=C72A09A556D893801CF67E4A63237AEE5F321265DF88B8608C1F57D129282448FEE8CF5DAB68ED46h1qCN" TargetMode="External"/><Relationship Id="rId1304" Type="http://schemas.openxmlformats.org/officeDocument/2006/relationships/hyperlink" Target="consultantplus://offline/ref=C72A09A556D893801CF67E4A63237AEE5F381B6ED188B8608C1F57D129282448FEE8CF5DAB6EEB4Bh1qCN" TargetMode="External"/><Relationship Id="rId1346" Type="http://schemas.openxmlformats.org/officeDocument/2006/relationships/hyperlink" Target="consultantplus://offline/ref=C72A09A556D893801CF67E4A63237AEE5F33166FD181B8608C1F57D129282448FEE8CF5DAB6EE847h1qBN" TargetMode="External"/><Relationship Id="rId106" Type="http://schemas.openxmlformats.org/officeDocument/2006/relationships/hyperlink" Target="consultantplus://offline/ref=C2720355FE76A2C373D2D15010D12ED4A64C0B1E9FD99A604F1670043D2084DFE85628948A820B78gEq6N" TargetMode="External"/><Relationship Id="rId313" Type="http://schemas.openxmlformats.org/officeDocument/2006/relationships/hyperlink" Target="consultantplus://offline/ref=C2720355FE76A2C373D2D15010D12ED4A64C0B1E9FD99A604F1670043D2084DFE85628948A800F72gEq2N" TargetMode="External"/><Relationship Id="rId495" Type="http://schemas.openxmlformats.org/officeDocument/2006/relationships/hyperlink" Target="consultantplus://offline/ref=C2720355FE76A2C373D2D15010D12ED4A64C0B1E9FD99A604F1670043D2084DFE85628948A860E7BgEq4N" TargetMode="External"/><Relationship Id="rId716" Type="http://schemas.openxmlformats.org/officeDocument/2006/relationships/hyperlink" Target="consultantplus://offline/ref=C2720355FE76A2C373D2D15010D12ED4A64D0F1491D09A604F1670043D2084DFE85628948A830D72gEq1N" TargetMode="External"/><Relationship Id="rId758" Type="http://schemas.openxmlformats.org/officeDocument/2006/relationships/hyperlink" Target="consultantplus://offline/ref=C2720355FE76A2C373D2D15010D12ED4A64D0F1491D09A604F1670043D2084DFE85628948A830E7DgEq9N" TargetMode="External"/><Relationship Id="rId923" Type="http://schemas.openxmlformats.org/officeDocument/2006/relationships/hyperlink" Target="consultantplus://offline/ref=C2720355FE76A2C373D2D15010D12ED4A64C0B1E9FD99A604F1670043D2084DFE85628948A850E79gEq7N" TargetMode="External"/><Relationship Id="rId965" Type="http://schemas.openxmlformats.org/officeDocument/2006/relationships/hyperlink" Target="consultantplus://offline/ref=C2720355FE76A2C373D2D15010D12ED4A646021591D99A604F1670043D2084DFE85628948A830F79gEq2N" TargetMode="External"/><Relationship Id="rId1150" Type="http://schemas.openxmlformats.org/officeDocument/2006/relationships/hyperlink" Target="consultantplus://offline/ref=C72A09A556D893801CF67E4A63237AEE5F321265DF88B8608C1F57D129282448FEE8CF5DAB68EF4Bh1q9N" TargetMode="External"/><Relationship Id="rId1388" Type="http://schemas.openxmlformats.org/officeDocument/2006/relationships/hyperlink" Target="consultantplus://offline/ref=C72A09A556D893801CF67E4A63237AEE5F321265DF88B8608C1F57D129282448FEE8CF5DAB68E945h1qDN" TargetMode="External"/><Relationship Id="rId10" Type="http://schemas.openxmlformats.org/officeDocument/2006/relationships/hyperlink" Target="consultantplus://offline/ref=C2720355FE76A2C373D2D15010D12ED4A64C0D1597D09A604F1670043D2084DFE85628948A830C73gEq4N" TargetMode="External"/><Relationship Id="rId52" Type="http://schemas.openxmlformats.org/officeDocument/2006/relationships/hyperlink" Target="consultantplus://offline/ref=C2720355FE76A2C373D2D15010D12ED4A646021591D99A604F1670043D2084DFE85628948A830C78gEq5N" TargetMode="External"/><Relationship Id="rId94" Type="http://schemas.openxmlformats.org/officeDocument/2006/relationships/hyperlink" Target="consultantplus://offline/ref=C2720355FE76A2C373D2D15010D12ED4A64C0B1E9FD99A604F1670043D2084DFE85628948A820973gEq4N" TargetMode="External"/><Relationship Id="rId148" Type="http://schemas.openxmlformats.org/officeDocument/2006/relationships/hyperlink" Target="consultantplus://offline/ref=C2720355FE76A2C373D2D15010D12ED4A646021591D99A604F1670043D2084DFE85628948A830C7CgEq5N" TargetMode="External"/><Relationship Id="rId355" Type="http://schemas.openxmlformats.org/officeDocument/2006/relationships/hyperlink" Target="consultantplus://offline/ref=C2720355FE76A2C373D2D15010D12ED4A64C0B1E9FD99A604F1670043D2084DFE85628948A80047EgEq4N" TargetMode="External"/><Relationship Id="rId397" Type="http://schemas.openxmlformats.org/officeDocument/2006/relationships/hyperlink" Target="consultantplus://offline/ref=C2720355FE76A2C373D2D15010D12ED4A64C0B1E9FD99A604F1670043D2084DFE85628948A870F7AgEq6N" TargetMode="External"/><Relationship Id="rId520" Type="http://schemas.openxmlformats.org/officeDocument/2006/relationships/hyperlink" Target="consultantplus://offline/ref=C2720355FE76A2C373D2D15010D12ED4A64C0B1E9FD99A604F1670043D2084DFE85628948A860873gEq1N" TargetMode="External"/><Relationship Id="rId562" Type="http://schemas.openxmlformats.org/officeDocument/2006/relationships/hyperlink" Target="consultantplus://offline/ref=C2720355FE76A2C373D2D15010D12ED4A64C0D1C90D49A604F1670043D2084DFE85628948A830F72gEq7N" TargetMode="External"/><Relationship Id="rId618" Type="http://schemas.openxmlformats.org/officeDocument/2006/relationships/hyperlink" Target="consultantplus://offline/ref=C2720355FE76A2C373D2D15010D12ED4A64D0F1491D09A604F1670043D2084DFE85628948A830D72gEq1N" TargetMode="External"/><Relationship Id="rId825" Type="http://schemas.openxmlformats.org/officeDocument/2006/relationships/hyperlink" Target="consultantplus://offline/ref=C2720355FE76A2C373D2D15010D12ED4A646021591D99A604F1670043D2084DFE85628948A830E7EgEq6N" TargetMode="External"/><Relationship Id="rId1192" Type="http://schemas.openxmlformats.org/officeDocument/2006/relationships/hyperlink" Target="consultantplus://offline/ref=C72A09A556D893801CF67E4A63237AEE5F381B6ED188B8608C1F57D129282448FEE8CF5DAB6EEB41h1q7N" TargetMode="External"/><Relationship Id="rId1206" Type="http://schemas.openxmlformats.org/officeDocument/2006/relationships/hyperlink" Target="consultantplus://offline/ref=C72A09A556D893801CF67E4A63237AEE5F381B6ED188B8608C1F57D129282448FEE8CF5DAB6EEB46h1q6N" TargetMode="External"/><Relationship Id="rId1248" Type="http://schemas.openxmlformats.org/officeDocument/2006/relationships/hyperlink" Target="consultantplus://offline/ref=C72A09A556D893801CF67E4A63237AEE5F321265DF88B8608C1F57D129282448FEE8CF5DAB68ED43h1q8N" TargetMode="External"/><Relationship Id="rId1413" Type="http://schemas.openxmlformats.org/officeDocument/2006/relationships/hyperlink" Target="consultantplus://offline/ref=C72A09A556D893801CF67E4A63237AEE5F321265DF88B8608C1F57D129282448FEE8CF5DAB69EC45h1qCN" TargetMode="External"/><Relationship Id="rId1455" Type="http://schemas.openxmlformats.org/officeDocument/2006/relationships/hyperlink" Target="consultantplus://offline/ref=C72A09A556D893801CF67E4A63237AEE5F321265DF88B8608C1F57D129282448FEE8CF5DAB66EE44h1qDN" TargetMode="External"/><Relationship Id="rId215" Type="http://schemas.openxmlformats.org/officeDocument/2006/relationships/hyperlink" Target="consultantplus://offline/ref=C2720355FE76A2C373D2D15010D12ED4A64C0B1E9FD99A604F1670043D2084DFE85628948A810F7AgEq4N" TargetMode="External"/><Relationship Id="rId257" Type="http://schemas.openxmlformats.org/officeDocument/2006/relationships/hyperlink" Target="consultantplus://offline/ref=C2720355FE76A2C373D2D15010D12ED4A64C0B1E9FD99A604F1670043D2084DFE85628948A810B7CgEq6N" TargetMode="External"/><Relationship Id="rId422" Type="http://schemas.openxmlformats.org/officeDocument/2006/relationships/hyperlink" Target="consultantplus://offline/ref=C2720355FE76A2C373D2D15010D12ED4A64C0B1E9FD99A604F1670043D2084DFE85628948A870972gEq1N" TargetMode="External"/><Relationship Id="rId464" Type="http://schemas.openxmlformats.org/officeDocument/2006/relationships/hyperlink" Target="consultantplus://offline/ref=C2720355FE76A2C373D2D15010D12ED4A64D0F1491D09A604F1670043D2084DFE85628948A830D7BgEq7N" TargetMode="External"/><Relationship Id="rId867" Type="http://schemas.openxmlformats.org/officeDocument/2006/relationships/hyperlink" Target="consultantplus://offline/ref=C2720355FE76A2C373D2D15010D12ED4A64C0B1E9FD99A604F1670043D2084DFE85628948A850D73gEq3N" TargetMode="External"/><Relationship Id="rId1010" Type="http://schemas.openxmlformats.org/officeDocument/2006/relationships/hyperlink" Target="consultantplus://offline/ref=C72A09A556D893801CF67E4A63237AEE5F321265DF88B8608C1F57D129282448FEE8CF5DAB68EC44h1q8N" TargetMode="External"/><Relationship Id="rId1052" Type="http://schemas.openxmlformats.org/officeDocument/2006/relationships/hyperlink" Target="consultantplus://offline/ref=C72A09A556D893801CF67E4A63237AEE5F33166FD181B8608C1F57D129282448FEE8CF5DAB6EEA46h1qFN" TargetMode="External"/><Relationship Id="rId1094" Type="http://schemas.openxmlformats.org/officeDocument/2006/relationships/hyperlink" Target="consultantplus://offline/ref=C72A09A556D893801CF67E4A63237AEE5F381B6ED188B8608C1F57D129282448FEE8CF5DAB6EEF40h1qCN" TargetMode="External"/><Relationship Id="rId1108" Type="http://schemas.openxmlformats.org/officeDocument/2006/relationships/hyperlink" Target="consultantplus://offline/ref=C72A09A556D893801CF67E4A63237AEE5F33166FD181B8608C1F57D129282448FEE8CF5DAB6EEA45h1qBN" TargetMode="External"/><Relationship Id="rId1315" Type="http://schemas.openxmlformats.org/officeDocument/2006/relationships/hyperlink" Target="consultantplus://offline/ref=C72A09A556D893801CF67E4A63237AEE5F381B6ED188B8608C1F57D129282448FEE8CF5DAB6EE842h1qFN" TargetMode="External"/><Relationship Id="rId1497" Type="http://schemas.openxmlformats.org/officeDocument/2006/relationships/hyperlink" Target="consultantplus://offline/ref=C72A09A556D893801CF67E4A63237AEE5F321265DF88B8608C1F57D129282448FEE8CF5DAB66E941h1q9N" TargetMode="External"/><Relationship Id="rId299" Type="http://schemas.openxmlformats.org/officeDocument/2006/relationships/hyperlink" Target="consultantplus://offline/ref=C2720355FE76A2C373D2D15010D12ED4A64C0B1E9FD99A604F1670043D2084DFE85628948A800E78gEq8N" TargetMode="External"/><Relationship Id="rId727" Type="http://schemas.openxmlformats.org/officeDocument/2006/relationships/hyperlink" Target="consultantplus://offline/ref=C2720355FE76A2C373D2D15010D12ED4A64D0F1491D09A604F1670043D2084DFE85628948A830E7FgEq7N" TargetMode="External"/><Relationship Id="rId934" Type="http://schemas.openxmlformats.org/officeDocument/2006/relationships/hyperlink" Target="consultantplus://offline/ref=C2720355FE76A2C373D2D15010D12ED4A64C0B1E9FD99A604F1670043D2084DFE85628948A850E7EgEq7N" TargetMode="External"/><Relationship Id="rId1357" Type="http://schemas.openxmlformats.org/officeDocument/2006/relationships/hyperlink" Target="consultantplus://offline/ref=C72A09A556D893801CF67E4A63237AEE5F3C1560D086B8608C1F57D129282448FEE8CF5DAB6CEC46h1qAN" TargetMode="External"/><Relationship Id="rId63" Type="http://schemas.openxmlformats.org/officeDocument/2006/relationships/hyperlink" Target="consultantplus://offline/ref=C2720355FE76A2C373D2D15010D12ED4A646021591D99A604F1670043D2084DFE85628948A830C78gEq5N" TargetMode="External"/><Relationship Id="rId159" Type="http://schemas.openxmlformats.org/officeDocument/2006/relationships/hyperlink" Target="consultantplus://offline/ref=C2720355FE76A2C373D2D15010D12ED4A64D0F1491D09A604F1670043D2084DFE85628948A830C72gEq9N" TargetMode="External"/><Relationship Id="rId366" Type="http://schemas.openxmlformats.org/officeDocument/2006/relationships/hyperlink" Target="consultantplus://offline/ref=C2720355FE76A2C373D2D15010D12ED4A64C0B1E9FD99A604F1670043D2084DFE85628948A80057CgEq5N" TargetMode="External"/><Relationship Id="rId573" Type="http://schemas.openxmlformats.org/officeDocument/2006/relationships/hyperlink" Target="consultantplus://offline/ref=C2720355FE76A2C373D2D15010D12ED4A64C0B1E9FD99A604F1670043D2084DFE85628948A850D79gEq8N" TargetMode="External"/><Relationship Id="rId780" Type="http://schemas.openxmlformats.org/officeDocument/2006/relationships/hyperlink" Target="consultantplus://offline/ref=C2720355FE76A2C373D2D15010D12ED4A646021591D99A604F1670043D2084DFE85628948A830D7FgEq1N" TargetMode="External"/><Relationship Id="rId1217" Type="http://schemas.openxmlformats.org/officeDocument/2006/relationships/hyperlink" Target="consultantplus://offline/ref=C72A09A556D893801CF67E4A63237AEE5F381B6ED188B8608C1F57D129282448FEE8CF5DAB6EEF44h1q7N" TargetMode="External"/><Relationship Id="rId1424" Type="http://schemas.openxmlformats.org/officeDocument/2006/relationships/hyperlink" Target="consultantplus://offline/ref=C72A09A556D893801CF67E4A63237AEE5F321265DF88B8608C1F57D129282448FEE8CF5DAB69EA45h1q8N" TargetMode="External"/><Relationship Id="rId226" Type="http://schemas.openxmlformats.org/officeDocument/2006/relationships/hyperlink" Target="consultantplus://offline/ref=C2720355FE76A2C373D2D15010D12ED4A64C0B1E9FD99A604F1670043D2084DFE85628948A810878gEq5N" TargetMode="External"/><Relationship Id="rId433" Type="http://schemas.openxmlformats.org/officeDocument/2006/relationships/hyperlink" Target="consultantplus://offline/ref=C2720355FE76A2C373D2D15010D12ED4A64C0B1E9FD99A604F1670043D2084DFE85628948A870B7AgEq2N" TargetMode="External"/><Relationship Id="rId878" Type="http://schemas.openxmlformats.org/officeDocument/2006/relationships/hyperlink" Target="consultantplus://offline/ref=C2720355FE76A2C373D2D15010D12ED4A646021591D99A604F1670043D2084DFE85628948A830E7DgEq1N" TargetMode="External"/><Relationship Id="rId1063" Type="http://schemas.openxmlformats.org/officeDocument/2006/relationships/hyperlink" Target="consultantplus://offline/ref=C72A09A556D893801CF67E4A63237AEE5F381B6ED188B8608C1F57D129282448FEE8CF5DAB6EEA43h1qCN" TargetMode="External"/><Relationship Id="rId1270" Type="http://schemas.openxmlformats.org/officeDocument/2006/relationships/hyperlink" Target="consultantplus://offline/ref=C72A09A556D893801CF67E4A63237AEE5F33166FD181B8608C1F57D129282448FEE8CF5DAB6EEB4Ah1q6N" TargetMode="External"/><Relationship Id="rId640" Type="http://schemas.openxmlformats.org/officeDocument/2006/relationships/hyperlink" Target="consultantplus://offline/ref=C2720355FE76A2C373D2D15010D12ED4A64D0F1491D09A604F1670043D2084DFE85628948A830E7BgEq3N" TargetMode="External"/><Relationship Id="rId738" Type="http://schemas.openxmlformats.org/officeDocument/2006/relationships/hyperlink" Target="consultantplus://offline/ref=C2720355FE76A2C373D2D15010D12ED4A64D0F1491D09A604F1670043D2084DFE85628948A830E7CgEq8N" TargetMode="External"/><Relationship Id="rId945" Type="http://schemas.openxmlformats.org/officeDocument/2006/relationships/hyperlink" Target="consultantplus://offline/ref=C2720355FE76A2C373D2D15010D12ED4A64D0F1491D09A604F1670043D2084DFE85628948A830F7EgEq5N" TargetMode="External"/><Relationship Id="rId1368" Type="http://schemas.openxmlformats.org/officeDocument/2006/relationships/hyperlink" Target="consultantplus://offline/ref=C72A09A556D893801CF67E4A63237AEE5F381B6ED188B8608C1F57D129282448FEE8CF5DAB6EEF43h1q6N" TargetMode="External"/><Relationship Id="rId74" Type="http://schemas.openxmlformats.org/officeDocument/2006/relationships/hyperlink" Target="consultantplus://offline/ref=C2720355FE76A2C373D2D15010D12ED4A646021591D99A604F1670043D2084DFE85628948A830C78gEq5N" TargetMode="External"/><Relationship Id="rId377" Type="http://schemas.openxmlformats.org/officeDocument/2006/relationships/hyperlink" Target="consultantplus://offline/ref=C2720355FE76A2C373D2D15010D12ED4A64C0B1E9FD99A604F1670043D2084DFE85628948A870C72gEq6N" TargetMode="External"/><Relationship Id="rId500" Type="http://schemas.openxmlformats.org/officeDocument/2006/relationships/hyperlink" Target="consultantplus://offline/ref=C2720355FE76A2C373D2D15010D12ED4A64C0B1E9FD99A604F1670043D2084DFE85628948A860E7CgEq9N" TargetMode="External"/><Relationship Id="rId584" Type="http://schemas.openxmlformats.org/officeDocument/2006/relationships/hyperlink" Target="consultantplus://offline/ref=C2720355FE76A2C373D2D15010D12ED4A64D0F1491D09A604F1670043D2084DFE85628948A830D72gEq1N" TargetMode="External"/><Relationship Id="rId805" Type="http://schemas.openxmlformats.org/officeDocument/2006/relationships/hyperlink" Target="consultantplus://offline/ref=C2720355FE76A2C373D2D15010D12ED4A646021591D99A604F1670043D2084DFE85628948A830E78gEq6N" TargetMode="External"/><Relationship Id="rId1130" Type="http://schemas.openxmlformats.org/officeDocument/2006/relationships/hyperlink" Target="consultantplus://offline/ref=C72A09A556D893801CF67E4A63237AEE5F381B6ED188B8608C1F57D129282448FEE8CF5DAB6EEA44h1q6N" TargetMode="External"/><Relationship Id="rId1228" Type="http://schemas.openxmlformats.org/officeDocument/2006/relationships/hyperlink" Target="consultantplus://offline/ref=C72A09A556D893801CF67E4A63237AEE5F381B6ED188B8608C1F57D129282448FEE8CF5DAB6EEB44h1q8N" TargetMode="External"/><Relationship Id="rId1435" Type="http://schemas.openxmlformats.org/officeDocument/2006/relationships/hyperlink" Target="consultantplus://offline/ref=C72A09A556D893801CF67E4A63237AEE5F321265DF88B8608C1F57D129282448FEE8CF5DAB69E844h1qDN"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C2720355FE76A2C373D2D15010D12ED4A64C0B1E9FD99A604F1670043D2084DFE85628948A81097EgEq6N" TargetMode="External"/><Relationship Id="rId791" Type="http://schemas.openxmlformats.org/officeDocument/2006/relationships/hyperlink" Target="consultantplus://offline/ref=C2720355FE76A2C373D2D15010D12ED4A646021591D99A604F1670043D2084DFE85628948A830D7CgEq2N" TargetMode="External"/><Relationship Id="rId889" Type="http://schemas.openxmlformats.org/officeDocument/2006/relationships/hyperlink" Target="consultantplus://offline/ref=C2720355FE76A2C373D2D15010D12ED4A64C0B1E9FD99A604F1670043D2084DFE85628948A850E7AgEq5N" TargetMode="External"/><Relationship Id="rId1074" Type="http://schemas.openxmlformats.org/officeDocument/2006/relationships/hyperlink" Target="consultantplus://offline/ref=C72A09A556D893801CF67E4A63237AEE5F381B6ED188B8608C1F57D129282448FEE8CF5DAB6EEA40h1qFN" TargetMode="External"/><Relationship Id="rId444" Type="http://schemas.openxmlformats.org/officeDocument/2006/relationships/hyperlink" Target="consultantplus://offline/ref=C2720355FE76A2C373D2D15010D12ED4A64C0B1E9FD99A604F1670043D2084DFE85628948A870478gEq3N" TargetMode="External"/><Relationship Id="rId651" Type="http://schemas.openxmlformats.org/officeDocument/2006/relationships/hyperlink" Target="consultantplus://offline/ref=C2720355FE76A2C373D2D15010D12ED4A646021591D99A604F1670043D2084DFE85628948A830D78gEq9N" TargetMode="External"/><Relationship Id="rId749" Type="http://schemas.openxmlformats.org/officeDocument/2006/relationships/hyperlink" Target="consultantplus://offline/ref=C2720355FE76A2C373D2D15010D12ED4A646021591D99A604F1670043D2084DFE85628948A830D78gEq2N" TargetMode="External"/><Relationship Id="rId1281" Type="http://schemas.openxmlformats.org/officeDocument/2006/relationships/hyperlink" Target="consultantplus://offline/ref=C72A09A556D893801CF67E4A63237AEE5F33166FD181B8608C1F57D129282448FEE8CF5DAB6EE842h1qFN" TargetMode="External"/><Relationship Id="rId1379" Type="http://schemas.openxmlformats.org/officeDocument/2006/relationships/hyperlink" Target="consultantplus://offline/ref=C72A09A556D893801CF67E4A63237AEE5F381B6ED188B8608C1F57D129282448FEE8CF5DAB6EEF44h1q7N" TargetMode="External"/><Relationship Id="rId1502" Type="http://schemas.openxmlformats.org/officeDocument/2006/relationships/theme" Target="theme/theme1.xml"/><Relationship Id="rId290" Type="http://schemas.openxmlformats.org/officeDocument/2006/relationships/hyperlink" Target="consultantplus://offline/ref=C2720355FE76A2C373D2D15010D12ED4A64C0B1E9FD99A604F1670043D2084DFE85628948A800D78gEq9N" TargetMode="External"/><Relationship Id="rId304" Type="http://schemas.openxmlformats.org/officeDocument/2006/relationships/hyperlink" Target="consultantplus://offline/ref=C2720355FE76A2C373D2D15010D12ED4A64C0B1E9FD99A604F1670043D2084DFE85628948A800E72gEq3N" TargetMode="External"/><Relationship Id="rId388" Type="http://schemas.openxmlformats.org/officeDocument/2006/relationships/hyperlink" Target="consultantplus://offline/ref=C2720355FE76A2C373D2D15010D12ED4A64C0B1E9FD99A604F1670043D2084DFE85628948A870E7AgEq7N" TargetMode="External"/><Relationship Id="rId511" Type="http://schemas.openxmlformats.org/officeDocument/2006/relationships/hyperlink" Target="consultantplus://offline/ref=C2720355FE76A2C373D2D15010D12ED4A64C0B1E9FD99A604F1670043D2084DFE85628948A860F73gEq2N" TargetMode="External"/><Relationship Id="rId609" Type="http://schemas.openxmlformats.org/officeDocument/2006/relationships/hyperlink" Target="consultantplus://offline/ref=C2720355FE76A2C373D2D15010D12ED4A64C0B1E9FD99A604F1670043D2084DFE85628948A850D7FgEq2N" TargetMode="External"/><Relationship Id="rId956" Type="http://schemas.openxmlformats.org/officeDocument/2006/relationships/hyperlink" Target="consultantplus://offline/ref=C2720355FE76A2C373D2D15010D12ED4A64D0F1491D09A604F1670043D2084DFE85628948A830F7CgEq0N" TargetMode="External"/><Relationship Id="rId1141" Type="http://schemas.openxmlformats.org/officeDocument/2006/relationships/hyperlink" Target="consultantplus://offline/ref=C72A09A556D893801CF67E4A63237AEE5F321265DF88B8608C1F57D129282448FEE8CF5DAB68EF4Bh1q6N" TargetMode="External"/><Relationship Id="rId1239" Type="http://schemas.openxmlformats.org/officeDocument/2006/relationships/hyperlink" Target="consultantplus://offline/ref=C72A09A556D893801CF67E4A63237AEE5F33166FD181B8608C1F57D129282448FEE8CF5DAB6EEB41h1qAN" TargetMode="External"/><Relationship Id="rId85" Type="http://schemas.openxmlformats.org/officeDocument/2006/relationships/hyperlink" Target="consultantplus://offline/ref=C2720355FE76A2C373D2D15010D12ED4A64C0B1E9FD99A604F1670043D2084DFE85628948A820873gEq3N" TargetMode="External"/><Relationship Id="rId150" Type="http://schemas.openxmlformats.org/officeDocument/2006/relationships/hyperlink" Target="consultantplus://offline/ref=C2720355FE76A2C373D2D15010D12ED4A64D0F1491D09A604F1670043D2084DFE85628948A830C7CgEq8N" TargetMode="External"/><Relationship Id="rId595" Type="http://schemas.openxmlformats.org/officeDocument/2006/relationships/hyperlink" Target="consultantplus://offline/ref=C2720355FE76A2C373D2D15010D12ED4A64D0F1491D09A604F1670043D2084DFE85628948A830D73gEq0N" TargetMode="External"/><Relationship Id="rId816" Type="http://schemas.openxmlformats.org/officeDocument/2006/relationships/hyperlink" Target="consultantplus://offline/ref=C2720355FE76A2C373D2D15010D12ED4A646021591D99A604F1670043D2084DFE85628948A830E79gEq6N" TargetMode="External"/><Relationship Id="rId1001" Type="http://schemas.openxmlformats.org/officeDocument/2006/relationships/hyperlink" Target="consultantplus://offline/ref=C72A09A556D893801CF67E4A63237AEE5F321265DF88B8608C1F57D129282448FEE8CF5DAB68EC44h1qDN" TargetMode="External"/><Relationship Id="rId1446" Type="http://schemas.openxmlformats.org/officeDocument/2006/relationships/hyperlink" Target="consultantplus://offline/ref=C72A09A556D893801CF67E4A63237AEE5F321265DF88B8608C1F57D129282448FEE8CF5DAB69E746h1qAN" TargetMode="External"/><Relationship Id="rId248" Type="http://schemas.openxmlformats.org/officeDocument/2006/relationships/hyperlink" Target="consultantplus://offline/ref=C2720355FE76A2C373D2D15010D12ED4A64C0B1E9FD99A604F1670043D2084DFE85628948A810A7CgEq7N" TargetMode="External"/><Relationship Id="rId455" Type="http://schemas.openxmlformats.org/officeDocument/2006/relationships/hyperlink" Target="consultantplus://offline/ref=C2720355FE76A2C373D2D15010D12ED4A64C0B1E9FD99A604F1670043D2084DFE85628948A87057EgEq4N" TargetMode="External"/><Relationship Id="rId662" Type="http://schemas.openxmlformats.org/officeDocument/2006/relationships/hyperlink" Target="consultantplus://offline/ref=C2720355FE76A2C373D2D15010D12ED4A646021591D99A604F1670043D2084DFE85628948A830D73gEq3N" TargetMode="External"/><Relationship Id="rId1085" Type="http://schemas.openxmlformats.org/officeDocument/2006/relationships/hyperlink" Target="consultantplus://offline/ref=C72A09A556D893801CF67E4A63237AEE5F381B6ED188B8608C1F57D129282448FEE8CF5DAB6EEA40h1q7N" TargetMode="External"/><Relationship Id="rId1292" Type="http://schemas.openxmlformats.org/officeDocument/2006/relationships/hyperlink" Target="consultantplus://offline/ref=C72A09A556D893801CF67E4A63237AEE5F33166FD181B8608C1F57D129282448FEE8CF5DAB6EE843h1qEN" TargetMode="External"/><Relationship Id="rId1306" Type="http://schemas.openxmlformats.org/officeDocument/2006/relationships/hyperlink" Target="consultantplus://offline/ref=C72A09A556D893801CF67E4A63237AEE5F381B6ED188B8608C1F57D129282448FEE8CF5DAB6EEB4Bh1qAN" TargetMode="External"/><Relationship Id="rId12" Type="http://schemas.openxmlformats.org/officeDocument/2006/relationships/hyperlink" Target="consultantplus://offline/ref=C2720355FE76A2C373D2D15010D12ED4A64D0F1491D09A604F1670043D2084DFE85628948A830C7BgEq6N" TargetMode="External"/><Relationship Id="rId108" Type="http://schemas.openxmlformats.org/officeDocument/2006/relationships/hyperlink" Target="consultantplus://offline/ref=C2720355FE76A2C373D2D15010D12ED4A64C0B1E9FD99A604F1670043D2084DFE85628948A820B7EgEq8N" TargetMode="External"/><Relationship Id="rId315" Type="http://schemas.openxmlformats.org/officeDocument/2006/relationships/hyperlink" Target="consultantplus://offline/ref=C2720355FE76A2C373D2D15010D12ED4A64C0B1E9FD99A604F1670043D2084DFE85628948A80087AgEq4N" TargetMode="External"/><Relationship Id="rId522" Type="http://schemas.openxmlformats.org/officeDocument/2006/relationships/hyperlink" Target="consultantplus://offline/ref=C2720355FE76A2C373D2D15010D12ED4A64C0B1E9FD99A604F1670043D2084DFE85628948A86097BgEq3N" TargetMode="External"/><Relationship Id="rId967" Type="http://schemas.openxmlformats.org/officeDocument/2006/relationships/hyperlink" Target="consultantplus://offline/ref=C72A09A556D893801CF67E4A63237AEE5F33166FD181B8608C1F57D129282448FEE8CF5DAB6EED44h1qAN" TargetMode="External"/><Relationship Id="rId1152" Type="http://schemas.openxmlformats.org/officeDocument/2006/relationships/hyperlink" Target="consultantplus://offline/ref=C72A09A556D893801CF67E4A63237AEE5F321265DF88B8608C1F57D129282448FEE8CF5DAB68EF4Bh1q6N" TargetMode="External"/><Relationship Id="rId96" Type="http://schemas.openxmlformats.org/officeDocument/2006/relationships/hyperlink" Target="consultantplus://offline/ref=C2720355FE76A2C373D2D15010D12ED4A64C0B1E9FD99A604F1670043D2084DFE85628948A820A7BgEq6N" TargetMode="External"/><Relationship Id="rId161" Type="http://schemas.openxmlformats.org/officeDocument/2006/relationships/hyperlink" Target="consultantplus://offline/ref=C2720355FE76A2C373D2D15010D12ED4A64D0F1491D09A604F1670043D2084DFE85628948A830C73gEq2N" TargetMode="External"/><Relationship Id="rId399" Type="http://schemas.openxmlformats.org/officeDocument/2006/relationships/hyperlink" Target="consultantplus://offline/ref=C2720355FE76A2C373D2D15010D12ED4A64C0B1E9FD99A604F1670043D2084DFE85628948A870F78gEq8N" TargetMode="External"/><Relationship Id="rId827" Type="http://schemas.openxmlformats.org/officeDocument/2006/relationships/hyperlink" Target="consultantplus://offline/ref=C2720355FE76A2C373D2D15010D12ED4A646021591D99A604F1670043D2084DFE85628948A830E79gEq6N" TargetMode="External"/><Relationship Id="rId1012" Type="http://schemas.openxmlformats.org/officeDocument/2006/relationships/hyperlink" Target="consultantplus://offline/ref=C72A09A556D893801CF67E4A63237AEE5F381B6ED188B8608C1F57D129282448FEE8CF5DAB6EED45h1q6N" TargetMode="External"/><Relationship Id="rId1457" Type="http://schemas.openxmlformats.org/officeDocument/2006/relationships/hyperlink" Target="consultantplus://offline/ref=C72A09A556D893801CF67E4A63237AEE5F321265DF88B8608C1F57D129282448FEE8CF5DAB66EF42h1qEN" TargetMode="External"/><Relationship Id="rId259" Type="http://schemas.openxmlformats.org/officeDocument/2006/relationships/hyperlink" Target="consultantplus://offline/ref=C2720355FE76A2C373D2D15010D12ED4A64C0B1E9FD99A604F1670043D2084DFE85628948A810B72gEq8N" TargetMode="External"/><Relationship Id="rId466" Type="http://schemas.openxmlformats.org/officeDocument/2006/relationships/hyperlink" Target="consultantplus://offline/ref=C2720355FE76A2C373D2D15010D12ED4A64D0F1491D09A604F1670043D2084DFE85628948A830D78gEq2N" TargetMode="External"/><Relationship Id="rId673" Type="http://schemas.openxmlformats.org/officeDocument/2006/relationships/hyperlink" Target="consultantplus://offline/ref=C2720355FE76A2C373D2D15010D12ED4A64C0B1E9FD99A604F1670043D2084DFE85628948A850D72gEq9N" TargetMode="External"/><Relationship Id="rId880" Type="http://schemas.openxmlformats.org/officeDocument/2006/relationships/hyperlink" Target="consultantplus://offline/ref=C2720355FE76A2C373D2D15010D12ED4A646021591D99A604F1670043D2084DFE85628948A830E7DgEq3N" TargetMode="External"/><Relationship Id="rId1096" Type="http://schemas.openxmlformats.org/officeDocument/2006/relationships/hyperlink" Target="consultantplus://offline/ref=C72A09A556D893801CF67E4A63237AEE5F381B6ED188B8608C1F57D129282448FEE8CF5DAB6EEA46h1qFN" TargetMode="External"/><Relationship Id="rId1317" Type="http://schemas.openxmlformats.org/officeDocument/2006/relationships/hyperlink" Target="consultantplus://offline/ref=C72A09A556D893801CF67E4A63237AEE5F381B6ED188B8608C1F57D129282448FEE8CF5DAB6EE842h1qAN" TargetMode="External"/><Relationship Id="rId23" Type="http://schemas.openxmlformats.org/officeDocument/2006/relationships/hyperlink" Target="consultantplus://offline/ref=C2720355FE76A2C373D2D15010D12ED4A646021591D99A604F1670043D2084DFE85628948A830C7BgEq1N" TargetMode="External"/><Relationship Id="rId119" Type="http://schemas.openxmlformats.org/officeDocument/2006/relationships/hyperlink" Target="consultantplus://offline/ref=C2720355FE76A2C373D2D15010D12ED4A64C0B1E9FD99A604F1670043D2084DFE85628948A82047CgEq9N" TargetMode="External"/><Relationship Id="rId326" Type="http://schemas.openxmlformats.org/officeDocument/2006/relationships/hyperlink" Target="consultantplus://offline/ref=C2720355FE76A2C373D2D15010D12ED4A64C0B1E9FD99A604F1670043D2084DFE85628948A800978gEq5N" TargetMode="External"/><Relationship Id="rId533" Type="http://schemas.openxmlformats.org/officeDocument/2006/relationships/hyperlink" Target="consultantplus://offline/ref=C2720355FE76A2C373D2D15010D12ED4A64C0B1E9FD99A604F1670043D2084DFE85628948A860A79gEq4N" TargetMode="External"/><Relationship Id="rId978" Type="http://schemas.openxmlformats.org/officeDocument/2006/relationships/hyperlink" Target="consultantplus://offline/ref=C72A09A556D893801CF67E4A63237AEE5F33166FD181B8608C1F57D129282448FEE8CF5DAB6EED45h1qCN" TargetMode="External"/><Relationship Id="rId1163" Type="http://schemas.openxmlformats.org/officeDocument/2006/relationships/hyperlink" Target="consultantplus://offline/ref=C72A09A556D893801CF67E4A63237AEE5F321265DF88B8608C1F57D129282448FEE8CF5DAB68EF4Bh1q6N" TargetMode="External"/><Relationship Id="rId1370" Type="http://schemas.openxmlformats.org/officeDocument/2006/relationships/hyperlink" Target="consultantplus://offline/ref=C72A09A556D893801CF67E4A63237AEE5F381B6ED188B8608C1F57D129282448FEE8CF5DAB6EEF40h1q6N" TargetMode="External"/><Relationship Id="rId740" Type="http://schemas.openxmlformats.org/officeDocument/2006/relationships/hyperlink" Target="consultantplus://offline/ref=C2720355FE76A2C373D2D15010D12ED4A64D0F1491D09A604F1670043D2084DFE85628948A830E7DgEq0N" TargetMode="External"/><Relationship Id="rId838" Type="http://schemas.openxmlformats.org/officeDocument/2006/relationships/hyperlink" Target="consultantplus://offline/ref=C2720355FE76A2C373D2D15010D12ED4A646021591D99A604F1670043D2084DFE85628948A830E7FgEq7N" TargetMode="External"/><Relationship Id="rId1023" Type="http://schemas.openxmlformats.org/officeDocument/2006/relationships/hyperlink" Target="consultantplus://offline/ref=C72A09A556D893801CF67E4A63237AEE5F381B6ED188B8608C1F57D129282448FEE8CF5DAB6EED4Ah1qBN" TargetMode="External"/><Relationship Id="rId1468" Type="http://schemas.openxmlformats.org/officeDocument/2006/relationships/hyperlink" Target="consultantplus://offline/ref=C72A09A556D893801CF67E4A63237AEE5F321265DF88B8608C1F57D129282448FEE8CF5DAB66EC40h1qFN" TargetMode="External"/><Relationship Id="rId172" Type="http://schemas.openxmlformats.org/officeDocument/2006/relationships/hyperlink" Target="consultantplus://offline/ref=C2720355FE76A2C373D2D15010D12ED4A64D0F1491D09A604F1670043D2084DFE85628948A830D7AgEq4N" TargetMode="External"/><Relationship Id="rId477" Type="http://schemas.openxmlformats.org/officeDocument/2006/relationships/hyperlink" Target="consultantplus://offline/ref=C2720355FE76A2C373D2D15010D12ED4A64C0B1E9FD99A604F1670043D2084DFE85628948A860C7BgEq6N" TargetMode="External"/><Relationship Id="rId600" Type="http://schemas.openxmlformats.org/officeDocument/2006/relationships/hyperlink" Target="consultantplus://offline/ref=C2720355FE76A2C373D2D15010D12ED4A64D0F1491D09A604F1670043D2084DFE85628948A830D73gEq6N" TargetMode="External"/><Relationship Id="rId684" Type="http://schemas.openxmlformats.org/officeDocument/2006/relationships/hyperlink" Target="consultantplus://offline/ref=C2720355FE76A2C373D2D15010D12ED4A646021591D99A604F1670043D2084DFE85628948A830D73gEq8N" TargetMode="External"/><Relationship Id="rId1230" Type="http://schemas.openxmlformats.org/officeDocument/2006/relationships/hyperlink" Target="consultantplus://offline/ref=C72A09A556D893801CF67E4A63237AEE5F33166FD181B8608C1F57D129282448FEE8CF5DAB6EEB40h1qBN" TargetMode="External"/><Relationship Id="rId1328" Type="http://schemas.openxmlformats.org/officeDocument/2006/relationships/hyperlink" Target="consultantplus://offline/ref=C72A09A556D893801CF67E4A63237AEE5F381B6ED188B8608C1F57D129282448FEE8CF5DAB6EE843h1qBN" TargetMode="External"/><Relationship Id="rId337" Type="http://schemas.openxmlformats.org/officeDocument/2006/relationships/hyperlink" Target="consultantplus://offline/ref=C2720355FE76A2C373D2D15010D12ED4A64C0B1E9FD99A604F1670043D2084DFE85628948A800A7EgEq6N" TargetMode="External"/><Relationship Id="rId891" Type="http://schemas.openxmlformats.org/officeDocument/2006/relationships/hyperlink" Target="consultantplus://offline/ref=C2720355FE76A2C373D2D15010D12ED4A64C0B1E9FD99A604F1670043D2084DFE85628948A850E7AgEq8N" TargetMode="External"/><Relationship Id="rId905" Type="http://schemas.openxmlformats.org/officeDocument/2006/relationships/hyperlink" Target="consultantplus://offline/ref=C2720355FE76A2C373D2D15010D12ED4A64C0B1E9FD99A604F1670043D2084DFE85628948A850E7BgEq7N" TargetMode="External"/><Relationship Id="rId989" Type="http://schemas.openxmlformats.org/officeDocument/2006/relationships/hyperlink" Target="consultantplus://offline/ref=C72A09A556D893801CF67E4A63237AEE5F381B6ED188B8608C1F57D129282448FEE8CF5DAB6EED46h1q7N" TargetMode="External"/><Relationship Id="rId34" Type="http://schemas.openxmlformats.org/officeDocument/2006/relationships/hyperlink" Target="consultantplus://offline/ref=C2720355FE76A2C373D2D15010D12ED4A646021591D99A604F1670043D2084DFE85628948A830C78gEq5N" TargetMode="External"/><Relationship Id="rId544" Type="http://schemas.openxmlformats.org/officeDocument/2006/relationships/hyperlink" Target="consultantplus://offline/ref=C2720355FE76A2C373D2D15010D12ED4A64C0B1E9FD99A604F1670043D2084DFE85628948A860B7FgEq5N" TargetMode="External"/><Relationship Id="rId751" Type="http://schemas.openxmlformats.org/officeDocument/2006/relationships/hyperlink" Target="consultantplus://offline/ref=C2720355FE76A2C373D2D15010D12ED4A646021591D99A604F1670043D2084DFE85628948A830D78gEq4N" TargetMode="External"/><Relationship Id="rId849" Type="http://schemas.openxmlformats.org/officeDocument/2006/relationships/hyperlink" Target="consultantplus://offline/ref=C2720355FE76A2C373D2D15010D12ED4A64D0F1491D09A604F1670043D2084DFE85628948A830E73gEq8N" TargetMode="External"/><Relationship Id="rId1174" Type="http://schemas.openxmlformats.org/officeDocument/2006/relationships/hyperlink" Target="consultantplus://offline/ref=C72A09A556D893801CF67E4A63237AEE5F321265DF88B8608C1F57D129282448FEE8CF5DAB68EC4Ah1q6N" TargetMode="External"/><Relationship Id="rId1381" Type="http://schemas.openxmlformats.org/officeDocument/2006/relationships/hyperlink" Target="consultantplus://offline/ref=C72A09A556D893801CF67E4A63237AEE5F321265DF88B8608C1F57D129282448FEE8CF5DAB68EB42h1qAN" TargetMode="External"/><Relationship Id="rId1479" Type="http://schemas.openxmlformats.org/officeDocument/2006/relationships/hyperlink" Target="consultantplus://offline/ref=C72A09A556D893801CF67E4A63237AEE5F321265DF88B8608C1F57D129282448FEE8CF5DAB66EA40h1q7N" TargetMode="External"/><Relationship Id="rId183" Type="http://schemas.openxmlformats.org/officeDocument/2006/relationships/hyperlink" Target="consultantplus://offline/ref=C2720355FE76A2C373D2D15010D12ED4A646021591D99A604F1670043D2084DFE85628948A830C72gEq1N" TargetMode="External"/><Relationship Id="rId390" Type="http://schemas.openxmlformats.org/officeDocument/2006/relationships/hyperlink" Target="consultantplus://offline/ref=C2720355FE76A2C373D2D15010D12ED4A64C0B1E9FD99A604F1670043D2084DFE85628948A870E78gEq9N" TargetMode="External"/><Relationship Id="rId404" Type="http://schemas.openxmlformats.org/officeDocument/2006/relationships/hyperlink" Target="consultantplus://offline/ref=C2720355FE76A2C373D2D15010D12ED4A64C0B1E9FD99A604F1670043D2084DFE85628948A870F72gEq3N" TargetMode="External"/><Relationship Id="rId611" Type="http://schemas.openxmlformats.org/officeDocument/2006/relationships/hyperlink" Target="consultantplus://offline/ref=C2720355FE76A2C373D2D15010D12ED4A64D0F1491D09A604F1670043D2084DFE85628948A830D72gEq1N" TargetMode="External"/><Relationship Id="rId1034" Type="http://schemas.openxmlformats.org/officeDocument/2006/relationships/hyperlink" Target="consultantplus://offline/ref=C72A09A556D893801CF67E4A63237AEE5F33166FD181B8608C1F57D129282448FEE8CF5DAB6EEA43h1qEN" TargetMode="External"/><Relationship Id="rId1241" Type="http://schemas.openxmlformats.org/officeDocument/2006/relationships/hyperlink" Target="consultantplus://offline/ref=C72A09A556D893801CF67E4A63237AEE5F33166FD181B8608C1F57D129282448FEE8CF5DAB6EEB47h1qFN" TargetMode="External"/><Relationship Id="rId1339" Type="http://schemas.openxmlformats.org/officeDocument/2006/relationships/hyperlink" Target="consultantplus://offline/ref=C72A09A556D893801CF67E4A63237AEE5F33166FD181B8608C1F57D129282448FEE8CF5DAB6EE841h1qDN" TargetMode="External"/><Relationship Id="rId250" Type="http://schemas.openxmlformats.org/officeDocument/2006/relationships/hyperlink" Target="consultantplus://offline/ref=C2720355FE76A2C373D2D15010D12ED4A64C0B1E9FD99A604F1670043D2084DFE85628948A810A72gEq9N" TargetMode="External"/><Relationship Id="rId488" Type="http://schemas.openxmlformats.org/officeDocument/2006/relationships/hyperlink" Target="consultantplus://offline/ref=C2720355FE76A2C373D2D15010D12ED4A64C0B1E9FD99A604F1670043D2084DFE85628948A860D79gEq7N" TargetMode="External"/><Relationship Id="rId695" Type="http://schemas.openxmlformats.org/officeDocument/2006/relationships/hyperlink" Target="consultantplus://offline/ref=C2720355FE76A2C373D2D15010D12ED4A64D0F1491D09A604F1670043D2084DFE85628948A830E79gEq2N" TargetMode="External"/><Relationship Id="rId709" Type="http://schemas.openxmlformats.org/officeDocument/2006/relationships/hyperlink" Target="consultantplus://offline/ref=C2720355FE76A2C373D2D15010D12ED4A64D0F1491D09A604F1670043D2084DFE85628948A830E7EgEq3N" TargetMode="External"/><Relationship Id="rId916" Type="http://schemas.openxmlformats.org/officeDocument/2006/relationships/hyperlink" Target="consultantplus://offline/ref=C2720355FE76A2C373D2D15010D12ED4A64C0B1E9FD99A604F1670043D2084DFE85628948A850E78gEq7N" TargetMode="External"/><Relationship Id="rId1101" Type="http://schemas.openxmlformats.org/officeDocument/2006/relationships/hyperlink" Target="consultantplus://offline/ref=C72A09A556D893801CF67E4A63237AEE5F381B6ED188B8608C1F57D129282448FEE8CF5DAB6EEA47h1qFN" TargetMode="External"/><Relationship Id="rId45" Type="http://schemas.openxmlformats.org/officeDocument/2006/relationships/hyperlink" Target="consultantplus://offline/ref=C2720355FE76A2C373D2D15010D12ED4A646021591D99A604F1670043D2084DFE85628948A830C78gEq5N" TargetMode="External"/><Relationship Id="rId110" Type="http://schemas.openxmlformats.org/officeDocument/2006/relationships/hyperlink" Target="consultantplus://offline/ref=C2720355FE76A2C373D2D15010D12ED4A64C0B1E9FD99A604F1670043D2084DFE85628948A820B7DgEq0N" TargetMode="External"/><Relationship Id="rId348" Type="http://schemas.openxmlformats.org/officeDocument/2006/relationships/hyperlink" Target="consultantplus://offline/ref=C2720355FE76A2C373D2D15010D12ED4A64C0B1E9FD99A604F1670043D2084DFE85628948A800B7CgEq7N" TargetMode="External"/><Relationship Id="rId555" Type="http://schemas.openxmlformats.org/officeDocument/2006/relationships/hyperlink" Target="consultantplus://offline/ref=C2720355FE76A2C373D2D15010D12ED4A64C0B1E9FD99A604F1670043D2084DFE85628948A850D78gEq6N" TargetMode="External"/><Relationship Id="rId762" Type="http://schemas.openxmlformats.org/officeDocument/2006/relationships/hyperlink" Target="consultantplus://offline/ref=C2720355FE76A2C373D2D15010D12ED4A646021591D99A604F1670043D2084DFE85628948A830D79gEq3N" TargetMode="External"/><Relationship Id="rId1185" Type="http://schemas.openxmlformats.org/officeDocument/2006/relationships/hyperlink" Target="consultantplus://offline/ref=C72A09A556D893801CF67E4A63237AEE5F381B6ED188B8608C1F57D129282448FEE8CF5DAB6EEF44h1q7N" TargetMode="External"/><Relationship Id="rId1392" Type="http://schemas.openxmlformats.org/officeDocument/2006/relationships/hyperlink" Target="consultantplus://offline/ref=C72A09A556D893801CF67E4A63237AEE5F321265DF88B8608C1F57D129282448FEE8CF5DAB68E640h1qCN" TargetMode="External"/><Relationship Id="rId1406" Type="http://schemas.openxmlformats.org/officeDocument/2006/relationships/hyperlink" Target="consultantplus://offline/ref=C72A09A556D893801CF67E4A63237AEE5F321265DF88B8608C1F57D129282448FEE8CF5DAB69EE45h1qFN" TargetMode="External"/><Relationship Id="rId194" Type="http://schemas.openxmlformats.org/officeDocument/2006/relationships/hyperlink" Target="consultantplus://offline/ref=C2720355FE76A2C373D2D15010D12ED4A64C0B1E9FD99A604F1670043D2084DFE85628948A810C7DgEq3N" TargetMode="External"/><Relationship Id="rId208" Type="http://schemas.openxmlformats.org/officeDocument/2006/relationships/hyperlink" Target="consultantplus://offline/ref=C2720355FE76A2C373D2D15010D12ED4A64C0B1E9FD99A604F1670043D2084DFE85628948A810E78gEq7N" TargetMode="External"/><Relationship Id="rId415" Type="http://schemas.openxmlformats.org/officeDocument/2006/relationships/hyperlink" Target="consultantplus://offline/ref=C2720355FE76A2C373D2D15010D12ED4A64C0B1E9FD99A604F1670043D2084DFE85628948A87097AgEq4N" TargetMode="External"/><Relationship Id="rId622" Type="http://schemas.openxmlformats.org/officeDocument/2006/relationships/hyperlink" Target="consultantplus://offline/ref=C2720355FE76A2C373D2D15010D12ED4A646021591D99A604F1670043D2084DFE85628948A830D7CgEq7N" TargetMode="External"/><Relationship Id="rId1045" Type="http://schemas.openxmlformats.org/officeDocument/2006/relationships/hyperlink" Target="consultantplus://offline/ref=C72A09A556D893801CF67E4A63237AEE5F33166FD181B8608C1F57D129282448FEE8CF5DAB6EEA41h1q7N" TargetMode="External"/><Relationship Id="rId1252" Type="http://schemas.openxmlformats.org/officeDocument/2006/relationships/hyperlink" Target="consultantplus://offline/ref=C72A09A556D893801CF67E4A63237AEE5F33166FD181B8608C1F57D129282448FEE8CF5DAB6EEB45h1q6N" TargetMode="External"/><Relationship Id="rId261" Type="http://schemas.openxmlformats.org/officeDocument/2006/relationships/hyperlink" Target="consultantplus://offline/ref=C2720355FE76A2C373D2D15010D12ED4A64C0B1E9FD99A604F1670043D2084DFE85628948A81047BgEq0N" TargetMode="External"/><Relationship Id="rId499" Type="http://schemas.openxmlformats.org/officeDocument/2006/relationships/hyperlink" Target="consultantplus://offline/ref=C2720355FE76A2C373D2D15010D12ED4A64C0B1E9FD99A604F1670043D2084DFE85628948A860E7FgEq8N" TargetMode="External"/><Relationship Id="rId927" Type="http://schemas.openxmlformats.org/officeDocument/2006/relationships/hyperlink" Target="consultantplus://offline/ref=C2720355FE76A2C373D2D15010D12ED4A64C0B1E9FD99A604F1670043D2084DFE85628948A850E7EgEq2N" TargetMode="External"/><Relationship Id="rId1112" Type="http://schemas.openxmlformats.org/officeDocument/2006/relationships/hyperlink" Target="consultantplus://offline/ref=C72A09A556D893801CF67E4A63237AEE5F381B6ED188B8608C1F57D129282448FEE8CF5DAB6EEA44h1qEN" TargetMode="External"/><Relationship Id="rId56" Type="http://schemas.openxmlformats.org/officeDocument/2006/relationships/hyperlink" Target="consultantplus://offline/ref=C2720355FE76A2C373D2D15010D12ED4A646021591D99A604F1670043D2084DFE85628948A830C78gEq5N" TargetMode="External"/><Relationship Id="rId359" Type="http://schemas.openxmlformats.org/officeDocument/2006/relationships/hyperlink" Target="consultantplus://offline/ref=C2720355FE76A2C373D2D15010D12ED4A64C0B1E9FD99A604F1670043D2084DFE85628948A800472gEq8N" TargetMode="External"/><Relationship Id="rId566" Type="http://schemas.openxmlformats.org/officeDocument/2006/relationships/hyperlink" Target="consultantplus://offline/ref=C2720355FE76A2C373D2D15010D12ED4A64C0B1E9FD99A604F1670043D2084DFE85628948A850D79gEq3N" TargetMode="External"/><Relationship Id="rId773" Type="http://schemas.openxmlformats.org/officeDocument/2006/relationships/hyperlink" Target="consultantplus://offline/ref=C2720355FE76A2C373D2D15010D12ED4A646021591D99A604F1670043D2084DFE85628948A830D7EgEq4N" TargetMode="External"/><Relationship Id="rId1196" Type="http://schemas.openxmlformats.org/officeDocument/2006/relationships/hyperlink" Target="consultantplus://offline/ref=C72A09A556D893801CF67E4A63237AEE5F33166FD181B8608C1F57D129282448FEE8CF5DAB6EEB43h1qAN" TargetMode="External"/><Relationship Id="rId1417" Type="http://schemas.openxmlformats.org/officeDocument/2006/relationships/hyperlink" Target="consultantplus://offline/ref=C72A09A556D893801CF67E4A63237AEE5F321265DF88B8608C1F57D129282448FEE8CF5DAB69ED43h1q8N" TargetMode="External"/><Relationship Id="rId121" Type="http://schemas.openxmlformats.org/officeDocument/2006/relationships/hyperlink" Target="consultantplus://offline/ref=C2720355FE76A2C373D2D15010D12ED4A64C0B1E9FD99A604F1670043D2084DFE85628948A820473gEq1N" TargetMode="External"/><Relationship Id="rId219" Type="http://schemas.openxmlformats.org/officeDocument/2006/relationships/hyperlink" Target="consultantplus://offline/ref=C2720355FE76A2C373D2D15010D12ED4A64C0B1E9FD99A604F1670043D2084DFE85628948A810F7EgEq8N" TargetMode="External"/><Relationship Id="rId426" Type="http://schemas.openxmlformats.org/officeDocument/2006/relationships/hyperlink" Target="consultantplus://offline/ref=C2720355FE76A2C373D2D15010D12ED4A64C0B1E9FD99A604F1670043D2084DFE85628948A870A78gEq5N" TargetMode="External"/><Relationship Id="rId633" Type="http://schemas.openxmlformats.org/officeDocument/2006/relationships/hyperlink" Target="consultantplus://offline/ref=C2720355FE76A2C373D2D15010D12ED4A64D0F1491D09A604F1670043D2084DFE85628948A830E7BgEq1N" TargetMode="External"/><Relationship Id="rId980" Type="http://schemas.openxmlformats.org/officeDocument/2006/relationships/hyperlink" Target="consultantplus://offline/ref=C72A09A556D893801CF67E4A63237AEE5F3C1560D086B8608C1F57D129282448FEE8CF5DAB6CED42h1qCN" TargetMode="External"/><Relationship Id="rId1056" Type="http://schemas.openxmlformats.org/officeDocument/2006/relationships/hyperlink" Target="consultantplus://offline/ref=C72A09A556D893801CF67E4A63237AEE5F381B6ED188B8608C1F57D129282448FEE8CF5DAB6EEA42h1qCN" TargetMode="External"/><Relationship Id="rId1263" Type="http://schemas.openxmlformats.org/officeDocument/2006/relationships/hyperlink" Target="consultantplus://offline/ref=C72A09A556D893801CF67E4A63237AEE5F321265DF88B8608C1F57D129282448FEE8CF5DAB68ED41h1q8N" TargetMode="External"/><Relationship Id="rId840" Type="http://schemas.openxmlformats.org/officeDocument/2006/relationships/hyperlink" Target="consultantplus://offline/ref=C2720355FE76A2C373D2D15010D12ED4A64D0F1491D09A604F1670043D2084DFE85628948A830E73gEq3N" TargetMode="External"/><Relationship Id="rId938" Type="http://schemas.openxmlformats.org/officeDocument/2006/relationships/hyperlink" Target="consultantplus://offline/ref=C2720355FE76A2C373D2D15010D12ED4A646021591D99A604F1670043D2084DFE85628948A830F7BgEq1N" TargetMode="External"/><Relationship Id="rId1470" Type="http://schemas.openxmlformats.org/officeDocument/2006/relationships/hyperlink" Target="consultantplus://offline/ref=C72A09A556D893801CF67E4A63237AEE5F321265DF88B8608C1F57D129282448FEE8CF5DAB66EC46h1qDN" TargetMode="External"/><Relationship Id="rId67" Type="http://schemas.openxmlformats.org/officeDocument/2006/relationships/hyperlink" Target="consultantplus://offline/ref=C2720355FE76A2C373D2D15010D12ED4A646021591D99A604F1670043D2084DFE85628948A830C78gEq5N" TargetMode="External"/><Relationship Id="rId272" Type="http://schemas.openxmlformats.org/officeDocument/2006/relationships/hyperlink" Target="consultantplus://offline/ref=C2720355FE76A2C373D2D15010D12ED4A64C0B1E9FD99A604F1670043D2084DFE85628948A810579gEq1N" TargetMode="External"/><Relationship Id="rId577" Type="http://schemas.openxmlformats.org/officeDocument/2006/relationships/hyperlink" Target="consultantplus://offline/ref=C2720355FE76A2C373D2D15010D12ED4A64C0B1E9FD99A604F1670043D2084DFE85628948A850D7EgEq3N" TargetMode="External"/><Relationship Id="rId700" Type="http://schemas.openxmlformats.org/officeDocument/2006/relationships/hyperlink" Target="consultantplus://offline/ref=C2720355FE76A2C373D2D15010D12ED4A64D0F1491D09A604F1670043D2084DFE85628948A830E79gEq3N" TargetMode="External"/><Relationship Id="rId1123" Type="http://schemas.openxmlformats.org/officeDocument/2006/relationships/hyperlink" Target="consultantplus://offline/ref=C72A09A556D893801CF67E4A63237AEE5F33166FD181B8608C1F57D129282448FEE8CF5DAB6EEA45h1q6N" TargetMode="External"/><Relationship Id="rId1330" Type="http://schemas.openxmlformats.org/officeDocument/2006/relationships/hyperlink" Target="consultantplus://offline/ref=C72A09A556D893801CF67E4A63237AEE5F381B6ED188B8608C1F57D129282448FEE8CF5DAB6EE843h1q9N" TargetMode="External"/><Relationship Id="rId1428" Type="http://schemas.openxmlformats.org/officeDocument/2006/relationships/hyperlink" Target="consultantplus://offline/ref=C72A09A556D893801CF67E4A63237AEE5F321265DF88B8608C1F57D129282448FEE8CF5DAB69EB40h1qCN" TargetMode="External"/><Relationship Id="rId132" Type="http://schemas.openxmlformats.org/officeDocument/2006/relationships/hyperlink" Target="consultantplus://offline/ref=C2720355FE76A2C373D2D15010D12ED4A64D0F1491D09A604F1670043D2084DFE85628948A830C7CgEq0N" TargetMode="External"/><Relationship Id="rId784" Type="http://schemas.openxmlformats.org/officeDocument/2006/relationships/hyperlink" Target="consultantplus://offline/ref=C2720355FE76A2C373D2D15010D12ED4A646021591D99A604F1670043D2084DFE85628948A830D7FgEq5N" TargetMode="External"/><Relationship Id="rId991" Type="http://schemas.openxmlformats.org/officeDocument/2006/relationships/hyperlink" Target="consultantplus://offline/ref=C72A09A556D893801CF67E4A63237AEE5F381B6ED188B8608C1F57D129282448FEE8CF5DAB6EED47h1qEN" TargetMode="External"/><Relationship Id="rId1067" Type="http://schemas.openxmlformats.org/officeDocument/2006/relationships/hyperlink" Target="consultantplus://offline/ref=C72A09A556D893801CF67E4A63237AEE5F381B6ED188B8608C1F57D129282448FEE8CF5DAB6EEA43h1q9N" TargetMode="External"/><Relationship Id="rId437" Type="http://schemas.openxmlformats.org/officeDocument/2006/relationships/hyperlink" Target="consultantplus://offline/ref=C2720355FE76A2C373D2D15010D12ED4A64C0B1E9FD99A604F1670043D2084DFE85628948A870B7EgEq6N" TargetMode="External"/><Relationship Id="rId644" Type="http://schemas.openxmlformats.org/officeDocument/2006/relationships/hyperlink" Target="consultantplus://offline/ref=C2720355FE76A2C373D2D15010D12ED4A64D0F1491D09A604F1670043D2084DFE85628948A830E7BgEq6N" TargetMode="External"/><Relationship Id="rId851" Type="http://schemas.openxmlformats.org/officeDocument/2006/relationships/hyperlink" Target="consultantplus://offline/ref=C2720355FE76A2C373D2D15010D12ED4A64D0F1491D09A604F1670043D2084DFE85628948A830E73gEq9N" TargetMode="External"/><Relationship Id="rId1274" Type="http://schemas.openxmlformats.org/officeDocument/2006/relationships/hyperlink" Target="consultantplus://offline/ref=C72A09A556D893801CF67E4A63237AEE5F33166FD181B8608C1F57D129282448FEE8CF5DAB6EEB4Bh1qAN" TargetMode="External"/><Relationship Id="rId1481" Type="http://schemas.openxmlformats.org/officeDocument/2006/relationships/hyperlink" Target="consultantplus://offline/ref=C72A09A556D893801CF67E4A63237AEE5F321265DF88B8608C1F57D129282448FEE8CF5DAB66EA46h1qFN" TargetMode="External"/><Relationship Id="rId283" Type="http://schemas.openxmlformats.org/officeDocument/2006/relationships/hyperlink" Target="consultantplus://offline/ref=C2720355FE76A2C373D2D15010D12ED4A64C0B1E9FD99A604F1670043D2084DFE85628948A800C7FgEq2N" TargetMode="External"/><Relationship Id="rId490" Type="http://schemas.openxmlformats.org/officeDocument/2006/relationships/hyperlink" Target="consultantplus://offline/ref=C2720355FE76A2C373D2D15010D12ED4A64C0B1E9FD99A604F1670043D2084DFE85628948A860D7FgEq9N" TargetMode="External"/><Relationship Id="rId504" Type="http://schemas.openxmlformats.org/officeDocument/2006/relationships/hyperlink" Target="consultantplus://offline/ref=C2720355FE76A2C373D2D15010D12ED4A64C0B1E9FD99A604F1670043D2084DFE85628948A860F7BgEq3N" TargetMode="External"/><Relationship Id="rId711" Type="http://schemas.openxmlformats.org/officeDocument/2006/relationships/hyperlink" Target="consultantplus://offline/ref=C2720355FE76A2C373D2D15010D12ED4A646021591D99A604F1670043D2084DFE85628948A830D73gEq8N" TargetMode="External"/><Relationship Id="rId949" Type="http://schemas.openxmlformats.org/officeDocument/2006/relationships/hyperlink" Target="consultantplus://offline/ref=C2720355FE76A2C373D2D15010D12ED4A64D0F1491D09A604F1670043D2084DFE85628948A830F7FgEq1N" TargetMode="External"/><Relationship Id="rId1134" Type="http://schemas.openxmlformats.org/officeDocument/2006/relationships/hyperlink" Target="consultantplus://offline/ref=C72A09A556D893801CF67E4A63237AEE5F33166FD181B8608C1F57D129282448FEE8CF5DAB6EEA4Ah1qEN" TargetMode="External"/><Relationship Id="rId1341" Type="http://schemas.openxmlformats.org/officeDocument/2006/relationships/hyperlink" Target="consultantplus://offline/ref=C72A09A556D893801CF67E4A63237AEE5F381B6ED188B8608C1F57D129282448FEE8CF5DAB6EE840h1qCN" TargetMode="External"/><Relationship Id="rId78" Type="http://schemas.openxmlformats.org/officeDocument/2006/relationships/hyperlink" Target="consultantplus://offline/ref=C2720355FE76A2C373D2D15010D12ED4A646021591D99A604F1670043D2084DFE85628948A830C78gEq8N" TargetMode="External"/><Relationship Id="rId143" Type="http://schemas.openxmlformats.org/officeDocument/2006/relationships/hyperlink" Target="consultantplus://offline/ref=C2720355FE76A2C373D2D15010D12ED4A646021591D99A604F1670043D2084DFE85628948A830C7FgEq9N" TargetMode="External"/><Relationship Id="rId350" Type="http://schemas.openxmlformats.org/officeDocument/2006/relationships/hyperlink" Target="consultantplus://offline/ref=C2720355FE76A2C373D2D15010D12ED4A64C0B1E9FD99A604F1670043D2084DFE85628948A800B72gEq9N" TargetMode="External"/><Relationship Id="rId588" Type="http://schemas.openxmlformats.org/officeDocument/2006/relationships/hyperlink" Target="consultantplus://offline/ref=C2720355FE76A2C373D2D15010D12ED4A64D0F1491D09A604F1670043D2084DFE85628948A830D72gEq6N" TargetMode="External"/><Relationship Id="rId795" Type="http://schemas.openxmlformats.org/officeDocument/2006/relationships/hyperlink" Target="consultantplus://offline/ref=C2720355FE76A2C373D2D15010D12ED4A646021591D99A604F1670043D2084DFE85628948A830D7CgEq6N" TargetMode="External"/><Relationship Id="rId809" Type="http://schemas.openxmlformats.org/officeDocument/2006/relationships/hyperlink" Target="consultantplus://offline/ref=C2720355FE76A2C373D2D15010D12ED4A64C0B1E9FD99A604F1670043D2084DFE85628948A850D73gEq6N" TargetMode="External"/><Relationship Id="rId1201" Type="http://schemas.openxmlformats.org/officeDocument/2006/relationships/hyperlink" Target="consultantplus://offline/ref=C72A09A556D893801CF67E4A63237AEE5F381B6ED188B8608C1F57D129282448FEE8CF5DAB6EEB46h1qAN" TargetMode="External"/><Relationship Id="rId1439" Type="http://schemas.openxmlformats.org/officeDocument/2006/relationships/hyperlink" Target="consultantplus://offline/ref=C72A09A556D893801CF67E4A63237AEE5F321265DF88B8608C1F57D129282448FEE8CF5DAB69E644h1q9N" TargetMode="External"/><Relationship Id="rId9" Type="http://schemas.openxmlformats.org/officeDocument/2006/relationships/hyperlink" Target="consultantplus://offline/ref=C2720355FE76A2C373D2D15010D12ED4A64C031F90D69A604F1670043D2084DFE85628948A810A7AgEq4N" TargetMode="External"/><Relationship Id="rId210" Type="http://schemas.openxmlformats.org/officeDocument/2006/relationships/hyperlink" Target="consultantplus://offline/ref=C2720355FE76A2C373D2D15010D12ED4A64C0B1E9FD99A604F1670043D2084DFE85628948A810E7EgEq9N" TargetMode="External"/><Relationship Id="rId448" Type="http://schemas.openxmlformats.org/officeDocument/2006/relationships/hyperlink" Target="consultantplus://offline/ref=C2720355FE76A2C373D2D15010D12ED4A64C0B1E9FD99A604F1670043D2084DFE85628948A87047CgEq7N" TargetMode="External"/><Relationship Id="rId655" Type="http://schemas.openxmlformats.org/officeDocument/2006/relationships/hyperlink" Target="consultantplus://offline/ref=C2720355FE76A2C373D2D15010D12ED4A64D0F1491D09A604F1670043D2084DFE85628948A830D72gEq1N" TargetMode="External"/><Relationship Id="rId862" Type="http://schemas.openxmlformats.org/officeDocument/2006/relationships/hyperlink" Target="consultantplus://offline/ref=C2720355FE76A2C373D2D15010D12ED4A64C0B1E9FD99A604F1670043D2084DFE85628948A850D73gEq7N" TargetMode="External"/><Relationship Id="rId1078" Type="http://schemas.openxmlformats.org/officeDocument/2006/relationships/hyperlink" Target="consultantplus://offline/ref=C72A09A556D893801CF67E4A63237AEE5F381B6ED188B8608C1F57D129282448FEE8CF5DAB6EEA40h1qAN" TargetMode="External"/><Relationship Id="rId1285" Type="http://schemas.openxmlformats.org/officeDocument/2006/relationships/hyperlink" Target="consultantplus://offline/ref=C72A09A556D893801CF67E4A63237AEE5F381B6ED188B8608C1F57D129282448FEE8CF5DAB6EEF44h1q7N" TargetMode="External"/><Relationship Id="rId1492" Type="http://schemas.openxmlformats.org/officeDocument/2006/relationships/hyperlink" Target="consultantplus://offline/ref=C72A09A556D893801CF67E4A63237AEE5F321265DF88B8608C1F57D129282448FEE8CF5DAB66E843h1qCN" TargetMode="External"/><Relationship Id="rId294" Type="http://schemas.openxmlformats.org/officeDocument/2006/relationships/hyperlink" Target="consultantplus://offline/ref=C2720355FE76A2C373D2D15010D12ED4A64C0B1E9FD99A604F1670043D2084DFE85628948A800D7DgEq3N" TargetMode="External"/><Relationship Id="rId308" Type="http://schemas.openxmlformats.org/officeDocument/2006/relationships/hyperlink" Target="consultantplus://offline/ref=C2720355FE76A2C373D2D15010D12ED4A64C0B1E9FD99A604F1670043D2084DFE85628948A800F78gEq7N" TargetMode="External"/><Relationship Id="rId515" Type="http://schemas.openxmlformats.org/officeDocument/2006/relationships/hyperlink" Target="consultantplus://offline/ref=C2720355FE76A2C373D2D15010D12ED4A64C0B1E9FD99A604F1670043D2084DFE85628948A860879gEq6N" TargetMode="External"/><Relationship Id="rId722" Type="http://schemas.openxmlformats.org/officeDocument/2006/relationships/hyperlink" Target="consultantplus://offline/ref=C2720355FE76A2C373D2D15010D12ED4A646021591D99A604F1670043D2084DFE85628948A830E7BgEq2N" TargetMode="External"/><Relationship Id="rId1145" Type="http://schemas.openxmlformats.org/officeDocument/2006/relationships/hyperlink" Target="consultantplus://offline/ref=C72A09A556D893801CF67E4A63237AEE5F321265DF88B8608C1F57D129282448FEE8CF5DAB68EF4Bh1q6N" TargetMode="External"/><Relationship Id="rId1352" Type="http://schemas.openxmlformats.org/officeDocument/2006/relationships/hyperlink" Target="consultantplus://offline/ref=C72A09A556D893801CF67E4A63237AEE5F3C1560D086B8608C1F57D129282448FEE8CF5DAB6CEC46h1qAN" TargetMode="External"/><Relationship Id="rId89" Type="http://schemas.openxmlformats.org/officeDocument/2006/relationships/hyperlink" Target="consultantplus://offline/ref=C2720355FE76A2C373D2D15010D12ED4A64C0B1E9FD99A604F1670043D2084DFE85628948A820979gEq9N" TargetMode="External"/><Relationship Id="rId154" Type="http://schemas.openxmlformats.org/officeDocument/2006/relationships/hyperlink" Target="consultantplus://offline/ref=C2720355FE76A2C373D2D15010D12ED4A64D0F1491D09A604F1670043D2084DFE85628948A830C7DgEq8N" TargetMode="External"/><Relationship Id="rId361" Type="http://schemas.openxmlformats.org/officeDocument/2006/relationships/hyperlink" Target="consultantplus://offline/ref=C2720355FE76A2C373D2D15010D12ED4A64C0B1E9FD99A604F1670043D2084DFE85628948A80057BgEq0N" TargetMode="External"/><Relationship Id="rId599" Type="http://schemas.openxmlformats.org/officeDocument/2006/relationships/hyperlink" Target="consultantplus://offline/ref=C2720355FE76A2C373D2D15010D12ED4A64D0F1491D09A604F1670043D2084DFE85628948A830D73gEq5N" TargetMode="External"/><Relationship Id="rId1005" Type="http://schemas.openxmlformats.org/officeDocument/2006/relationships/hyperlink" Target="consultantplus://offline/ref=C72A09A556D893801CF67E4A63237AEE5F381B6ED188B8608C1F57D129282448FEE8CF5DAB6EED45h1qEN" TargetMode="External"/><Relationship Id="rId1212" Type="http://schemas.openxmlformats.org/officeDocument/2006/relationships/hyperlink" Target="consultantplus://offline/ref=C72A09A556D893801CF67E4A63237AEE5F381B6ED188B8608C1F57D129282448FEE8CF5DAB6EEB47h1qAN" TargetMode="External"/><Relationship Id="rId459" Type="http://schemas.openxmlformats.org/officeDocument/2006/relationships/hyperlink" Target="consultantplus://offline/ref=C2720355FE76A2C373D2D15010D12ED4A64C0B1E9FD99A604F1670043D2084DFE85628948A870573gEq2N" TargetMode="External"/><Relationship Id="rId666" Type="http://schemas.openxmlformats.org/officeDocument/2006/relationships/hyperlink" Target="consultantplus://offline/ref=C2720355FE76A2C373D2D15010D12ED4A64C0B1E9FD99A604F1670043D2084DFE85628948A850D7DgEq9N" TargetMode="External"/><Relationship Id="rId873" Type="http://schemas.openxmlformats.org/officeDocument/2006/relationships/hyperlink" Target="consultantplus://offline/ref=C2720355FE76A2C373D2D15010D12ED4A646021591D99A604F1670043D2084DFE85628948A830E7CgEq7N" TargetMode="External"/><Relationship Id="rId1089" Type="http://schemas.openxmlformats.org/officeDocument/2006/relationships/hyperlink" Target="consultantplus://offline/ref=C72A09A556D893801CF67E4A63237AEE5F33166FD181B8608C1F57D129282448FEE8CF5DAB6EEA44h1q6N" TargetMode="External"/><Relationship Id="rId1296" Type="http://schemas.openxmlformats.org/officeDocument/2006/relationships/hyperlink" Target="consultantplus://offline/ref=C72A09A556D893801CF67E4A63237AEE5F381B6ED188B8608C1F57D129282448FEE8CF5DAB6EEB4Ah1qAN" TargetMode="External"/><Relationship Id="rId16" Type="http://schemas.openxmlformats.org/officeDocument/2006/relationships/hyperlink" Target="consultantplus://offline/ref=C2720355FE76A2C373D2D15010D12ED4A646021591D99A604F1670043D2084DFE85628948A830C7BgEq0N" TargetMode="External"/><Relationship Id="rId221" Type="http://schemas.openxmlformats.org/officeDocument/2006/relationships/hyperlink" Target="consultantplus://offline/ref=C2720355FE76A2C373D2D15010D12ED4A64C0B1E9FD99A604F1670043D2084DFE85628948A810F7DgEq0N" TargetMode="External"/><Relationship Id="rId319" Type="http://schemas.openxmlformats.org/officeDocument/2006/relationships/hyperlink" Target="consultantplus://offline/ref=C2720355FE76A2C373D2D15010D12ED4A64C0B1E9FD99A604F1670043D2084DFE85628948A80087EgEq8N" TargetMode="External"/><Relationship Id="rId526" Type="http://schemas.openxmlformats.org/officeDocument/2006/relationships/hyperlink" Target="consultantplus://offline/ref=C2720355FE76A2C373D2D15010D12ED4A64C0B1E9FD99A604F1670043D2084DFE85628948A86097FgEq7N" TargetMode="External"/><Relationship Id="rId1156" Type="http://schemas.openxmlformats.org/officeDocument/2006/relationships/hyperlink" Target="consultantplus://offline/ref=C72A09A556D893801CF67E4A63237AEE5F381B6ED188B8608C1F57D129282448FEE8CF5DAB6EEA4Bh1qFN" TargetMode="External"/><Relationship Id="rId1363" Type="http://schemas.openxmlformats.org/officeDocument/2006/relationships/hyperlink" Target="consultantplus://offline/ref=C72A09A556D893801CF67E4A63237AEE5F3C1560D086B8608C1F57D129282448FEE8CF5DAB6CEC46h1qAN" TargetMode="External"/><Relationship Id="rId733" Type="http://schemas.openxmlformats.org/officeDocument/2006/relationships/hyperlink" Target="consultantplus://offline/ref=C2720355FE76A2C373D2D15010D12ED4A64D0F1491D09A604F1670043D2084DFE85628948A830E7CgEq3N" TargetMode="External"/><Relationship Id="rId940" Type="http://schemas.openxmlformats.org/officeDocument/2006/relationships/hyperlink" Target="consultantplus://offline/ref=C2720355FE76A2C373D2D15010D12ED4A646021591D99A604F1670043D2084DFE85628948A830F7BgEq5N" TargetMode="External"/><Relationship Id="rId1016" Type="http://schemas.openxmlformats.org/officeDocument/2006/relationships/hyperlink" Target="consultantplus://offline/ref=C72A09A556D893801CF67E4A63237AEE5F33166FD181B8608C1F57D129282448FEE8CF5DAB6EED4Ah1q8N" TargetMode="External"/><Relationship Id="rId165" Type="http://schemas.openxmlformats.org/officeDocument/2006/relationships/hyperlink" Target="consultantplus://offline/ref=C2720355FE76A2C373D2D15010D12ED4A646021591D99A604F1670043D2084DFE85628948A830C7DgEq0N" TargetMode="External"/><Relationship Id="rId372" Type="http://schemas.openxmlformats.org/officeDocument/2006/relationships/hyperlink" Target="consultantplus://offline/ref=C2720355FE76A2C373D2D15010D12ED4A64C0B1E9FD99A604F1670043D2084DFE85628948A870C79gEq1N" TargetMode="External"/><Relationship Id="rId677" Type="http://schemas.openxmlformats.org/officeDocument/2006/relationships/hyperlink" Target="consultantplus://offline/ref=C2720355FE76A2C373D2D15010D12ED4A64C0B1E9FD99A604F1670043D2084DFE85628948A850D73gEq1N" TargetMode="External"/><Relationship Id="rId800" Type="http://schemas.openxmlformats.org/officeDocument/2006/relationships/hyperlink" Target="consultantplus://offline/ref=C2720355FE76A2C373D2D15010D12ED4A646021591D99A604F1670043D2084DFE85628948A830E78gEq1N" TargetMode="External"/><Relationship Id="rId1223" Type="http://schemas.openxmlformats.org/officeDocument/2006/relationships/hyperlink" Target="consultantplus://offline/ref=C72A09A556D893801CF67E4A63237AEE5F33166FD181B8608C1F57D129282448FEE8CF5DAB6EEB43h1q7N" TargetMode="External"/><Relationship Id="rId1430" Type="http://schemas.openxmlformats.org/officeDocument/2006/relationships/hyperlink" Target="consultantplus://offline/ref=C72A09A556D893801CF67E4A63237AEE5F321265DF88B8608C1F57D129282448FEE8CF5DAB69EB4Bh1qDN" TargetMode="External"/><Relationship Id="rId232" Type="http://schemas.openxmlformats.org/officeDocument/2006/relationships/hyperlink" Target="consultantplus://offline/ref=C2720355FE76A2C373D2D15010D12ED4A64C0B1E9FD99A604F1670043D2084DFE85628948A810873gEq1N" TargetMode="External"/><Relationship Id="rId884" Type="http://schemas.openxmlformats.org/officeDocument/2006/relationships/hyperlink" Target="consultantplus://offline/ref=C2720355FE76A2C373D2D15010D12ED4A64D0F1491D09A604F1670043D2084DFE85628948A830F78gEq0N" TargetMode="External"/><Relationship Id="rId27" Type="http://schemas.openxmlformats.org/officeDocument/2006/relationships/hyperlink" Target="consultantplus://offline/ref=C2720355FE76A2C373D2D15010D12ED4A646021591D99A604F1670043D2084DFE85628948A830C7BgEq7N" TargetMode="External"/><Relationship Id="rId537" Type="http://schemas.openxmlformats.org/officeDocument/2006/relationships/hyperlink" Target="consultantplus://offline/ref=C2720355FE76A2C373D2D15010D12ED4A64C0B1E9FD99A604F1670043D2084DFE85628948A860A7DgEq8N" TargetMode="External"/><Relationship Id="rId744" Type="http://schemas.openxmlformats.org/officeDocument/2006/relationships/hyperlink" Target="consultantplus://offline/ref=C2720355FE76A2C373D2D15010D12ED4A64D0F1491D09A604F1670043D2084DFE85628948A830E7DgEq4N" TargetMode="External"/><Relationship Id="rId951" Type="http://schemas.openxmlformats.org/officeDocument/2006/relationships/hyperlink" Target="consultantplus://offline/ref=C2720355FE76A2C373D2D15010D12ED4A64D0F1491D09A604F1670043D2084DFE85628948A830F7FgEq4N" TargetMode="External"/><Relationship Id="rId1167" Type="http://schemas.openxmlformats.org/officeDocument/2006/relationships/hyperlink" Target="consultantplus://offline/ref=C72A09A556D893801CF67E4A63237AEE5F321265DF88B8608C1F57D129282448FEE8CF5DAB68EF4Bh1q6N" TargetMode="External"/><Relationship Id="rId1374" Type="http://schemas.openxmlformats.org/officeDocument/2006/relationships/hyperlink" Target="consultantplus://offline/ref=C72A09A556D893801CF67E4A63237AEE5F381B6ED188B8608C1F57D129282448FEE8CF5DAB6EEF40h1q7N" TargetMode="External"/><Relationship Id="rId80" Type="http://schemas.openxmlformats.org/officeDocument/2006/relationships/hyperlink" Target="consultantplus://offline/ref=C2720355FE76A2C373D2D15010D12ED4A646021591D99A604F1670043D2084DFE85628948A830C79gEq2N" TargetMode="External"/><Relationship Id="rId176" Type="http://schemas.openxmlformats.org/officeDocument/2006/relationships/hyperlink" Target="consultantplus://offline/ref=C2720355FE76A2C373D2D15010D12ED4A64C0B1E9FD99A604F1670043D2084DFE85628948A820573gEq4N" TargetMode="External"/><Relationship Id="rId383" Type="http://schemas.openxmlformats.org/officeDocument/2006/relationships/hyperlink" Target="consultantplus://offline/ref=C2720355FE76A2C373D2D15010D12ED4A64C0B1E9FD99A604F1670043D2084DFE85628948A870D7FgEq2N" TargetMode="External"/><Relationship Id="rId590" Type="http://schemas.openxmlformats.org/officeDocument/2006/relationships/hyperlink" Target="consultantplus://offline/ref=C2720355FE76A2C373D2D15010D12ED4A64C0B1E9FD99A604F1670043D2084DFE85628948A850D7FgEq0N" TargetMode="External"/><Relationship Id="rId604" Type="http://schemas.openxmlformats.org/officeDocument/2006/relationships/hyperlink" Target="consultantplus://offline/ref=C2720355FE76A2C373D2D15010D12ED4A646021591D99A604F1670043D2084DFE85628948A830D7CgEq7N" TargetMode="External"/><Relationship Id="rId811" Type="http://schemas.openxmlformats.org/officeDocument/2006/relationships/hyperlink" Target="consultantplus://offline/ref=C2720355FE76A2C373D2D15010D12ED4A646021591D99A604F1670043D2084DFE85628948A830E79gEq1N" TargetMode="External"/><Relationship Id="rId1027" Type="http://schemas.openxmlformats.org/officeDocument/2006/relationships/hyperlink" Target="consultantplus://offline/ref=C72A09A556D893801CF67E4A63237AEE5F33166FD181B8608C1F57D129282448FEE8CF5DAB6EEC4Ah1qAN" TargetMode="External"/><Relationship Id="rId1234" Type="http://schemas.openxmlformats.org/officeDocument/2006/relationships/hyperlink" Target="consultantplus://offline/ref=C72A09A556D893801CF67E4A63237AEE5F381B6ED188B8608C1F57D129282448FEE8CF5DAB6EEF44h1q7N" TargetMode="External"/><Relationship Id="rId1441" Type="http://schemas.openxmlformats.org/officeDocument/2006/relationships/hyperlink" Target="consultantplus://offline/ref=C72A09A556D893801CF67E4A63237AEE5F321265DF88B8608C1F57D129282448FEE8CF5DAB69E64Ah1q7N" TargetMode="External"/><Relationship Id="rId243" Type="http://schemas.openxmlformats.org/officeDocument/2006/relationships/hyperlink" Target="consultantplus://offline/ref=C2720355FE76A2C373D2D15010D12ED4A64C0B1E9FD99A604F1670043D2084DFE85628948A810A7BgEq2N" TargetMode="External"/><Relationship Id="rId450" Type="http://schemas.openxmlformats.org/officeDocument/2006/relationships/hyperlink" Target="consultantplus://offline/ref=C2720355FE76A2C373D2D15010D12ED4A64C0B1E9FD99A604F1670043D2084DFE85628948A870472gEq9N" TargetMode="External"/><Relationship Id="rId688" Type="http://schemas.openxmlformats.org/officeDocument/2006/relationships/hyperlink" Target="consultantplus://offline/ref=C2720355FE76A2C373D2D15010D12ED4A646021591D99A604F1670043D2084DFE85628948A830D7CgEq7N" TargetMode="External"/><Relationship Id="rId895" Type="http://schemas.openxmlformats.org/officeDocument/2006/relationships/hyperlink" Target="consultantplus://offline/ref=C2720355FE76A2C373D2D15010D12ED4A646021591D99A604F1670043D2084DFE85628948A830E72gEq4N" TargetMode="External"/><Relationship Id="rId909" Type="http://schemas.openxmlformats.org/officeDocument/2006/relationships/hyperlink" Target="consultantplus://offline/ref=C2720355FE76A2C373D2D15010D12ED4A646021591D99A604F1670043D2084DFE85628948A830E73gEq0N" TargetMode="External"/><Relationship Id="rId1080" Type="http://schemas.openxmlformats.org/officeDocument/2006/relationships/hyperlink" Target="consultantplus://offline/ref=C72A09A556D893801CF67E4A63237AEE5F381B6ED188B8608C1F57D129282448FEE8CF5DAB6EEA40h1q8N" TargetMode="External"/><Relationship Id="rId1301" Type="http://schemas.openxmlformats.org/officeDocument/2006/relationships/hyperlink" Target="consultantplus://offline/ref=C72A09A556D893801CF67E4A63237AEE5F381B6ED188B8608C1F57D129282448FEE8CF5DAB6EEB4Ah1q7N" TargetMode="External"/><Relationship Id="rId38" Type="http://schemas.openxmlformats.org/officeDocument/2006/relationships/hyperlink" Target="consultantplus://offline/ref=C2720355FE76A2C373D2D15010D12ED4A646021591D99A604F1670043D2084DFE85628948A830C78gEq5N" TargetMode="External"/><Relationship Id="rId103" Type="http://schemas.openxmlformats.org/officeDocument/2006/relationships/hyperlink" Target="consultantplus://offline/ref=C2720355FE76A2C373D2D15010D12ED4A64C0B1E9FD99A604F1670043D2084DFE85628948A820A73gEq3N" TargetMode="External"/><Relationship Id="rId310" Type="http://schemas.openxmlformats.org/officeDocument/2006/relationships/hyperlink" Target="consultantplus://offline/ref=C2720355FE76A2C373D2D15010D12ED4A64C0B1E9FD99A604F1670043D2084DFE85628948A800F7EgEq9N" TargetMode="External"/><Relationship Id="rId548" Type="http://schemas.openxmlformats.org/officeDocument/2006/relationships/hyperlink" Target="consultantplus://offline/ref=C2720355FE76A2C373D2D15010D12ED4A64C0B1E9FD99A604F1670043D2084DFE85628948A86047AgEq0N" TargetMode="External"/><Relationship Id="rId755" Type="http://schemas.openxmlformats.org/officeDocument/2006/relationships/hyperlink" Target="consultantplus://offline/ref=C2720355FE76A2C373D2D15010D12ED4A646021591D99A604F1670043D2084DFE85628948A830D78gEq8N" TargetMode="External"/><Relationship Id="rId962" Type="http://schemas.openxmlformats.org/officeDocument/2006/relationships/hyperlink" Target="consultantplus://offline/ref=C2720355FE76A2C373D2D15010D12ED4A646021591D99A604F1670043D2084DFE85628948A830F78gEq8N" TargetMode="External"/><Relationship Id="rId1178" Type="http://schemas.openxmlformats.org/officeDocument/2006/relationships/hyperlink" Target="consultantplus://offline/ref=C72A09A556D893801CF67E4A63237AEE5F321265DF88B8608C1F57D129282448FEE8CF5DAB68EC4Bh1qEN" TargetMode="External"/><Relationship Id="rId1385" Type="http://schemas.openxmlformats.org/officeDocument/2006/relationships/hyperlink" Target="consultantplus://offline/ref=C72A09A556D893801CF67E4A63237AEE5F321265DF88B8608C1F57D129282448FEE8CF5DAB68E946h1qEN" TargetMode="External"/><Relationship Id="rId91" Type="http://schemas.openxmlformats.org/officeDocument/2006/relationships/hyperlink" Target="consultantplus://offline/ref=C2720355FE76A2C373D2D15010D12ED4A64C0B1E9FD99A604F1670043D2084DFE85628948A82097FgEq0N" TargetMode="External"/><Relationship Id="rId187" Type="http://schemas.openxmlformats.org/officeDocument/2006/relationships/hyperlink" Target="consultantplus://offline/ref=C2720355FE76A2C373D2D15010D12ED4A64D0F1491D09A604F1670043D2084DFE85628948A830D7AgEq7N" TargetMode="External"/><Relationship Id="rId394" Type="http://schemas.openxmlformats.org/officeDocument/2006/relationships/hyperlink" Target="consultantplus://offline/ref=C2720355FE76A2C373D2D15010D12ED4A64C0B1E9FD99A604F1670043D2084DFE85628948A870E7DgEq3N" TargetMode="External"/><Relationship Id="rId408" Type="http://schemas.openxmlformats.org/officeDocument/2006/relationships/hyperlink" Target="consultantplus://offline/ref=C2720355FE76A2C373D2D15010D12ED4A64C0B1E9FD99A604F1670043D2084DFE85628948A870878gEq7N" TargetMode="External"/><Relationship Id="rId615" Type="http://schemas.openxmlformats.org/officeDocument/2006/relationships/hyperlink" Target="consultantplus://offline/ref=C2720355FE76A2C373D2D15010D12ED4A64C0B1E9FD99A604F1670043D2084DFE85628948A850D7FgEq2N" TargetMode="External"/><Relationship Id="rId822" Type="http://schemas.openxmlformats.org/officeDocument/2006/relationships/hyperlink" Target="consultantplus://offline/ref=C2720355FE76A2C373D2D15010D12ED4A646021591D99A604F1670043D2084DFE85628948A830E79gEq6N" TargetMode="External"/><Relationship Id="rId1038" Type="http://schemas.openxmlformats.org/officeDocument/2006/relationships/hyperlink" Target="consultantplus://offline/ref=C72A09A556D893801CF67E4A63237AEE5F33166FD181B8608C1F57D129282448FEE8CF5DAB6EEA41h1qFN" TargetMode="External"/><Relationship Id="rId1245" Type="http://schemas.openxmlformats.org/officeDocument/2006/relationships/hyperlink" Target="consultantplus://offline/ref=C72A09A556D893801CF67E4A63237AEE5F321265DF88B8608C1F57D129282448FEE8CF5DAB68ED43h1qDN" TargetMode="External"/><Relationship Id="rId1452" Type="http://schemas.openxmlformats.org/officeDocument/2006/relationships/hyperlink" Target="consultantplus://offline/ref=C72A09A556D893801CF67E4A63237AEE5F321265DF88B8608C1F57D129282448FEE8CF5DAB66EE41h1q9N" TargetMode="External"/><Relationship Id="rId254" Type="http://schemas.openxmlformats.org/officeDocument/2006/relationships/hyperlink" Target="consultantplus://offline/ref=C2720355FE76A2C373D2D15010D12ED4A64C0B1E9FD99A604F1670043D2084DFE85628948A810B79gEq3N" TargetMode="External"/><Relationship Id="rId699" Type="http://schemas.openxmlformats.org/officeDocument/2006/relationships/hyperlink" Target="consultantplus://offline/ref=C2720355FE76A2C373D2D15010D12ED4A64D0F1491D09A604F1670043D2084DFE85628948A830D72gEq1N" TargetMode="External"/><Relationship Id="rId1091" Type="http://schemas.openxmlformats.org/officeDocument/2006/relationships/hyperlink" Target="consultantplus://offline/ref=C72A09A556D893801CF67E4A63237AEE5F381B6ED188B8608C1F57D129282448FEE8CF5DAB6EEA41h1q6N" TargetMode="External"/><Relationship Id="rId1105" Type="http://schemas.openxmlformats.org/officeDocument/2006/relationships/hyperlink" Target="consultantplus://offline/ref=C72A09A556D893801CF67E4A63237AEE5F33166FD181B8608C1F57D129282448FEE8CF5DAB6EEA45h1qCN" TargetMode="External"/><Relationship Id="rId1312" Type="http://schemas.openxmlformats.org/officeDocument/2006/relationships/hyperlink" Target="consultantplus://offline/ref=C72A09A556D893801CF67E4A63237AEE5F321265DF88B8608C1F57D129282448FEE8CF5DAB68ED46h1qBN" TargetMode="External"/><Relationship Id="rId49" Type="http://schemas.openxmlformats.org/officeDocument/2006/relationships/hyperlink" Target="consultantplus://offline/ref=C2720355FE76A2C373D2D15010D12ED4A646021591D99A604F1670043D2084DFE85628948A830C78gEq5N" TargetMode="External"/><Relationship Id="rId114" Type="http://schemas.openxmlformats.org/officeDocument/2006/relationships/hyperlink" Target="consultantplus://offline/ref=C2720355FE76A2C373D2D15010D12ED4A64C0B1E9FD99A604F1670043D2084DFE85628948A82047BgEq4N" TargetMode="External"/><Relationship Id="rId461" Type="http://schemas.openxmlformats.org/officeDocument/2006/relationships/hyperlink" Target="consultantplus://offline/ref=C2720355FE76A2C373D2D15010D12ED4A646021591D99A604F1670043D2084DFE85628948A830C72gEq8N" TargetMode="External"/><Relationship Id="rId559" Type="http://schemas.openxmlformats.org/officeDocument/2006/relationships/hyperlink" Target="consultantplus://offline/ref=C2720355FE76A2C373D2D15010D12ED4A64D0F1491D09A604F1670043D2084DFE85628948A830D7CgEq8N" TargetMode="External"/><Relationship Id="rId766" Type="http://schemas.openxmlformats.org/officeDocument/2006/relationships/hyperlink" Target="consultantplus://offline/ref=C2720355FE76A2C373D2D15010D12ED4A646021591D99A604F1670043D2084DFE85628948A830D79gEq7N" TargetMode="External"/><Relationship Id="rId1189" Type="http://schemas.openxmlformats.org/officeDocument/2006/relationships/hyperlink" Target="consultantplus://offline/ref=C72A09A556D893801CF67E4A63237AEE5F381B6ED188B8608C1F57D129282448FEE8CF5DAB6EEB41h1qBN" TargetMode="External"/><Relationship Id="rId1396" Type="http://schemas.openxmlformats.org/officeDocument/2006/relationships/hyperlink" Target="consultantplus://offline/ref=C72A09A556D893801CF67E4A63237AEE5F321265DF88B8608C1F57D129282448FEE8CF5DAB68E747h1q7N" TargetMode="External"/><Relationship Id="rId198" Type="http://schemas.openxmlformats.org/officeDocument/2006/relationships/hyperlink" Target="consultantplus://offline/ref=C2720355FE76A2C373D2D15010D12ED4A64C0B1E9FD99A604F1670043D2084DFE85628948A810D7BgEq7N" TargetMode="External"/><Relationship Id="rId321" Type="http://schemas.openxmlformats.org/officeDocument/2006/relationships/hyperlink" Target="consultantplus://offline/ref=C2720355FE76A2C373D2D15010D12ED4A64C0B1E9FD99A604F1670043D2084DFE85628948A80087DgEq0N" TargetMode="External"/><Relationship Id="rId419" Type="http://schemas.openxmlformats.org/officeDocument/2006/relationships/hyperlink" Target="consultantplus://offline/ref=C2720355FE76A2C373D2D15010D12ED4A64C0B1E9FD99A604F1670043D2084DFE85628948A87097EgEq8N" TargetMode="External"/><Relationship Id="rId626" Type="http://schemas.openxmlformats.org/officeDocument/2006/relationships/hyperlink" Target="consultantplus://offline/ref=C2720355FE76A2C373D2D15010D12ED4A646021591D99A604F1670043D2084DFE85628948A830D78gEq8N" TargetMode="External"/><Relationship Id="rId973" Type="http://schemas.openxmlformats.org/officeDocument/2006/relationships/hyperlink" Target="consultantplus://offline/ref=C72A09A556D893801CF67E4A63237AEE5F321265DF88B8608C1F57D129282448FEE8CF5DAB68EC47h1qFN" TargetMode="External"/><Relationship Id="rId1049" Type="http://schemas.openxmlformats.org/officeDocument/2006/relationships/hyperlink" Target="consultantplus://offline/ref=C72A09A556D893801CF67E4A63237AEE5F381B6ED188B8608C1F57D129282448FEE8CF5DAB6EED4Bh1qAN" TargetMode="External"/><Relationship Id="rId1256" Type="http://schemas.openxmlformats.org/officeDocument/2006/relationships/hyperlink" Target="consultantplus://offline/ref=C72A09A556D893801CF67E4A63237AEE5F321265DF88B8608C1F57D129282448FEE8CF5DAB68ED40h1qAN" TargetMode="External"/><Relationship Id="rId833" Type="http://schemas.openxmlformats.org/officeDocument/2006/relationships/hyperlink" Target="consultantplus://offline/ref=C2720355FE76A2C373D2D15010D12ED4A64D0F1491D09A604F1670043D2084DFE85628948A830E72gEq9N" TargetMode="External"/><Relationship Id="rId1116" Type="http://schemas.openxmlformats.org/officeDocument/2006/relationships/hyperlink" Target="consultantplus://offline/ref=C72A09A556D893801CF67E4A63237AEE5F3C1560D086B8608C1F57D129282448FEE8CF5DAB6CEC46h1qAN" TargetMode="External"/><Relationship Id="rId1463" Type="http://schemas.openxmlformats.org/officeDocument/2006/relationships/hyperlink" Target="consultantplus://offline/ref=C72A09A556D893801CF67E4A63237AEE5F321265DF88B8608C1F57D129282448FEE8CF5DAB66EF44h1q8N" TargetMode="External"/><Relationship Id="rId265" Type="http://schemas.openxmlformats.org/officeDocument/2006/relationships/hyperlink" Target="consultantplus://offline/ref=C2720355FE76A2C373D2D15010D12ED4A64C0B1E9FD99A604F1670043D2084DFE85628948A81047FgEq4N" TargetMode="External"/><Relationship Id="rId472" Type="http://schemas.openxmlformats.org/officeDocument/2006/relationships/hyperlink" Target="consultantplus://offline/ref=C2720355FE76A2C373D2D15010D12ED4A64D0F1491D09A604F1670043D2084DFE85628948A830D79gEq1N" TargetMode="External"/><Relationship Id="rId900" Type="http://schemas.openxmlformats.org/officeDocument/2006/relationships/hyperlink" Target="consultantplus://offline/ref=C2720355FE76A2C373D2D15010D12ED4A64D0F1491D09A604F1670043D2084DFE85628948A830F78gEq2N" TargetMode="External"/><Relationship Id="rId1323" Type="http://schemas.openxmlformats.org/officeDocument/2006/relationships/hyperlink" Target="consultantplus://offline/ref=C72A09A556D893801CF67E4A63237AEE5F381B6ED188B8608C1F57D129282448FEE8CF5DAB6EE843h1qEN" TargetMode="External"/><Relationship Id="rId125" Type="http://schemas.openxmlformats.org/officeDocument/2006/relationships/hyperlink" Target="consultantplus://offline/ref=C2720355FE76A2C373D2D15010D12ED4A64C0B1E9FD99A604F1670043D2084DFE85628948A820579gEq5N" TargetMode="External"/><Relationship Id="rId332" Type="http://schemas.openxmlformats.org/officeDocument/2006/relationships/hyperlink" Target="consultantplus://offline/ref=C2720355FE76A2C373D2D15010D12ED4A64C0B1E9FD99A604F1670043D2084DFE85628948A800973gEq1N" TargetMode="External"/><Relationship Id="rId777" Type="http://schemas.openxmlformats.org/officeDocument/2006/relationships/hyperlink" Target="consultantplus://offline/ref=C2720355FE76A2C373D2D15010D12ED4A646021591D99A604F1670043D2084DFE85628948A830D7EgEq8N" TargetMode="External"/><Relationship Id="rId984" Type="http://schemas.openxmlformats.org/officeDocument/2006/relationships/hyperlink" Target="consultantplus://offline/ref=C72A09A556D893801CF67E4A63237AEE5F321265DF88B8608C1F57D129282448FEE8CF5DAB68EC47h1q8N" TargetMode="External"/><Relationship Id="rId637" Type="http://schemas.openxmlformats.org/officeDocument/2006/relationships/hyperlink" Target="consultantplus://offline/ref=C2720355FE76A2C373D2D15010D12ED4A646021591D99A604F1670043D2084DFE85628948A830D7CgEq8N" TargetMode="External"/><Relationship Id="rId844" Type="http://schemas.openxmlformats.org/officeDocument/2006/relationships/hyperlink" Target="consultantplus://offline/ref=C2720355FE76A2C373D2D15010D12ED4A6420C1B90D79A604F1670043D2084DFE85628948A810D7AgEq8N" TargetMode="External"/><Relationship Id="rId1267" Type="http://schemas.openxmlformats.org/officeDocument/2006/relationships/hyperlink" Target="consultantplus://offline/ref=C72A09A556D893801CF67E4A63237AEE5F33166FD181B8608C1F57D129282448FEE8CF5DAB6EEB4Ah1q9N" TargetMode="External"/><Relationship Id="rId1474" Type="http://schemas.openxmlformats.org/officeDocument/2006/relationships/hyperlink" Target="consultantplus://offline/ref=C72A09A556D893801CF67E4A63237AEE5F321265DF88B8608C1F57D129282448FEE8CF5DAB66ED43h1qBN" TargetMode="External"/><Relationship Id="rId276" Type="http://schemas.openxmlformats.org/officeDocument/2006/relationships/hyperlink" Target="consultantplus://offline/ref=C2720355FE76A2C373D2D15010D12ED4A64C0B1E9FD99A604F1670043D2084DFE85628948A81057DgEq5N" TargetMode="External"/><Relationship Id="rId483" Type="http://schemas.openxmlformats.org/officeDocument/2006/relationships/hyperlink" Target="consultantplus://offline/ref=C2720355FE76A2C373D2D15010D12ED4A64C0B1E9FD99A604F1670043D2084DFE85628948A860C72gEq2N" TargetMode="External"/><Relationship Id="rId690" Type="http://schemas.openxmlformats.org/officeDocument/2006/relationships/hyperlink" Target="consultantplus://offline/ref=C2720355FE76A2C373D2D15010D12ED4A64D0F1491D09A604F1670043D2084DFE85628948A830E78gEq9N" TargetMode="External"/><Relationship Id="rId704" Type="http://schemas.openxmlformats.org/officeDocument/2006/relationships/hyperlink" Target="consultantplus://offline/ref=C2720355FE76A2C373D2D15010D12ED4A646021591D99A604F1670043D2084DFE85628948A830E7AgEq5N" TargetMode="External"/><Relationship Id="rId911" Type="http://schemas.openxmlformats.org/officeDocument/2006/relationships/hyperlink" Target="consultantplus://offline/ref=C2720355FE76A2C373D2D15010D12ED4A64C0B1E9FD99A604F1670043D2084DFE85628948A850E78gEq2N" TargetMode="External"/><Relationship Id="rId1127" Type="http://schemas.openxmlformats.org/officeDocument/2006/relationships/hyperlink" Target="consultantplus://offline/ref=C72A09A556D893801CF67E4A63237AEE5F381B6ED188B8608C1F57D129282448FEE8CF5DAB6EEA44h1q8N" TargetMode="External"/><Relationship Id="rId1334" Type="http://schemas.openxmlformats.org/officeDocument/2006/relationships/hyperlink" Target="consultantplus://offline/ref=C72A09A556D893801CF67E4A63237AEE5F381B6ED188B8608C1F57D129282448FEE8CF5DAB6EE843h1q6N" TargetMode="External"/><Relationship Id="rId40" Type="http://schemas.openxmlformats.org/officeDocument/2006/relationships/hyperlink" Target="consultantplus://offline/ref=C2720355FE76A2C373D2D15010D12ED4A64D0F1491D09A604F1670043D2084DFE85628948A830C79gEq6N" TargetMode="External"/><Relationship Id="rId136" Type="http://schemas.openxmlformats.org/officeDocument/2006/relationships/hyperlink" Target="consultantplus://offline/ref=C2720355FE76A2C373D2D15010D12ED4A64D0F1491D09A604F1670043D2084DFE85628948A830C7CgEq7N" TargetMode="External"/><Relationship Id="rId343" Type="http://schemas.openxmlformats.org/officeDocument/2006/relationships/hyperlink" Target="consultantplus://offline/ref=C2720355FE76A2C373D2D15010D12ED4A64C0B1E9FD99A604F1670043D2084DFE85628948A800B7BgEq2N" TargetMode="External"/><Relationship Id="rId550" Type="http://schemas.openxmlformats.org/officeDocument/2006/relationships/hyperlink" Target="consultantplus://offline/ref=C2720355FE76A2C373D2D15010D12ED4A646021591D99A604F1670043D2084DFE85628948A830D7AgEq5N" TargetMode="External"/><Relationship Id="rId788" Type="http://schemas.openxmlformats.org/officeDocument/2006/relationships/hyperlink" Target="consultantplus://offline/ref=C2720355FE76A2C373D2D15010D12ED4A646021591D99A604F1670043D2084DFE85628948A830D7FgEq9N" TargetMode="External"/><Relationship Id="rId995" Type="http://schemas.openxmlformats.org/officeDocument/2006/relationships/hyperlink" Target="consultantplus://offline/ref=C72A09A556D893801CF67E4A63237AEE5F3C1560D086B8608C1F57D129282448FEE8CF5DAB6CED42h1qCN" TargetMode="External"/><Relationship Id="rId1180" Type="http://schemas.openxmlformats.org/officeDocument/2006/relationships/hyperlink" Target="consultantplus://offline/ref=C72A09A556D893801CF67E4A63237AEE5F321265DF88B8608C1F57D129282448FEE8CF5DAB68EC4Bh1qFN" TargetMode="External"/><Relationship Id="rId1401" Type="http://schemas.openxmlformats.org/officeDocument/2006/relationships/hyperlink" Target="consultantplus://offline/ref=C72A09A556D893801CF67E4A63237AEE5F321265DF88B8608C1F57D129282448FEE8CF5DAB69EE43h1q8N" TargetMode="External"/><Relationship Id="rId203" Type="http://schemas.openxmlformats.org/officeDocument/2006/relationships/hyperlink" Target="consultantplus://offline/ref=C2720355FE76A2C373D2D15010D12ED4A64C0B1E9FD99A604F1670043D2084DFE85628948A810D7DgEq2N" TargetMode="External"/><Relationship Id="rId648" Type="http://schemas.openxmlformats.org/officeDocument/2006/relationships/hyperlink" Target="consultantplus://offline/ref=C2720355FE76A2C373D2D15010D12ED4A64C0B1E9FD99A604F1670043D2084DFE85628948A850D7CgEq1N" TargetMode="External"/><Relationship Id="rId855" Type="http://schemas.openxmlformats.org/officeDocument/2006/relationships/hyperlink" Target="consultantplus://offline/ref=C2720355FE76A2C373D2D15010D12ED4A646021591D99A604F1670043D2084DFE85628948A830E7CgEq0N" TargetMode="External"/><Relationship Id="rId1040" Type="http://schemas.openxmlformats.org/officeDocument/2006/relationships/hyperlink" Target="consultantplus://offline/ref=C72A09A556D893801CF67E4A63237AEE5F33166FD181B8608C1F57D129282448FEE8CF5DAB6EEA41h1qAN" TargetMode="External"/><Relationship Id="rId1278" Type="http://schemas.openxmlformats.org/officeDocument/2006/relationships/hyperlink" Target="consultantplus://offline/ref=C72A09A556D893801CF67E4A63237AEE5F33166FD181B8608C1F57D129282448FEE8CF5DAB6EEB4Bh1q6N" TargetMode="External"/><Relationship Id="rId1485" Type="http://schemas.openxmlformats.org/officeDocument/2006/relationships/hyperlink" Target="consultantplus://offline/ref=C72A09A556D893801CF67E4A63237AEE5F321265DF88B8608C1F57D129282448FEE8CF5DAB66EA45h1qFN" TargetMode="External"/><Relationship Id="rId287" Type="http://schemas.openxmlformats.org/officeDocument/2006/relationships/hyperlink" Target="consultantplus://offline/ref=C2720355FE76A2C373D2D15010D12ED4A64C0B1E9FD99A604F1670043D2084DFE85628948A800C73gEq6N" TargetMode="External"/><Relationship Id="rId410" Type="http://schemas.openxmlformats.org/officeDocument/2006/relationships/hyperlink" Target="consultantplus://offline/ref=C2720355FE76A2C373D2D15010D12ED4A64C0B1E9FD99A604F1670043D2084DFE85628948A87087EgEq9N" TargetMode="External"/><Relationship Id="rId494" Type="http://schemas.openxmlformats.org/officeDocument/2006/relationships/hyperlink" Target="consultantplus://offline/ref=C2720355FE76A2C373D2D15010D12ED4A64C0B1E9FD99A604F1670043D2084DFE85628948A860E7AgEq3N" TargetMode="External"/><Relationship Id="rId508" Type="http://schemas.openxmlformats.org/officeDocument/2006/relationships/hyperlink" Target="consultantplus://offline/ref=C2720355FE76A2C373D2D15010D12ED4A64C0B1E9FD99A604F1670043D2084DFE85628948A860F7FgEq9N" TargetMode="External"/><Relationship Id="rId715" Type="http://schemas.openxmlformats.org/officeDocument/2006/relationships/hyperlink" Target="consultantplus://offline/ref=C2720355FE76A2C373D2D15010D12ED4A646021591D99A604F1670043D2084DFE85628948A830D7CgEq8N" TargetMode="External"/><Relationship Id="rId922" Type="http://schemas.openxmlformats.org/officeDocument/2006/relationships/hyperlink" Target="consultantplus://offline/ref=C2720355FE76A2C373D2D15010D12ED4A64C0B1E9FD99A604F1670043D2084DFE85628948A850E79gEq6N" TargetMode="External"/><Relationship Id="rId1138" Type="http://schemas.openxmlformats.org/officeDocument/2006/relationships/hyperlink" Target="consultantplus://offline/ref=C72A09A556D893801CF67E4A63237AEE5F381B6ED188B8608C1F57D129282448FEE8CF5DAB6EEA45h1qDN" TargetMode="External"/><Relationship Id="rId1345" Type="http://schemas.openxmlformats.org/officeDocument/2006/relationships/hyperlink" Target="consultantplus://offline/ref=C72A09A556D893801CF67E4A63237AEE5F381B6ED188B8608C1F57D129282448FEE8CF5DAB6EE840h1qDN" TargetMode="External"/><Relationship Id="rId147" Type="http://schemas.openxmlformats.org/officeDocument/2006/relationships/hyperlink" Target="consultantplus://offline/ref=C2720355FE76A2C373D2D15010D12ED4A646021591D99A604F1670043D2084DFE85628948A830C7CgEq3N" TargetMode="External"/><Relationship Id="rId354" Type="http://schemas.openxmlformats.org/officeDocument/2006/relationships/hyperlink" Target="consultantplus://offline/ref=C2720355FE76A2C373D2D15010D12ED4A64C0B1E9FD99A604F1670043D2084DFE85628948A800479gEq3N" TargetMode="External"/><Relationship Id="rId799" Type="http://schemas.openxmlformats.org/officeDocument/2006/relationships/hyperlink" Target="consultantplus://offline/ref=C2720355FE76A2C373D2D15010D12ED4A646021591D99A604F1670043D2084DFE85628948A830D7BgEq8N" TargetMode="External"/><Relationship Id="rId1191" Type="http://schemas.openxmlformats.org/officeDocument/2006/relationships/hyperlink" Target="consultantplus://offline/ref=C72A09A556D893801CF67E4A63237AEE5F381B6ED188B8608C1F57D129282448FEE8CF5DAB6EEB41h1q8N" TargetMode="External"/><Relationship Id="rId1205" Type="http://schemas.openxmlformats.org/officeDocument/2006/relationships/hyperlink" Target="consultantplus://offline/ref=C72A09A556D893801CF67E4A63237AEE5F321265DF88B8608C1F57D129282448FEE8CF5DAB68ED42h1qDN" TargetMode="External"/><Relationship Id="rId51" Type="http://schemas.openxmlformats.org/officeDocument/2006/relationships/hyperlink" Target="consultantplus://offline/ref=C2720355FE76A2C373D2D15010D12ED4A646021591D99A604F1670043D2084DFE85628948A830C78gEq5N" TargetMode="External"/><Relationship Id="rId561" Type="http://schemas.openxmlformats.org/officeDocument/2006/relationships/hyperlink" Target="consultantplus://offline/ref=C2720355FE76A2C373D2D15010D12ED4A64C0D1C90D49A604F1670043D2084DFE85628948A830C7BgEq6N" TargetMode="External"/><Relationship Id="rId659" Type="http://schemas.openxmlformats.org/officeDocument/2006/relationships/hyperlink" Target="consultantplus://offline/ref=C2720355FE76A2C373D2D15010D12ED4A64C0B1E9FD99A604F1670043D2084DFE85628948A850D7DgEq0N" TargetMode="External"/><Relationship Id="rId866" Type="http://schemas.openxmlformats.org/officeDocument/2006/relationships/hyperlink" Target="consultantplus://offline/ref=C2720355FE76A2C373D2D15010D12ED4A64D0F1491D09A604F1670043D2084DFE85628948A830F7BgEq0N" TargetMode="External"/><Relationship Id="rId1289" Type="http://schemas.openxmlformats.org/officeDocument/2006/relationships/hyperlink" Target="consultantplus://offline/ref=C72A09A556D893801CF67E4A63237AEE5F321265DF88B8608C1F57D129282448FEE8CF5DAB68ED46h1qEN" TargetMode="External"/><Relationship Id="rId1412" Type="http://schemas.openxmlformats.org/officeDocument/2006/relationships/hyperlink" Target="consultantplus://offline/ref=C72A09A556D893801CF67E4A63237AEE5F321265DF88B8608C1F57D129282448FEE8CF5DAB69EC44h1qFN" TargetMode="External"/><Relationship Id="rId1496" Type="http://schemas.openxmlformats.org/officeDocument/2006/relationships/hyperlink" Target="consultantplus://offline/ref=C72A09A556D893801CF67E4A63237AEE5F321265DF88B8608C1F57D129282448FEE8CF5DAB66E940h1q8N" TargetMode="External"/><Relationship Id="rId214" Type="http://schemas.openxmlformats.org/officeDocument/2006/relationships/hyperlink" Target="consultantplus://offline/ref=C2720355FE76A2C373D2D15010D12ED4A64C0B1E9FD99A604F1670043D2084DFE85628948A810E73gEq3N" TargetMode="External"/><Relationship Id="rId298" Type="http://schemas.openxmlformats.org/officeDocument/2006/relationships/hyperlink" Target="consultantplus://offline/ref=C2720355FE76A2C373D2D15010D12ED4A64C0B1E9FD99A604F1670043D2084DFE85628948A800E7BgEq7N" TargetMode="External"/><Relationship Id="rId421" Type="http://schemas.openxmlformats.org/officeDocument/2006/relationships/hyperlink" Target="consultantplus://offline/ref=C2720355FE76A2C373D2D15010D12ED4A64C0B1E9FD99A604F1670043D2084DFE85628948A87097DgEq0N" TargetMode="External"/><Relationship Id="rId519" Type="http://schemas.openxmlformats.org/officeDocument/2006/relationships/hyperlink" Target="consultantplus://offline/ref=C2720355FE76A2C373D2D15010D12ED4A64C0B1E9FD99A604F1670043D2084DFE85628948A860872gEq0N" TargetMode="External"/><Relationship Id="rId1051" Type="http://schemas.openxmlformats.org/officeDocument/2006/relationships/hyperlink" Target="consultantplus://offline/ref=C72A09A556D893801CF67E4A63237AEE5F381B6ED188B8608C1F57D129282448FEE8CF5DAB6EED4Bh1q9N" TargetMode="External"/><Relationship Id="rId1149" Type="http://schemas.openxmlformats.org/officeDocument/2006/relationships/hyperlink" Target="consultantplus://offline/ref=C72A09A556D893801CF67E4A63237AEE5F321265DF88B8608C1F57D129282448FEE8CF5DAB68EF4Bh1q6N" TargetMode="External"/><Relationship Id="rId1356" Type="http://schemas.openxmlformats.org/officeDocument/2006/relationships/hyperlink" Target="consultantplus://offline/ref=C72A09A556D893801CF67E4A63237AEE5F3C1560D086B8608C1F57D129282448FEE8CF5DAB6CEC46h1qAN" TargetMode="External"/><Relationship Id="rId158" Type="http://schemas.openxmlformats.org/officeDocument/2006/relationships/hyperlink" Target="consultantplus://offline/ref=C2720355FE76A2C373D2D15010D12ED4A64D0F1491D09A604F1670043D2084DFE85628948A830C72gEq5N" TargetMode="External"/><Relationship Id="rId726" Type="http://schemas.openxmlformats.org/officeDocument/2006/relationships/hyperlink" Target="consultantplus://offline/ref=C2720355FE76A2C373D2D15010D12ED4A64D0F1491D09A604F1670043D2084DFE85628948A830E7FgEq6N" TargetMode="External"/><Relationship Id="rId933" Type="http://schemas.openxmlformats.org/officeDocument/2006/relationships/hyperlink" Target="consultantplus://offline/ref=C2720355FE76A2C373D2D15010D12ED4A64C0B1E9FD99A604F1670043D2084DFE85628948A850E7EgEq5N" TargetMode="External"/><Relationship Id="rId1009" Type="http://schemas.openxmlformats.org/officeDocument/2006/relationships/hyperlink" Target="consultantplus://offline/ref=C72A09A556D893801CF67E4A63237AEE5F381B6ED188B8608C1F57D129282448FEE8CF5DAB6EED45h1q8N" TargetMode="External"/><Relationship Id="rId62" Type="http://schemas.openxmlformats.org/officeDocument/2006/relationships/hyperlink" Target="consultantplus://offline/ref=C2720355FE76A2C373D2D15010D12ED4A646021591D99A604F1670043D2084DFE85628948A830C78gEq5N" TargetMode="External"/><Relationship Id="rId365" Type="http://schemas.openxmlformats.org/officeDocument/2006/relationships/hyperlink" Target="consultantplus://offline/ref=C2720355FE76A2C373D2D15010D12ED4A64C0B1E9FD99A604F1670043D2084DFE85628948A80057FgEq4N" TargetMode="External"/><Relationship Id="rId572" Type="http://schemas.openxmlformats.org/officeDocument/2006/relationships/hyperlink" Target="consultantplus://offline/ref=C2720355FE76A2C373D2D15010D12ED4A64D0F1491D09A604F1670043D2084DFE85628948A830D7DgEq5N" TargetMode="External"/><Relationship Id="rId1216" Type="http://schemas.openxmlformats.org/officeDocument/2006/relationships/hyperlink" Target="consultantplus://offline/ref=C72A09A556D893801CF67E4A63237AEE5F321265DF88B8608C1F57D129282448FEE8CF5DAB68ED42h1qAN" TargetMode="External"/><Relationship Id="rId1423" Type="http://schemas.openxmlformats.org/officeDocument/2006/relationships/hyperlink" Target="consultantplus://offline/ref=C72A09A556D893801CF67E4A63237AEE5F321265DF88B8608C1F57D129282448FEE8CF5DAB69EA41h1q7N" TargetMode="External"/><Relationship Id="rId225" Type="http://schemas.openxmlformats.org/officeDocument/2006/relationships/hyperlink" Target="consultantplus://offline/ref=C2720355FE76A2C373D2D15010D12ED4A64C0B1E9FD99A604F1670043D2084DFE85628948A81087BgEq4N" TargetMode="External"/><Relationship Id="rId432" Type="http://schemas.openxmlformats.org/officeDocument/2006/relationships/hyperlink" Target="consultantplus://offline/ref=C2720355FE76A2C373D2D15010D12ED4A64C0B1E9FD99A604F1670043D2084DFE85628948A870A73gEq1N" TargetMode="External"/><Relationship Id="rId877" Type="http://schemas.openxmlformats.org/officeDocument/2006/relationships/hyperlink" Target="consultantplus://offline/ref=C2720355FE76A2C373D2D15010D12ED4A646021591D99A604F1670043D2084DFE85628948A830E7DgEq1N" TargetMode="External"/><Relationship Id="rId1062" Type="http://schemas.openxmlformats.org/officeDocument/2006/relationships/hyperlink" Target="consultantplus://offline/ref=C72A09A556D893801CF67E4A63237AEE5F381B6ED188B8608C1F57D129282448FEE8CF5DAB6EEA43h1qFN" TargetMode="External"/><Relationship Id="rId737" Type="http://schemas.openxmlformats.org/officeDocument/2006/relationships/hyperlink" Target="consultantplus://offline/ref=C2720355FE76A2C373D2D15010D12ED4A64D0F1491D09A604F1670043D2084DFE85628948A830E7CgEq7N" TargetMode="External"/><Relationship Id="rId944" Type="http://schemas.openxmlformats.org/officeDocument/2006/relationships/hyperlink" Target="consultantplus://offline/ref=C2720355FE76A2C373D2D15010D12ED4A64D0F1491D09A604F1670043D2084DFE85628948A830F7EgEq4N" TargetMode="External"/><Relationship Id="rId1367" Type="http://schemas.openxmlformats.org/officeDocument/2006/relationships/hyperlink" Target="consultantplus://offline/ref=C72A09A556D893801CF67E4A63237AEE5F3C1560D086B8608C1F57D129282448FEE8CF5DAB6CEC46h1qAN" TargetMode="External"/><Relationship Id="rId73" Type="http://schemas.openxmlformats.org/officeDocument/2006/relationships/hyperlink" Target="consultantplus://offline/ref=C2720355FE76A2C373D2D15010D12ED4A646021591D99A604F1670043D2084DFE85628948A830C78gEq5N" TargetMode="External"/><Relationship Id="rId169" Type="http://schemas.openxmlformats.org/officeDocument/2006/relationships/hyperlink" Target="consultantplus://offline/ref=C2720355FE76A2C373D2D15010D12ED4A64D0F1491D09A604F1670043D2084DFE85628948A830D7AgEq1N" TargetMode="External"/><Relationship Id="rId376" Type="http://schemas.openxmlformats.org/officeDocument/2006/relationships/hyperlink" Target="consultantplus://offline/ref=C2720355FE76A2C373D2D15010D12ED4A64C0B1E9FD99A604F1670043D2084DFE85628948A870C7DgEq5N" TargetMode="External"/><Relationship Id="rId583" Type="http://schemas.openxmlformats.org/officeDocument/2006/relationships/hyperlink" Target="consultantplus://offline/ref=C2720355FE76A2C373D2D15010D12ED4A646021591D99A604F1670043D2084DFE85628948A830D7CgEq7N" TargetMode="External"/><Relationship Id="rId790" Type="http://schemas.openxmlformats.org/officeDocument/2006/relationships/hyperlink" Target="consultantplus://offline/ref=C2720355FE76A2C373D2D15010D12ED4A646021591D99A604F1670043D2084DFE85628948A830D7CgEq1N" TargetMode="External"/><Relationship Id="rId804" Type="http://schemas.openxmlformats.org/officeDocument/2006/relationships/hyperlink" Target="consultantplus://offline/ref=C2720355FE76A2C373D2D15010D12ED4A646021591D99A604F1670043D2084DFE85628948A830E78gEq5N" TargetMode="External"/><Relationship Id="rId1227" Type="http://schemas.openxmlformats.org/officeDocument/2006/relationships/hyperlink" Target="consultantplus://offline/ref=C72A09A556D893801CF67E4A63237AEE5F381B6ED188B8608C1F57D129282448FEE8CF5DAB6EEF43h1q6N" TargetMode="External"/><Relationship Id="rId1434" Type="http://schemas.openxmlformats.org/officeDocument/2006/relationships/hyperlink" Target="consultantplus://offline/ref=C72A09A556D893801CF67E4A63237AEE5F321265DF88B8608C1F57D129282448FEE8CF5DAB69E841h1q6N" TargetMode="External"/><Relationship Id="rId4" Type="http://schemas.openxmlformats.org/officeDocument/2006/relationships/webSettings" Target="webSettings.xml"/><Relationship Id="rId236" Type="http://schemas.openxmlformats.org/officeDocument/2006/relationships/hyperlink" Target="consultantplus://offline/ref=C2720355FE76A2C373D2D15010D12ED4A64C0B1E9FD99A604F1670043D2084DFE85628948A810979gEq5N" TargetMode="External"/><Relationship Id="rId443" Type="http://schemas.openxmlformats.org/officeDocument/2006/relationships/hyperlink" Target="consultantplus://offline/ref=C2720355FE76A2C373D2D15010D12ED4A64C0B1E9FD99A604F1670043D2084DFE85628948A87047BgEq2N" TargetMode="External"/><Relationship Id="rId650" Type="http://schemas.openxmlformats.org/officeDocument/2006/relationships/hyperlink" Target="consultantplus://offline/ref=C2720355FE76A2C373D2D15010D12ED4A64C0B1E9FD99A604F1670043D2084DFE85628948A850D7CgEq3N" TargetMode="External"/><Relationship Id="rId888" Type="http://schemas.openxmlformats.org/officeDocument/2006/relationships/hyperlink" Target="consultantplus://offline/ref=C2720355FE76A2C373D2D15010D12ED4A646021591D99A604F1670043D2084DFE85628948A830E72gEq1N" TargetMode="External"/><Relationship Id="rId1073" Type="http://schemas.openxmlformats.org/officeDocument/2006/relationships/hyperlink" Target="consultantplus://offline/ref=C72A09A556D893801CF67E4A63237AEE5F33166FD181B8608C1F57D129282448FEE8CF5DAB6EEF4Ah1qFN" TargetMode="External"/><Relationship Id="rId1280" Type="http://schemas.openxmlformats.org/officeDocument/2006/relationships/hyperlink" Target="consultantplus://offline/ref=C72A09A556D893801CF67E4A63237AEE5F33166FD181B8608C1F57D129282448FEE8CF5DAB6EE842h1qEN" TargetMode="External"/><Relationship Id="rId1501" Type="http://schemas.openxmlformats.org/officeDocument/2006/relationships/fontTable" Target="fontTable.xml"/><Relationship Id="rId303" Type="http://schemas.openxmlformats.org/officeDocument/2006/relationships/hyperlink" Target="consultantplus://offline/ref=C2720355FE76A2C373D2D15010D12ED4A64C0B1E9FD99A604F1670043D2084DFE85628948A800E7DgEq2N" TargetMode="External"/><Relationship Id="rId748" Type="http://schemas.openxmlformats.org/officeDocument/2006/relationships/hyperlink" Target="consultantplus://offline/ref=C2720355FE76A2C373D2D15010D12ED4A646021591D99A604F1670043D2084DFE85628948A830D78gEq1N" TargetMode="External"/><Relationship Id="rId955" Type="http://schemas.openxmlformats.org/officeDocument/2006/relationships/hyperlink" Target="consultantplus://offline/ref=C2720355FE76A2C373D2D15010D12ED4A64D0F1491D09A604F1670043D2084DFE85628948A830F7FgEq9N" TargetMode="External"/><Relationship Id="rId1140" Type="http://schemas.openxmlformats.org/officeDocument/2006/relationships/hyperlink" Target="consultantplus://offline/ref=C72A09A556D893801CF67E4A63237AEE5F381B6ED188B8608C1F57D129282448FEE8CF5DAB6EEA45h1qBN" TargetMode="External"/><Relationship Id="rId1378" Type="http://schemas.openxmlformats.org/officeDocument/2006/relationships/hyperlink" Target="consultantplus://offline/ref=C72A09A556D893801CF67E4A63237AEE5F321265DF88B8608C1F57D129282448FEE8CF5DAB68ED47h1qDN" TargetMode="External"/><Relationship Id="rId84" Type="http://schemas.openxmlformats.org/officeDocument/2006/relationships/hyperlink" Target="consultantplus://offline/ref=C2720355FE76A2C373D2D15010D12ED4A64C0B1E9FD99A604F1670043D2084DFE85628948A820872gEq2N" TargetMode="External"/><Relationship Id="rId387" Type="http://schemas.openxmlformats.org/officeDocument/2006/relationships/hyperlink" Target="consultantplus://offline/ref=C2720355FE76A2C373D2D15010D12ED4A64C0B1E9FD99A604F1670043D2084DFE85628948A870D73gEq6N" TargetMode="External"/><Relationship Id="rId510" Type="http://schemas.openxmlformats.org/officeDocument/2006/relationships/hyperlink" Target="consultantplus://offline/ref=C2720355FE76A2C373D2D15010D12ED4A64C0B1E9FD99A604F1670043D2084DFE85628948A860F72gEq1N" TargetMode="External"/><Relationship Id="rId594" Type="http://schemas.openxmlformats.org/officeDocument/2006/relationships/hyperlink" Target="consultantplus://offline/ref=C2720355FE76A2C373D2D15010D12ED4A64D0F1491D09A604F1670043D2084DFE85628948A830D72gEq9N" TargetMode="External"/><Relationship Id="rId608" Type="http://schemas.openxmlformats.org/officeDocument/2006/relationships/hyperlink" Target="consultantplus://offline/ref=C2720355FE76A2C373D2D15010D12ED4A64D0F1491D09A604F1670043D2084DFE85628948A830E7AgEq1N" TargetMode="External"/><Relationship Id="rId815" Type="http://schemas.openxmlformats.org/officeDocument/2006/relationships/hyperlink" Target="consultantplus://offline/ref=C2720355FE76A2C373D2D15010D12ED4A646021591D99A604F1670043D2084DFE85628948A830E79gEq6N" TargetMode="External"/><Relationship Id="rId1238" Type="http://schemas.openxmlformats.org/officeDocument/2006/relationships/hyperlink" Target="consultantplus://offline/ref=C72A09A556D893801CF67E4A63237AEE5F33166FD181B8608C1F57D129282448FEE8CF5DAB6EEB41h1qCN" TargetMode="External"/><Relationship Id="rId1445" Type="http://schemas.openxmlformats.org/officeDocument/2006/relationships/hyperlink" Target="consultantplus://offline/ref=C72A09A556D893801CF67E4A63237AEE5F321265DF88B8608C1F57D129282448FEE8CF5DAB69E741h1qDN" TargetMode="External"/><Relationship Id="rId247" Type="http://schemas.openxmlformats.org/officeDocument/2006/relationships/hyperlink" Target="consultantplus://offline/ref=C2720355FE76A2C373D2D15010D12ED4A64C0B1E9FD99A604F1670043D2084DFE85628948A810A7FgEq6N" TargetMode="External"/><Relationship Id="rId899" Type="http://schemas.openxmlformats.org/officeDocument/2006/relationships/hyperlink" Target="consultantplus://offline/ref=C2720355FE76A2C373D2D15010D12ED4A64C0B1E9FD99A604F1670043D2084DFE85628948A850E7BgEq2N" TargetMode="External"/><Relationship Id="rId1000" Type="http://schemas.openxmlformats.org/officeDocument/2006/relationships/hyperlink" Target="consultantplus://offline/ref=C72A09A556D893801CF67E4A63237AEE5F321265DF88B8608C1F57D129282448FEE8CF5DAB68EC44h1qFN" TargetMode="External"/><Relationship Id="rId1084" Type="http://schemas.openxmlformats.org/officeDocument/2006/relationships/hyperlink" Target="consultantplus://offline/ref=C72A09A556D893801CF67E4A63237AEE5F321265DF88B8608C1F57D129282448FEE8CF5DAB68EC4Ah1q9N" TargetMode="External"/><Relationship Id="rId1305" Type="http://schemas.openxmlformats.org/officeDocument/2006/relationships/hyperlink" Target="consultantplus://offline/ref=C72A09A556D893801CF67E4A63237AEE5F381B6ED188B8608C1F57D129282448FEE8CF5DAB6EEB4Bh1qDN" TargetMode="External"/><Relationship Id="rId107" Type="http://schemas.openxmlformats.org/officeDocument/2006/relationships/hyperlink" Target="consultantplus://offline/ref=C2720355FE76A2C373D2D15010D12ED4A64C0B1E9FD99A604F1670043D2084DFE85628948A820B79gEq7N" TargetMode="External"/><Relationship Id="rId454" Type="http://schemas.openxmlformats.org/officeDocument/2006/relationships/hyperlink" Target="consultantplus://offline/ref=C2720355FE76A2C373D2D15010D12ED4A64C0B1E9FD99A604F1670043D2084DFE85628948A870579gEq3N" TargetMode="External"/><Relationship Id="rId661" Type="http://schemas.openxmlformats.org/officeDocument/2006/relationships/hyperlink" Target="consultantplus://offline/ref=C2720355FE76A2C373D2D15010D12ED4A64C0B1E9FD99A604F1670043D2084DFE85628948A850D7DgEq2N" TargetMode="External"/><Relationship Id="rId759" Type="http://schemas.openxmlformats.org/officeDocument/2006/relationships/hyperlink" Target="consultantplus://offline/ref=C2720355FE76A2C373D2D15010D12ED4A646021591D99A604F1670043D2084DFE85628948A830D79gEq0N" TargetMode="External"/><Relationship Id="rId966" Type="http://schemas.openxmlformats.org/officeDocument/2006/relationships/hyperlink" Target="consultantplus://offline/ref=C72A09A556D893801CF67E4A63237AEE5F381B6ED188B8608C1F57D129282448FEE8CF5DAB6EED41h1qBN" TargetMode="External"/><Relationship Id="rId1291" Type="http://schemas.openxmlformats.org/officeDocument/2006/relationships/hyperlink" Target="consultantplus://offline/ref=C72A09A556D893801CF67E4A63237AEE5F33166FD181B8608C1F57D129282448FEE8CF5DAB6EE842h1q9N" TargetMode="External"/><Relationship Id="rId1389" Type="http://schemas.openxmlformats.org/officeDocument/2006/relationships/hyperlink" Target="consultantplus://offline/ref=C72A09A556D893801CF67E4A63237AEE5F321265DF88B8608C1F57D129282448FEE8CF5DAB68E94Ah1qAN" TargetMode="External"/><Relationship Id="rId11" Type="http://schemas.openxmlformats.org/officeDocument/2006/relationships/hyperlink" Target="consultantplus://offline/ref=C2720355FE76A2C373D2D15010D12ED4A64C0D1597D09A604F1670043D2084DFE85628948A830C7FgEq7N" TargetMode="External"/><Relationship Id="rId314" Type="http://schemas.openxmlformats.org/officeDocument/2006/relationships/hyperlink" Target="consultantplus://offline/ref=C2720355FE76A2C373D2D15010D12ED4A64C0B1E9FD99A604F1670043D2084DFE85628948A800F73gEq3N" TargetMode="External"/><Relationship Id="rId398" Type="http://schemas.openxmlformats.org/officeDocument/2006/relationships/hyperlink" Target="consultantplus://offline/ref=C2720355FE76A2C373D2D15010D12ED4A64C0B1E9FD99A604F1670043D2084DFE85628948A870F7BgEq7N" TargetMode="External"/><Relationship Id="rId521" Type="http://schemas.openxmlformats.org/officeDocument/2006/relationships/hyperlink" Target="consultantplus://offline/ref=C2720355FE76A2C373D2D15010D12ED4A64C0B1E9FD99A604F1670043D2084DFE85628948A86097AgEq2N" TargetMode="External"/><Relationship Id="rId619" Type="http://schemas.openxmlformats.org/officeDocument/2006/relationships/hyperlink" Target="consultantplus://offline/ref=C2720355FE76A2C373D2D15010D12ED4A64D0F1491D09A604F1670043D2084DFE85628948A830E7AgEq7N" TargetMode="External"/><Relationship Id="rId1151" Type="http://schemas.openxmlformats.org/officeDocument/2006/relationships/hyperlink" Target="consultantplus://offline/ref=C72A09A556D893801CF67E4A63237AEE5F381B6ED188B8608C1F57D129282448FEE8CF5DAB6EEA4Ah1q8N" TargetMode="External"/><Relationship Id="rId1249" Type="http://schemas.openxmlformats.org/officeDocument/2006/relationships/hyperlink" Target="consultantplus://offline/ref=C72A09A556D893801CF67E4A63237AEE5F321265DF88B8608C1F57D129282448FEE8CF5DAB68ED43h1q9N" TargetMode="External"/><Relationship Id="rId95" Type="http://schemas.openxmlformats.org/officeDocument/2006/relationships/hyperlink" Target="consultantplus://offline/ref=C2720355FE76A2C373D2D15010D12ED4A64C0B1E9FD99A604F1670043D2084DFE85628948A820A7AgEq5N" TargetMode="External"/><Relationship Id="rId160" Type="http://schemas.openxmlformats.org/officeDocument/2006/relationships/hyperlink" Target="consultantplus://offline/ref=C2720355FE76A2C373D2D15010D12ED4A64D0F1491D09A604F1670043D2084DFE85628948A830C73gEq0N" TargetMode="External"/><Relationship Id="rId826" Type="http://schemas.openxmlformats.org/officeDocument/2006/relationships/hyperlink" Target="consultantplus://offline/ref=C2720355FE76A2C373D2D15010D12ED4A646021591D99A604F1670043D2084DFE85628948A830E7EgEq7N" TargetMode="External"/><Relationship Id="rId1011" Type="http://schemas.openxmlformats.org/officeDocument/2006/relationships/hyperlink" Target="consultantplus://offline/ref=C72A09A556D893801CF67E4A63237AEE5F381B6ED188B8608C1F57D129282448FEE8CF5DAB6EED45h1qDN" TargetMode="External"/><Relationship Id="rId1109" Type="http://schemas.openxmlformats.org/officeDocument/2006/relationships/hyperlink" Target="consultantplus://offline/ref=C72A09A556D893801CF67E4A63237AEE5F381B6ED188B8608C1F57D129282448FEE8CF5DAB6EEA47h1q9N" TargetMode="External"/><Relationship Id="rId1456" Type="http://schemas.openxmlformats.org/officeDocument/2006/relationships/hyperlink" Target="consultantplus://offline/ref=C72A09A556D893801CF67E4A63237AEE5F321265DF88B8608C1F57D129282448FEE8CF5DAB66EE4Ah1q7N" TargetMode="External"/><Relationship Id="rId258" Type="http://schemas.openxmlformats.org/officeDocument/2006/relationships/hyperlink" Target="consultantplus://offline/ref=C2720355FE76A2C373D2D15010D12ED4A64C0B1E9FD99A604F1670043D2084DFE85628948A810B7DgEq7N" TargetMode="External"/><Relationship Id="rId465" Type="http://schemas.openxmlformats.org/officeDocument/2006/relationships/hyperlink" Target="consultantplus://offline/ref=C2720355FE76A2C373D2D15010D12ED4A64D0F1491D09A604F1670043D2084DFE85628948A830D78gEq1N" TargetMode="External"/><Relationship Id="rId672" Type="http://schemas.openxmlformats.org/officeDocument/2006/relationships/hyperlink" Target="consultantplus://offline/ref=C2720355FE76A2C373D2D15010D12ED4A64C0B1E9FD99A604F1670043D2084DFE85628948A850D72gEq7N" TargetMode="External"/><Relationship Id="rId1095" Type="http://schemas.openxmlformats.org/officeDocument/2006/relationships/hyperlink" Target="consultantplus://offline/ref=C72A09A556D893801CF67E4A63237AEE5F381B6ED188B8608C1F57D129282448FEE8CF5DAB6EEF40h1qCN" TargetMode="External"/><Relationship Id="rId1316" Type="http://schemas.openxmlformats.org/officeDocument/2006/relationships/hyperlink" Target="consultantplus://offline/ref=C72A09A556D893801CF67E4A63237AEE5F381B6ED188B8608C1F57D129282448FEE8CF5DAB6EE842h1qDN" TargetMode="External"/><Relationship Id="rId22" Type="http://schemas.openxmlformats.org/officeDocument/2006/relationships/hyperlink" Target="consultantplus://offline/ref=C2720355FE76A2C373D2D15010D12ED4A64D0F1491D09A604F1670043D2084DFE85628948A830C79gEq1N" TargetMode="External"/><Relationship Id="rId118" Type="http://schemas.openxmlformats.org/officeDocument/2006/relationships/hyperlink" Target="consultantplus://offline/ref=C2720355FE76A2C373D2D15010D12ED4A64C0B1E9FD99A604F1670043D2084DFE85628948A82047FgEq8N" TargetMode="External"/><Relationship Id="rId325" Type="http://schemas.openxmlformats.org/officeDocument/2006/relationships/hyperlink" Target="consultantplus://offline/ref=C2720355FE76A2C373D2D15010D12ED4A64C0B1E9FD99A604F1670043D2084DFE85628948A80097BgEq4N" TargetMode="External"/><Relationship Id="rId532" Type="http://schemas.openxmlformats.org/officeDocument/2006/relationships/hyperlink" Target="consultantplus://offline/ref=C2720355FE76A2C373D2D15010D12ED4A64C0B1E9FD99A604F1670043D2084DFE85628948A860A78gEq3N" TargetMode="External"/><Relationship Id="rId977" Type="http://schemas.openxmlformats.org/officeDocument/2006/relationships/hyperlink" Target="consultantplus://offline/ref=C72A09A556D893801CF67E4A63237AEE5F33166FD181B8608C1F57D129282448FEE8CF5DAB6EED45h1qFN" TargetMode="External"/><Relationship Id="rId1162" Type="http://schemas.openxmlformats.org/officeDocument/2006/relationships/hyperlink" Target="consultantplus://offline/ref=C72A09A556D893801CF67E4A63237AEE5F321265DF88B8608C1F57D129282448FEE8CF5DAB68EF4Bh1q6N" TargetMode="External"/><Relationship Id="rId171" Type="http://schemas.openxmlformats.org/officeDocument/2006/relationships/hyperlink" Target="consultantplus://offline/ref=C2720355FE76A2C373D2D15010D12ED4A64D0F1491D09A604F1670043D2084DFE85628948A830D7AgEq3N" TargetMode="External"/><Relationship Id="rId837" Type="http://schemas.openxmlformats.org/officeDocument/2006/relationships/hyperlink" Target="consultantplus://offline/ref=C2720355FE76A2C373D2D15010D12ED4A646021591D99A604F1670043D2084DFE85628948A830E7FgEq3N" TargetMode="External"/><Relationship Id="rId1022" Type="http://schemas.openxmlformats.org/officeDocument/2006/relationships/hyperlink" Target="consultantplus://offline/ref=C72A09A556D893801CF67E4A63237AEE5F381B6ED188B8608C1F57D129282448FEE8CF5DAB6EED4Ah1qAN" TargetMode="External"/><Relationship Id="rId1467" Type="http://schemas.openxmlformats.org/officeDocument/2006/relationships/hyperlink" Target="consultantplus://offline/ref=C72A09A556D893801CF67E4A63237AEE5F321265DF88B8608C1F57D129282448FEE8CF5DAB66EC43h1qEN" TargetMode="External"/><Relationship Id="rId269" Type="http://schemas.openxmlformats.org/officeDocument/2006/relationships/hyperlink" Target="consultantplus://offline/ref=C2720355FE76A2C373D2D15010D12ED4A64C0B1E9FD99A604F1670043D2084DFE85628948A810473gEq8N" TargetMode="External"/><Relationship Id="rId476" Type="http://schemas.openxmlformats.org/officeDocument/2006/relationships/hyperlink" Target="consultantplus://offline/ref=C2720355FE76A2C373D2D15010D12ED4A64D0F1491D09A604F1670043D2084DFE85628948A830D79gEq5N" TargetMode="External"/><Relationship Id="rId683" Type="http://schemas.openxmlformats.org/officeDocument/2006/relationships/hyperlink" Target="consultantplus://offline/ref=C2720355FE76A2C373D2D15010D12ED4A64D0F1491D09A604F1670043D2084DFE85628948A830E78gEq7N" TargetMode="External"/><Relationship Id="rId890" Type="http://schemas.openxmlformats.org/officeDocument/2006/relationships/hyperlink" Target="consultantplus://offline/ref=C2720355FE76A2C373D2D15010D12ED4A64C0B1E9FD99A604F1670043D2084DFE85628948A850E7AgEq7N" TargetMode="External"/><Relationship Id="rId904" Type="http://schemas.openxmlformats.org/officeDocument/2006/relationships/hyperlink" Target="consultantplus://offline/ref=C2720355FE76A2C373D2D15010D12ED4A64C0B1E9FD99A604F1670043D2084DFE85628948A850E7BgEq5N" TargetMode="External"/><Relationship Id="rId1327" Type="http://schemas.openxmlformats.org/officeDocument/2006/relationships/hyperlink" Target="consultantplus://offline/ref=C72A09A556D893801CF67E4A63237AEE5F381B6ED188B8608C1F57D129282448FEE8CF5DAB6EE843h1qAN" TargetMode="External"/><Relationship Id="rId33" Type="http://schemas.openxmlformats.org/officeDocument/2006/relationships/hyperlink" Target="consultantplus://offline/ref=C2720355FE76A2C373D2D15010D12ED4A646021591D99A604F1670043D2084DFE85628948A830C78gEq5N" TargetMode="External"/><Relationship Id="rId129" Type="http://schemas.openxmlformats.org/officeDocument/2006/relationships/hyperlink" Target="consultantplus://offline/ref=C2720355FE76A2C373D2D15010D12ED4A64D0F1491D09A604F1670043D2084DFE85628948A830C7FgEq4N" TargetMode="External"/><Relationship Id="rId336" Type="http://schemas.openxmlformats.org/officeDocument/2006/relationships/hyperlink" Target="consultantplus://offline/ref=C2720355FE76A2C373D2D15010D12ED4A64C0B1E9FD99A604F1670043D2084DFE85628948A800A79gEq5N" TargetMode="External"/><Relationship Id="rId543" Type="http://schemas.openxmlformats.org/officeDocument/2006/relationships/hyperlink" Target="consultantplus://offline/ref=C2720355FE76A2C373D2D15010D12ED4A64C0B1E9FD99A604F1670043D2084DFE85628948A860B7EgEq4N" TargetMode="External"/><Relationship Id="rId988" Type="http://schemas.openxmlformats.org/officeDocument/2006/relationships/hyperlink" Target="consultantplus://offline/ref=C72A09A556D893801CF67E4A63237AEE5F3C1560D086B8608C1F57D129282448FEE8CF5DAB6CED42h1qCN" TargetMode="External"/><Relationship Id="rId1173" Type="http://schemas.openxmlformats.org/officeDocument/2006/relationships/hyperlink" Target="consultantplus://offline/ref=C72A09A556D893801CF67E4A63237AEE5F33166FD181B8608C1F57D129282448FEE8CF5DAB6EEA4Bh1qEN" TargetMode="External"/><Relationship Id="rId1380" Type="http://schemas.openxmlformats.org/officeDocument/2006/relationships/hyperlink" Target="consultantplus://offline/ref=C72A09A556D893801CF67E4A63237AEE5F321265DF88B8608C1F57D129282448FEE8CF5DAB68EB42h1qEN" TargetMode="External"/><Relationship Id="rId182" Type="http://schemas.openxmlformats.org/officeDocument/2006/relationships/hyperlink" Target="consultantplus://offline/ref=C2720355FE76A2C373D2D15010D12ED4A646021591D99A604F1670043D2084DFE85628948A830C72gEq0N" TargetMode="External"/><Relationship Id="rId403" Type="http://schemas.openxmlformats.org/officeDocument/2006/relationships/hyperlink" Target="consultantplus://offline/ref=C2720355FE76A2C373D2D15010D12ED4A64C0B1E9FD99A604F1670043D2084DFE85628948A870F7DgEq2N" TargetMode="External"/><Relationship Id="rId750" Type="http://schemas.openxmlformats.org/officeDocument/2006/relationships/hyperlink" Target="consultantplus://offline/ref=C2720355FE76A2C373D2D15010D12ED4A646021591D99A604F1670043D2084DFE85628948A830D78gEq3N" TargetMode="External"/><Relationship Id="rId848" Type="http://schemas.openxmlformats.org/officeDocument/2006/relationships/hyperlink" Target="consultantplus://offline/ref=C2720355FE76A2C373D2D15010D12ED4A64D0F1491D09A604F1670043D2084DFE85628948A830E72gEq4N" TargetMode="External"/><Relationship Id="rId1033" Type="http://schemas.openxmlformats.org/officeDocument/2006/relationships/hyperlink" Target="consultantplus://offline/ref=C72A09A556D893801CF67E4A63237AEE5F321265DF88B8608C1F57D129282448FEE8CF5DAB68EC45h1q8N" TargetMode="External"/><Relationship Id="rId1478" Type="http://schemas.openxmlformats.org/officeDocument/2006/relationships/hyperlink" Target="consultantplus://offline/ref=C72A09A556D893801CF67E4A63237AEE5F321265DF88B8608C1F57D129282448FEE8CF5DAB66EA43h1q6N" TargetMode="External"/><Relationship Id="rId487" Type="http://schemas.openxmlformats.org/officeDocument/2006/relationships/hyperlink" Target="consultantplus://offline/ref=C2720355FE76A2C373D2D15010D12ED4A64C0B1E9FD99A604F1670043D2084DFE85628948A860D78gEq6N" TargetMode="External"/><Relationship Id="rId610" Type="http://schemas.openxmlformats.org/officeDocument/2006/relationships/hyperlink" Target="consultantplus://offline/ref=C2720355FE76A2C373D2D15010D12ED4A646021591D99A604F1670043D2084DFE85628948A830D7CgEq7N" TargetMode="External"/><Relationship Id="rId694" Type="http://schemas.openxmlformats.org/officeDocument/2006/relationships/hyperlink" Target="consultantplus://offline/ref=C2720355FE76A2C373D2D15010D12ED4A64D0F1491D09A604F1670043D2084DFE85628948A830E79gEq2N" TargetMode="External"/><Relationship Id="rId708" Type="http://schemas.openxmlformats.org/officeDocument/2006/relationships/hyperlink" Target="consultantplus://offline/ref=C2720355FE76A2C373D2D15010D12ED4A646021591D99A604F1670043D2084DFE85628948A830D73gEq8N" TargetMode="External"/><Relationship Id="rId915" Type="http://schemas.openxmlformats.org/officeDocument/2006/relationships/hyperlink" Target="consultantplus://offline/ref=C2720355FE76A2C373D2D15010D12ED4A64C0B1E9FD99A604F1670043D2084DFE85628948A850E78gEq8N" TargetMode="External"/><Relationship Id="rId1240" Type="http://schemas.openxmlformats.org/officeDocument/2006/relationships/hyperlink" Target="consultantplus://offline/ref=C72A09A556D893801CF67E4A63237AEE5F33166FD181B8608C1F57D129282448FEE8CF5DAB6EEB41h1qBN" TargetMode="External"/><Relationship Id="rId1338" Type="http://schemas.openxmlformats.org/officeDocument/2006/relationships/hyperlink" Target="consultantplus://offline/ref=C72A09A556D893801CF67E4A63237AEE5F381B6ED188B8608C1F57D129282448FEE8CF5DAB6EE840h1qEN" TargetMode="External"/><Relationship Id="rId347" Type="http://schemas.openxmlformats.org/officeDocument/2006/relationships/hyperlink" Target="consultantplus://offline/ref=C2720355FE76A2C373D2D15010D12ED4A64C0B1E9FD99A604F1670043D2084DFE85628948A800B7FgEq6N" TargetMode="External"/><Relationship Id="rId999" Type="http://schemas.openxmlformats.org/officeDocument/2006/relationships/hyperlink" Target="consultantplus://offline/ref=C72A09A556D893801CF67E4A63237AEE5F33166FD181B8608C1F57D129282448FEE8CF5DAB6EED4Ah1qEN" TargetMode="External"/><Relationship Id="rId1100" Type="http://schemas.openxmlformats.org/officeDocument/2006/relationships/hyperlink" Target="consultantplus://offline/ref=C72A09A556D893801CF67E4A63237AEE5F381B6ED188B8608C1F57D129282448FEE8CF5DAB6EEA46h1q7N" TargetMode="External"/><Relationship Id="rId1184" Type="http://schemas.openxmlformats.org/officeDocument/2006/relationships/hyperlink" Target="consultantplus://offline/ref=C72A09A556D893801CF67E4A63237AEE5F381B6ED188B8608C1F57D129282448FEE8CF5DAB6EEF44h1q7N" TargetMode="External"/><Relationship Id="rId1405" Type="http://schemas.openxmlformats.org/officeDocument/2006/relationships/hyperlink" Target="consultantplus://offline/ref=C72A09A556D893801CF67E4A63237AEE5F321265DF88B8608C1F57D129282448FEE8CF5DAB69EE44h1qEN" TargetMode="External"/><Relationship Id="rId44" Type="http://schemas.openxmlformats.org/officeDocument/2006/relationships/hyperlink" Target="consultantplus://offline/ref=C2720355FE76A2C373D2D15010D12ED4A646021591D99A604F1670043D2084DFE85628948A830C78gEq5N" TargetMode="External"/><Relationship Id="rId554" Type="http://schemas.openxmlformats.org/officeDocument/2006/relationships/hyperlink" Target="consultantplus://offline/ref=C2720355FE76A2C373D2D15010D12ED4A64D0F1491D09A604F1670043D2084DFE85628948A830D7CgEq4N" TargetMode="External"/><Relationship Id="rId761" Type="http://schemas.openxmlformats.org/officeDocument/2006/relationships/hyperlink" Target="consultantplus://offline/ref=C2720355FE76A2C373D2D15010D12ED4A646021591D99A604F1670043D2084DFE85628948A830D79gEq2N" TargetMode="External"/><Relationship Id="rId859" Type="http://schemas.openxmlformats.org/officeDocument/2006/relationships/hyperlink" Target="consultantplus://offline/ref=C2720355FE76A2C373D2D15010D12ED4A64D0F1491D09A604F1670043D2084DFE85628948A830F7AgEq7N" TargetMode="External"/><Relationship Id="rId1391" Type="http://schemas.openxmlformats.org/officeDocument/2006/relationships/hyperlink" Target="consultantplus://offline/ref=C72A09A556D893801CF67E4A63237AEE5F321265DF88B8608C1F57D129282448FEE8CF5DAB68E94Bh1q9N" TargetMode="External"/><Relationship Id="rId1489" Type="http://schemas.openxmlformats.org/officeDocument/2006/relationships/hyperlink" Target="consultantplus://offline/ref=C72A09A556D893801CF67E4A63237AEE5F321265DF88B8608C1F57D129282448FEE8CF5DAB66EB44h1qDN" TargetMode="External"/><Relationship Id="rId193" Type="http://schemas.openxmlformats.org/officeDocument/2006/relationships/hyperlink" Target="consultantplus://offline/ref=C2720355FE76A2C373D2D15010D12ED4A64C0B1E9FD99A604F1670043D2084DFE85628948A810C7CgEq2N" TargetMode="External"/><Relationship Id="rId207" Type="http://schemas.openxmlformats.org/officeDocument/2006/relationships/hyperlink" Target="consultantplus://offline/ref=C2720355FE76A2C373D2D15010D12ED4A64C0B1E9FD99A604F1670043D2084DFE85628948A810E7BgEq6N" TargetMode="External"/><Relationship Id="rId414" Type="http://schemas.openxmlformats.org/officeDocument/2006/relationships/hyperlink" Target="consultantplus://offline/ref=C2720355FE76A2C373D2D15010D12ED4A64C0B1E9FD99A604F1670043D2084DFE85628948A870873gEq3N" TargetMode="External"/><Relationship Id="rId498" Type="http://schemas.openxmlformats.org/officeDocument/2006/relationships/hyperlink" Target="consultantplus://offline/ref=C2720355FE76A2C373D2D15010D12ED4A64C0B1E9FD99A604F1670043D2084DFE85628948A860E7EgEq7N" TargetMode="External"/><Relationship Id="rId621" Type="http://schemas.openxmlformats.org/officeDocument/2006/relationships/hyperlink" Target="consultantplus://offline/ref=C2720355FE76A2C373D2D15010D12ED4A64C0B1E9FD99A604F1670043D2084DFE85628948A850D7FgEq5N" TargetMode="External"/><Relationship Id="rId1044" Type="http://schemas.openxmlformats.org/officeDocument/2006/relationships/hyperlink" Target="consultantplus://offline/ref=C72A09A556D893801CF67E4A63237AEE5F33166FD181B8608C1F57D129282448FEE8CF5DAB6EEA41h1q6N" TargetMode="External"/><Relationship Id="rId1251" Type="http://schemas.openxmlformats.org/officeDocument/2006/relationships/hyperlink" Target="consultantplus://offline/ref=C72A09A556D893801CF67E4A63237AEE5F381B6ED188B8608C1F57D129282448FEE8CF5DAB6EEB44h1q7N" TargetMode="External"/><Relationship Id="rId1349" Type="http://schemas.openxmlformats.org/officeDocument/2006/relationships/hyperlink" Target="consultantplus://offline/ref=C72A09A556D893801CF67E4A63237AEE5F381B6ED188B8608C1F57D129282448FEE8CF5DAB6EE840h1qAN" TargetMode="External"/><Relationship Id="rId260" Type="http://schemas.openxmlformats.org/officeDocument/2006/relationships/hyperlink" Target="consultantplus://offline/ref=C2720355FE76A2C373D2D15010D12ED4A64C0B1E9FD99A604F1670043D2084DFE85628948A810B73gEq9N" TargetMode="External"/><Relationship Id="rId719" Type="http://schemas.openxmlformats.org/officeDocument/2006/relationships/hyperlink" Target="consultantplus://offline/ref=C2720355FE76A2C373D2D15010D12ED4A646021591D99A604F1670043D2084DFE85628948A830E7AgEq9N" TargetMode="External"/><Relationship Id="rId926" Type="http://schemas.openxmlformats.org/officeDocument/2006/relationships/hyperlink" Target="consultantplus://offline/ref=C2720355FE76A2C373D2D15010D12ED4A64C0B1E9FD99A604F1670043D2084DFE85628948A850E7EgEq0N" TargetMode="External"/><Relationship Id="rId1111" Type="http://schemas.openxmlformats.org/officeDocument/2006/relationships/hyperlink" Target="consultantplus://offline/ref=C72A09A556D893801CF67E4A63237AEE5F321265DF88B8608C1F57D129282448FEE8CF5DAB68EF4Bh1q6N" TargetMode="External"/><Relationship Id="rId55" Type="http://schemas.openxmlformats.org/officeDocument/2006/relationships/hyperlink" Target="consultantplus://offline/ref=C2720355FE76A2C373D2D15010D12ED4A646021591D99A604F1670043D2084DFE85628948A830C78gEq5N" TargetMode="External"/><Relationship Id="rId120" Type="http://schemas.openxmlformats.org/officeDocument/2006/relationships/hyperlink" Target="consultantplus://offline/ref=C2720355FE76A2C373D2D15010D12ED4A64C0B1E9FD99A604F1670043D2084DFE85628948A820472gEq0N" TargetMode="External"/><Relationship Id="rId358" Type="http://schemas.openxmlformats.org/officeDocument/2006/relationships/hyperlink" Target="consultantplus://offline/ref=C2720355FE76A2C373D2D15010D12ED4A64C0B1E9FD99A604F1670043D2084DFE85628948A80047DgEq7N" TargetMode="External"/><Relationship Id="rId565" Type="http://schemas.openxmlformats.org/officeDocument/2006/relationships/hyperlink" Target="consultantplus://offline/ref=C2720355FE76A2C373D2D15010D12ED4A646021591D99A604F1670043D2084DFE85628948A830D7DgEq0N" TargetMode="External"/><Relationship Id="rId772" Type="http://schemas.openxmlformats.org/officeDocument/2006/relationships/hyperlink" Target="consultantplus://offline/ref=C2720355FE76A2C373D2D15010D12ED4A646021591D99A604F1670043D2084DFE85628948A830D7EgEq3N" TargetMode="External"/><Relationship Id="rId1195" Type="http://schemas.openxmlformats.org/officeDocument/2006/relationships/hyperlink" Target="consultantplus://offline/ref=C72A09A556D893801CF67E4A63237AEE5F33166FD181B8608C1F57D129282448FEE8CF5DAB6EEB43h1qCN" TargetMode="External"/><Relationship Id="rId1209" Type="http://schemas.openxmlformats.org/officeDocument/2006/relationships/hyperlink" Target="consultantplus://offline/ref=C72A09A556D893801CF67E4A63237AEE5F381B6ED188B8608C1F57D129282448FEE8CF5DAB6EEB47h1qFN" TargetMode="External"/><Relationship Id="rId1416" Type="http://schemas.openxmlformats.org/officeDocument/2006/relationships/hyperlink" Target="consultantplus://offline/ref=C72A09A556D893801CF67E4A63237AEE5F321265DF88B8608C1F57D129282448FEE8CF5DAB69ED42h1qBN" TargetMode="External"/><Relationship Id="rId218" Type="http://schemas.openxmlformats.org/officeDocument/2006/relationships/hyperlink" Target="consultantplus://offline/ref=C2720355FE76A2C373D2D15010D12ED4A64C0B1E9FD99A604F1670043D2084DFE85628948A810F79gEq7N" TargetMode="External"/><Relationship Id="rId425" Type="http://schemas.openxmlformats.org/officeDocument/2006/relationships/hyperlink" Target="consultantplus://offline/ref=C2720355FE76A2C373D2D15010D12ED4A64C0B1E9FD99A604F1670043D2084DFE85628948A870A7BgEq4N" TargetMode="External"/><Relationship Id="rId632" Type="http://schemas.openxmlformats.org/officeDocument/2006/relationships/hyperlink" Target="consultantplus://offline/ref=C2720355FE76A2C373D2D15010D12ED4A646021591D99A604F1670043D2084DFE85628948A830D72gEq3N" TargetMode="External"/><Relationship Id="rId1055" Type="http://schemas.openxmlformats.org/officeDocument/2006/relationships/hyperlink" Target="consultantplus://offline/ref=C72A09A556D893801CF67E4A63237AEE5F381B6ED188B8608C1F57D129282448FEE8CF5DAB6EEA42h1qFN" TargetMode="External"/><Relationship Id="rId1262" Type="http://schemas.openxmlformats.org/officeDocument/2006/relationships/hyperlink" Target="consultantplus://offline/ref=C72A09A556D893801CF67E4A63237AEE5F321265DF88B8608C1F57D129282448FEE8CF5DAB68ED40h1q7N" TargetMode="External"/><Relationship Id="rId271" Type="http://schemas.openxmlformats.org/officeDocument/2006/relationships/hyperlink" Target="consultantplus://offline/ref=C2720355FE76A2C373D2D15010D12ED4A64C0B1E9FD99A604F1670043D2084DFE85628948A810578gEq0N" TargetMode="External"/><Relationship Id="rId937" Type="http://schemas.openxmlformats.org/officeDocument/2006/relationships/hyperlink" Target="consultantplus://offline/ref=C2720355FE76A2C373D2D15010D12ED4A64D0F1491D09A604F1670043D2084DFE85628948A830F7EgEq1N" TargetMode="External"/><Relationship Id="rId1122" Type="http://schemas.openxmlformats.org/officeDocument/2006/relationships/hyperlink" Target="consultantplus://offline/ref=C72A09A556D893801CF67E4A63237AEE5F33166FD181B8608C1F57D129282448FEE8CF5DAB6EEA45h1q8N" TargetMode="External"/><Relationship Id="rId66" Type="http://schemas.openxmlformats.org/officeDocument/2006/relationships/hyperlink" Target="consultantplus://offline/ref=C2720355FE76A2C373D2D15010D12ED4A646021591D99A604F1670043D2084DFE85628948A830C78gEq5N" TargetMode="External"/><Relationship Id="rId131" Type="http://schemas.openxmlformats.org/officeDocument/2006/relationships/hyperlink" Target="consultantplus://offline/ref=C2720355FE76A2C373D2D15010D12ED4A64D0F1491D09A604F1670043D2084DFE85628948A830C7FgEq6N" TargetMode="External"/><Relationship Id="rId369" Type="http://schemas.openxmlformats.org/officeDocument/2006/relationships/hyperlink" Target="consultantplus://offline/ref=C2720355FE76A2C373D2D15010D12ED4A64C0B1E9FD99A604F1670043D2084DFE85628948A800573gEq8N" TargetMode="External"/><Relationship Id="rId576" Type="http://schemas.openxmlformats.org/officeDocument/2006/relationships/hyperlink" Target="consultantplus://offline/ref=C2720355FE76A2C373D2D15010D12ED4A64C0B1E9FD99A604F1670043D2084DFE85628948A850D7EgEq2N" TargetMode="External"/><Relationship Id="rId783" Type="http://schemas.openxmlformats.org/officeDocument/2006/relationships/hyperlink" Target="consultantplus://offline/ref=C2720355FE76A2C373D2D15010D12ED4A646021591D99A604F1670043D2084DFE85628948A830D7FgEq4N" TargetMode="External"/><Relationship Id="rId990" Type="http://schemas.openxmlformats.org/officeDocument/2006/relationships/hyperlink" Target="consultantplus://offline/ref=C72A09A556D893801CF67E4A63237AEE5F321265DF88B8608C1F57D129282448FEE8CF5DAB68EC47h1q6N" TargetMode="External"/><Relationship Id="rId1427" Type="http://schemas.openxmlformats.org/officeDocument/2006/relationships/hyperlink" Target="consultantplus://offline/ref=C72A09A556D893801CF67E4A63237AEE5F321265DF88B8608C1F57D129282448FEE8CF5DAB69EB43h1qEN" TargetMode="External"/><Relationship Id="rId229" Type="http://schemas.openxmlformats.org/officeDocument/2006/relationships/hyperlink" Target="consultantplus://offline/ref=C2720355FE76A2C373D2D15010D12ED4A64C0B1E9FD99A604F1670043D2084DFE85628948A81087FgEq8N" TargetMode="External"/><Relationship Id="rId436" Type="http://schemas.openxmlformats.org/officeDocument/2006/relationships/hyperlink" Target="consultantplus://offline/ref=C2720355FE76A2C373D2D15010D12ED4A64C0B1E9FD99A604F1670043D2084DFE85628948A870B79gEq5N" TargetMode="External"/><Relationship Id="rId643" Type="http://schemas.openxmlformats.org/officeDocument/2006/relationships/hyperlink" Target="consultantplus://offline/ref=C2720355FE76A2C373D2D15010D12ED4A64C0B1E9FD99A604F1670043D2084DFE85628948A850D7FgEq7N" TargetMode="External"/><Relationship Id="rId1066" Type="http://schemas.openxmlformats.org/officeDocument/2006/relationships/hyperlink" Target="consultantplus://offline/ref=C72A09A556D893801CF67E4A63237AEE5F321265DF88B8608C1F57D129282448FEE8CF5DAB68EC4Ah1qDN" TargetMode="External"/><Relationship Id="rId1273" Type="http://schemas.openxmlformats.org/officeDocument/2006/relationships/hyperlink" Target="consultantplus://offline/ref=C72A09A556D893801CF67E4A63237AEE5F33166FD181B8608C1F57D129282448FEE8CF5DAB6EEB4Bh1qDN" TargetMode="External"/><Relationship Id="rId1480" Type="http://schemas.openxmlformats.org/officeDocument/2006/relationships/hyperlink" Target="consultantplus://offline/ref=C72A09A556D893801CF67E4A63237AEE5F321265DF88B8608C1F57D129282448FEE8CF5DAB66EA41h1qEN" TargetMode="External"/><Relationship Id="rId850" Type="http://schemas.openxmlformats.org/officeDocument/2006/relationships/hyperlink" Target="consultantplus://offline/ref=C2720355FE76A2C373D2D15010D12ED4A646021591D99A604F1670043D2084DFE85628948A830E7FgEq9N" TargetMode="External"/><Relationship Id="rId948" Type="http://schemas.openxmlformats.org/officeDocument/2006/relationships/hyperlink" Target="consultantplus://offline/ref=C2720355FE76A2C373D2D15010D12ED4A64D0F1491D09A604F1670043D2084DFE85628948A830F7EgEq9N" TargetMode="External"/><Relationship Id="rId1133" Type="http://schemas.openxmlformats.org/officeDocument/2006/relationships/hyperlink" Target="consultantplus://offline/ref=C72A09A556D893801CF67E4A63237AEE5F3C1560D086B8608C1F57D129282448FEE8CF5DAB6CEC46h1qAN" TargetMode="External"/><Relationship Id="rId77" Type="http://schemas.openxmlformats.org/officeDocument/2006/relationships/hyperlink" Target="consultantplus://offline/ref=C2720355FE76A2C373D2D15010D12ED4A646021591D99A604F1670043D2084DFE85628948A830C78gEq5N" TargetMode="External"/><Relationship Id="rId282" Type="http://schemas.openxmlformats.org/officeDocument/2006/relationships/hyperlink" Target="consultantplus://offline/ref=C2720355FE76A2C373D2D15010D12ED4A64C0B1E9FD99A604F1670043D2084DFE85628948A800C7EgEq1N" TargetMode="External"/><Relationship Id="rId503" Type="http://schemas.openxmlformats.org/officeDocument/2006/relationships/hyperlink" Target="consultantplus://offline/ref=C2720355FE76A2C373D2D15010D12ED4A64C0B1E9FD99A604F1670043D2084DFE85628948A860F7AgEq2N" TargetMode="External"/><Relationship Id="rId587" Type="http://schemas.openxmlformats.org/officeDocument/2006/relationships/hyperlink" Target="consultantplus://offline/ref=C2720355FE76A2C373D2D15010D12ED4A64D0F1491D09A604F1670043D2084DFE85628948A830D72gEq5N" TargetMode="External"/><Relationship Id="rId710" Type="http://schemas.openxmlformats.org/officeDocument/2006/relationships/hyperlink" Target="consultantplus://offline/ref=C2720355FE76A2C373D2D15010D12ED4A64C0B1E9FD99A604F1670043D2084DFE85628948A850D73gEq3N" TargetMode="External"/><Relationship Id="rId808" Type="http://schemas.openxmlformats.org/officeDocument/2006/relationships/hyperlink" Target="consultantplus://offline/ref=C2720355FE76A2C373D2D15010D12ED4A646021591D99A604F1670043D2084DFE85628948A830E78gEq9N" TargetMode="External"/><Relationship Id="rId1340" Type="http://schemas.openxmlformats.org/officeDocument/2006/relationships/hyperlink" Target="consultantplus://offline/ref=C72A09A556D893801CF67E4A63237AEE5F381B6ED188B8608C1F57D129282448FEE8CF5DAB6EE840h1qFN" TargetMode="External"/><Relationship Id="rId1438" Type="http://schemas.openxmlformats.org/officeDocument/2006/relationships/hyperlink" Target="consultantplus://offline/ref=C72A09A556D893801CF67E4A63237AEE5F321265DF88B8608C1F57D129282448FEE8CF5DAB69E647h1q8N" TargetMode="External"/><Relationship Id="rId8" Type="http://schemas.openxmlformats.org/officeDocument/2006/relationships/hyperlink" Target="consultantplus://offline/ref=C2720355FE76A2C373D2D15010D12ED4A64C0B1E9FD99A604F1670043D2084DFE85628948A830C7BgEq1N" TargetMode="External"/><Relationship Id="rId142" Type="http://schemas.openxmlformats.org/officeDocument/2006/relationships/hyperlink" Target="consultantplus://offline/ref=C2720355FE76A2C373D2D15010D12ED4A646021591D99A604F1670043D2084DFE85628948A830C7FgEq8N" TargetMode="External"/><Relationship Id="rId447" Type="http://schemas.openxmlformats.org/officeDocument/2006/relationships/hyperlink" Target="consultantplus://offline/ref=C2720355FE76A2C373D2D15010D12ED4A64C0B1E9FD99A604F1670043D2084DFE85628948A87047FgEq6N" TargetMode="External"/><Relationship Id="rId794" Type="http://schemas.openxmlformats.org/officeDocument/2006/relationships/hyperlink" Target="consultantplus://offline/ref=C2720355FE76A2C373D2D15010D12ED4A646021591D99A604F1670043D2084DFE85628948A830D7CgEq5N" TargetMode="External"/><Relationship Id="rId1077" Type="http://schemas.openxmlformats.org/officeDocument/2006/relationships/hyperlink" Target="consultantplus://offline/ref=C72A09A556D893801CF67E4A63237AEE5F381B6ED188B8608C1F57D129282448FEE8CF5DAB6EEA40h1qAN" TargetMode="External"/><Relationship Id="rId1200" Type="http://schemas.openxmlformats.org/officeDocument/2006/relationships/hyperlink" Target="consultantplus://offline/ref=C72A09A556D893801CF67E4A63237AEE5F381B6ED188B8608C1F57D129282448FEE8CF5DAB6EEB46h1qCN" TargetMode="External"/><Relationship Id="rId654" Type="http://schemas.openxmlformats.org/officeDocument/2006/relationships/hyperlink" Target="consultantplus://offline/ref=C2720355FE76A2C373D2D15010D12ED4A646021591D99A604F1670043D2084DFE85628948A830D7CgEq7N" TargetMode="External"/><Relationship Id="rId861" Type="http://schemas.openxmlformats.org/officeDocument/2006/relationships/hyperlink" Target="consultantplus://offline/ref=C2720355FE76A2C373D2D15010D12ED4A646021591D99A604F1670043D2084DFE85628948A830E7CgEq3N" TargetMode="External"/><Relationship Id="rId959" Type="http://schemas.openxmlformats.org/officeDocument/2006/relationships/hyperlink" Target="consultantplus://offline/ref=C2720355FE76A2C373D2D15010D12ED4A646021591D99A604F1670043D2084DFE85628948A830F78gEq5N" TargetMode="External"/><Relationship Id="rId1284" Type="http://schemas.openxmlformats.org/officeDocument/2006/relationships/hyperlink" Target="consultantplus://offline/ref=C72A09A556D893801CF67E4A63237AEE5F33166FD181B8608C1F57D129282448FEE8CF5DAB6EE842h1qAN" TargetMode="External"/><Relationship Id="rId1491" Type="http://schemas.openxmlformats.org/officeDocument/2006/relationships/hyperlink" Target="consultantplus://offline/ref=C72A09A556D893801CF67E4A63237AEE5F321265DF88B8608C1F57D129282448FEE8CF5DAB66EB4Bh1q7N" TargetMode="External"/><Relationship Id="rId293" Type="http://schemas.openxmlformats.org/officeDocument/2006/relationships/hyperlink" Target="consultantplus://offline/ref=C2720355FE76A2C373D2D15010D12ED4A64C0B1E9FD99A604F1670043D2084DFE85628948A800D7CgEq2N" TargetMode="External"/><Relationship Id="rId307" Type="http://schemas.openxmlformats.org/officeDocument/2006/relationships/hyperlink" Target="consultantplus://offline/ref=C2720355FE76A2C373D2D15010D12ED4A64C0B1E9FD99A604F1670043D2084DFE85628948A800F7BgEq6N" TargetMode="External"/><Relationship Id="rId514" Type="http://schemas.openxmlformats.org/officeDocument/2006/relationships/hyperlink" Target="consultantplus://offline/ref=C2720355FE76A2C373D2D15010D12ED4A64C0B1E9FD99A604F1670043D2084DFE85628948A860878gEq5N" TargetMode="External"/><Relationship Id="rId721" Type="http://schemas.openxmlformats.org/officeDocument/2006/relationships/hyperlink" Target="consultantplus://offline/ref=C2720355FE76A2C373D2D15010D12ED4A646021591D99A604F1670043D2084DFE85628948A830E7BgEq0N" TargetMode="External"/><Relationship Id="rId1144" Type="http://schemas.openxmlformats.org/officeDocument/2006/relationships/hyperlink" Target="consultantplus://offline/ref=C72A09A556D893801CF67E4A63237AEE5F3C1560D086B8608C1F57D129282448FEE8CF5DAB6CEC46h1qAN" TargetMode="External"/><Relationship Id="rId1351" Type="http://schemas.openxmlformats.org/officeDocument/2006/relationships/hyperlink" Target="consultantplus://offline/ref=C72A09A556D893801CF67E4A63237AEE5F3C1560D086B8608C1F57D129282448FEE8CF5DAB6CEC46h1qAN" TargetMode="External"/><Relationship Id="rId1449" Type="http://schemas.openxmlformats.org/officeDocument/2006/relationships/hyperlink" Target="consultantplus://offline/ref=C72A09A556D893801CF67E4A63237AEE5F321265DF88B8608C1F57D129282448FEE8CF5DAB69E745h1q9N" TargetMode="External"/><Relationship Id="rId88" Type="http://schemas.openxmlformats.org/officeDocument/2006/relationships/hyperlink" Target="consultantplus://offline/ref=C2720355FE76A2C373D2D15010D12ED4A64C0B1E9FD99A604F1670043D2084DFE85628948A820978gEq8N" TargetMode="External"/><Relationship Id="rId153" Type="http://schemas.openxmlformats.org/officeDocument/2006/relationships/hyperlink" Target="consultantplus://offline/ref=C2720355FE76A2C373D2D15010D12ED4A64D0F1491D09A604F1670043D2084DFE85628948A830C7DgEq7N" TargetMode="External"/><Relationship Id="rId360" Type="http://schemas.openxmlformats.org/officeDocument/2006/relationships/hyperlink" Target="consultantplus://offline/ref=C2720355FE76A2C373D2D15010D12ED4A64C0B1E9FD99A604F1670043D2084DFE85628948A800473gEq9N" TargetMode="External"/><Relationship Id="rId598" Type="http://schemas.openxmlformats.org/officeDocument/2006/relationships/hyperlink" Target="consultantplus://offline/ref=C2720355FE76A2C373D2D15010D12ED4A64D0F1491D09A604F1670043D2084DFE85628948A830D73gEq3N" TargetMode="External"/><Relationship Id="rId819" Type="http://schemas.openxmlformats.org/officeDocument/2006/relationships/hyperlink" Target="consultantplus://offline/ref=C2720355FE76A2C373D2D15010D12ED4A64C0B1E9FD99A604F1670043D2084DFE85628948A850D73gEq7N" TargetMode="External"/><Relationship Id="rId1004" Type="http://schemas.openxmlformats.org/officeDocument/2006/relationships/hyperlink" Target="consultantplus://offline/ref=C72A09A556D893801CF67E4A63237AEE5F321265DF88B8608C1F57D129282448FEE8CF5DAB68EC44h1qAN" TargetMode="External"/><Relationship Id="rId1211" Type="http://schemas.openxmlformats.org/officeDocument/2006/relationships/hyperlink" Target="consultantplus://offline/ref=C72A09A556D893801CF67E4A63237AEE5F381B6ED188B8608C1F57D129282448FEE8CF5DAB6EEB47h1qDN" TargetMode="External"/><Relationship Id="rId220" Type="http://schemas.openxmlformats.org/officeDocument/2006/relationships/hyperlink" Target="consultantplus://offline/ref=C2720355FE76A2C373D2D15010D12ED4A64C0B1E9FD99A604F1670043D2084DFE85628948A810F7FgEq9N" TargetMode="External"/><Relationship Id="rId458" Type="http://schemas.openxmlformats.org/officeDocument/2006/relationships/hyperlink" Target="consultantplus://offline/ref=C2720355FE76A2C373D2D15010D12ED4A64C0B1E9FD99A604F1670043D2084DFE85628948A87057DgEq9N" TargetMode="External"/><Relationship Id="rId665" Type="http://schemas.openxmlformats.org/officeDocument/2006/relationships/hyperlink" Target="consultantplus://offline/ref=C2720355FE76A2C373D2D15010D12ED4A64C0B1E9FD99A604F1670043D2084DFE85628948A850D7DgEq8N" TargetMode="External"/><Relationship Id="rId872" Type="http://schemas.openxmlformats.org/officeDocument/2006/relationships/hyperlink" Target="consultantplus://offline/ref=C2720355FE76A2C373D2D15010D12ED4A646021591D99A604F1670043D2084DFE85628948A830E7CgEq6N" TargetMode="External"/><Relationship Id="rId1088" Type="http://schemas.openxmlformats.org/officeDocument/2006/relationships/hyperlink" Target="consultantplus://offline/ref=C72A09A556D893801CF67E4A63237AEE5F381B6ED188B8608C1F57D129282448FEE8CF5DAB6EEA40h1q7N" TargetMode="External"/><Relationship Id="rId1295" Type="http://schemas.openxmlformats.org/officeDocument/2006/relationships/hyperlink" Target="consultantplus://offline/ref=C72A09A556D893801CF67E4A63237AEE5F381B6ED188B8608C1F57D129282448FEE8CF5DAB6EEB4Ah1qDN" TargetMode="External"/><Relationship Id="rId1309" Type="http://schemas.openxmlformats.org/officeDocument/2006/relationships/hyperlink" Target="consultantplus://offline/ref=C72A09A556D893801CF67E4A63237AEE5F381B6ED188B8608C1F57D129282448FEE8CF5DAB6EEB4Bh1q9N" TargetMode="External"/><Relationship Id="rId15" Type="http://schemas.openxmlformats.org/officeDocument/2006/relationships/hyperlink" Target="consultantplus://offline/ref=C2720355FE76A2C373D2D15010D12ED4A64D0F1491D09A604F1670043D2084DFE85628948A830C78gEq2N" TargetMode="External"/><Relationship Id="rId318" Type="http://schemas.openxmlformats.org/officeDocument/2006/relationships/hyperlink" Target="consultantplus://offline/ref=C2720355FE76A2C373D2D15010D12ED4A64C0B1E9FD99A604F1670043D2084DFE85628948A800879gEq7N" TargetMode="External"/><Relationship Id="rId525" Type="http://schemas.openxmlformats.org/officeDocument/2006/relationships/hyperlink" Target="consultantplus://offline/ref=C2720355FE76A2C373D2D15010D12ED4A64C0B1E9FD99A604F1670043D2084DFE85628948A86097EgEq6N" TargetMode="External"/><Relationship Id="rId732" Type="http://schemas.openxmlformats.org/officeDocument/2006/relationships/hyperlink" Target="consultantplus://offline/ref=C2720355FE76A2C373D2D15010D12ED4A64D0F1491D09A604F1670043D2084DFE85628948A830E7CgEq2N" TargetMode="External"/><Relationship Id="rId1155" Type="http://schemas.openxmlformats.org/officeDocument/2006/relationships/hyperlink" Target="consultantplus://offline/ref=C72A09A556D893801CF67E4A63237AEE5F381B6ED188B8608C1F57D129282448FEE8CF5DAB6EEA4Bh1qEN" TargetMode="External"/><Relationship Id="rId1362" Type="http://schemas.openxmlformats.org/officeDocument/2006/relationships/hyperlink" Target="consultantplus://offline/ref=C72A09A556D893801CF67E4A63237AEE5F3C1560D086B8608C1F57D129282448FEE8CF5DAB6CEC46h1qAN" TargetMode="External"/><Relationship Id="rId99" Type="http://schemas.openxmlformats.org/officeDocument/2006/relationships/hyperlink" Target="consultantplus://offline/ref=C2720355FE76A2C373D2D15010D12ED4A64C0B1E9FD99A604F1670043D2084DFE85628948A820A7EgEq9N" TargetMode="External"/><Relationship Id="rId164" Type="http://schemas.openxmlformats.org/officeDocument/2006/relationships/hyperlink" Target="consultantplus://offline/ref=C2720355FE76A2C373D2D15010D12ED4A646021591D99A604F1670043D2084DFE85628948A830C7CgEq8N" TargetMode="External"/><Relationship Id="rId371" Type="http://schemas.openxmlformats.org/officeDocument/2006/relationships/hyperlink" Target="consultantplus://offline/ref=C2720355FE76A2C373D2D15010D12ED4A64C0B1E9FD99A604F1670043D2084DFE85628948A870C78gEq0N" TargetMode="External"/><Relationship Id="rId1015" Type="http://schemas.openxmlformats.org/officeDocument/2006/relationships/hyperlink" Target="consultantplus://offline/ref=C72A09A556D893801CF67E4A63237AEE5F33166FD181B8608C1F57D129282448FEE8CF5DAB6EED4Ah1qAN" TargetMode="External"/><Relationship Id="rId1222" Type="http://schemas.openxmlformats.org/officeDocument/2006/relationships/hyperlink" Target="consultantplus://offline/ref=C72A09A556D893801CF67E4A63237AEE5F381B6ED188B8608C1F57D129282448FEE8CF5DAB6EEB44h1qDN" TargetMode="External"/><Relationship Id="rId469" Type="http://schemas.openxmlformats.org/officeDocument/2006/relationships/hyperlink" Target="consultantplus://offline/ref=C2720355FE76A2C373D2D15010D12ED4A64D0F1491D09A604F1670043D2084DFE85628948A830D78gEq5N" TargetMode="External"/><Relationship Id="rId676" Type="http://schemas.openxmlformats.org/officeDocument/2006/relationships/hyperlink" Target="consultantplus://offline/ref=C2720355FE76A2C373D2D15010D12ED4A64D0F1491D09A604F1670043D2084DFE85628948A830E78gEq0N" TargetMode="External"/><Relationship Id="rId883" Type="http://schemas.openxmlformats.org/officeDocument/2006/relationships/hyperlink" Target="consultantplus://offline/ref=C2720355FE76A2C373D2D15010D12ED4A64D0F1491D09A604F1670043D2084DFE85628948A830F7BgEq8N" TargetMode="External"/><Relationship Id="rId1099" Type="http://schemas.openxmlformats.org/officeDocument/2006/relationships/hyperlink" Target="consultantplus://offline/ref=C72A09A556D893801CF67E4A63237AEE5F33166FD181B8608C1F57D129282448FEE8CF5DAB6EEA45h1qFN" TargetMode="External"/><Relationship Id="rId26" Type="http://schemas.openxmlformats.org/officeDocument/2006/relationships/hyperlink" Target="consultantplus://offline/ref=C2720355FE76A2C373D2D15010D12ED4A646021591D99A604F1670043D2084DFE85628948A830C7BgEq5N" TargetMode="External"/><Relationship Id="rId231" Type="http://schemas.openxmlformats.org/officeDocument/2006/relationships/hyperlink" Target="consultantplus://offline/ref=C2720355FE76A2C373D2D15010D12ED4A64C0B1E9FD99A604F1670043D2084DFE85628948A810872gEq0N" TargetMode="External"/><Relationship Id="rId329" Type="http://schemas.openxmlformats.org/officeDocument/2006/relationships/hyperlink" Target="consultantplus://offline/ref=C2720355FE76A2C373D2D15010D12ED4A64C0B1E9FD99A604F1670043D2084DFE85628948A80097FgEq8N" TargetMode="External"/><Relationship Id="rId536" Type="http://schemas.openxmlformats.org/officeDocument/2006/relationships/hyperlink" Target="consultantplus://offline/ref=C2720355FE76A2C373D2D15010D12ED4A64C0B1E9FD99A604F1670043D2084DFE85628948A860A7CgEq7N" TargetMode="External"/><Relationship Id="rId1166" Type="http://schemas.openxmlformats.org/officeDocument/2006/relationships/hyperlink" Target="consultantplus://offline/ref=C72A09A556D893801CF67E4A63237AEE5F321265DF88B8608C1F57D129282448FEE8CF5DAB68EF4Bh1q6N" TargetMode="External"/><Relationship Id="rId1373" Type="http://schemas.openxmlformats.org/officeDocument/2006/relationships/hyperlink" Target="consultantplus://offline/ref=C72A09A556D893801CF67E4A63237AEE5F381B6ED188B8608C1F57D129282448FEE8CF5DAB6EEF40h1q7N" TargetMode="External"/><Relationship Id="rId175" Type="http://schemas.openxmlformats.org/officeDocument/2006/relationships/hyperlink" Target="consultantplus://offline/ref=C2720355FE76A2C373D2D15010D12ED4A64C0B1E9FD99A604F1670043D2084DFE85628948A820572gEq1N" TargetMode="External"/><Relationship Id="rId743" Type="http://schemas.openxmlformats.org/officeDocument/2006/relationships/hyperlink" Target="consultantplus://offline/ref=C2720355FE76A2C373D2D15010D12ED4A646021591D99A604F1670043D2084DFE85628948A830E7BgEq8N" TargetMode="External"/><Relationship Id="rId950" Type="http://schemas.openxmlformats.org/officeDocument/2006/relationships/hyperlink" Target="consultantplus://offline/ref=C2720355FE76A2C373D2D15010D12ED4A64D0F1491D09A604F1670043D2084DFE85628948A830F7FgEq3N" TargetMode="External"/><Relationship Id="rId1026" Type="http://schemas.openxmlformats.org/officeDocument/2006/relationships/hyperlink" Target="consultantplus://offline/ref=C72A09A556D893801CF67E4A63237AEE5F33166FD181B8608C1F57D129282448FEE8CF5DAB6EED4Bh1qDN" TargetMode="External"/><Relationship Id="rId382" Type="http://schemas.openxmlformats.org/officeDocument/2006/relationships/hyperlink" Target="consultantplus://offline/ref=C2720355FE76A2C373D2D15010D12ED4A64C0B1E9FD99A604F1670043D2084DFE85628948A870D7EgEq1N" TargetMode="External"/><Relationship Id="rId603" Type="http://schemas.openxmlformats.org/officeDocument/2006/relationships/hyperlink" Target="consultantplus://offline/ref=C2720355FE76A2C373D2D15010D12ED4A64D0F1491D09A604F1670043D2084DFE85628948A830D73gEq9N" TargetMode="External"/><Relationship Id="rId687" Type="http://schemas.openxmlformats.org/officeDocument/2006/relationships/hyperlink" Target="consultantplus://offline/ref=C2720355FE76A2C373D2D15010D12ED4A64D0F1491D09A604F1670043D2084DFE85628948A830D72gEq1N" TargetMode="External"/><Relationship Id="rId810" Type="http://schemas.openxmlformats.org/officeDocument/2006/relationships/hyperlink" Target="consultantplus://offline/ref=C2720355FE76A2C373D2D15010D12ED4A646021591D99A604F1670043D2084DFE85628948A830E78gEq9N" TargetMode="External"/><Relationship Id="rId908" Type="http://schemas.openxmlformats.org/officeDocument/2006/relationships/hyperlink" Target="consultantplus://offline/ref=C2720355FE76A2C373D2D15010D12ED4A64C0B1E9FD99A604F1670043D2084DFE85628948A850E78gEq0N" TargetMode="External"/><Relationship Id="rId1233" Type="http://schemas.openxmlformats.org/officeDocument/2006/relationships/hyperlink" Target="consultantplus://offline/ref=C72A09A556D893801CF67E4A63237AEE5F33166FD181B8608C1F57D129282448FEE8CF5DAB6EEB40h1q6N" TargetMode="External"/><Relationship Id="rId1440" Type="http://schemas.openxmlformats.org/officeDocument/2006/relationships/hyperlink" Target="consultantplus://offline/ref=C72A09A556D893801CF67E4A63237AEE5F321265DF88B8608C1F57D129282448FEE8CF5DAB69E645h1q6N" TargetMode="External"/><Relationship Id="rId242" Type="http://schemas.openxmlformats.org/officeDocument/2006/relationships/hyperlink" Target="consultantplus://offline/ref=C2720355FE76A2C373D2D15010D12ED4A64C0B1E9FD99A604F1670043D2084DFE85628948A810A7AgEq1N" TargetMode="External"/><Relationship Id="rId894" Type="http://schemas.openxmlformats.org/officeDocument/2006/relationships/hyperlink" Target="consultantplus://offline/ref=C2720355FE76A2C373D2D15010D12ED4A64C0B1E9FD99A604F1670043D2084DFE85628948A850E7AgEq7N" TargetMode="External"/><Relationship Id="rId1177" Type="http://schemas.openxmlformats.org/officeDocument/2006/relationships/hyperlink" Target="consultantplus://offline/ref=C72A09A556D893801CF67E4A63237AEE5F321265DF88B8608C1F57D129282448FEE8CF5DAB68EC4Bh1qCN" TargetMode="External"/><Relationship Id="rId1300" Type="http://schemas.openxmlformats.org/officeDocument/2006/relationships/hyperlink" Target="consultantplus://offline/ref=C72A09A556D893801CF67E4A63237AEE5F381B6ED188B8608C1F57D129282448FEE8CF5DAB6EEB4Ah1q6N" TargetMode="External"/><Relationship Id="rId37" Type="http://schemas.openxmlformats.org/officeDocument/2006/relationships/hyperlink" Target="consultantplus://offline/ref=C2720355FE76A2C373D2D15010D12ED4A646021591D99A604F1670043D2084DFE85628948A830C78gEq5N" TargetMode="External"/><Relationship Id="rId102" Type="http://schemas.openxmlformats.org/officeDocument/2006/relationships/hyperlink" Target="consultantplus://offline/ref=C2720355FE76A2C373D2D15010D12ED4A64C0B1E9FD99A604F1670043D2084DFE85628948A820A72gEq2N" TargetMode="External"/><Relationship Id="rId547" Type="http://schemas.openxmlformats.org/officeDocument/2006/relationships/hyperlink" Target="consultantplus://offline/ref=C2720355FE76A2C373D2D15010D12ED4A64C0B1E9FD99A604F1670043D2084DFE85628948A860B72gEq8N" TargetMode="External"/><Relationship Id="rId754" Type="http://schemas.openxmlformats.org/officeDocument/2006/relationships/hyperlink" Target="consultantplus://offline/ref=C2720355FE76A2C373D2D15010D12ED4A646021591D99A604F1670043D2084DFE85628948A830D78gEq7N" TargetMode="External"/><Relationship Id="rId961" Type="http://schemas.openxmlformats.org/officeDocument/2006/relationships/hyperlink" Target="consultantplus://offline/ref=C2720355FE76A2C373D2D15010D12ED4A646021591D99A604F1670043D2084DFE85628948A830F78gEq7N" TargetMode="External"/><Relationship Id="rId1384" Type="http://schemas.openxmlformats.org/officeDocument/2006/relationships/hyperlink" Target="consultantplus://offline/ref=C72A09A556D893801CF67E4A63237AEE5F321265DF88B8608C1F57D129282448FEE8CF5DAB68E940h1q7N" TargetMode="External"/><Relationship Id="rId90" Type="http://schemas.openxmlformats.org/officeDocument/2006/relationships/hyperlink" Target="consultantplus://offline/ref=C2720355FE76A2C373D2D15010D12ED4A64C0B1E9FD99A604F1670043D2084DFE85628948A82097FgEq0N" TargetMode="External"/><Relationship Id="rId186" Type="http://schemas.openxmlformats.org/officeDocument/2006/relationships/hyperlink" Target="consultantplus://offline/ref=C2720355FE76A2C373D2D15010D12ED4A646021591D99A604F1670043D2084DFE85628948A830C72gEq6N" TargetMode="External"/><Relationship Id="rId393" Type="http://schemas.openxmlformats.org/officeDocument/2006/relationships/hyperlink" Target="consultantplus://offline/ref=C2720355FE76A2C373D2D15010D12ED4A64C0B1E9FD99A604F1670043D2084DFE85628948A870E7CgEq2N" TargetMode="External"/><Relationship Id="rId407" Type="http://schemas.openxmlformats.org/officeDocument/2006/relationships/hyperlink" Target="consultantplus://offline/ref=C2720355FE76A2C373D2D15010D12ED4A64C0B1E9FD99A604F1670043D2084DFE85628948A87087BgEq6N" TargetMode="External"/><Relationship Id="rId614" Type="http://schemas.openxmlformats.org/officeDocument/2006/relationships/hyperlink" Target="consultantplus://offline/ref=C2720355FE76A2C373D2D15010D12ED4A646021591D99A604F1670043D2084DFE85628948A830D72gEq0N" TargetMode="External"/><Relationship Id="rId821" Type="http://schemas.openxmlformats.org/officeDocument/2006/relationships/hyperlink" Target="consultantplus://offline/ref=C2720355FE76A2C373D2D15010D12ED4A646021591D99A604F1670043D2084DFE85628948A830E79gEq6N" TargetMode="External"/><Relationship Id="rId1037" Type="http://schemas.openxmlformats.org/officeDocument/2006/relationships/hyperlink" Target="consultantplus://offline/ref=C72A09A556D893801CF67E4A63237AEE5F33166FD181B8608C1F57D129282448FEE8CF5DAB6EEA40h1q6N" TargetMode="External"/><Relationship Id="rId1244" Type="http://schemas.openxmlformats.org/officeDocument/2006/relationships/hyperlink" Target="consultantplus://offline/ref=C72A09A556D893801CF67E4A63237AEE5F321265DF88B8608C1F57D129282448FEE8CF5DAB68ED43h1qFN" TargetMode="External"/><Relationship Id="rId1451" Type="http://schemas.openxmlformats.org/officeDocument/2006/relationships/hyperlink" Target="consultantplus://offline/ref=C72A09A556D893801CF67E4A63237AEE5F321265DF88B8608C1F57D129282448FEE8CF5DAB66EE40h1qBN" TargetMode="External"/><Relationship Id="rId253" Type="http://schemas.openxmlformats.org/officeDocument/2006/relationships/hyperlink" Target="consultantplus://offline/ref=C2720355FE76A2C373D2D15010D12ED4A64C0B1E9FD99A604F1670043D2084DFE85628948A810B78gEq2N" TargetMode="External"/><Relationship Id="rId460" Type="http://schemas.openxmlformats.org/officeDocument/2006/relationships/hyperlink" Target="consultantplus://offline/ref=C2720355FE76A2C373D2D15010D12ED4A64C0B1E9FD99A604F1670043D2084DFE85628948A860C7AgEq3N" TargetMode="External"/><Relationship Id="rId698" Type="http://schemas.openxmlformats.org/officeDocument/2006/relationships/hyperlink" Target="consultantplus://offline/ref=C2720355FE76A2C373D2D15010D12ED4A646021591D99A604F1670043D2084DFE85628948A830D7CgEq7N" TargetMode="External"/><Relationship Id="rId919" Type="http://schemas.openxmlformats.org/officeDocument/2006/relationships/hyperlink" Target="consultantplus://offline/ref=C2720355FE76A2C373D2D15010D12ED4A64C0B1E9FD99A604F1670043D2084DFE85628948A850E79gEq2N" TargetMode="External"/><Relationship Id="rId1090" Type="http://schemas.openxmlformats.org/officeDocument/2006/relationships/hyperlink" Target="consultantplus://offline/ref=C72A09A556D893801CF67E4A63237AEE5F381B6ED188B8608C1F57D129282448FEE8CF5DAB6EEA41h1q9N" TargetMode="External"/><Relationship Id="rId1104" Type="http://schemas.openxmlformats.org/officeDocument/2006/relationships/hyperlink" Target="consultantplus://offline/ref=C72A09A556D893801CF67E4A63237AEE5F381B6ED188B8608C1F57D129282448FEE8CF5DAB6EEA47h1qAN" TargetMode="External"/><Relationship Id="rId1311" Type="http://schemas.openxmlformats.org/officeDocument/2006/relationships/hyperlink" Target="consultantplus://offline/ref=C72A09A556D893801CF67E4A63237AEE5F33166FD181B8608C1F57D129282448FEE8CF5DAB6EE843h1q7N" TargetMode="External"/><Relationship Id="rId48" Type="http://schemas.openxmlformats.org/officeDocument/2006/relationships/hyperlink" Target="consultantplus://offline/ref=C2720355FE76A2C373D2D15010D12ED4A646021591D99A604F1670043D2084DFE85628948A830C78gEq5N" TargetMode="External"/><Relationship Id="rId113" Type="http://schemas.openxmlformats.org/officeDocument/2006/relationships/hyperlink" Target="consultantplus://offline/ref=C2720355FE76A2C373D2D15010D12ED4A64C0B1E9FD99A604F1670043D2084DFE85628948A82047AgEq3N" TargetMode="External"/><Relationship Id="rId320" Type="http://schemas.openxmlformats.org/officeDocument/2006/relationships/hyperlink" Target="consultantplus://offline/ref=C2720355FE76A2C373D2D15010D12ED4A64C0B1E9FD99A604F1670043D2084DFE85628948A80087FgEq9N" TargetMode="External"/><Relationship Id="rId558" Type="http://schemas.openxmlformats.org/officeDocument/2006/relationships/hyperlink" Target="consultantplus://offline/ref=C2720355FE76A2C373D2D15010D12ED4A64C0B1E9FD99A604F1670043D2084DFE85628948A850D79gEq0N" TargetMode="External"/><Relationship Id="rId765" Type="http://schemas.openxmlformats.org/officeDocument/2006/relationships/hyperlink" Target="consultantplus://offline/ref=C2720355FE76A2C373D2D15010D12ED4A646021591D99A604F1670043D2084DFE85628948A830D79gEq6N" TargetMode="External"/><Relationship Id="rId972" Type="http://schemas.openxmlformats.org/officeDocument/2006/relationships/hyperlink" Target="consultantplus://offline/ref=C72A09A556D893801CF67E4A63237AEE5F321265DF88B8608C1F57D129282448FEE8CF5DAB68EC46h1q7N" TargetMode="External"/><Relationship Id="rId1188" Type="http://schemas.openxmlformats.org/officeDocument/2006/relationships/hyperlink" Target="consultantplus://offline/ref=C72A09A556D893801CF67E4A63237AEE5F381B6ED188B8608C1F57D129282448FEE8CF5DAB6EEB41h1qAN" TargetMode="External"/><Relationship Id="rId1395" Type="http://schemas.openxmlformats.org/officeDocument/2006/relationships/hyperlink" Target="consultantplus://offline/ref=C72A09A556D893801CF67E4A63237AEE5F321265DF88B8608C1F57D129282448FEE8CF5DAB68E746h1q6N" TargetMode="External"/><Relationship Id="rId1409" Type="http://schemas.openxmlformats.org/officeDocument/2006/relationships/hyperlink" Target="consultantplus://offline/ref=C72A09A556D893801CF67E4A63237AEE5F321265DF88B8608C1F57D129282448FEE8CF5DAB69EC40h1q6N" TargetMode="External"/><Relationship Id="rId197" Type="http://schemas.openxmlformats.org/officeDocument/2006/relationships/hyperlink" Target="consultantplus://offline/ref=C2720355FE76A2C373D2D15010D12ED4A64C0B1E9FD99A604F1670043D2084DFE85628948A810D7AgEq6N" TargetMode="External"/><Relationship Id="rId418" Type="http://schemas.openxmlformats.org/officeDocument/2006/relationships/hyperlink" Target="consultantplus://offline/ref=C2720355FE76A2C373D2D15010D12ED4A64C0B1E9FD99A604F1670043D2084DFE85628948A870979gEq7N" TargetMode="External"/><Relationship Id="rId625" Type="http://schemas.openxmlformats.org/officeDocument/2006/relationships/hyperlink" Target="consultantplus://offline/ref=C2720355FE76A2C373D2D15010D12ED4A64D0F1491D09A604F1670043D2084DFE85628948A830E7AgEq8N" TargetMode="External"/><Relationship Id="rId832" Type="http://schemas.openxmlformats.org/officeDocument/2006/relationships/hyperlink" Target="consultantplus://offline/ref=C2720355FE76A2C373D2D15010D12ED4A64D0F1491D09A604F1670043D2084DFE85628948A830E72gEq7N" TargetMode="External"/><Relationship Id="rId1048" Type="http://schemas.openxmlformats.org/officeDocument/2006/relationships/hyperlink" Target="consultantplus://offline/ref=C72A09A556D893801CF67E4A63237AEE5F381B6ED188B8608C1F57D129282448FEE8CF5DAB6EED4Bh1qCN" TargetMode="External"/><Relationship Id="rId1255" Type="http://schemas.openxmlformats.org/officeDocument/2006/relationships/hyperlink" Target="consultantplus://offline/ref=C72A09A556D893801CF67E4A63237AEE5F321265DF88B8608C1F57D129282448FEE8CF5DAB68ED40h1qDN" TargetMode="External"/><Relationship Id="rId1462" Type="http://schemas.openxmlformats.org/officeDocument/2006/relationships/hyperlink" Target="consultantplus://offline/ref=C72A09A556D893801CF67E4A63237AEE5F321265DF88B8608C1F57D129282448FEE8CF5DAB66EF47h1qBN" TargetMode="External"/><Relationship Id="rId264" Type="http://schemas.openxmlformats.org/officeDocument/2006/relationships/hyperlink" Target="consultantplus://offline/ref=C2720355FE76A2C373D2D15010D12ED4A64C0B1E9FD99A604F1670043D2084DFE85628948A81047EgEq3N" TargetMode="External"/><Relationship Id="rId471" Type="http://schemas.openxmlformats.org/officeDocument/2006/relationships/hyperlink" Target="consultantplus://offline/ref=C2720355FE76A2C373D2D15010D12ED4A64D0F1491D09A604F1670043D2084DFE85628948A830D79gEq0N" TargetMode="External"/><Relationship Id="rId1115" Type="http://schemas.openxmlformats.org/officeDocument/2006/relationships/hyperlink" Target="consultantplus://offline/ref=C72A09A556D893801CF67E4A63237AEE5F321265DF88B8608C1F57D129282448FEE8CF5DAB68EF4Bh1q6N" TargetMode="External"/><Relationship Id="rId1322" Type="http://schemas.openxmlformats.org/officeDocument/2006/relationships/hyperlink" Target="consultantplus://offline/ref=C72A09A556D893801CF67E4A63237AEE5F381B6ED188B8608C1F57D129282448FEE8CF5DAB6EE842h1q7N" TargetMode="External"/><Relationship Id="rId59" Type="http://schemas.openxmlformats.org/officeDocument/2006/relationships/hyperlink" Target="consultantplus://offline/ref=C2720355FE76A2C373D2D15010D12ED4A646021591D99A604F1670043D2084DFE85628948A830C78gEq5N" TargetMode="External"/><Relationship Id="rId124" Type="http://schemas.openxmlformats.org/officeDocument/2006/relationships/hyperlink" Target="consultantplus://offline/ref=C2720355FE76A2C373D2D15010D12ED4A64C0B1E9FD99A604F1670043D2084DFE85628948A820578gEq4N" TargetMode="External"/><Relationship Id="rId569" Type="http://schemas.openxmlformats.org/officeDocument/2006/relationships/hyperlink" Target="consultantplus://offline/ref=C2720355FE76A2C373D2D15010D12ED4A64D0F1491D09A604F1670043D2084DFE85628948A830D7DgEq4N" TargetMode="External"/><Relationship Id="rId776" Type="http://schemas.openxmlformats.org/officeDocument/2006/relationships/hyperlink" Target="consultantplus://offline/ref=C2720355FE76A2C373D2D15010D12ED4A646021591D99A604F1670043D2084DFE85628948A830D7EgEq7N" TargetMode="External"/><Relationship Id="rId983" Type="http://schemas.openxmlformats.org/officeDocument/2006/relationships/hyperlink" Target="consultantplus://offline/ref=C72A09A556D893801CF67E4A63237AEE5F381B6ED188B8608C1F57D129282448FEE8CF5DAB6EED46h1qDN" TargetMode="External"/><Relationship Id="rId1199" Type="http://schemas.openxmlformats.org/officeDocument/2006/relationships/hyperlink" Target="consultantplus://offline/ref=C72A09A556D893801CF67E4A63237AEE5F381B6ED188B8608C1F57D129282448FEE8CF5DAB6EEF44h1q7N" TargetMode="External"/><Relationship Id="rId331" Type="http://schemas.openxmlformats.org/officeDocument/2006/relationships/hyperlink" Target="consultantplus://offline/ref=C2720355FE76A2C373D2D15010D12ED4A64C0B1E9FD99A604F1670043D2084DFE85628948A800972gEq0N" TargetMode="External"/><Relationship Id="rId429" Type="http://schemas.openxmlformats.org/officeDocument/2006/relationships/hyperlink" Target="consultantplus://offline/ref=C2720355FE76A2C373D2D15010D12ED4A64C0B1E9FD99A604F1670043D2084DFE85628948A870A7FgEq8N" TargetMode="External"/><Relationship Id="rId636" Type="http://schemas.openxmlformats.org/officeDocument/2006/relationships/hyperlink" Target="consultantplus://offline/ref=C2720355FE76A2C373D2D15010D12ED4A646021591D99A604F1670043D2084DFE85628948A830D7CgEq8N" TargetMode="External"/><Relationship Id="rId1059" Type="http://schemas.openxmlformats.org/officeDocument/2006/relationships/hyperlink" Target="consultantplus://offline/ref=C72A09A556D893801CF67E4A63237AEE5F381B6ED188B8608C1F57D129282448FEE8CF5DAB6EEA42h1q7N" TargetMode="External"/><Relationship Id="rId1266" Type="http://schemas.openxmlformats.org/officeDocument/2006/relationships/hyperlink" Target="consultantplus://offline/ref=C72A09A556D893801CF67E4A63237AEE5F33166FD181B8608C1F57D129282448FEE8CF5DAB6EEB4Ah1q9N" TargetMode="External"/><Relationship Id="rId1473" Type="http://schemas.openxmlformats.org/officeDocument/2006/relationships/hyperlink" Target="consultantplus://offline/ref=C72A09A556D893801CF67E4A63237AEE5F381B6ED188B8608C1F57D129282448FEE8CF5DAB6EEF44h1q7N" TargetMode="External"/><Relationship Id="rId843" Type="http://schemas.openxmlformats.org/officeDocument/2006/relationships/hyperlink" Target="consultantplus://offline/ref=C2720355FE76A2C373D2D15010D12ED4A64D0F1491D09A604F1670043D2084DFE85628948A830E73gEq6N" TargetMode="External"/><Relationship Id="rId1126" Type="http://schemas.openxmlformats.org/officeDocument/2006/relationships/hyperlink" Target="consultantplus://offline/ref=C72A09A556D893801CF67E4A63237AEE5F321265DF88B8608C1F57D129282448FEE8CF5DAB68EF4Bh1q6N" TargetMode="External"/><Relationship Id="rId275" Type="http://schemas.openxmlformats.org/officeDocument/2006/relationships/hyperlink" Target="consultantplus://offline/ref=C2720355FE76A2C373D2D15010D12ED4A64C0B1E9FD99A604F1670043D2084DFE85628948A81057CgEq4N" TargetMode="External"/><Relationship Id="rId482" Type="http://schemas.openxmlformats.org/officeDocument/2006/relationships/hyperlink" Target="consultantplus://offline/ref=C2720355FE76A2C373D2D15010D12ED4A64C0B1E9FD99A604F1670043D2084DFE85628948A860C7DgEq1N" TargetMode="External"/><Relationship Id="rId703" Type="http://schemas.openxmlformats.org/officeDocument/2006/relationships/hyperlink" Target="consultantplus://offline/ref=C2720355FE76A2C373D2D15010D12ED4A64D0F1491D09A604F1670043D2084DFE85628948A830E79gEq7N" TargetMode="External"/><Relationship Id="rId910" Type="http://schemas.openxmlformats.org/officeDocument/2006/relationships/hyperlink" Target="consultantplus://offline/ref=C2720355FE76A2C373D2D15010D12ED4A64C0B1E9FD99A604F1670043D2084DFE85628948A850E78gEq1N" TargetMode="External"/><Relationship Id="rId1333" Type="http://schemas.openxmlformats.org/officeDocument/2006/relationships/hyperlink" Target="consultantplus://offline/ref=C72A09A556D893801CF67E4A63237AEE5F321265DF88B8608C1F57D129282448FEE8CF5DAB68ED46h1q9N" TargetMode="External"/><Relationship Id="rId135" Type="http://schemas.openxmlformats.org/officeDocument/2006/relationships/hyperlink" Target="consultantplus://offline/ref=C2720355FE76A2C373D2D15010D12ED4A64D0F1491D09A604F1670043D2084DFE85628948A830C7CgEq6N" TargetMode="External"/><Relationship Id="rId342" Type="http://schemas.openxmlformats.org/officeDocument/2006/relationships/hyperlink" Target="consultantplus://offline/ref=C2720355FE76A2C373D2D15010D12ED4A64C0B1E9FD99A604F1670043D2084DFE85628948A800B7AgEq1N" TargetMode="External"/><Relationship Id="rId787" Type="http://schemas.openxmlformats.org/officeDocument/2006/relationships/hyperlink" Target="consultantplus://offline/ref=C2720355FE76A2C373D2D15010D12ED4A646021591D99A604F1670043D2084DFE85628948A830D7FgEq8N" TargetMode="External"/><Relationship Id="rId994" Type="http://schemas.openxmlformats.org/officeDocument/2006/relationships/hyperlink" Target="consultantplus://offline/ref=C72A09A556D893801CF67E4A63237AEE5F381B6ED188B8608C1F57D129282448FEE8CF5DAB6EED47h1qBN" TargetMode="External"/><Relationship Id="rId1400" Type="http://schemas.openxmlformats.org/officeDocument/2006/relationships/hyperlink" Target="consultantplus://offline/ref=C72A09A556D893801CF67E4A63237AEE5F321265DF88B8608C1F57D129282448FEE8CF5DAB69EE42h1qBN" TargetMode="External"/><Relationship Id="rId202" Type="http://schemas.openxmlformats.org/officeDocument/2006/relationships/hyperlink" Target="consultantplus://offline/ref=C2720355FE76A2C373D2D15010D12ED4A64C0B1E9FD99A604F1670043D2084DFE85628948A810D7CgEq1N" TargetMode="External"/><Relationship Id="rId647" Type="http://schemas.openxmlformats.org/officeDocument/2006/relationships/hyperlink" Target="consultantplus://offline/ref=C2720355FE76A2C373D2D15010D12ED4A64C0B1E9FD99A604F1670043D2084DFE85628948A850D7FgEq9N" TargetMode="External"/><Relationship Id="rId854" Type="http://schemas.openxmlformats.org/officeDocument/2006/relationships/hyperlink" Target="consultantplus://offline/ref=C2720355FE76A2C373D2D15010D12ED4A64D0F1491D09A604F1670043D2084DFE85628948A830D72gEq1N" TargetMode="External"/><Relationship Id="rId1277" Type="http://schemas.openxmlformats.org/officeDocument/2006/relationships/hyperlink" Target="consultantplus://offline/ref=C72A09A556D893801CF67E4A63237AEE5F33166FD181B8608C1F57D129282448FEE8CF5DAB6EEB4Bh1q9N" TargetMode="External"/><Relationship Id="rId1484" Type="http://schemas.openxmlformats.org/officeDocument/2006/relationships/hyperlink" Target="consultantplus://offline/ref=C72A09A556D893801CF67E4A63237AEE5F321265DF88B8608C1F57D129282448FEE8CF5DAB66EA47h1qBN" TargetMode="External"/><Relationship Id="rId286" Type="http://schemas.openxmlformats.org/officeDocument/2006/relationships/hyperlink" Target="consultantplus://offline/ref=C2720355FE76A2C373D2D15010D12ED4A64C0B1E9FD99A604F1670043D2084DFE85628948A800C72gEq5N" TargetMode="External"/><Relationship Id="rId493" Type="http://schemas.openxmlformats.org/officeDocument/2006/relationships/hyperlink" Target="consultantplus://offline/ref=C2720355FE76A2C373D2D15010D12ED4A64C0B1E9FD99A604F1670043D2084DFE85628948A860D73gEq2N" TargetMode="External"/><Relationship Id="rId507" Type="http://schemas.openxmlformats.org/officeDocument/2006/relationships/hyperlink" Target="consultantplus://offline/ref=C2720355FE76A2C373D2D15010D12ED4A64C0B1E9FD99A604F1670043D2084DFE85628948A860F7EgEq8N" TargetMode="External"/><Relationship Id="rId714" Type="http://schemas.openxmlformats.org/officeDocument/2006/relationships/hyperlink" Target="consultantplus://offline/ref=C2720355FE76A2C373D2D15010D12ED4A64D0F1491D09A604F1670043D2084DFE85628948A830E7EgEq5N" TargetMode="External"/><Relationship Id="rId921" Type="http://schemas.openxmlformats.org/officeDocument/2006/relationships/hyperlink" Target="consultantplus://offline/ref=C2720355FE76A2C373D2D15010D12ED4A64C0B1E9FD99A604F1670043D2084DFE85628948A850E79gEq5N" TargetMode="External"/><Relationship Id="rId1137" Type="http://schemas.openxmlformats.org/officeDocument/2006/relationships/hyperlink" Target="consultantplus://offline/ref=C72A09A556D893801CF67E4A63237AEE5F381B6ED188B8608C1F57D129282448FEE8CF5DAB6EEA45h1qCN" TargetMode="External"/><Relationship Id="rId1344" Type="http://schemas.openxmlformats.org/officeDocument/2006/relationships/hyperlink" Target="consultantplus://offline/ref=C72A09A556D893801CF67E4A63237AEE5F33166FD181B8608C1F57D129282448FEE8CF5DAB6EE847h1qDN" TargetMode="External"/><Relationship Id="rId50" Type="http://schemas.openxmlformats.org/officeDocument/2006/relationships/hyperlink" Target="consultantplus://offline/ref=C2720355FE76A2C373D2D15010D12ED4A646021591D99A604F1670043D2084DFE85628948A830C78gEq5N" TargetMode="External"/><Relationship Id="rId146" Type="http://schemas.openxmlformats.org/officeDocument/2006/relationships/hyperlink" Target="consultantplus://offline/ref=C2720355FE76A2C373D2D15010D12ED4A646021591D99A604F1670043D2084DFE85628948A830C7CgEq2N" TargetMode="External"/><Relationship Id="rId353" Type="http://schemas.openxmlformats.org/officeDocument/2006/relationships/hyperlink" Target="consultantplus://offline/ref=C2720355FE76A2C373D2D15010D12ED4A64C0B1E9FD99A604F1670043D2084DFE85628948A800478gEq2N" TargetMode="External"/><Relationship Id="rId560" Type="http://schemas.openxmlformats.org/officeDocument/2006/relationships/hyperlink" Target="consultantplus://offline/ref=C2720355FE76A2C373D2D15010D12ED4A64C0B1E9FD99A604F1670043D2084DFE85628948A850D79gEq1N" TargetMode="External"/><Relationship Id="rId798" Type="http://schemas.openxmlformats.org/officeDocument/2006/relationships/hyperlink" Target="consultantplus://offline/ref=C2720355FE76A2C373D2D15010D12ED4A646021591D99A604F1670043D2084DFE85628948A830D7BgEq8N" TargetMode="External"/><Relationship Id="rId1190" Type="http://schemas.openxmlformats.org/officeDocument/2006/relationships/hyperlink" Target="consultantplus://offline/ref=C72A09A556D893801CF67E4A63237AEE5F33166FD181B8608C1F57D129282448FEE8CF5DAB6EEB42h1qBN" TargetMode="External"/><Relationship Id="rId1204" Type="http://schemas.openxmlformats.org/officeDocument/2006/relationships/hyperlink" Target="consultantplus://offline/ref=C72A09A556D893801CF67E4A63237AEE5F381B6ED188B8608C1F57D129282448FEE8CF5DAB6EEB46h1q9N" TargetMode="External"/><Relationship Id="rId1411" Type="http://schemas.openxmlformats.org/officeDocument/2006/relationships/hyperlink" Target="consultantplus://offline/ref=C72A09A556D893801CF67E4A63237AEE5F321265DF88B8608C1F57D129282448FEE8CF5DAB69EC47h1qEN" TargetMode="External"/><Relationship Id="rId213" Type="http://schemas.openxmlformats.org/officeDocument/2006/relationships/hyperlink" Target="consultantplus://offline/ref=C2720355FE76A2C373D2D15010D12ED4A64C0B1E9FD99A604F1670043D2084DFE85628948A810E72gEq2N" TargetMode="External"/><Relationship Id="rId420" Type="http://schemas.openxmlformats.org/officeDocument/2006/relationships/hyperlink" Target="consultantplus://offline/ref=C2720355FE76A2C373D2D15010D12ED4A64C0B1E9FD99A604F1670043D2084DFE85628948A87097FgEq9N" TargetMode="External"/><Relationship Id="rId658" Type="http://schemas.openxmlformats.org/officeDocument/2006/relationships/hyperlink" Target="consultantplus://offline/ref=C2720355FE76A2C373D2D15010D12ED4A64C0B1E9FD99A604F1670043D2084DFE85628948A850D7CgEq8N" TargetMode="External"/><Relationship Id="rId865" Type="http://schemas.openxmlformats.org/officeDocument/2006/relationships/hyperlink" Target="consultantplus://offline/ref=C2720355FE76A2C373D2D15010D12ED4A64D0F1491D09A604F1670043D2084DFE85628948A830F7AgEq9N" TargetMode="External"/><Relationship Id="rId1050" Type="http://schemas.openxmlformats.org/officeDocument/2006/relationships/hyperlink" Target="consultantplus://offline/ref=C72A09A556D893801CF67E4A63237AEE5F381B6ED188B8608C1F57D129282448FEE8CF5DAB6EED4Bh1qDN" TargetMode="External"/><Relationship Id="rId1288" Type="http://schemas.openxmlformats.org/officeDocument/2006/relationships/hyperlink" Target="consultantplus://offline/ref=C72A09A556D893801CF67E4A63237AEE5F381B6ED188B8608C1F57D129282448FEE8CF5DAB6EEB4Ah1qEN" TargetMode="External"/><Relationship Id="rId1495" Type="http://schemas.openxmlformats.org/officeDocument/2006/relationships/hyperlink" Target="consultantplus://offline/ref=C72A09A556D893801CF67E4A63237AEE5F321265DF88B8608C1F57D129282448FEE8CF5DAB66E943h1qBN" TargetMode="External"/><Relationship Id="rId297" Type="http://schemas.openxmlformats.org/officeDocument/2006/relationships/hyperlink" Target="consultantplus://offline/ref=C2720355FE76A2C373D2D15010D12ED4A64C0B1E9FD99A604F1670043D2084DFE85628948A800E7AgEq6N" TargetMode="External"/><Relationship Id="rId518" Type="http://schemas.openxmlformats.org/officeDocument/2006/relationships/hyperlink" Target="consultantplus://offline/ref=C2720355FE76A2C373D2D15010D12ED4A64C0B1E9FD99A604F1670043D2084DFE85628948A86087CgEq9N" TargetMode="External"/><Relationship Id="rId725" Type="http://schemas.openxmlformats.org/officeDocument/2006/relationships/hyperlink" Target="consultantplus://offline/ref=C2720355FE76A2C373D2D15010D12ED4A64D0F1491D09A604F1670043D2084DFE85628948A830E7FgEq5N" TargetMode="External"/><Relationship Id="rId932" Type="http://schemas.openxmlformats.org/officeDocument/2006/relationships/hyperlink" Target="consultantplus://offline/ref=C2720355FE76A2C373D2D15010D12ED4A64C0B1E9FD99A604F1670043D2084DFE85628948A850E7EgEq7N" TargetMode="External"/><Relationship Id="rId1148" Type="http://schemas.openxmlformats.org/officeDocument/2006/relationships/hyperlink" Target="consultantplus://offline/ref=C72A09A556D893801CF67E4A63237AEE5F381B6ED188B8608C1F57D129282448FEE8CF5DAB6EEA4Ah1qDN" TargetMode="External"/><Relationship Id="rId1355" Type="http://schemas.openxmlformats.org/officeDocument/2006/relationships/hyperlink" Target="consultantplus://offline/ref=C72A09A556D893801CF67E4A63237AEE5F3C1560D086B8608C1F57D129282448FEE8CF5DAB6CEC46h1qAN" TargetMode="External"/><Relationship Id="rId157" Type="http://schemas.openxmlformats.org/officeDocument/2006/relationships/hyperlink" Target="consultantplus://offline/ref=C2720355FE76A2C373D2D15010D12ED4A64D0F1491D09A604F1670043D2084DFE85628948A830C72gEq1N" TargetMode="External"/><Relationship Id="rId364" Type="http://schemas.openxmlformats.org/officeDocument/2006/relationships/hyperlink" Target="consultantplus://offline/ref=C2720355FE76A2C373D2D15010D12ED4A64C0B1E9FD99A604F1670043D2084DFE85628948A80057EgEq3N" TargetMode="External"/><Relationship Id="rId1008" Type="http://schemas.openxmlformats.org/officeDocument/2006/relationships/hyperlink" Target="consultantplus://offline/ref=C72A09A556D893801CF67E4A63237AEE5F381B6ED188B8608C1F57D129282448FEE8CF5DAB6EED45h1qAN" TargetMode="External"/><Relationship Id="rId1215" Type="http://schemas.openxmlformats.org/officeDocument/2006/relationships/hyperlink" Target="consultantplus://offline/ref=C72A09A556D893801CF67E4A63237AEE5F381B6ED188B8608C1F57D129282448FEE8CF5DAB6EEB47h1q9N" TargetMode="External"/><Relationship Id="rId1422" Type="http://schemas.openxmlformats.org/officeDocument/2006/relationships/hyperlink" Target="consultantplus://offline/ref=C72A09A556D893801CF67E4A63237AEE5F321265DF88B8608C1F57D129282448FEE8CF5DAB69EA43h1qAN" TargetMode="External"/><Relationship Id="rId61" Type="http://schemas.openxmlformats.org/officeDocument/2006/relationships/hyperlink" Target="consultantplus://offline/ref=C2720355FE76A2C373D2D15010D12ED4A646021591D99A604F1670043D2084DFE85628948A830C78gEq5N" TargetMode="External"/><Relationship Id="rId571" Type="http://schemas.openxmlformats.org/officeDocument/2006/relationships/hyperlink" Target="consultantplus://offline/ref=C2720355FE76A2C373D2D15010D12ED4A64C0B1E9FD99A604F1670043D2084DFE85628948A850D79gEq6N" TargetMode="External"/><Relationship Id="rId669" Type="http://schemas.openxmlformats.org/officeDocument/2006/relationships/hyperlink" Target="consultantplus://offline/ref=C2720355FE76A2C373D2D15010D12ED4A64C0B1E9FD99A604F1670043D2084DFE85628948A850D72gEq2N" TargetMode="External"/><Relationship Id="rId876" Type="http://schemas.openxmlformats.org/officeDocument/2006/relationships/hyperlink" Target="consultantplus://offline/ref=C2720355FE76A2C373D2D15010D12ED4A64D0F1491D09A604F1670043D2084DFE85628948A830F7BgEq5N" TargetMode="External"/><Relationship Id="rId1299" Type="http://schemas.openxmlformats.org/officeDocument/2006/relationships/hyperlink" Target="consultantplus://offline/ref=C72A09A556D893801CF67E4A63237AEE5F33166FD181B8608C1F57D129282448FEE8CF5DAB6EE843h1q8N" TargetMode="External"/><Relationship Id="rId19" Type="http://schemas.openxmlformats.org/officeDocument/2006/relationships/hyperlink" Target="consultantplus://offline/ref=C2720355FE76A2C373D2D15010D12ED4A64D0F1491D09A604F1670043D2084DFE85628948A830C78gEq5N" TargetMode="External"/><Relationship Id="rId224" Type="http://schemas.openxmlformats.org/officeDocument/2006/relationships/hyperlink" Target="consultantplus://offline/ref=C2720355FE76A2C373D2D15010D12ED4A64C0B1E9FD99A604F1670043D2084DFE85628948A81087AgEq3N" TargetMode="External"/><Relationship Id="rId431" Type="http://schemas.openxmlformats.org/officeDocument/2006/relationships/hyperlink" Target="consultantplus://offline/ref=C2720355FE76A2C373D2D15010D12ED4A64C0B1E9FD99A604F1670043D2084DFE85628948A870A72gEq0N" TargetMode="External"/><Relationship Id="rId529" Type="http://schemas.openxmlformats.org/officeDocument/2006/relationships/hyperlink" Target="consultantplus://offline/ref=C2720355FE76A2C373D2D15010D12ED4A64C0B1E9FD99A604F1670043D2084DFE85628948A860973gEq0N" TargetMode="External"/><Relationship Id="rId736" Type="http://schemas.openxmlformats.org/officeDocument/2006/relationships/hyperlink" Target="consultantplus://offline/ref=C2720355FE76A2C373D2D15010D12ED4A64D0F1491D09A604F1670043D2084DFE85628948A830E7CgEq6N" TargetMode="External"/><Relationship Id="rId1061" Type="http://schemas.openxmlformats.org/officeDocument/2006/relationships/hyperlink" Target="consultantplus://offline/ref=C72A09A556D893801CF67E4A63237AEE5F321166D388B8608C1F57D129282448FEE8CF5DAB6FEC4Ah1qFN" TargetMode="External"/><Relationship Id="rId1159" Type="http://schemas.openxmlformats.org/officeDocument/2006/relationships/hyperlink" Target="consultantplus://offline/ref=C72A09A556D893801CF67E4A63237AEE5F33166FD181B8608C1F57D129282448FEE8CF5DAB6EEA4Ah1qDN" TargetMode="External"/><Relationship Id="rId1366" Type="http://schemas.openxmlformats.org/officeDocument/2006/relationships/hyperlink" Target="consultantplus://offline/ref=C72A09A556D893801CF67E4A63237AEE5F3C1560D086B8608C1F57D129282448FEE8CF5DAB6CEC46h1qAN" TargetMode="External"/><Relationship Id="rId168" Type="http://schemas.openxmlformats.org/officeDocument/2006/relationships/hyperlink" Target="consultantplus://offline/ref=C2720355FE76A2C373D2D15010D12ED4A64D0F1491D09A604F1670043D2084DFE85628948A830D7AgEq0N" TargetMode="External"/><Relationship Id="rId943" Type="http://schemas.openxmlformats.org/officeDocument/2006/relationships/hyperlink" Target="consultantplus://offline/ref=C2720355FE76A2C373D2D15010D12ED4A646021591D99A604F1670043D2084DFE85628948A830F7BgEq8N" TargetMode="External"/><Relationship Id="rId1019" Type="http://schemas.openxmlformats.org/officeDocument/2006/relationships/hyperlink" Target="consultantplus://offline/ref=C72A09A556D893801CF67E4A63237AEE5F381B6ED188B8608C1F57D129282448FEE8CF5DAB6EED4Ah1qCN" TargetMode="External"/><Relationship Id="rId72" Type="http://schemas.openxmlformats.org/officeDocument/2006/relationships/hyperlink" Target="consultantplus://offline/ref=C2720355FE76A2C373D2D15010D12ED4A646021591D99A604F1670043D2084DFE85628948A830C78gEq5N" TargetMode="External"/><Relationship Id="rId375" Type="http://schemas.openxmlformats.org/officeDocument/2006/relationships/hyperlink" Target="consultantplus://offline/ref=C2720355FE76A2C373D2D15010D12ED4A64C0B1E9FD99A604F1670043D2084DFE85628948A870C7CgEq4N" TargetMode="External"/><Relationship Id="rId582" Type="http://schemas.openxmlformats.org/officeDocument/2006/relationships/hyperlink" Target="consultantplus://offline/ref=C2720355FE76A2C373D2D15010D12ED4A64C0B1E9FD99A604F1670043D2084DFE85628948A850D7FgEq0N" TargetMode="External"/><Relationship Id="rId803" Type="http://schemas.openxmlformats.org/officeDocument/2006/relationships/hyperlink" Target="consultantplus://offline/ref=C2720355FE76A2C373D2D15010D12ED4A64D0F1491D09A604F1670043D2084DFE85628948A830E72gEq3N" TargetMode="External"/><Relationship Id="rId1226" Type="http://schemas.openxmlformats.org/officeDocument/2006/relationships/hyperlink" Target="consultantplus://offline/ref=C72A09A556D893801CF67E4A63237AEE5F381B6ED188B8608C1F57D129282448FEE8CF5DAB6EEF44h1q7N" TargetMode="External"/><Relationship Id="rId1433" Type="http://schemas.openxmlformats.org/officeDocument/2006/relationships/hyperlink" Target="consultantplus://offline/ref=C72A09A556D893801CF67E4A63237AEE5F321265DF88B8608C1F57D129282448FEE8CF5DAB69E840h1q8N" TargetMode="External"/><Relationship Id="rId3" Type="http://schemas.openxmlformats.org/officeDocument/2006/relationships/settings" Target="settings.xml"/><Relationship Id="rId235" Type="http://schemas.openxmlformats.org/officeDocument/2006/relationships/hyperlink" Target="consultantplus://offline/ref=C2720355FE76A2C373D2D15010D12ED4A64C0B1E9FD99A604F1670043D2084DFE85628948A810978gEq4N" TargetMode="External"/><Relationship Id="rId442" Type="http://schemas.openxmlformats.org/officeDocument/2006/relationships/hyperlink" Target="consultantplus://offline/ref=C2720355FE76A2C373D2D15010D12ED4A64C0B1E9FD99A604F1670043D2084DFE85628948A87047AgEq1N" TargetMode="External"/><Relationship Id="rId887" Type="http://schemas.openxmlformats.org/officeDocument/2006/relationships/hyperlink" Target="consultantplus://offline/ref=C2720355FE76A2C373D2D15010D12ED4A646021591D99A604F1670043D2084DFE85628948A830E72gEq0N" TargetMode="External"/><Relationship Id="rId1072" Type="http://schemas.openxmlformats.org/officeDocument/2006/relationships/hyperlink" Target="consultantplus://offline/ref=C72A09A556D893801CF67E4A63237AEE5F33166FD181B8608C1F57D129282448FEE8CF5DAB6EEF4Ah1qFN" TargetMode="External"/><Relationship Id="rId1500" Type="http://schemas.openxmlformats.org/officeDocument/2006/relationships/hyperlink" Target="consultantplus://offline/ref=C72A09A556D893801CF67E4A63237AEE5F321265DF88B8608C1F57D129282448FEE8CF5DAB66E944h1qEN" TargetMode="External"/><Relationship Id="rId302" Type="http://schemas.openxmlformats.org/officeDocument/2006/relationships/hyperlink" Target="consultantplus://offline/ref=C2720355FE76A2C373D2D15010D12ED4A64C0B1E9FD99A604F1670043D2084DFE85628948A800E7CgEq1N" TargetMode="External"/><Relationship Id="rId747" Type="http://schemas.openxmlformats.org/officeDocument/2006/relationships/hyperlink" Target="consultantplus://offline/ref=C2720355FE76A2C373D2D15010D12ED4A646021591D99A604F1670043D2084DFE85628948A830D78gEq0N" TargetMode="External"/><Relationship Id="rId954" Type="http://schemas.openxmlformats.org/officeDocument/2006/relationships/hyperlink" Target="consultantplus://offline/ref=C2720355FE76A2C373D2D15010D12ED4A64D0F1491D09A604F1670043D2084DFE85628948A830F7FgEq8N" TargetMode="External"/><Relationship Id="rId1377" Type="http://schemas.openxmlformats.org/officeDocument/2006/relationships/hyperlink" Target="consultantplus://offline/ref=C72A09A556D893801CF67E4A63237AEE5F3C1560D086B8608C1F57D129282448FEE8CF5DAB6CED42h1q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375</Pages>
  <Words>142942</Words>
  <Characters>814770</Characters>
  <Application>Microsoft Office Word</Application>
  <DocSecurity>0</DocSecurity>
  <Lines>6789</Lines>
  <Paragraphs>1911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Барабашева Наталья Михайловна</dc:creator>
  <cp:lastModifiedBy>Барабашева Наталья Михайловна</cp:lastModifiedBy>
  <cp:revision>1</cp:revision>
  <dcterms:created xsi:type="dcterms:W3CDTF">2016-06-27T13:42:00Z</dcterms:created>
  <dcterms:modified xsi:type="dcterms:W3CDTF">2016-06-27T13:44:00Z</dcterms:modified>
</cp:coreProperties>
</file>