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28" w:rsidRDefault="00EF332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F3328" w:rsidRDefault="00EF3328">
      <w:pPr>
        <w:pStyle w:val="ConsPlusNormal"/>
        <w:ind w:firstLine="540"/>
        <w:jc w:val="both"/>
      </w:pPr>
    </w:p>
    <w:p w:rsidR="00EF3328" w:rsidRDefault="00EF3328">
      <w:pPr>
        <w:pStyle w:val="ConsPlusTitle"/>
        <w:jc w:val="center"/>
      </w:pPr>
      <w:r>
        <w:t>ПРАВИТЕЛЬСТВО РОССИЙСКОЙ ФЕДЕРАЦИИ</w:t>
      </w:r>
    </w:p>
    <w:p w:rsidR="00EF3328" w:rsidRDefault="00EF3328">
      <w:pPr>
        <w:pStyle w:val="ConsPlusTitle"/>
        <w:jc w:val="center"/>
      </w:pPr>
    </w:p>
    <w:p w:rsidR="00EF3328" w:rsidRDefault="00EF3328">
      <w:pPr>
        <w:pStyle w:val="ConsPlusTitle"/>
        <w:jc w:val="center"/>
      </w:pPr>
      <w:r>
        <w:t>ПОСТАНОВЛЕНИЕ</w:t>
      </w:r>
    </w:p>
    <w:p w:rsidR="00EF3328" w:rsidRDefault="00EF3328">
      <w:pPr>
        <w:pStyle w:val="ConsPlusTitle"/>
        <w:jc w:val="center"/>
      </w:pPr>
      <w:r>
        <w:t>от 13 октября 2008 г. N 749</w:t>
      </w:r>
    </w:p>
    <w:p w:rsidR="00EF3328" w:rsidRDefault="00EF3328">
      <w:pPr>
        <w:pStyle w:val="ConsPlusTitle"/>
        <w:jc w:val="center"/>
      </w:pPr>
    </w:p>
    <w:p w:rsidR="00EF3328" w:rsidRDefault="00EF3328">
      <w:pPr>
        <w:pStyle w:val="ConsPlusTitle"/>
        <w:jc w:val="center"/>
      </w:pPr>
      <w:r>
        <w:t>ОБ ОСОБЕННОСТЯХ НАПРАВЛЕНИЯ РАБОТНИКОВ</w:t>
      </w:r>
    </w:p>
    <w:p w:rsidR="00EF3328" w:rsidRDefault="00EF3328">
      <w:pPr>
        <w:pStyle w:val="ConsPlusTitle"/>
        <w:jc w:val="center"/>
      </w:pPr>
      <w:r>
        <w:t>В СЛУЖЕБНЫЕ КОМАНДИРОВКИ</w:t>
      </w:r>
    </w:p>
    <w:p w:rsidR="00EF3328" w:rsidRDefault="00EF3328">
      <w:pPr>
        <w:pStyle w:val="ConsPlusNormal"/>
        <w:jc w:val="center"/>
      </w:pPr>
      <w:r>
        <w:t>Список изменяющих документов</w:t>
      </w:r>
    </w:p>
    <w:p w:rsidR="00EF3328" w:rsidRDefault="00EF3328">
      <w:pPr>
        <w:pStyle w:val="ConsPlusNormal"/>
        <w:jc w:val="center"/>
      </w:pPr>
      <w:proofErr w:type="gramStart"/>
      <w:r>
        <w:t xml:space="preserve">(в ред. Постановлений Правительства РФ от 25.03.2013 </w:t>
      </w:r>
      <w:hyperlink r:id="rId6" w:history="1">
        <w:r>
          <w:rPr>
            <w:color w:val="0000FF"/>
          </w:rPr>
          <w:t>N 257</w:t>
        </w:r>
      </w:hyperlink>
      <w:r>
        <w:t>,</w:t>
      </w:r>
      <w:proofErr w:type="gramEnd"/>
    </w:p>
    <w:p w:rsidR="00EF3328" w:rsidRDefault="00EF3328">
      <w:pPr>
        <w:pStyle w:val="ConsPlusNormal"/>
        <w:jc w:val="center"/>
      </w:pPr>
      <w:r>
        <w:t xml:space="preserve">от 14.05.2013 </w:t>
      </w:r>
      <w:hyperlink r:id="rId7" w:history="1">
        <w:r>
          <w:rPr>
            <w:color w:val="0000FF"/>
          </w:rPr>
          <w:t>N 411</w:t>
        </w:r>
      </w:hyperlink>
      <w:r>
        <w:t xml:space="preserve">, от 16.10.2014 </w:t>
      </w:r>
      <w:hyperlink r:id="rId8" w:history="1">
        <w:r>
          <w:rPr>
            <w:color w:val="0000FF"/>
          </w:rPr>
          <w:t>N 1060</w:t>
        </w:r>
      </w:hyperlink>
      <w:r>
        <w:t>,</w:t>
      </w:r>
    </w:p>
    <w:p w:rsidR="00EF3328" w:rsidRDefault="00EF3328">
      <w:pPr>
        <w:pStyle w:val="ConsPlusNormal"/>
        <w:jc w:val="center"/>
      </w:pPr>
      <w:r>
        <w:t xml:space="preserve">от 29.12.2014 </w:t>
      </w:r>
      <w:hyperlink r:id="rId9" w:history="1">
        <w:r>
          <w:rPr>
            <w:color w:val="0000FF"/>
          </w:rPr>
          <w:t>N 1595</w:t>
        </w:r>
      </w:hyperlink>
      <w:r>
        <w:t xml:space="preserve">, от 29.07.2015 </w:t>
      </w:r>
      <w:hyperlink r:id="rId10" w:history="1">
        <w:r>
          <w:rPr>
            <w:color w:val="0000FF"/>
          </w:rPr>
          <w:t>N 771</w:t>
        </w:r>
      </w:hyperlink>
      <w:r>
        <w:t>)</w:t>
      </w:r>
    </w:p>
    <w:p w:rsidR="00EF3328" w:rsidRDefault="00EF3328">
      <w:pPr>
        <w:pStyle w:val="ConsPlusNormal"/>
        <w:jc w:val="center"/>
      </w:pPr>
    </w:p>
    <w:p w:rsidR="00EF3328" w:rsidRDefault="00EF3328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166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EF3328" w:rsidRDefault="00EF3328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об особенностях направления работников в служебные командировки.</w:t>
      </w:r>
    </w:p>
    <w:p w:rsidR="00EF3328" w:rsidRDefault="00EF3328">
      <w:pPr>
        <w:pStyle w:val="ConsPlusNormal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вопросам, связанным с применением </w:t>
      </w:r>
      <w:hyperlink w:anchor="P31" w:history="1">
        <w:r>
          <w:rPr>
            <w:color w:val="0000FF"/>
          </w:rPr>
          <w:t>Положения</w:t>
        </w:r>
      </w:hyperlink>
      <w:r>
        <w:t>, утвержденного настоящим Постановлением.</w:t>
      </w:r>
    </w:p>
    <w:p w:rsidR="00EF3328" w:rsidRDefault="00EF33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EF3328" w:rsidRDefault="00EF3328">
      <w:pPr>
        <w:pStyle w:val="ConsPlusNormal"/>
        <w:ind w:firstLine="540"/>
        <w:jc w:val="both"/>
      </w:pPr>
    </w:p>
    <w:p w:rsidR="00EF3328" w:rsidRDefault="00EF3328">
      <w:pPr>
        <w:pStyle w:val="ConsPlusNormal"/>
        <w:jc w:val="right"/>
      </w:pPr>
      <w:r>
        <w:t>Председатель Правительства</w:t>
      </w:r>
    </w:p>
    <w:p w:rsidR="00EF3328" w:rsidRDefault="00EF3328">
      <w:pPr>
        <w:pStyle w:val="ConsPlusNormal"/>
        <w:jc w:val="right"/>
      </w:pPr>
      <w:r>
        <w:t>Российской Федерации</w:t>
      </w:r>
    </w:p>
    <w:p w:rsidR="00EF3328" w:rsidRDefault="00EF3328">
      <w:pPr>
        <w:pStyle w:val="ConsPlusNormal"/>
        <w:jc w:val="right"/>
      </w:pPr>
      <w:r>
        <w:t>В.ПУТИН</w:t>
      </w:r>
    </w:p>
    <w:p w:rsidR="00EF3328" w:rsidRDefault="00EF3328">
      <w:pPr>
        <w:pStyle w:val="ConsPlusNormal"/>
        <w:ind w:firstLine="540"/>
        <w:jc w:val="both"/>
      </w:pPr>
    </w:p>
    <w:p w:rsidR="00EF3328" w:rsidRDefault="00EF3328">
      <w:pPr>
        <w:pStyle w:val="ConsPlusNormal"/>
        <w:ind w:firstLine="540"/>
        <w:jc w:val="both"/>
      </w:pPr>
    </w:p>
    <w:p w:rsidR="00EF3328" w:rsidRDefault="00EF3328">
      <w:pPr>
        <w:pStyle w:val="ConsPlusNormal"/>
        <w:ind w:firstLine="540"/>
        <w:jc w:val="both"/>
      </w:pPr>
    </w:p>
    <w:p w:rsidR="00EF3328" w:rsidRDefault="00EF3328">
      <w:pPr>
        <w:pStyle w:val="ConsPlusNormal"/>
        <w:ind w:firstLine="540"/>
        <w:jc w:val="both"/>
      </w:pPr>
    </w:p>
    <w:p w:rsidR="00EF3328" w:rsidRDefault="00EF3328">
      <w:pPr>
        <w:pStyle w:val="ConsPlusNormal"/>
        <w:ind w:firstLine="540"/>
        <w:jc w:val="both"/>
      </w:pPr>
    </w:p>
    <w:p w:rsidR="00EF3328" w:rsidRDefault="00EF3328">
      <w:pPr>
        <w:pStyle w:val="ConsPlusNormal"/>
        <w:jc w:val="right"/>
      </w:pPr>
      <w:r>
        <w:t>Утверждено</w:t>
      </w:r>
    </w:p>
    <w:p w:rsidR="00EF3328" w:rsidRDefault="00EF3328">
      <w:pPr>
        <w:pStyle w:val="ConsPlusNormal"/>
        <w:jc w:val="right"/>
      </w:pPr>
      <w:r>
        <w:t>Постановлением Правительства</w:t>
      </w:r>
    </w:p>
    <w:p w:rsidR="00EF3328" w:rsidRDefault="00EF3328">
      <w:pPr>
        <w:pStyle w:val="ConsPlusNormal"/>
        <w:jc w:val="right"/>
      </w:pPr>
      <w:r>
        <w:t>Российской Федерации</w:t>
      </w:r>
    </w:p>
    <w:p w:rsidR="00EF3328" w:rsidRDefault="00EF3328">
      <w:pPr>
        <w:pStyle w:val="ConsPlusNormal"/>
        <w:jc w:val="right"/>
      </w:pPr>
      <w:r>
        <w:t>от 13 октября 2008 г. N 749</w:t>
      </w:r>
    </w:p>
    <w:p w:rsidR="00EF3328" w:rsidRDefault="00EF3328">
      <w:pPr>
        <w:pStyle w:val="ConsPlusNormal"/>
        <w:ind w:firstLine="540"/>
        <w:jc w:val="both"/>
      </w:pPr>
    </w:p>
    <w:p w:rsidR="00EF3328" w:rsidRDefault="00EF3328">
      <w:pPr>
        <w:pStyle w:val="ConsPlusTitle"/>
        <w:jc w:val="center"/>
      </w:pPr>
      <w:bookmarkStart w:id="0" w:name="P31"/>
      <w:bookmarkEnd w:id="0"/>
      <w:r>
        <w:t>ПОЛОЖЕНИЕ</w:t>
      </w:r>
    </w:p>
    <w:p w:rsidR="00EF3328" w:rsidRDefault="00EF3328">
      <w:pPr>
        <w:pStyle w:val="ConsPlusTitle"/>
        <w:jc w:val="center"/>
      </w:pPr>
      <w:r>
        <w:t>ОБ ОСОБЕННОСТЯХ НАПРАВЛЕНИЯ РАБОТНИКОВ</w:t>
      </w:r>
    </w:p>
    <w:p w:rsidR="00EF3328" w:rsidRDefault="00EF3328">
      <w:pPr>
        <w:pStyle w:val="ConsPlusTitle"/>
        <w:jc w:val="center"/>
      </w:pPr>
      <w:r>
        <w:t>В СЛУЖЕБНЫЕ КОМАНДИРОВКИ</w:t>
      </w:r>
    </w:p>
    <w:p w:rsidR="00EF3328" w:rsidRDefault="00EF3328">
      <w:pPr>
        <w:pStyle w:val="ConsPlusNormal"/>
        <w:jc w:val="center"/>
      </w:pPr>
      <w:r>
        <w:t>Список изменяющих документов</w:t>
      </w:r>
    </w:p>
    <w:p w:rsidR="00EF3328" w:rsidRDefault="00EF3328">
      <w:pPr>
        <w:pStyle w:val="ConsPlusNormal"/>
        <w:jc w:val="center"/>
      </w:pPr>
      <w:proofErr w:type="gramStart"/>
      <w:r>
        <w:t xml:space="preserve">(в ред. Постановлений Правительства РФ от 25.03.2013 </w:t>
      </w:r>
      <w:hyperlink r:id="rId13" w:history="1">
        <w:r>
          <w:rPr>
            <w:color w:val="0000FF"/>
          </w:rPr>
          <w:t>N 257</w:t>
        </w:r>
      </w:hyperlink>
      <w:r>
        <w:t>,</w:t>
      </w:r>
      <w:proofErr w:type="gramEnd"/>
    </w:p>
    <w:p w:rsidR="00EF3328" w:rsidRDefault="00EF3328">
      <w:pPr>
        <w:pStyle w:val="ConsPlusNormal"/>
        <w:jc w:val="center"/>
      </w:pPr>
      <w:r>
        <w:t xml:space="preserve">от 14.05.2013 </w:t>
      </w:r>
      <w:hyperlink r:id="rId14" w:history="1">
        <w:r>
          <w:rPr>
            <w:color w:val="0000FF"/>
          </w:rPr>
          <w:t>N 411</w:t>
        </w:r>
      </w:hyperlink>
      <w:r>
        <w:t xml:space="preserve">, от 16.10.2014 </w:t>
      </w:r>
      <w:hyperlink r:id="rId15" w:history="1">
        <w:r>
          <w:rPr>
            <w:color w:val="0000FF"/>
          </w:rPr>
          <w:t>N 1060</w:t>
        </w:r>
      </w:hyperlink>
      <w:r>
        <w:t>,</w:t>
      </w:r>
    </w:p>
    <w:p w:rsidR="00EF3328" w:rsidRDefault="00EF3328">
      <w:pPr>
        <w:pStyle w:val="ConsPlusNormal"/>
        <w:jc w:val="center"/>
      </w:pPr>
      <w:r>
        <w:t xml:space="preserve">от 29.12.2014 </w:t>
      </w:r>
      <w:hyperlink r:id="rId16" w:history="1">
        <w:r>
          <w:rPr>
            <w:color w:val="0000FF"/>
          </w:rPr>
          <w:t>N 1595</w:t>
        </w:r>
      </w:hyperlink>
      <w:r>
        <w:t xml:space="preserve">, от 29.07.2015 </w:t>
      </w:r>
      <w:hyperlink r:id="rId17" w:history="1">
        <w:r>
          <w:rPr>
            <w:color w:val="0000FF"/>
          </w:rPr>
          <w:t>N 771</w:t>
        </w:r>
      </w:hyperlink>
      <w:r>
        <w:t>)</w:t>
      </w:r>
    </w:p>
    <w:p w:rsidR="00EF3328" w:rsidRDefault="00EF3328">
      <w:pPr>
        <w:pStyle w:val="ConsPlusNormal"/>
        <w:jc w:val="center"/>
      </w:pPr>
    </w:p>
    <w:p w:rsidR="00EF3328" w:rsidRDefault="00EF3328">
      <w:pPr>
        <w:pStyle w:val="ConsPlusNormal"/>
        <w:ind w:firstLine="540"/>
        <w:jc w:val="both"/>
      </w:pPr>
      <w:r>
        <w:t>1. Настоящее Положение определяет особенности порядка направления работников в служебные командировки (далее - командировки) как на территории Российской Федерации, так и на территории иностранных государств.</w:t>
      </w:r>
    </w:p>
    <w:p w:rsidR="00EF3328" w:rsidRDefault="00EF3328">
      <w:pPr>
        <w:pStyle w:val="ConsPlusNormal"/>
        <w:ind w:firstLine="540"/>
        <w:jc w:val="both"/>
      </w:pPr>
      <w:r>
        <w:t>2. В командировки направляются работники, состоящие в трудовых отношениях с работодателем.</w:t>
      </w:r>
    </w:p>
    <w:p w:rsidR="00EF3328" w:rsidRDefault="00EF3328">
      <w:pPr>
        <w:pStyle w:val="ConsPlusNormal"/>
        <w:ind w:firstLine="540"/>
        <w:jc w:val="both"/>
      </w:pPr>
      <w:r>
        <w:t>3. В целях настоящего Положения местом постоянной работы следует считать место расположения организации (обособленного структурного подразделения организации), работа в которой обусловлена трудовым договором (далее - командирующая организация).</w:t>
      </w:r>
    </w:p>
    <w:p w:rsidR="00EF3328" w:rsidRDefault="00EF3328">
      <w:pPr>
        <w:pStyle w:val="ConsPlusNormal"/>
        <w:ind w:firstLine="540"/>
        <w:jc w:val="both"/>
      </w:pPr>
      <w:r>
        <w:t xml:space="preserve">Работники направляются </w:t>
      </w:r>
      <w:proofErr w:type="gramStart"/>
      <w:r>
        <w:t>в командировки на основании письменного решения работодателя на определенный срок для выполнения служебного поручения вне места</w:t>
      </w:r>
      <w:proofErr w:type="gramEnd"/>
      <w:r>
        <w:t xml:space="preserve"> постоянной работы. </w:t>
      </w:r>
      <w:r>
        <w:lastRenderedPageBreak/>
        <w:t>Поездка работника, направляемого в командировку на основании письменного решения работодателя в обособленное подразделение командирующей организации (представительство, филиал), находящееся вне места постоянной работы, также признается командировкой.</w:t>
      </w:r>
    </w:p>
    <w:p w:rsidR="00EF3328" w:rsidRDefault="00EF332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29.07.2015 N 771)</w:t>
      </w:r>
    </w:p>
    <w:p w:rsidR="00EF3328" w:rsidRDefault="00EF3328">
      <w:pPr>
        <w:pStyle w:val="ConsPlusNormal"/>
        <w:ind w:firstLine="540"/>
        <w:jc w:val="both"/>
      </w:pPr>
      <w: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EF3328" w:rsidRDefault="00EF3328">
      <w:pPr>
        <w:pStyle w:val="ConsPlusNormal"/>
        <w:ind w:firstLine="540"/>
        <w:jc w:val="both"/>
      </w:pPr>
      <w:r>
        <w:t>4. Срок командировки определяется работодателем с учетом объема, сложности и других особенностей служебного поручения.</w:t>
      </w:r>
    </w:p>
    <w:p w:rsidR="00EF3328" w:rsidRDefault="00EF3328">
      <w:pPr>
        <w:pStyle w:val="ConsPlusNormal"/>
        <w:ind w:firstLine="540"/>
        <w:jc w:val="both"/>
      </w:pPr>
      <w: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>
        <w:t>в место постоянной работы</w:t>
      </w:r>
      <w:proofErr w:type="gramEnd"/>
      <w: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EF3328" w:rsidRDefault="00EF3328">
      <w:pPr>
        <w:pStyle w:val="ConsPlusNormal"/>
        <w:ind w:firstLine="540"/>
        <w:jc w:val="both"/>
      </w:pPr>
      <w: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EF3328" w:rsidRDefault="00EF3328">
      <w:pPr>
        <w:pStyle w:val="ConsPlusNormal"/>
        <w:ind w:firstLine="540"/>
        <w:jc w:val="both"/>
      </w:pPr>
      <w:r>
        <w:t xml:space="preserve">Аналогично определяется день приезда работника </w:t>
      </w:r>
      <w:proofErr w:type="gramStart"/>
      <w:r>
        <w:t>в место постоянной работы</w:t>
      </w:r>
      <w:proofErr w:type="gramEnd"/>
      <w:r>
        <w:t>.</w:t>
      </w:r>
    </w:p>
    <w:p w:rsidR="00EF3328" w:rsidRDefault="00EF3328">
      <w:pPr>
        <w:pStyle w:val="ConsPlusNormal"/>
        <w:ind w:firstLine="540"/>
        <w:jc w:val="both"/>
      </w:pPr>
      <w: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EF3328" w:rsidRDefault="00EF3328">
      <w:pPr>
        <w:pStyle w:val="ConsPlusNormal"/>
        <w:ind w:firstLine="540"/>
        <w:jc w:val="both"/>
      </w:pPr>
      <w:r>
        <w:t xml:space="preserve">5. Оплата труда работника в случае привлечения его к работе в выходные или нерабочие праздничные дни производится в соответствии с трудовым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F3328" w:rsidRDefault="00EF3328">
      <w:pPr>
        <w:pStyle w:val="ConsPlusNormal"/>
        <w:ind w:firstLine="540"/>
        <w:jc w:val="both"/>
      </w:pPr>
      <w:r>
        <w:t xml:space="preserve">6.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29.12.2014 N 1595.</w:t>
      </w:r>
    </w:p>
    <w:p w:rsidR="00EF3328" w:rsidRDefault="00EF3328">
      <w:pPr>
        <w:pStyle w:val="ConsPlusNormal"/>
        <w:ind w:firstLine="540"/>
        <w:jc w:val="both"/>
      </w:pPr>
      <w:r>
        <w:t>7.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EF3328" w:rsidRDefault="00EF3328">
      <w:pPr>
        <w:pStyle w:val="ConsPlusNormal"/>
        <w:ind w:firstLine="540"/>
        <w:jc w:val="both"/>
      </w:pPr>
      <w:proofErr w:type="gramStart"/>
      <w: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EF3328" w:rsidRDefault="00EF3328">
      <w:pPr>
        <w:pStyle w:val="ConsPlusNormal"/>
        <w:ind w:firstLine="540"/>
        <w:jc w:val="both"/>
      </w:pPr>
      <w: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>
        <w:t xml:space="preserve">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предоставления гостиничных услуг в Российской Федерации, утвержденными постановлением Правительства Российской Федерации от 25 апреля 1997 г. N 490 "Об утверждении Правил предоставления гостиничных услуг в Российской Федерации".</w:t>
      </w:r>
      <w:proofErr w:type="gramEnd"/>
    </w:p>
    <w:p w:rsidR="00EF3328" w:rsidRDefault="00EF3328">
      <w:pPr>
        <w:pStyle w:val="ConsPlusNormal"/>
        <w:ind w:firstLine="540"/>
        <w:jc w:val="both"/>
      </w:pPr>
      <w:proofErr w:type="gramStart"/>
      <w: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>
        <w:t xml:space="preserve"> к месту командирования (из места командировки).</w:t>
      </w:r>
    </w:p>
    <w:p w:rsidR="00EF3328" w:rsidRDefault="00EF3328">
      <w:pPr>
        <w:pStyle w:val="ConsPlusNormal"/>
        <w:jc w:val="both"/>
      </w:pPr>
      <w:r>
        <w:t xml:space="preserve">(п. 7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29.07.2015 N 771)</w:t>
      </w:r>
    </w:p>
    <w:p w:rsidR="00EF3328" w:rsidRDefault="00EF3328">
      <w:pPr>
        <w:pStyle w:val="ConsPlusNormal"/>
        <w:ind w:firstLine="540"/>
        <w:jc w:val="both"/>
      </w:pPr>
      <w:r>
        <w:t xml:space="preserve">8.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29.07.2015 N 771.</w:t>
      </w:r>
    </w:p>
    <w:p w:rsidR="00EF3328" w:rsidRDefault="00EF3328">
      <w:pPr>
        <w:pStyle w:val="ConsPlusNormal"/>
        <w:ind w:firstLine="540"/>
        <w:jc w:val="both"/>
      </w:pPr>
      <w:r>
        <w:t>9.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EF3328" w:rsidRDefault="00EF3328">
      <w:pPr>
        <w:pStyle w:val="ConsPlusNormal"/>
        <w:ind w:firstLine="540"/>
        <w:jc w:val="both"/>
      </w:pPr>
      <w:r>
        <w:t xml:space="preserve"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</w:t>
      </w:r>
      <w:r>
        <w:lastRenderedPageBreak/>
        <w:t>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EF3328" w:rsidRDefault="00EF3328">
      <w:pPr>
        <w:pStyle w:val="ConsPlusNormal"/>
        <w:ind w:firstLine="540"/>
        <w:jc w:val="both"/>
      </w:pPr>
      <w:r>
        <w:t>10. 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EF3328" w:rsidRDefault="00EF3328">
      <w:pPr>
        <w:pStyle w:val="ConsPlusNormal"/>
        <w:ind w:firstLine="540"/>
        <w:jc w:val="both"/>
      </w:pPr>
      <w:r>
        <w:t>11. 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руководителя организации.</w:t>
      </w:r>
    </w:p>
    <w:p w:rsidR="00EF3328" w:rsidRDefault="00EF3328">
      <w:pPr>
        <w:pStyle w:val="ConsPlusNormal"/>
        <w:ind w:firstLine="540"/>
        <w:jc w:val="both"/>
      </w:pPr>
      <w:bookmarkStart w:id="1" w:name="P62"/>
      <w:bookmarkEnd w:id="1"/>
      <w:r>
        <w:t xml:space="preserve">Порядок и размеры возмещения расходов, связанных с командировками, определяются в соответствии с положениями </w:t>
      </w:r>
      <w:hyperlink r:id="rId24" w:history="1">
        <w:r>
          <w:rPr>
            <w:color w:val="0000FF"/>
          </w:rPr>
          <w:t>статьи 168</w:t>
        </w:r>
      </w:hyperlink>
      <w:r>
        <w:t xml:space="preserve"> Трудового кодекса Российской Федерации.</w:t>
      </w:r>
    </w:p>
    <w:p w:rsidR="00EF3328" w:rsidRDefault="00EF332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16.10.2014 N 1060)</w:t>
      </w:r>
    </w:p>
    <w:p w:rsidR="00EF3328" w:rsidRDefault="00EF3328">
      <w:pPr>
        <w:pStyle w:val="ConsPlusNormal"/>
        <w:ind w:firstLine="540"/>
        <w:jc w:val="both"/>
      </w:pPr>
      <w:r>
        <w:t xml:space="preserve"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с учетом положений, предусмотренных </w:t>
      </w:r>
      <w:hyperlink w:anchor="P85" w:history="1">
        <w:r>
          <w:rPr>
            <w:color w:val="0000FF"/>
          </w:rPr>
          <w:t>пунктом 18</w:t>
        </w:r>
      </w:hyperlink>
      <w:r>
        <w:t xml:space="preserve"> настоящего Положения.</w:t>
      </w:r>
    </w:p>
    <w:p w:rsidR="00EF3328" w:rsidRDefault="00EF3328">
      <w:pPr>
        <w:pStyle w:val="ConsPlusNormal"/>
        <w:ind w:firstLine="540"/>
        <w:jc w:val="both"/>
      </w:pPr>
      <w:r>
        <w:t xml:space="preserve">При командировках в местность, откуда работник </w:t>
      </w:r>
      <w:proofErr w:type="gramStart"/>
      <w:r>
        <w:t>исходя из условий транспортного сообщения и характера выполняемой в командировке работы имеет</w:t>
      </w:r>
      <w:proofErr w:type="gramEnd"/>
      <w:r>
        <w:t xml:space="preserve"> возможность ежедневно возвращаться к месту постоянного жительства, суточные не выплачиваются.</w:t>
      </w:r>
    </w:p>
    <w:p w:rsidR="00EF3328" w:rsidRDefault="00EF3328">
      <w:pPr>
        <w:pStyle w:val="ConsPlusNormal"/>
        <w:ind w:firstLine="540"/>
        <w:jc w:val="both"/>
      </w:pPr>
      <w: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EF3328" w:rsidRDefault="00EF3328">
      <w:pPr>
        <w:pStyle w:val="ConsPlusNormal"/>
        <w:ind w:firstLine="540"/>
        <w:jc w:val="both"/>
      </w:pPr>
      <w:r>
        <w:t xml:space="preserve">Если работник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 </w:t>
      </w:r>
      <w:hyperlink w:anchor="P62" w:history="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EF3328" w:rsidRDefault="00EF332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16.10.2014 N 1060)</w:t>
      </w:r>
    </w:p>
    <w:p w:rsidR="00EF3328" w:rsidRDefault="00EF3328">
      <w:pPr>
        <w:pStyle w:val="ConsPlusNormal"/>
        <w:ind w:firstLine="540"/>
        <w:jc w:val="both"/>
      </w:pPr>
      <w:r>
        <w:t>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:rsidR="00EF3328" w:rsidRDefault="00EF3328">
      <w:pPr>
        <w:pStyle w:val="ConsPlusNormal"/>
        <w:ind w:firstLine="540"/>
        <w:jc w:val="both"/>
      </w:pPr>
      <w:bookmarkStart w:id="2" w:name="P70"/>
      <w:bookmarkEnd w:id="2"/>
      <w:r>
        <w:t xml:space="preserve">12. </w:t>
      </w:r>
      <w:proofErr w:type="gramStart"/>
      <w:r>
        <w:t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</w:t>
      </w:r>
      <w:proofErr w:type="gramEnd"/>
      <w:r>
        <w:t>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EF3328" w:rsidRDefault="00EF332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14.05.2013 N 411)</w:t>
      </w:r>
    </w:p>
    <w:p w:rsidR="00EF3328" w:rsidRDefault="00EF3328">
      <w:pPr>
        <w:pStyle w:val="ConsPlusNormal"/>
        <w:ind w:firstLine="540"/>
        <w:jc w:val="both"/>
      </w:pPr>
      <w:r>
        <w:t xml:space="preserve">13.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которые предусмотрены </w:t>
      </w:r>
      <w:hyperlink w:anchor="P62" w:history="1">
        <w:r>
          <w:rPr>
            <w:color w:val="0000FF"/>
          </w:rPr>
          <w:t>абзацем вторым пункта 11</w:t>
        </w:r>
      </w:hyperlink>
      <w:r>
        <w:t xml:space="preserve"> настоящего Положения.</w:t>
      </w:r>
    </w:p>
    <w:p w:rsidR="00EF3328" w:rsidRDefault="00EF33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16.10.2014 N 1060)</w:t>
      </w:r>
    </w:p>
    <w:p w:rsidR="00EF3328" w:rsidRDefault="00EF3328">
      <w:pPr>
        <w:pStyle w:val="ConsPlusNormal"/>
        <w:ind w:firstLine="540"/>
        <w:jc w:val="both"/>
      </w:pPr>
      <w:r>
        <w:t xml:space="preserve">14.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в порядке и размерах, предусмотренных </w:t>
      </w:r>
      <w:hyperlink w:anchor="P62" w:history="1">
        <w:r>
          <w:rPr>
            <w:color w:val="0000FF"/>
          </w:rPr>
          <w:t>абзацем вторым пункта 11</w:t>
        </w:r>
      </w:hyperlink>
      <w:r>
        <w:t xml:space="preserve"> настоящего Положения.</w:t>
      </w:r>
    </w:p>
    <w:p w:rsidR="00EF3328" w:rsidRDefault="00EF33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16.10.2014 N 1060)</w:t>
      </w:r>
    </w:p>
    <w:p w:rsidR="00EF3328" w:rsidRDefault="00EF3328">
      <w:pPr>
        <w:pStyle w:val="ConsPlusNormal"/>
        <w:ind w:firstLine="540"/>
        <w:jc w:val="both"/>
      </w:pPr>
      <w:r>
        <w:t xml:space="preserve">15.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29.12.2014 N 1595.</w:t>
      </w:r>
    </w:p>
    <w:p w:rsidR="00EF3328" w:rsidRDefault="00EF3328">
      <w:pPr>
        <w:pStyle w:val="ConsPlusNormal"/>
        <w:ind w:firstLine="540"/>
        <w:jc w:val="both"/>
      </w:pPr>
      <w:r>
        <w:t xml:space="preserve">16. Оплата и (или) возмещение расходов работника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</w:t>
      </w:r>
      <w:r>
        <w:lastRenderedPageBreak/>
        <w:t xml:space="preserve">выданного работнику в связи с командировкой, осуществляются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валютном регулировании и валютном контроле".</w:t>
      </w:r>
    </w:p>
    <w:p w:rsidR="00EF3328" w:rsidRDefault="00EF3328">
      <w:pPr>
        <w:pStyle w:val="ConsPlusNormal"/>
        <w:ind w:firstLine="540"/>
        <w:jc w:val="both"/>
      </w:pPr>
      <w:r>
        <w:t xml:space="preserve">Выплата работнику суточных в иностранной валюте при направлении работника в командировку за пределы территории Российской Федерации осуществляется в порядке и размерах, которые предусмотрены </w:t>
      </w:r>
      <w:hyperlink w:anchor="P62" w:history="1">
        <w:r>
          <w:rPr>
            <w:color w:val="0000FF"/>
          </w:rPr>
          <w:t>абзацем вторым пункта 11</w:t>
        </w:r>
      </w:hyperlink>
      <w:r>
        <w:t xml:space="preserve"> настоящего Положения, с учетом особенностей, предусмотренных </w:t>
      </w:r>
      <w:hyperlink w:anchor="P88" w:history="1">
        <w:r>
          <w:rPr>
            <w:color w:val="0000FF"/>
          </w:rPr>
          <w:t>пунктом 19</w:t>
        </w:r>
      </w:hyperlink>
      <w:r>
        <w:t xml:space="preserve"> настоящего Положения.</w:t>
      </w:r>
    </w:p>
    <w:p w:rsidR="00EF3328" w:rsidRDefault="00EF332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16.10.2014 N 1060)</w:t>
      </w:r>
    </w:p>
    <w:p w:rsidR="00EF3328" w:rsidRDefault="00EF3328">
      <w:pPr>
        <w:pStyle w:val="ConsPlusNormal"/>
        <w:ind w:firstLine="540"/>
        <w:jc w:val="both"/>
      </w:pPr>
      <w:r>
        <w:t>17. За время нахождения в пути работника, направляемого в командировку за пределы территории Российской Федерации, суточные выплачиваются:</w:t>
      </w:r>
    </w:p>
    <w:p w:rsidR="00EF3328" w:rsidRDefault="00EF3328">
      <w:pPr>
        <w:pStyle w:val="ConsPlusNormal"/>
        <w:ind w:firstLine="540"/>
        <w:jc w:val="both"/>
      </w:pPr>
      <w:r>
        <w:t xml:space="preserve">а) при проезде по территории Российской Федерации - в порядке и размерах, которые предусмотрены </w:t>
      </w:r>
      <w:hyperlink w:anchor="P62" w:history="1">
        <w:r>
          <w:rPr>
            <w:color w:val="0000FF"/>
          </w:rPr>
          <w:t>абзацем вторым пункта 11</w:t>
        </w:r>
      </w:hyperlink>
      <w:r>
        <w:t xml:space="preserve"> настоящего Положения для командировок в пределах территории Российской Федерации;</w:t>
      </w:r>
    </w:p>
    <w:p w:rsidR="00EF3328" w:rsidRDefault="00EF332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16.10.2014 N 1060)</w:t>
      </w:r>
    </w:p>
    <w:p w:rsidR="00EF3328" w:rsidRDefault="00EF3328">
      <w:pPr>
        <w:pStyle w:val="ConsPlusNormal"/>
        <w:ind w:firstLine="540"/>
        <w:jc w:val="both"/>
      </w:pPr>
      <w:r>
        <w:t xml:space="preserve">б) при проезде по территории иностранного государства - в порядке и размерах, которые предусмотрены </w:t>
      </w:r>
      <w:hyperlink w:anchor="P62" w:history="1">
        <w:r>
          <w:rPr>
            <w:color w:val="0000FF"/>
          </w:rPr>
          <w:t>абзацем вторым пункта 11</w:t>
        </w:r>
      </w:hyperlink>
      <w:r>
        <w:t xml:space="preserve"> настоящего Положения для командировок на территории иностранных государств.</w:t>
      </w:r>
    </w:p>
    <w:p w:rsidR="00EF3328" w:rsidRDefault="00EF332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16.10.2014 N 1060)</w:t>
      </w:r>
    </w:p>
    <w:p w:rsidR="00EF3328" w:rsidRDefault="00EF3328">
      <w:pPr>
        <w:pStyle w:val="ConsPlusNormal"/>
        <w:ind w:firstLine="540"/>
        <w:jc w:val="both"/>
      </w:pPr>
      <w:bookmarkStart w:id="3" w:name="P85"/>
      <w:bookmarkEnd w:id="3"/>
      <w:r>
        <w:t>18.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:rsidR="00EF3328" w:rsidRDefault="00EF3328">
      <w:pPr>
        <w:pStyle w:val="ConsPlusNormal"/>
        <w:ind w:firstLine="540"/>
        <w:jc w:val="both"/>
      </w:pPr>
      <w: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EF3328" w:rsidRDefault="00EF3328">
      <w:pPr>
        <w:pStyle w:val="ConsPlusNormal"/>
        <w:ind w:firstLine="540"/>
        <w:jc w:val="both"/>
      </w:pPr>
      <w:r>
        <w:t>При направлении работника в командировку на территории 2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EF3328" w:rsidRDefault="00EF3328">
      <w:pPr>
        <w:pStyle w:val="ConsPlusNormal"/>
        <w:ind w:firstLine="540"/>
        <w:jc w:val="both"/>
      </w:pPr>
      <w:bookmarkStart w:id="4" w:name="P88"/>
      <w:bookmarkEnd w:id="4"/>
      <w:r>
        <w:t>19. 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EF3328" w:rsidRDefault="00EF33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29.12.2014 N 1595)</w:t>
      </w:r>
    </w:p>
    <w:p w:rsidR="00EF3328" w:rsidRDefault="00EF3328">
      <w:pPr>
        <w:pStyle w:val="ConsPlusNormal"/>
        <w:ind w:firstLine="540"/>
        <w:jc w:val="both"/>
      </w:pPr>
      <w:r>
        <w:t>В случае вынужденной задержки в пути суточные за время задержки выплачиваются по решению руководителя организации при представлении документов, подтверждающих факт вынужденной задержки.</w:t>
      </w:r>
    </w:p>
    <w:p w:rsidR="00EF3328" w:rsidRDefault="00EF3328">
      <w:pPr>
        <w:pStyle w:val="ConsPlusNormal"/>
        <w:ind w:firstLine="540"/>
        <w:jc w:val="both"/>
      </w:pPr>
      <w:r>
        <w:t xml:space="preserve">20.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в порядке, предусмотренном </w:t>
      </w:r>
      <w:hyperlink w:anchor="P62" w:history="1">
        <w:r>
          <w:rPr>
            <w:color w:val="0000FF"/>
          </w:rPr>
          <w:t>абзацем вторым пункта 11</w:t>
        </w:r>
      </w:hyperlink>
      <w:r>
        <w:t xml:space="preserve"> настоящего Положения, для командировок на территории иностранных государств.</w:t>
      </w:r>
    </w:p>
    <w:p w:rsidR="00EF3328" w:rsidRDefault="00EF33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16.10.2014 N 1060)</w:t>
      </w:r>
    </w:p>
    <w:p w:rsidR="00EF3328" w:rsidRDefault="00EF3328">
      <w:pPr>
        <w:pStyle w:val="ConsPlusNormal"/>
        <w:ind w:firstLine="540"/>
        <w:jc w:val="both"/>
      </w:pPr>
      <w:r>
        <w:t xml:space="preserve">21. Расходы по найму жилого помещения при направлении работников в командировки на территории иностранных государств, подтвержденные соответствующими документами, возмещаются в порядке и размерах, которые предусмотрены </w:t>
      </w:r>
      <w:hyperlink w:anchor="P62" w:history="1">
        <w:r>
          <w:rPr>
            <w:color w:val="0000FF"/>
          </w:rPr>
          <w:t>абзацем вторым пункта 11</w:t>
        </w:r>
      </w:hyperlink>
      <w:r>
        <w:t xml:space="preserve"> настоящего Положения.</w:t>
      </w:r>
    </w:p>
    <w:p w:rsidR="00EF3328" w:rsidRDefault="00EF33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16.10.2014 N 1060)</w:t>
      </w:r>
    </w:p>
    <w:p w:rsidR="00EF3328" w:rsidRDefault="00EF3328">
      <w:pPr>
        <w:pStyle w:val="ConsPlusNormal"/>
        <w:ind w:firstLine="540"/>
        <w:jc w:val="both"/>
      </w:pPr>
      <w:r>
        <w:t xml:space="preserve">22. Расходы по проезду при направлении работника в командировку на территории иностранных государств возмещаются ему в порядке, предусмотренном </w:t>
      </w:r>
      <w:hyperlink w:anchor="P70" w:history="1">
        <w:r>
          <w:rPr>
            <w:color w:val="0000FF"/>
          </w:rPr>
          <w:t>пунктом 12</w:t>
        </w:r>
      </w:hyperlink>
      <w:r>
        <w:t xml:space="preserve"> настоящего Положения при направлении в командировку в пределах территории Российской Федерации.</w:t>
      </w:r>
    </w:p>
    <w:p w:rsidR="00EF3328" w:rsidRDefault="00EF3328">
      <w:pPr>
        <w:pStyle w:val="ConsPlusNormal"/>
        <w:ind w:firstLine="540"/>
        <w:jc w:val="both"/>
      </w:pPr>
      <w:r>
        <w:t>23. Работнику при направлении его в командировку на территорию иностранного государства дополнительно возмещаются:</w:t>
      </w:r>
    </w:p>
    <w:p w:rsidR="00EF3328" w:rsidRDefault="00EF3328">
      <w:pPr>
        <w:pStyle w:val="ConsPlusNormal"/>
        <w:ind w:firstLine="540"/>
        <w:jc w:val="both"/>
      </w:pPr>
      <w:r>
        <w:lastRenderedPageBreak/>
        <w:t>а) расходы на оформление заграничного паспорта, визы и других выездных документов;</w:t>
      </w:r>
    </w:p>
    <w:p w:rsidR="00EF3328" w:rsidRDefault="00EF3328">
      <w:pPr>
        <w:pStyle w:val="ConsPlusNormal"/>
        <w:ind w:firstLine="540"/>
        <w:jc w:val="both"/>
      </w:pPr>
      <w:r>
        <w:t>б) обязательные консульские и аэродромные сборы;</w:t>
      </w:r>
    </w:p>
    <w:p w:rsidR="00EF3328" w:rsidRDefault="00EF3328">
      <w:pPr>
        <w:pStyle w:val="ConsPlusNormal"/>
        <w:ind w:firstLine="540"/>
        <w:jc w:val="both"/>
      </w:pPr>
      <w:r>
        <w:t>в) сборы за право въезда или транзита автомобильного транспорта;</w:t>
      </w:r>
    </w:p>
    <w:p w:rsidR="00EF3328" w:rsidRDefault="00EF3328">
      <w:pPr>
        <w:pStyle w:val="ConsPlusNormal"/>
        <w:ind w:firstLine="540"/>
        <w:jc w:val="both"/>
      </w:pPr>
      <w:r>
        <w:t>г) расходы на оформление обязательной медицинской страховки;</w:t>
      </w:r>
    </w:p>
    <w:p w:rsidR="00EF3328" w:rsidRDefault="00EF3328">
      <w:pPr>
        <w:pStyle w:val="ConsPlusNormal"/>
        <w:ind w:firstLine="540"/>
        <w:jc w:val="both"/>
      </w:pPr>
      <w:r>
        <w:t>д) иные обязательные платежи и сборы.</w:t>
      </w:r>
    </w:p>
    <w:p w:rsidR="00EF3328" w:rsidRDefault="00EF3328">
      <w:pPr>
        <w:pStyle w:val="ConsPlusNormal"/>
        <w:ind w:firstLine="540"/>
        <w:jc w:val="both"/>
      </w:pPr>
      <w:r>
        <w:t xml:space="preserve">24. Возмещение иных расходов, связанных с командировками, осуществляется при представлении документов, подтверждающих эти расходы, в порядке и размерах, которые предусмотрены </w:t>
      </w:r>
      <w:hyperlink w:anchor="P62" w:history="1">
        <w:r>
          <w:rPr>
            <w:color w:val="0000FF"/>
          </w:rPr>
          <w:t>абзацем вторым пункта 11</w:t>
        </w:r>
      </w:hyperlink>
      <w:r>
        <w:t xml:space="preserve"> настоящего Положения.</w:t>
      </w:r>
    </w:p>
    <w:p w:rsidR="00EF3328" w:rsidRDefault="00EF33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16.10.2014 N 1060)</w:t>
      </w:r>
    </w:p>
    <w:p w:rsidR="00EF3328" w:rsidRDefault="00EF3328">
      <w:pPr>
        <w:pStyle w:val="ConsPlusNormal"/>
        <w:ind w:firstLine="540"/>
        <w:jc w:val="both"/>
      </w:pPr>
      <w:r>
        <w:t xml:space="preserve">25. </w:t>
      </w:r>
      <w:proofErr w:type="gramStart"/>
      <w:r>
        <w:t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EF3328" w:rsidRDefault="00EF3328">
      <w:pPr>
        <w:pStyle w:val="ConsPlusNormal"/>
        <w:ind w:firstLine="540"/>
        <w:jc w:val="both"/>
      </w:pPr>
      <w:r>
        <w:t xml:space="preserve">За период временной нетрудоспособности работнику выплачивается пособие по временной нетрудоспособности в соответствии с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F3328" w:rsidRDefault="00EF3328">
      <w:pPr>
        <w:pStyle w:val="ConsPlusNormal"/>
        <w:ind w:firstLine="540"/>
        <w:jc w:val="both"/>
      </w:pPr>
      <w:r>
        <w:t>26. Работник по возвращении из командировки обязан представить работодателю в течение 3 рабочих дней:</w:t>
      </w:r>
    </w:p>
    <w:p w:rsidR="00EF3328" w:rsidRDefault="00EF3328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авансовый отчет</w:t>
        </w:r>
      </w:hyperlink>
      <w:r>
        <w:t xml:space="preserve">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командировкой;</w:t>
      </w:r>
    </w:p>
    <w:p w:rsidR="00EF3328" w:rsidRDefault="00EF3328">
      <w:pPr>
        <w:pStyle w:val="ConsPlusNormal"/>
        <w:jc w:val="both"/>
      </w:pPr>
      <w:r>
        <w:t xml:space="preserve">(в ред. Постановлений Правительства РФ от 14.05.2013 </w:t>
      </w:r>
      <w:hyperlink r:id="rId41" w:history="1">
        <w:r>
          <w:rPr>
            <w:color w:val="0000FF"/>
          </w:rPr>
          <w:t>N 411</w:t>
        </w:r>
      </w:hyperlink>
      <w:r>
        <w:t xml:space="preserve">, от 29.12.2014 </w:t>
      </w:r>
      <w:hyperlink r:id="rId42" w:history="1">
        <w:r>
          <w:rPr>
            <w:color w:val="0000FF"/>
          </w:rPr>
          <w:t>N 1595</w:t>
        </w:r>
      </w:hyperlink>
      <w:r>
        <w:t>)</w:t>
      </w:r>
    </w:p>
    <w:p w:rsidR="00EF3328" w:rsidRDefault="00EF3328">
      <w:pPr>
        <w:pStyle w:val="ConsPlusNormal"/>
        <w:ind w:firstLine="540"/>
        <w:jc w:val="both"/>
      </w:pPr>
      <w:r>
        <w:t xml:space="preserve">абзац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РФ от 29.12.2014 N 1595.</w:t>
      </w:r>
    </w:p>
    <w:p w:rsidR="00EF3328" w:rsidRDefault="00EF3328">
      <w:pPr>
        <w:pStyle w:val="ConsPlusNormal"/>
        <w:ind w:firstLine="540"/>
        <w:jc w:val="both"/>
      </w:pPr>
    </w:p>
    <w:p w:rsidR="00EF3328" w:rsidRDefault="00EF3328">
      <w:pPr>
        <w:pStyle w:val="ConsPlusNormal"/>
        <w:ind w:firstLine="540"/>
        <w:jc w:val="both"/>
      </w:pPr>
    </w:p>
    <w:p w:rsidR="00EF3328" w:rsidRDefault="00EF33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198" w:rsidRDefault="00765198">
      <w:bookmarkStart w:id="5" w:name="_GoBack"/>
      <w:bookmarkEnd w:id="5"/>
    </w:p>
    <w:sectPr w:rsidR="00765198" w:rsidSect="00BC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28"/>
    <w:rsid w:val="00765198"/>
    <w:rsid w:val="00E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3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3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3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3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D3A5AFA17AEBD278820A9737D5B45186CCA6CC6258B0AD883765E03400B8BAF9A129DE4C1B0207y7H9N" TargetMode="External"/><Relationship Id="rId13" Type="http://schemas.openxmlformats.org/officeDocument/2006/relationships/hyperlink" Target="consultantplus://offline/ref=FAD3A5AFA17AEBD278820A9737D5B45186C2A7CC6E5BB0AD883765E03400B8BAF9A129DE4C1B030Fy7HFN" TargetMode="External"/><Relationship Id="rId18" Type="http://schemas.openxmlformats.org/officeDocument/2006/relationships/hyperlink" Target="consultantplus://offline/ref=FAD3A5AFA17AEBD278820A9737D5B45186C2ACC26757B0AD883765E03400B8BAF9A129DE4C1B0206y7HCN" TargetMode="External"/><Relationship Id="rId26" Type="http://schemas.openxmlformats.org/officeDocument/2006/relationships/hyperlink" Target="consultantplus://offline/ref=FAD3A5AFA17AEBD278820A9737D5B45186CCA6CC6258B0AD883765E03400B8BAF9A129DE4C1B0206y7HEN" TargetMode="External"/><Relationship Id="rId39" Type="http://schemas.openxmlformats.org/officeDocument/2006/relationships/hyperlink" Target="consultantplus://offline/ref=FAD3A5AFA17AEBD278820A9737D5B45186C3ABCC6159B0AD883765E03400B8BAF9A129DE4C1B0205y7H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D3A5AFA17AEBD278820A9737D5B45186CEACC6615AB0AD883765E03400B8BAF9A129DE4C1B0206y7HEN" TargetMode="External"/><Relationship Id="rId34" Type="http://schemas.openxmlformats.org/officeDocument/2006/relationships/hyperlink" Target="consultantplus://offline/ref=FAD3A5AFA17AEBD278820A9737D5B45186CCA6CC6258B0AD883765E03400B8BAF9A129DE4C1B0206y7H4N" TargetMode="External"/><Relationship Id="rId42" Type="http://schemas.openxmlformats.org/officeDocument/2006/relationships/hyperlink" Target="consultantplus://offline/ref=FAD3A5AFA17AEBD278820A9737D5B45186CDACC46357B0AD883765E03400B8BAF9A129DE4C1B0205y7H8N" TargetMode="External"/><Relationship Id="rId7" Type="http://schemas.openxmlformats.org/officeDocument/2006/relationships/hyperlink" Target="consultantplus://offline/ref=FAD3A5AFA17AEBD278820A9737D5B45186CDAEC3665EB0AD883765E03400B8BAF9A129DE4C1B0205y7H5N" TargetMode="External"/><Relationship Id="rId12" Type="http://schemas.openxmlformats.org/officeDocument/2006/relationships/hyperlink" Target="consultantplus://offline/ref=FAD3A5AFA17AEBD278820A9737D5B45186C2A7CC6E5BB0AD883765E03400B8BAF9A129DE4C1B030Fy7HEN" TargetMode="External"/><Relationship Id="rId17" Type="http://schemas.openxmlformats.org/officeDocument/2006/relationships/hyperlink" Target="consultantplus://offline/ref=FAD3A5AFA17AEBD278820A9737D5B45186C2ACC26757B0AD883765E03400B8BAF9A129DE4C1B0207y7H9N" TargetMode="External"/><Relationship Id="rId25" Type="http://schemas.openxmlformats.org/officeDocument/2006/relationships/hyperlink" Target="consultantplus://offline/ref=FAD3A5AFA17AEBD278820A9737D5B45186CCA6CC6258B0AD883765E03400B8BAF9A129DE4C1B0206y7HCN" TargetMode="External"/><Relationship Id="rId33" Type="http://schemas.openxmlformats.org/officeDocument/2006/relationships/hyperlink" Target="consultantplus://offline/ref=FAD3A5AFA17AEBD278820A9737D5B45186CCA6CC6258B0AD883765E03400B8BAF9A129DE4C1B0206y7HBN" TargetMode="External"/><Relationship Id="rId38" Type="http://schemas.openxmlformats.org/officeDocument/2006/relationships/hyperlink" Target="consultantplus://offline/ref=FAD3A5AFA17AEBD278820A9737D5B45186CCA6CC6258B0AD883765E03400B8BAF9A129DE4C1B0205y7H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D3A5AFA17AEBD278820A9737D5B45186CDACC46357B0AD883765E03400B8BAF9A129DE4C1B0206y7HFN" TargetMode="External"/><Relationship Id="rId20" Type="http://schemas.openxmlformats.org/officeDocument/2006/relationships/hyperlink" Target="consultantplus://offline/ref=FAD3A5AFA17AEBD278820A9737D5B45186CDACC46357B0AD883765E03400B8BAF9A129DE4C1B0206y7HAN" TargetMode="External"/><Relationship Id="rId29" Type="http://schemas.openxmlformats.org/officeDocument/2006/relationships/hyperlink" Target="consultantplus://offline/ref=FAD3A5AFA17AEBD278820A9737D5B45186CCA6CC6258B0AD883765E03400B8BAF9A129DE4C1B0206y7H8N" TargetMode="External"/><Relationship Id="rId41" Type="http://schemas.openxmlformats.org/officeDocument/2006/relationships/hyperlink" Target="consultantplus://offline/ref=FAD3A5AFA17AEBD278820A9737D5B45186CDAEC3665EB0AD883765E03400B8BAF9A129DE4C1B0204y7H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D3A5AFA17AEBD278820A9737D5B45186C2A7CC6E5BB0AD883765E03400B8BAF9A129DE4C1B030Fy7HDN" TargetMode="External"/><Relationship Id="rId11" Type="http://schemas.openxmlformats.org/officeDocument/2006/relationships/hyperlink" Target="consultantplus://offline/ref=FAD3A5AFA17AEBD278820A9737D5B45186C3AEC36459B0AD883765E03400B8BAF9A129D848y1HBN" TargetMode="External"/><Relationship Id="rId24" Type="http://schemas.openxmlformats.org/officeDocument/2006/relationships/hyperlink" Target="consultantplus://offline/ref=FAD3A5AFA17AEBD278820A9737D5B45186C3AEC36459B0AD883765E03400B8BAF9A129DE4C1A0201y7HBN" TargetMode="External"/><Relationship Id="rId32" Type="http://schemas.openxmlformats.org/officeDocument/2006/relationships/hyperlink" Target="consultantplus://offline/ref=FAD3A5AFA17AEBD278820A9737D5B45186CCA6CC6258B0AD883765E03400B8BAF9A129DE4C1B0206y7H9N" TargetMode="External"/><Relationship Id="rId37" Type="http://schemas.openxmlformats.org/officeDocument/2006/relationships/hyperlink" Target="consultantplus://offline/ref=FAD3A5AFA17AEBD278820A9737D5B45186CCA6CC6258B0AD883765E03400B8BAF9A129DE4C1B0205y7HCN" TargetMode="External"/><Relationship Id="rId40" Type="http://schemas.openxmlformats.org/officeDocument/2006/relationships/hyperlink" Target="consultantplus://offline/ref=FAD3A5AFA17AEBD278820A9737D5B45184C9ADC36354EDA7806E69E2330FE7ADFEE825DF4C1B00y0H7N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AD3A5AFA17AEBD278820A9737D5B45186CCA6CC6258B0AD883765E03400B8BAF9A129DE4C1B0207y7H4N" TargetMode="External"/><Relationship Id="rId23" Type="http://schemas.openxmlformats.org/officeDocument/2006/relationships/hyperlink" Target="consultantplus://offline/ref=FAD3A5AFA17AEBD278820A9737D5B45186C2ACC26757B0AD883765E03400B8BAF9A129DE4C1B0206y7H4N" TargetMode="External"/><Relationship Id="rId28" Type="http://schemas.openxmlformats.org/officeDocument/2006/relationships/hyperlink" Target="consultantplus://offline/ref=FAD3A5AFA17AEBD278820A9737D5B45186CCA6CC6258B0AD883765E03400B8BAF9A129DE4C1B0206y7HFN" TargetMode="External"/><Relationship Id="rId36" Type="http://schemas.openxmlformats.org/officeDocument/2006/relationships/hyperlink" Target="consultantplus://offline/ref=FAD3A5AFA17AEBD278820A9737D5B45186CCA6CC6258B0AD883765E03400B8BAF9A129DE4C1B0206y7H5N" TargetMode="External"/><Relationship Id="rId10" Type="http://schemas.openxmlformats.org/officeDocument/2006/relationships/hyperlink" Target="consultantplus://offline/ref=FAD3A5AFA17AEBD278820A9737D5B45186C2ACC26757B0AD883765E03400B8BAF9A129DE4C1B0207y7H9N" TargetMode="External"/><Relationship Id="rId19" Type="http://schemas.openxmlformats.org/officeDocument/2006/relationships/hyperlink" Target="consultantplus://offline/ref=FAD3A5AFA17AEBD278820A9737D5B45186C3AEC36459B0AD883765E03400B8BAF9A129D84Dy1HEN" TargetMode="External"/><Relationship Id="rId31" Type="http://schemas.openxmlformats.org/officeDocument/2006/relationships/hyperlink" Target="consultantplus://offline/ref=FAD3A5AFA17AEBD278820A9737D5B45186C3AECC635CB0AD883765E03400B8BAF9A129DE4C1B030Fy7H9N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D3A5AFA17AEBD278820A9737D5B45186CDACC46357B0AD883765E03400B8BAF9A129DE4C1B0206y7HFN" TargetMode="External"/><Relationship Id="rId14" Type="http://schemas.openxmlformats.org/officeDocument/2006/relationships/hyperlink" Target="consultantplus://offline/ref=FAD3A5AFA17AEBD278820A9737D5B45186CDAEC3665EB0AD883765E03400B8BAF9A129DE4C1B0205y7H5N" TargetMode="External"/><Relationship Id="rId22" Type="http://schemas.openxmlformats.org/officeDocument/2006/relationships/hyperlink" Target="consultantplus://offline/ref=FAD3A5AFA17AEBD278820A9737D5B45186C2ACC26757B0AD883765E03400B8BAF9A129DE4C1B0206y7HFN" TargetMode="External"/><Relationship Id="rId27" Type="http://schemas.openxmlformats.org/officeDocument/2006/relationships/hyperlink" Target="consultantplus://offline/ref=FAD3A5AFA17AEBD278820A9737D5B45186CDAEC3665EB0AD883765E03400B8BAF9A129DE4C1B0204y7HCN" TargetMode="External"/><Relationship Id="rId30" Type="http://schemas.openxmlformats.org/officeDocument/2006/relationships/hyperlink" Target="consultantplus://offline/ref=FAD3A5AFA17AEBD278820A9737D5B45186CDACC46357B0AD883765E03400B8BAF9A129DE4C1B0205y7HCN" TargetMode="External"/><Relationship Id="rId35" Type="http://schemas.openxmlformats.org/officeDocument/2006/relationships/hyperlink" Target="consultantplus://offline/ref=FAD3A5AFA17AEBD278820A9737D5B45186CDACC46357B0AD883765E03400B8BAF9A129DE4C1B0205y7HDN" TargetMode="External"/><Relationship Id="rId43" Type="http://schemas.openxmlformats.org/officeDocument/2006/relationships/hyperlink" Target="consultantplus://offline/ref=FAD3A5AFA17AEBD278820A9737D5B45186CDACC46357B0AD883765E03400B8BAF9A129DE4C1B0205y7H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Барабашева Наталья Михайловна</dc:creator>
  <cp:lastModifiedBy>Барабашева Наталья Михайловна</cp:lastModifiedBy>
  <cp:revision>1</cp:revision>
  <dcterms:created xsi:type="dcterms:W3CDTF">2016-06-27T13:07:00Z</dcterms:created>
  <dcterms:modified xsi:type="dcterms:W3CDTF">2016-06-27T13:09:00Z</dcterms:modified>
</cp:coreProperties>
</file>