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87" w:rsidRDefault="001D6A87">
      <w:pPr>
        <w:pStyle w:val="ConsPlusTitlePage"/>
      </w:pPr>
      <w:r>
        <w:t xml:space="preserve">Документ предоставлен </w:t>
      </w:r>
      <w:hyperlink r:id="rId5" w:history="1">
        <w:r>
          <w:rPr>
            <w:color w:val="0000FF"/>
          </w:rPr>
          <w:t>КонсультантПлюс</w:t>
        </w:r>
      </w:hyperlink>
      <w:r>
        <w:br/>
      </w:r>
    </w:p>
    <w:p w:rsidR="001D6A87" w:rsidRDefault="001D6A87">
      <w:pPr>
        <w:pStyle w:val="ConsPlusNormal"/>
        <w:jc w:val="center"/>
      </w:pPr>
    </w:p>
    <w:p w:rsidR="001D6A87" w:rsidRDefault="001D6A87">
      <w:pPr>
        <w:pStyle w:val="ConsPlusTitle"/>
        <w:jc w:val="center"/>
      </w:pPr>
      <w:r>
        <w:t>ПРАВИТЕЛЬСТВО РОССИЙСКОЙ ФЕДЕРАЦИИ</w:t>
      </w:r>
    </w:p>
    <w:p w:rsidR="001D6A87" w:rsidRDefault="001D6A87">
      <w:pPr>
        <w:pStyle w:val="ConsPlusTitle"/>
        <w:jc w:val="center"/>
      </w:pPr>
    </w:p>
    <w:p w:rsidR="001D6A87" w:rsidRDefault="001D6A87">
      <w:pPr>
        <w:pStyle w:val="ConsPlusTitle"/>
        <w:jc w:val="center"/>
      </w:pPr>
      <w:r>
        <w:t>ПОСТАНОВЛЕНИЕ</w:t>
      </w:r>
    </w:p>
    <w:p w:rsidR="001D6A87" w:rsidRDefault="001D6A87">
      <w:pPr>
        <w:pStyle w:val="ConsPlusTitle"/>
        <w:jc w:val="center"/>
      </w:pPr>
      <w:r>
        <w:t>от 15 июня 2007 г. N 375</w:t>
      </w:r>
    </w:p>
    <w:p w:rsidR="001D6A87" w:rsidRDefault="001D6A87">
      <w:pPr>
        <w:pStyle w:val="ConsPlusTitle"/>
        <w:jc w:val="center"/>
      </w:pPr>
    </w:p>
    <w:p w:rsidR="001D6A87" w:rsidRDefault="001D6A87">
      <w:pPr>
        <w:pStyle w:val="ConsPlusTitle"/>
        <w:jc w:val="center"/>
      </w:pPr>
      <w:r>
        <w:t>ОБ УТВЕРЖДЕНИИ ПОЛОЖЕНИЯ ОБ ОСОБЕННОСТЯХ ПОРЯДКА</w:t>
      </w:r>
    </w:p>
    <w:p w:rsidR="001D6A87" w:rsidRDefault="001D6A87">
      <w:pPr>
        <w:pStyle w:val="ConsPlusTitle"/>
        <w:jc w:val="center"/>
      </w:pPr>
      <w:r>
        <w:t>ИСЧИСЛЕНИЯ ПОСОБИЙ ПО ВРЕМЕННОЙ НЕТРУДОСПОСОБНОСТИ,</w:t>
      </w:r>
    </w:p>
    <w:p w:rsidR="001D6A87" w:rsidRDefault="001D6A87">
      <w:pPr>
        <w:pStyle w:val="ConsPlusTitle"/>
        <w:jc w:val="center"/>
      </w:pPr>
      <w:r>
        <w:t>ПО БЕРЕМЕННОСТИ И РОДАМ, ЕЖЕМЕСЯЧНОГО ПОСОБИЯ ПО УХОДУ</w:t>
      </w:r>
    </w:p>
    <w:p w:rsidR="001D6A87" w:rsidRDefault="001D6A87">
      <w:pPr>
        <w:pStyle w:val="ConsPlusTitle"/>
        <w:jc w:val="center"/>
      </w:pPr>
      <w:r>
        <w:t>ЗА РЕБЕНКОМ ГРАЖДАНАМ, ПОДЛЕЖАЩИМ ОБЯЗАТЕЛЬНОМУ СОЦИАЛЬНОМУ</w:t>
      </w:r>
    </w:p>
    <w:p w:rsidR="001D6A87" w:rsidRDefault="001D6A87">
      <w:pPr>
        <w:pStyle w:val="ConsPlusTitle"/>
        <w:jc w:val="center"/>
      </w:pPr>
      <w:r>
        <w:t>СТРАХОВАНИЮ НА СЛУЧАЙ ВРЕМЕННОЙ НЕТРУДОСПОСОБНОСТИ</w:t>
      </w:r>
    </w:p>
    <w:p w:rsidR="001D6A87" w:rsidRDefault="001D6A87">
      <w:pPr>
        <w:pStyle w:val="ConsPlusTitle"/>
        <w:jc w:val="center"/>
      </w:pPr>
      <w:r>
        <w:t>И В СВЯЗИ С МАТЕРИНСТВОМ</w:t>
      </w:r>
    </w:p>
    <w:p w:rsidR="001D6A87" w:rsidRDefault="001D6A87">
      <w:pPr>
        <w:pStyle w:val="ConsPlusNormal"/>
        <w:jc w:val="center"/>
      </w:pPr>
      <w:r>
        <w:t>Список изменяющих документов</w:t>
      </w:r>
    </w:p>
    <w:p w:rsidR="001D6A87" w:rsidRDefault="001D6A87">
      <w:pPr>
        <w:pStyle w:val="ConsPlusNormal"/>
        <w:jc w:val="center"/>
      </w:pPr>
      <w:proofErr w:type="gramStart"/>
      <w:r>
        <w:t xml:space="preserve">(в ред. Постановлений Правительства РФ от 19.10.2009 </w:t>
      </w:r>
      <w:hyperlink r:id="rId6" w:history="1">
        <w:r>
          <w:rPr>
            <w:color w:val="0000FF"/>
          </w:rPr>
          <w:t>N 839</w:t>
        </w:r>
      </w:hyperlink>
      <w:r>
        <w:t>,</w:t>
      </w:r>
      <w:proofErr w:type="gramEnd"/>
    </w:p>
    <w:p w:rsidR="001D6A87" w:rsidRDefault="001D6A87">
      <w:pPr>
        <w:pStyle w:val="ConsPlusNormal"/>
        <w:jc w:val="center"/>
      </w:pPr>
      <w:r>
        <w:t xml:space="preserve">от 01.03.2011 </w:t>
      </w:r>
      <w:hyperlink r:id="rId7" w:history="1">
        <w:r>
          <w:rPr>
            <w:color w:val="0000FF"/>
          </w:rPr>
          <w:t>N 120</w:t>
        </w:r>
      </w:hyperlink>
      <w:r>
        <w:t xml:space="preserve">, от 20.02.2013 </w:t>
      </w:r>
      <w:hyperlink r:id="rId8" w:history="1">
        <w:r>
          <w:rPr>
            <w:color w:val="0000FF"/>
          </w:rPr>
          <w:t>N 145</w:t>
        </w:r>
      </w:hyperlink>
      <w:r>
        <w:t xml:space="preserve">, от 25.03.2013 </w:t>
      </w:r>
      <w:hyperlink r:id="rId9" w:history="1">
        <w:r>
          <w:rPr>
            <w:color w:val="0000FF"/>
          </w:rPr>
          <w:t>N 257</w:t>
        </w:r>
      </w:hyperlink>
      <w:r>
        <w:t>,</w:t>
      </w:r>
    </w:p>
    <w:p w:rsidR="001D6A87" w:rsidRDefault="001D6A87">
      <w:pPr>
        <w:pStyle w:val="ConsPlusNormal"/>
        <w:jc w:val="center"/>
      </w:pPr>
      <w:r>
        <w:t xml:space="preserve">с изм., внесенными </w:t>
      </w:r>
      <w:hyperlink r:id="rId10" w:history="1">
        <w:r>
          <w:rPr>
            <w:color w:val="0000FF"/>
          </w:rPr>
          <w:t>решением</w:t>
        </w:r>
      </w:hyperlink>
      <w:r>
        <w:t xml:space="preserve"> Верховного Суда РФ</w:t>
      </w:r>
    </w:p>
    <w:p w:rsidR="001D6A87" w:rsidRDefault="001D6A87">
      <w:pPr>
        <w:pStyle w:val="ConsPlusNormal"/>
        <w:jc w:val="center"/>
      </w:pPr>
      <w:r>
        <w:t>от 09.02.2011 N ГКПИ10-1462)</w:t>
      </w:r>
    </w:p>
    <w:p w:rsidR="001D6A87" w:rsidRDefault="001D6A87">
      <w:pPr>
        <w:pStyle w:val="ConsPlusNormal"/>
        <w:ind w:firstLine="540"/>
        <w:jc w:val="both"/>
      </w:pPr>
    </w:p>
    <w:p w:rsidR="001D6A87" w:rsidRDefault="001D6A87">
      <w:pPr>
        <w:pStyle w:val="ConsPlusNormal"/>
        <w:ind w:firstLine="540"/>
        <w:jc w:val="both"/>
      </w:pPr>
      <w:r>
        <w:t xml:space="preserve">В соответствии со </w:t>
      </w:r>
      <w:hyperlink r:id="rId11" w:history="1">
        <w:r>
          <w:rPr>
            <w:color w:val="0000FF"/>
          </w:rPr>
          <w:t>статьей 14</w:t>
        </w:r>
      </w:hyperlink>
      <w:r>
        <w:t xml:space="preserve"> Федерального закона "Об обязательном социальном страховании на случай временной нетрудоспособности и в связи с материнством" Правительство Российской Федерации постановляет:</w:t>
      </w:r>
    </w:p>
    <w:p w:rsidR="001D6A87" w:rsidRDefault="001D6A87">
      <w:pPr>
        <w:pStyle w:val="ConsPlusNormal"/>
        <w:jc w:val="both"/>
      </w:pPr>
      <w:r>
        <w:t xml:space="preserve">(преамбула в ред. </w:t>
      </w:r>
      <w:hyperlink r:id="rId12"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r>
        <w:t xml:space="preserve">1. Утвердить прилагаемое </w:t>
      </w:r>
      <w:hyperlink w:anchor="P39" w:history="1">
        <w:r>
          <w:rPr>
            <w:color w:val="0000FF"/>
          </w:rPr>
          <w:t>Положение</w:t>
        </w:r>
      </w:hyperlink>
      <w:r>
        <w:t xml:space="preserve">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1D6A87" w:rsidRDefault="001D6A87">
      <w:pPr>
        <w:pStyle w:val="ConsPlusNormal"/>
        <w:jc w:val="both"/>
      </w:pPr>
      <w:r>
        <w:t>(</w:t>
      </w:r>
      <w:proofErr w:type="gramStart"/>
      <w:r>
        <w:t>п</w:t>
      </w:r>
      <w:proofErr w:type="gramEnd"/>
      <w:r>
        <w:t xml:space="preserve">. 1 в ред. </w:t>
      </w:r>
      <w:hyperlink r:id="rId13"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r>
        <w:t xml:space="preserve">2. Министерству труда и социальной защиты Российской Федерации давать разъяснения по применению </w:t>
      </w:r>
      <w:hyperlink w:anchor="P39" w:history="1">
        <w:r>
          <w:rPr>
            <w:color w:val="0000FF"/>
          </w:rPr>
          <w:t>Положения</w:t>
        </w:r>
      </w:hyperlink>
      <w:r>
        <w:t>, утвержденного настоящим Постановлением.</w:t>
      </w:r>
    </w:p>
    <w:p w:rsidR="001D6A87" w:rsidRDefault="001D6A87">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РФ от 25.03.2013 N 257)</w:t>
      </w:r>
    </w:p>
    <w:p w:rsidR="001D6A87" w:rsidRDefault="001D6A87">
      <w:pPr>
        <w:pStyle w:val="ConsPlusNormal"/>
        <w:ind w:firstLine="540"/>
        <w:jc w:val="both"/>
      </w:pPr>
      <w:r>
        <w:t xml:space="preserve">3. Настоящее Постановление вступает в силу </w:t>
      </w:r>
      <w:proofErr w:type="gramStart"/>
      <w:r>
        <w:t>с даты</w:t>
      </w:r>
      <w:proofErr w:type="gramEnd"/>
      <w:r>
        <w:t xml:space="preserve"> официального опубликования и распространяется на правоотношения, возникшие с 1 января 2007 г.</w:t>
      </w:r>
    </w:p>
    <w:p w:rsidR="001D6A87" w:rsidRDefault="001D6A87">
      <w:pPr>
        <w:pStyle w:val="ConsPlusNormal"/>
        <w:ind w:firstLine="540"/>
        <w:jc w:val="both"/>
      </w:pPr>
    </w:p>
    <w:p w:rsidR="001D6A87" w:rsidRDefault="001D6A87">
      <w:pPr>
        <w:pStyle w:val="ConsPlusNormal"/>
        <w:jc w:val="right"/>
      </w:pPr>
      <w:r>
        <w:t>Председатель Правительства</w:t>
      </w:r>
    </w:p>
    <w:p w:rsidR="001D6A87" w:rsidRDefault="001D6A87">
      <w:pPr>
        <w:pStyle w:val="ConsPlusNormal"/>
        <w:jc w:val="right"/>
      </w:pPr>
      <w:r>
        <w:t>Российской Федерации</w:t>
      </w:r>
    </w:p>
    <w:p w:rsidR="001D6A87" w:rsidRDefault="001D6A87">
      <w:pPr>
        <w:pStyle w:val="ConsPlusNormal"/>
        <w:jc w:val="right"/>
      </w:pPr>
      <w:r>
        <w:t>М.ФРАДКОВ</w:t>
      </w:r>
    </w:p>
    <w:p w:rsidR="001D6A87" w:rsidRDefault="001D6A87">
      <w:pPr>
        <w:pStyle w:val="ConsPlusNormal"/>
        <w:jc w:val="right"/>
      </w:pPr>
    </w:p>
    <w:p w:rsidR="001D6A87" w:rsidRDefault="001D6A87">
      <w:pPr>
        <w:pStyle w:val="ConsPlusNormal"/>
        <w:jc w:val="right"/>
      </w:pPr>
    </w:p>
    <w:p w:rsidR="001D6A87" w:rsidRDefault="001D6A87">
      <w:pPr>
        <w:pStyle w:val="ConsPlusNormal"/>
        <w:jc w:val="right"/>
      </w:pPr>
    </w:p>
    <w:p w:rsidR="001D6A87" w:rsidRDefault="001D6A87">
      <w:pPr>
        <w:pStyle w:val="ConsPlusNormal"/>
        <w:jc w:val="right"/>
      </w:pPr>
    </w:p>
    <w:p w:rsidR="001D6A87" w:rsidRDefault="001D6A87">
      <w:pPr>
        <w:pStyle w:val="ConsPlusNormal"/>
        <w:jc w:val="right"/>
      </w:pPr>
    </w:p>
    <w:p w:rsidR="001D6A87" w:rsidRDefault="001D6A87">
      <w:pPr>
        <w:pStyle w:val="ConsPlusNormal"/>
        <w:jc w:val="right"/>
      </w:pPr>
      <w:r>
        <w:t>Утверждено</w:t>
      </w:r>
    </w:p>
    <w:p w:rsidR="001D6A87" w:rsidRDefault="001D6A87">
      <w:pPr>
        <w:pStyle w:val="ConsPlusNormal"/>
        <w:jc w:val="right"/>
      </w:pPr>
      <w:r>
        <w:t>Постановлением Правительства</w:t>
      </w:r>
    </w:p>
    <w:p w:rsidR="001D6A87" w:rsidRDefault="001D6A87">
      <w:pPr>
        <w:pStyle w:val="ConsPlusNormal"/>
        <w:jc w:val="right"/>
      </w:pPr>
      <w:r>
        <w:t>Российской Федерации</w:t>
      </w:r>
    </w:p>
    <w:p w:rsidR="001D6A87" w:rsidRDefault="001D6A87">
      <w:pPr>
        <w:pStyle w:val="ConsPlusNormal"/>
        <w:jc w:val="right"/>
      </w:pPr>
      <w:r>
        <w:t>от 15 июня 2007 г. N 375</w:t>
      </w:r>
    </w:p>
    <w:p w:rsidR="001D6A87" w:rsidRDefault="001D6A87">
      <w:pPr>
        <w:pStyle w:val="ConsPlusNormal"/>
        <w:ind w:firstLine="540"/>
        <w:jc w:val="both"/>
      </w:pPr>
    </w:p>
    <w:p w:rsidR="001D6A87" w:rsidRDefault="001D6A87">
      <w:pPr>
        <w:pStyle w:val="ConsPlusTitle"/>
        <w:jc w:val="center"/>
      </w:pPr>
      <w:bookmarkStart w:id="0" w:name="P39"/>
      <w:bookmarkEnd w:id="0"/>
      <w:r>
        <w:t>ПОЛОЖЕНИЕ</w:t>
      </w:r>
    </w:p>
    <w:p w:rsidR="001D6A87" w:rsidRDefault="001D6A87">
      <w:pPr>
        <w:pStyle w:val="ConsPlusTitle"/>
        <w:jc w:val="center"/>
      </w:pPr>
      <w:r>
        <w:t>ОБ ОСОБЕННОСТЯХ ПОРЯДКА ИСЧИСЛЕНИЯ ПОСОБИЙ</w:t>
      </w:r>
    </w:p>
    <w:p w:rsidR="001D6A87" w:rsidRDefault="001D6A87">
      <w:pPr>
        <w:pStyle w:val="ConsPlusTitle"/>
        <w:jc w:val="center"/>
      </w:pPr>
      <w:r>
        <w:t>ПО ВРЕМЕННОЙ НЕТРУДОСПОСОБНОСТИ, ПО БЕРЕМЕННОСТИ И РОДАМ,</w:t>
      </w:r>
    </w:p>
    <w:p w:rsidR="001D6A87" w:rsidRDefault="001D6A87">
      <w:pPr>
        <w:pStyle w:val="ConsPlusTitle"/>
        <w:jc w:val="center"/>
      </w:pPr>
      <w:r>
        <w:t>ЕЖЕМЕСЯЧНОГО ПОСОБИЯ ПО УХОДУ ЗА РЕБЕНКОМ ГРАЖДАНАМ,</w:t>
      </w:r>
    </w:p>
    <w:p w:rsidR="001D6A87" w:rsidRDefault="001D6A87">
      <w:pPr>
        <w:pStyle w:val="ConsPlusTitle"/>
        <w:jc w:val="center"/>
      </w:pPr>
      <w:r>
        <w:t>ПОДЛЕЖАЩИМ ОБЯЗАТЕЛЬНОМУ СОЦИАЛЬНОМУ СТРАХОВАНИЮ НА СЛУЧАЙ</w:t>
      </w:r>
    </w:p>
    <w:p w:rsidR="001D6A87" w:rsidRDefault="001D6A87">
      <w:pPr>
        <w:pStyle w:val="ConsPlusTitle"/>
        <w:jc w:val="center"/>
      </w:pPr>
      <w:r>
        <w:t>ВРЕМЕННОЙ НЕТРУДОСПОСОБНОСТИ И В СВЯЗИ С МАТЕРИНСТВОМ</w:t>
      </w:r>
    </w:p>
    <w:p w:rsidR="001D6A87" w:rsidRDefault="001D6A87">
      <w:pPr>
        <w:pStyle w:val="ConsPlusNormal"/>
        <w:jc w:val="center"/>
      </w:pPr>
      <w:r>
        <w:lastRenderedPageBreak/>
        <w:t>Список изменяющих документов</w:t>
      </w:r>
    </w:p>
    <w:p w:rsidR="001D6A87" w:rsidRDefault="001D6A87">
      <w:pPr>
        <w:pStyle w:val="ConsPlusNormal"/>
        <w:jc w:val="center"/>
      </w:pPr>
      <w:proofErr w:type="gramStart"/>
      <w:r>
        <w:t xml:space="preserve">(в ред. Постановлений Правительства РФ от 19.10.2009 </w:t>
      </w:r>
      <w:hyperlink r:id="rId15" w:history="1">
        <w:r>
          <w:rPr>
            <w:color w:val="0000FF"/>
          </w:rPr>
          <w:t>N 839</w:t>
        </w:r>
      </w:hyperlink>
      <w:r>
        <w:t>,</w:t>
      </w:r>
      <w:proofErr w:type="gramEnd"/>
    </w:p>
    <w:p w:rsidR="001D6A87" w:rsidRDefault="001D6A87">
      <w:pPr>
        <w:pStyle w:val="ConsPlusNormal"/>
        <w:jc w:val="center"/>
      </w:pPr>
      <w:r>
        <w:t xml:space="preserve">от 01.03.2011 </w:t>
      </w:r>
      <w:hyperlink r:id="rId16" w:history="1">
        <w:r>
          <w:rPr>
            <w:color w:val="0000FF"/>
          </w:rPr>
          <w:t>N 120</w:t>
        </w:r>
      </w:hyperlink>
      <w:r>
        <w:t xml:space="preserve">, от 20.02.2013 </w:t>
      </w:r>
      <w:hyperlink r:id="rId17" w:history="1">
        <w:r>
          <w:rPr>
            <w:color w:val="0000FF"/>
          </w:rPr>
          <w:t>N 145</w:t>
        </w:r>
      </w:hyperlink>
      <w:r>
        <w:t>,</w:t>
      </w:r>
    </w:p>
    <w:p w:rsidR="001D6A87" w:rsidRDefault="001D6A87">
      <w:pPr>
        <w:pStyle w:val="ConsPlusNormal"/>
        <w:jc w:val="center"/>
      </w:pPr>
      <w:r>
        <w:t xml:space="preserve">с изм., внесенными </w:t>
      </w:r>
      <w:hyperlink r:id="rId18" w:history="1">
        <w:r>
          <w:rPr>
            <w:color w:val="0000FF"/>
          </w:rPr>
          <w:t>решением</w:t>
        </w:r>
      </w:hyperlink>
      <w:r>
        <w:t xml:space="preserve"> Верховного Суда РФ</w:t>
      </w:r>
    </w:p>
    <w:p w:rsidR="001D6A87" w:rsidRDefault="001D6A87">
      <w:pPr>
        <w:pStyle w:val="ConsPlusNormal"/>
        <w:jc w:val="center"/>
      </w:pPr>
      <w:r>
        <w:t>от 09.02.2011 N ГКПИ10-1462)</w:t>
      </w:r>
    </w:p>
    <w:p w:rsidR="001D6A87" w:rsidRDefault="001D6A87">
      <w:pPr>
        <w:pStyle w:val="ConsPlusNormal"/>
        <w:ind w:firstLine="540"/>
        <w:jc w:val="both"/>
      </w:pPr>
    </w:p>
    <w:p w:rsidR="001D6A87" w:rsidRDefault="001D6A87">
      <w:pPr>
        <w:pStyle w:val="ConsPlusNormal"/>
        <w:ind w:firstLine="540"/>
        <w:jc w:val="both"/>
      </w:pPr>
      <w:r>
        <w:t xml:space="preserve">1. </w:t>
      </w:r>
      <w:proofErr w:type="gramStart"/>
      <w:r>
        <w:t xml:space="preserve">Настоящее Положение, разработанное в соответствии со </w:t>
      </w:r>
      <w:hyperlink r:id="rId19" w:history="1">
        <w:r>
          <w:rPr>
            <w:color w:val="0000FF"/>
          </w:rPr>
          <w:t>статьей 14</w:t>
        </w:r>
      </w:hyperlink>
      <w:r>
        <w:t xml:space="preserve"> Федерального закона "Об обязательном социальном страховании на случай временной нетрудоспособности и в связи с материнством", определяет особенности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(далее соответственно - пособия, застрахованные лица).</w:t>
      </w:r>
      <w:proofErr w:type="gramEnd"/>
    </w:p>
    <w:p w:rsidR="001D6A87" w:rsidRDefault="001D6A87">
      <w:pPr>
        <w:pStyle w:val="ConsPlusNormal"/>
        <w:jc w:val="both"/>
      </w:pPr>
      <w:r>
        <w:t xml:space="preserve">(в ред. </w:t>
      </w:r>
      <w:hyperlink r:id="rId20"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r>
        <w:t xml:space="preserve">2. </w:t>
      </w:r>
      <w:proofErr w:type="gramStart"/>
      <w:r>
        <w:t xml:space="preserve">В средний заработок, исходя из которого исчисляются пособия, включаются все виды выплат и иных вознаграждений в пользу застрахованного лица, на которые начислены страховые взносы в Фонд социального страхования Российской Федерации в соответствии с Федеральным </w:t>
      </w:r>
      <w:hyperlink r:id="rId21"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p>
    <w:p w:rsidR="001D6A87" w:rsidRDefault="001D6A87">
      <w:pPr>
        <w:pStyle w:val="ConsPlusNormal"/>
        <w:jc w:val="both"/>
      </w:pPr>
      <w:r>
        <w:t>(</w:t>
      </w:r>
      <w:proofErr w:type="gramStart"/>
      <w:r>
        <w:t>в</w:t>
      </w:r>
      <w:proofErr w:type="gramEnd"/>
      <w:r>
        <w:t xml:space="preserve"> ред. Постановлений Правительства РФ от 19.10.2009 </w:t>
      </w:r>
      <w:hyperlink r:id="rId22" w:history="1">
        <w:r>
          <w:rPr>
            <w:color w:val="0000FF"/>
          </w:rPr>
          <w:t>N 839</w:t>
        </w:r>
      </w:hyperlink>
      <w:r>
        <w:t xml:space="preserve">, от 01.03.2011 </w:t>
      </w:r>
      <w:hyperlink r:id="rId23" w:history="1">
        <w:r>
          <w:rPr>
            <w:color w:val="0000FF"/>
          </w:rPr>
          <w:t>N 120</w:t>
        </w:r>
      </w:hyperlink>
      <w:r>
        <w:t xml:space="preserve">, от 20.02.2013 </w:t>
      </w:r>
      <w:hyperlink r:id="rId24" w:history="1">
        <w:r>
          <w:rPr>
            <w:color w:val="0000FF"/>
          </w:rPr>
          <w:t>N 145</w:t>
        </w:r>
      </w:hyperlink>
      <w:r>
        <w:t>)</w:t>
      </w:r>
    </w:p>
    <w:p w:rsidR="001D6A87" w:rsidRDefault="001D6A87">
      <w:pPr>
        <w:pStyle w:val="ConsPlusNormal"/>
        <w:ind w:firstLine="540"/>
        <w:jc w:val="both"/>
      </w:pPr>
      <w:r>
        <w:t xml:space="preserve">3. </w:t>
      </w:r>
      <w:proofErr w:type="gramStart"/>
      <w:r>
        <w:t>Застрахованным лицам, добровольно вступившим в правоотношения по обязательному социальному страхованию на случай временной нетрудоспособности и в связи с материнством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средний заработок, исходя из которого</w:t>
      </w:r>
      <w:proofErr w:type="gramEnd"/>
      <w:r>
        <w:t xml:space="preserve"> исчисляются пособия, принимается равным </w:t>
      </w:r>
      <w:hyperlink r:id="rId25" w:history="1">
        <w:r>
          <w:rPr>
            <w:color w:val="0000FF"/>
          </w:rPr>
          <w:t xml:space="preserve">минимальному </w:t>
        </w:r>
        <w:proofErr w:type="gramStart"/>
        <w:r>
          <w:rPr>
            <w:color w:val="0000FF"/>
          </w:rPr>
          <w:t>размеру оплаты труда</w:t>
        </w:r>
        <w:proofErr w:type="gramEnd"/>
      </w:hyperlink>
      <w:r>
        <w:t>, установленному федеральным законом на день наступления страхового случая.</w:t>
      </w:r>
    </w:p>
    <w:p w:rsidR="001D6A87" w:rsidRDefault="001D6A87">
      <w:pPr>
        <w:pStyle w:val="ConsPlusNormal"/>
        <w:jc w:val="both"/>
      </w:pPr>
      <w:r>
        <w:t xml:space="preserve">(п. 3 в ред. </w:t>
      </w:r>
      <w:hyperlink r:id="rId26"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r>
        <w:t xml:space="preserve">4. Утратил силу с 1 января 2010 года. - </w:t>
      </w:r>
      <w:hyperlink r:id="rId27" w:history="1">
        <w:r>
          <w:rPr>
            <w:color w:val="0000FF"/>
          </w:rPr>
          <w:t>Постановление</w:t>
        </w:r>
      </w:hyperlink>
      <w:r>
        <w:t xml:space="preserve"> Правительства РФ от 19.10.2009 N 839.</w:t>
      </w:r>
    </w:p>
    <w:p w:rsidR="001D6A87" w:rsidRDefault="001D6A87">
      <w:pPr>
        <w:pStyle w:val="ConsPlusNormal"/>
        <w:ind w:firstLine="540"/>
        <w:jc w:val="both"/>
      </w:pPr>
      <w:r>
        <w:t>5. Заработная плата (доходы), получаемая в неденежной форме в виде товаров (работ, услуг), учитывается в составе заработка как стоимость этих товаров (работ, услуг) на день ее выплаты, исчисленная исходя из рыночных цен (тарифов) в установленном порядке, а при государственном регулировании цен (тарифов) - исходя из государственных регулируемых розничных цен.</w:t>
      </w:r>
    </w:p>
    <w:p w:rsidR="001D6A87" w:rsidRDefault="001D6A87">
      <w:pPr>
        <w:pStyle w:val="ConsPlusNormal"/>
        <w:ind w:firstLine="540"/>
        <w:jc w:val="both"/>
      </w:pPr>
      <w:r>
        <w:t>Доходы, получаемые в иностранной валюте, учитываются в рублях по курсу Центрального банка Российской Федерации, действующему на день начисления пособия.</w:t>
      </w:r>
    </w:p>
    <w:p w:rsidR="001D6A87" w:rsidRDefault="001D6A87">
      <w:pPr>
        <w:pStyle w:val="ConsPlusNormal"/>
        <w:ind w:firstLine="540"/>
        <w:jc w:val="both"/>
      </w:pPr>
      <w:bookmarkStart w:id="1" w:name="P60"/>
      <w:bookmarkEnd w:id="1"/>
      <w:r>
        <w:t xml:space="preserve">6. </w:t>
      </w:r>
      <w:proofErr w:type="gramStart"/>
      <w:r>
        <w:t xml:space="preserve">Пособия исчисляются исходя из среднего заработка застрахованного лица, рассчитанного за 2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или за иной период, указанный в </w:t>
      </w:r>
      <w:hyperlink w:anchor="P71" w:history="1">
        <w:r>
          <w:rPr>
            <w:color w:val="0000FF"/>
          </w:rPr>
          <w:t>пункте 11</w:t>
        </w:r>
      </w:hyperlink>
      <w:r>
        <w:t xml:space="preserve"> настоящего Положения (далее - расчетный период).</w:t>
      </w:r>
      <w:proofErr w:type="gramEnd"/>
    </w:p>
    <w:p w:rsidR="001D6A87" w:rsidRDefault="001D6A87">
      <w:pPr>
        <w:pStyle w:val="ConsPlusNormal"/>
        <w:jc w:val="both"/>
      </w:pPr>
      <w:r>
        <w:t xml:space="preserve">(п. 6 в ред. </w:t>
      </w:r>
      <w:hyperlink r:id="rId28" w:history="1">
        <w:r>
          <w:rPr>
            <w:color w:val="0000FF"/>
          </w:rPr>
          <w:t>Постановления</w:t>
        </w:r>
      </w:hyperlink>
      <w:r>
        <w:t xml:space="preserve"> Правительства РФ от 01.03.2011 N 120)</w:t>
      </w:r>
    </w:p>
    <w:p w:rsidR="001D6A87" w:rsidRDefault="001D6A87">
      <w:pPr>
        <w:pStyle w:val="ConsPlusNormal"/>
        <w:ind w:firstLine="540"/>
        <w:jc w:val="both"/>
      </w:pPr>
      <w:r>
        <w:t xml:space="preserve">7. </w:t>
      </w:r>
      <w:proofErr w:type="gramStart"/>
      <w:r>
        <w:t xml:space="preserve">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ими в соответствии с </w:t>
      </w:r>
      <w:hyperlink r:id="rId29" w:history="1">
        <w:r>
          <w:rPr>
            <w:color w:val="0000FF"/>
          </w:rPr>
          <w:t>частью 4 статьи 4.5</w:t>
        </w:r>
      </w:hyperlink>
      <w:r>
        <w:t xml:space="preserve"> Федерального закона "Об обязательном социальном страховании на случай временной нетрудоспособности и в связи с материнством" страховых взносов в Фонд социального страхования Российской Федерации в размере</w:t>
      </w:r>
      <w:proofErr w:type="gramEnd"/>
      <w:r>
        <w:t xml:space="preserve"> стоимости страхового года, определяемой в соответствии с </w:t>
      </w:r>
      <w:hyperlink r:id="rId30" w:history="1">
        <w:r>
          <w:rPr>
            <w:color w:val="0000FF"/>
          </w:rPr>
          <w:t>частью 3 статьи 4.5</w:t>
        </w:r>
      </w:hyperlink>
      <w:r>
        <w:t xml:space="preserve"> указанного Федерального закона, за календарный год, предшествующий календарному году, в котором наступили временная нетрудоспособность, </w:t>
      </w:r>
      <w:r>
        <w:lastRenderedPageBreak/>
        <w:t>отпуск по беременности и родам или отпуск по уходу за ребенком.</w:t>
      </w:r>
    </w:p>
    <w:p w:rsidR="001D6A87" w:rsidRDefault="001D6A87">
      <w:pPr>
        <w:pStyle w:val="ConsPlusNormal"/>
        <w:jc w:val="both"/>
      </w:pPr>
      <w:r>
        <w:t xml:space="preserve">(п. 7 в ред. </w:t>
      </w:r>
      <w:hyperlink r:id="rId31"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r>
        <w:t xml:space="preserve">8. Утратил силу. - </w:t>
      </w:r>
      <w:hyperlink r:id="rId32" w:history="1">
        <w:r>
          <w:rPr>
            <w:color w:val="0000FF"/>
          </w:rPr>
          <w:t>Постановление</w:t>
        </w:r>
      </w:hyperlink>
      <w:r>
        <w:t xml:space="preserve"> Правительства РФ от 01.03.2011 N 120.</w:t>
      </w:r>
    </w:p>
    <w:p w:rsidR="001D6A87" w:rsidRDefault="001D6A87">
      <w:pPr>
        <w:pStyle w:val="ConsPlusNormal"/>
        <w:ind w:firstLine="540"/>
        <w:jc w:val="both"/>
      </w:pPr>
      <w:r>
        <w:t xml:space="preserve">9. Утратил силу с 1 января 2010 года. - </w:t>
      </w:r>
      <w:hyperlink r:id="rId33" w:history="1">
        <w:r>
          <w:rPr>
            <w:color w:val="0000FF"/>
          </w:rPr>
          <w:t>Постановление</w:t>
        </w:r>
      </w:hyperlink>
      <w:r>
        <w:t xml:space="preserve"> Правительства РФ от 19.10.2009 N 839.</w:t>
      </w:r>
    </w:p>
    <w:p w:rsidR="001D6A87" w:rsidRDefault="001D6A87">
      <w:pPr>
        <w:pStyle w:val="ConsPlusNormal"/>
        <w:ind w:firstLine="540"/>
        <w:jc w:val="both"/>
      </w:pPr>
      <w:r>
        <w:t xml:space="preserve">10. Утратил силу. - </w:t>
      </w:r>
      <w:hyperlink r:id="rId34" w:history="1">
        <w:r>
          <w:rPr>
            <w:color w:val="0000FF"/>
          </w:rPr>
          <w:t>Постановление</w:t>
        </w:r>
      </w:hyperlink>
      <w:r>
        <w:t xml:space="preserve"> Правительства РФ от 01.03.2011 N 120.</w:t>
      </w:r>
    </w:p>
    <w:p w:rsidR="001D6A87" w:rsidRDefault="001D6A87">
      <w:pPr>
        <w:pStyle w:val="ConsPlusNormal"/>
        <w:pBdr>
          <w:top w:val="single" w:sz="6" w:space="0" w:color="auto"/>
        </w:pBdr>
        <w:spacing w:before="100" w:after="100"/>
        <w:jc w:val="both"/>
        <w:rPr>
          <w:sz w:val="2"/>
          <w:szCs w:val="2"/>
        </w:rPr>
      </w:pPr>
    </w:p>
    <w:p w:rsidR="001D6A87" w:rsidRDefault="001D6A87">
      <w:pPr>
        <w:pStyle w:val="ConsPlusNormal"/>
        <w:ind w:firstLine="540"/>
        <w:jc w:val="both"/>
      </w:pPr>
      <w:r>
        <w:rPr>
          <w:color w:val="0A2666"/>
        </w:rPr>
        <w:t>КонсультантПлюс: примечание.</w:t>
      </w:r>
    </w:p>
    <w:p w:rsidR="001D6A87" w:rsidRDefault="001D6A87">
      <w:pPr>
        <w:pStyle w:val="ConsPlusNormal"/>
        <w:ind w:firstLine="540"/>
        <w:jc w:val="both"/>
      </w:pPr>
      <w:r>
        <w:rPr>
          <w:color w:val="0A2666"/>
        </w:rPr>
        <w:t xml:space="preserve">По вопросу, касающемуся замены календарных лет (календарного года) в расчетном периоде при исчислении размера пособий по временной нетрудоспособности, по беременности и родам, а также ежемесячного пособия по уходу за ребенком, см. </w:t>
      </w:r>
      <w:hyperlink r:id="rId35" w:history="1">
        <w:r>
          <w:rPr>
            <w:color w:val="0000FF"/>
          </w:rPr>
          <w:t>письмо</w:t>
        </w:r>
      </w:hyperlink>
      <w:r>
        <w:rPr>
          <w:color w:val="0A2666"/>
        </w:rPr>
        <w:t xml:space="preserve"> ФСС РФ от 30.11.2015 N 02-09-11/15-23247.</w:t>
      </w:r>
    </w:p>
    <w:p w:rsidR="001D6A87" w:rsidRDefault="001D6A87">
      <w:pPr>
        <w:pStyle w:val="ConsPlusNormal"/>
        <w:pBdr>
          <w:top w:val="single" w:sz="6" w:space="0" w:color="auto"/>
        </w:pBdr>
        <w:spacing w:before="100" w:after="100"/>
        <w:jc w:val="both"/>
        <w:rPr>
          <w:sz w:val="2"/>
          <w:szCs w:val="2"/>
        </w:rPr>
      </w:pPr>
    </w:p>
    <w:p w:rsidR="001D6A87" w:rsidRDefault="001D6A87">
      <w:pPr>
        <w:pStyle w:val="ConsPlusNormal"/>
        <w:ind w:firstLine="540"/>
        <w:jc w:val="both"/>
      </w:pPr>
      <w:bookmarkStart w:id="2" w:name="P71"/>
      <w:bookmarkEnd w:id="2"/>
      <w:r>
        <w:t xml:space="preserve">11. </w:t>
      </w:r>
      <w:proofErr w:type="gramStart"/>
      <w:r>
        <w:t>В случае если в 2 календарных годах, непосредственно предшествующих году наступления временной нетрудоспособности, отпуска по беременности и родам, отпуска по уходу за ребенком,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w:t>
      </w:r>
      <w:proofErr w:type="gramEnd"/>
      <w:r>
        <w:t xml:space="preserve"> расчета среднего заработка предшествующими календарными годами (календарным годом) при условии, что это приведет к увеличению размера пособия.</w:t>
      </w:r>
    </w:p>
    <w:p w:rsidR="001D6A87" w:rsidRDefault="001D6A87">
      <w:pPr>
        <w:pStyle w:val="ConsPlusNormal"/>
        <w:jc w:val="both"/>
      </w:pPr>
      <w:r>
        <w:t xml:space="preserve">(п. 11 в ред. </w:t>
      </w:r>
      <w:hyperlink r:id="rId36" w:history="1">
        <w:r>
          <w:rPr>
            <w:color w:val="0000FF"/>
          </w:rPr>
          <w:t>Постановления</w:t>
        </w:r>
      </w:hyperlink>
      <w:r>
        <w:t xml:space="preserve"> Правительства РФ от 01.03.2011 N 120)</w:t>
      </w:r>
    </w:p>
    <w:p w:rsidR="001D6A87" w:rsidRDefault="001D6A87">
      <w:pPr>
        <w:pStyle w:val="ConsPlusNormal"/>
        <w:ind w:firstLine="540"/>
        <w:jc w:val="both"/>
      </w:pPr>
      <w:bookmarkStart w:id="3" w:name="P73"/>
      <w:bookmarkEnd w:id="3"/>
      <w:r>
        <w:t xml:space="preserve">11(1). В случае если застрахованное лицо в периоды, указанные в </w:t>
      </w:r>
      <w:hyperlink w:anchor="P60" w:history="1">
        <w:r>
          <w:rPr>
            <w:color w:val="0000FF"/>
          </w:rPr>
          <w:t>пунктах 6</w:t>
        </w:r>
      </w:hyperlink>
      <w:r>
        <w:t xml:space="preserve"> и </w:t>
      </w:r>
      <w:hyperlink w:anchor="P71" w:history="1">
        <w:r>
          <w:rPr>
            <w:color w:val="0000FF"/>
          </w:rPr>
          <w:t>11</w:t>
        </w:r>
      </w:hyperlink>
      <w:r>
        <w:t xml:space="preserve"> настоящего Положения, не имело заработка, а </w:t>
      </w:r>
      <w:proofErr w:type="gramStart"/>
      <w:r>
        <w:t>также</w:t>
      </w:r>
      <w:proofErr w:type="gramEnd"/>
      <w:r>
        <w:t xml:space="preserve"> в случае если средний заработок, рассчитанный за эти периоды, в расчете за полный календарный месяц ниже минимального размера оплаты труда, установленного федеральным законом на день наступления страхового случая, средний заработок, исходя из которого исчисляются пособия, принимается равным </w:t>
      </w:r>
      <w:hyperlink r:id="rId37" w:history="1">
        <w:r>
          <w:rPr>
            <w:color w:val="0000FF"/>
          </w:rPr>
          <w:t>минимальному размеру оплаты труда</w:t>
        </w:r>
      </w:hyperlink>
      <w:r>
        <w:t xml:space="preserve">, </w:t>
      </w:r>
      <w:proofErr w:type="gramStart"/>
      <w:r>
        <w:t>установленному</w:t>
      </w:r>
      <w:proofErr w:type="gramEnd"/>
      <w:r>
        <w:t xml:space="preserve"> федеральным законом на день наступления страхового случая.</w:t>
      </w:r>
    </w:p>
    <w:p w:rsidR="001D6A87" w:rsidRDefault="001D6A87">
      <w:pPr>
        <w:pStyle w:val="ConsPlusNormal"/>
        <w:ind w:firstLine="540"/>
        <w:jc w:val="both"/>
      </w:pPr>
      <w:r>
        <w:t xml:space="preserve">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средний заработок, </w:t>
      </w:r>
      <w:proofErr w:type="gramStart"/>
      <w:r>
        <w:t>исходя из которого исчисляются</w:t>
      </w:r>
      <w:proofErr w:type="gramEnd"/>
      <w:r>
        <w:t xml:space="preserve"> пособия в указанных случаях, определяется пропорционально продолжительности рабочего времени застрахованного лица. При этом во всех случаях исчисленное ежемесячное пособие по уходу за ребенком не может быть меньше минимального размера ежемесячного пособия по уходу за ребенком, установленного Федеральным </w:t>
      </w:r>
      <w:hyperlink r:id="rId38" w:history="1">
        <w:r>
          <w:rPr>
            <w:color w:val="0000FF"/>
          </w:rPr>
          <w:t>законом</w:t>
        </w:r>
      </w:hyperlink>
      <w:r>
        <w:t xml:space="preserve"> "О государственных пособиях гражданам, имеющим детей".</w:t>
      </w:r>
    </w:p>
    <w:p w:rsidR="001D6A87" w:rsidRDefault="001D6A87">
      <w:pPr>
        <w:pStyle w:val="ConsPlusNormal"/>
        <w:ind w:firstLine="540"/>
        <w:jc w:val="both"/>
      </w:pPr>
      <w:r>
        <w:t xml:space="preserve">В районах и местностях, в которых в установленном порядке применяются </w:t>
      </w:r>
      <w:hyperlink r:id="rId39" w:history="1">
        <w:r>
          <w:rPr>
            <w:color w:val="0000FF"/>
          </w:rPr>
          <w:t>районные коэффициенты</w:t>
        </w:r>
      </w:hyperlink>
      <w:r>
        <w:t xml:space="preserve"> к заработной плате, исчисленные застрахованному лицу исходя из </w:t>
      </w:r>
      <w:hyperlink r:id="rId40" w:history="1">
        <w:r>
          <w:rPr>
            <w:color w:val="0000FF"/>
          </w:rPr>
          <w:t xml:space="preserve">минимального </w:t>
        </w:r>
        <w:proofErr w:type="gramStart"/>
        <w:r>
          <w:rPr>
            <w:color w:val="0000FF"/>
          </w:rPr>
          <w:t>размера оплаты труда</w:t>
        </w:r>
        <w:proofErr w:type="gramEnd"/>
      </w:hyperlink>
      <w:r>
        <w:t xml:space="preserve"> размеры пособий определяются с учетом этих коэффициентов.</w:t>
      </w:r>
    </w:p>
    <w:p w:rsidR="001D6A87" w:rsidRDefault="001D6A87">
      <w:pPr>
        <w:pStyle w:val="ConsPlusNormal"/>
        <w:jc w:val="both"/>
      </w:pPr>
      <w:r>
        <w:t xml:space="preserve">(п. 11(1) в ред. </w:t>
      </w:r>
      <w:hyperlink r:id="rId41" w:history="1">
        <w:r>
          <w:rPr>
            <w:color w:val="0000FF"/>
          </w:rPr>
          <w:t>Постановления</w:t>
        </w:r>
      </w:hyperlink>
      <w:r>
        <w:t xml:space="preserve"> Правительства РФ от 01.03.2011 N 120)</w:t>
      </w:r>
    </w:p>
    <w:p w:rsidR="001D6A87" w:rsidRDefault="001D6A87">
      <w:pPr>
        <w:pStyle w:val="ConsPlusNormal"/>
        <w:ind w:firstLine="540"/>
        <w:jc w:val="both"/>
      </w:pPr>
      <w:r>
        <w:t xml:space="preserve">12. В случае если застрахованное лицо в расчетном периоде было переведено на другую работу или произошло повышение размера заработной платы, указанные изменения учитываются при определении среднего заработка со дня перевода, </w:t>
      </w:r>
      <w:proofErr w:type="gramStart"/>
      <w:r>
        <w:t>с даты повышения</w:t>
      </w:r>
      <w:proofErr w:type="gramEnd"/>
      <w:r>
        <w:t xml:space="preserve"> заработной платы.</w:t>
      </w:r>
    </w:p>
    <w:p w:rsidR="001D6A87" w:rsidRDefault="001D6A87">
      <w:pPr>
        <w:pStyle w:val="ConsPlusNormal"/>
        <w:ind w:firstLine="540"/>
        <w:jc w:val="both"/>
      </w:pPr>
      <w:r>
        <w:t xml:space="preserve">13. Утратил силу. - </w:t>
      </w:r>
      <w:hyperlink r:id="rId42" w:history="1">
        <w:r>
          <w:rPr>
            <w:color w:val="0000FF"/>
          </w:rPr>
          <w:t>Постановление</w:t>
        </w:r>
      </w:hyperlink>
      <w:r>
        <w:t xml:space="preserve"> Правительства РФ от 01.03.2011 N 120.</w:t>
      </w:r>
    </w:p>
    <w:p w:rsidR="001D6A87" w:rsidRDefault="001D6A87">
      <w:pPr>
        <w:pStyle w:val="ConsPlusNormal"/>
        <w:ind w:firstLine="540"/>
        <w:jc w:val="both"/>
      </w:pPr>
      <w:r>
        <w:t>14. Премии и вознаграждения включаются в средний заработок с учетом следующих особенностей:</w:t>
      </w:r>
    </w:p>
    <w:p w:rsidR="001D6A87" w:rsidRDefault="001D6A87">
      <w:pPr>
        <w:pStyle w:val="ConsPlusNormal"/>
        <w:jc w:val="both"/>
      </w:pPr>
      <w:r>
        <w:t xml:space="preserve">(в ред. </w:t>
      </w:r>
      <w:hyperlink r:id="rId43"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r>
        <w:t>ежемесячные премии и вознаграждения, выплачиваемые вместе с заработной платой данного месяца, включаются в заработок того месяца, за который они начислены;</w:t>
      </w:r>
    </w:p>
    <w:p w:rsidR="001D6A87" w:rsidRDefault="001D6A87">
      <w:pPr>
        <w:pStyle w:val="ConsPlusNormal"/>
        <w:ind w:firstLine="540"/>
        <w:jc w:val="both"/>
      </w:pPr>
      <w:proofErr w:type="gramStart"/>
      <w:r>
        <w:t>премии (кроме ежемесячных премий и вознаграждений, выплачиваемых вместе с заработной платой данного месяца), вознаграждения по итогам работы за квартал, за год, единовременное вознаграждение за выслугу лет (стаж работы), иные вознаграждения по итогам работы за год, единовременные премии за особо важное задание включаются в заработок в размере начисленных сумм в расчетном периоде.</w:t>
      </w:r>
      <w:proofErr w:type="gramEnd"/>
    </w:p>
    <w:p w:rsidR="001D6A87" w:rsidRDefault="001D6A87">
      <w:pPr>
        <w:pStyle w:val="ConsPlusNormal"/>
        <w:ind w:firstLine="540"/>
        <w:jc w:val="both"/>
      </w:pPr>
      <w:r>
        <w:t xml:space="preserve">15. Во всех случаях для исчисления пособий используется средний дневной заработок, за исключением исчисления ежемесячного пособия по уходу за ребенком в соответствии с </w:t>
      </w:r>
      <w:hyperlink w:anchor="P130" w:history="1">
        <w:r>
          <w:rPr>
            <w:color w:val="0000FF"/>
          </w:rPr>
          <w:t xml:space="preserve">пунктом </w:t>
        </w:r>
        <w:r>
          <w:rPr>
            <w:color w:val="0000FF"/>
          </w:rPr>
          <w:lastRenderedPageBreak/>
          <w:t>23</w:t>
        </w:r>
      </w:hyperlink>
      <w:r>
        <w:t xml:space="preserve"> настоящего Положения.</w:t>
      </w:r>
    </w:p>
    <w:p w:rsidR="001D6A87" w:rsidRDefault="001D6A87">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Правительства РФ от 01.03.2011 N 120)</w:t>
      </w:r>
    </w:p>
    <w:p w:rsidR="001D6A87" w:rsidRDefault="001D6A87">
      <w:pPr>
        <w:pStyle w:val="ConsPlusNormal"/>
        <w:ind w:firstLine="540"/>
        <w:jc w:val="both"/>
      </w:pPr>
      <w:r>
        <w:t xml:space="preserve">Абзацы второй - третий утратили силу. - </w:t>
      </w:r>
      <w:hyperlink r:id="rId45" w:history="1">
        <w:r>
          <w:rPr>
            <w:color w:val="0000FF"/>
          </w:rPr>
          <w:t>Постановление</w:t>
        </w:r>
      </w:hyperlink>
      <w:r>
        <w:t xml:space="preserve"> Правительства РФ от 20.02.2013 N 145.</w:t>
      </w:r>
    </w:p>
    <w:p w:rsidR="001D6A87" w:rsidRDefault="001D6A87">
      <w:pPr>
        <w:pStyle w:val="ConsPlusNormal"/>
        <w:jc w:val="both"/>
      </w:pPr>
      <w:r>
        <w:t xml:space="preserve">(п. 15 в ред. </w:t>
      </w:r>
      <w:hyperlink r:id="rId46"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bookmarkStart w:id="4" w:name="P87"/>
      <w:bookmarkEnd w:id="4"/>
      <w:r>
        <w:t>15(1). Средний дневной заработок для исчисления пособия по временной нетрудоспособности определяется путем деления заработка, начисленного за расчетный период, на 730.</w:t>
      </w:r>
    </w:p>
    <w:p w:rsidR="001D6A87" w:rsidRDefault="001D6A87">
      <w:pPr>
        <w:pStyle w:val="ConsPlusNormal"/>
        <w:jc w:val="both"/>
      </w:pPr>
      <w:r>
        <w:t xml:space="preserve">(п. 15(1) </w:t>
      </w:r>
      <w:proofErr w:type="gramStart"/>
      <w:r>
        <w:t>введен</w:t>
      </w:r>
      <w:proofErr w:type="gramEnd"/>
      <w:r>
        <w:t xml:space="preserve"> </w:t>
      </w:r>
      <w:hyperlink r:id="rId47" w:history="1">
        <w:r>
          <w:rPr>
            <w:color w:val="0000FF"/>
          </w:rPr>
          <w:t>Постановлением</w:t>
        </w:r>
      </w:hyperlink>
      <w:r>
        <w:t xml:space="preserve"> Правительства РФ от 20.02.2013 N 145)</w:t>
      </w:r>
    </w:p>
    <w:p w:rsidR="001D6A87" w:rsidRDefault="001D6A87">
      <w:pPr>
        <w:pStyle w:val="ConsPlusNormal"/>
        <w:ind w:firstLine="540"/>
        <w:jc w:val="both"/>
      </w:pPr>
      <w:bookmarkStart w:id="5" w:name="P89"/>
      <w:bookmarkEnd w:id="5"/>
      <w:r>
        <w:t>15(2). Средний дневной заработок для исчисления пособия по беременности и родам, ежемесячного пособия по уходу за ребенком определяется путем деления суммы заработка, начисленного за расчетный период, на число календарных дней в этом периоде, за исключением календарных дней, приходящихся на следующие периоды:</w:t>
      </w:r>
    </w:p>
    <w:p w:rsidR="001D6A87" w:rsidRDefault="001D6A87">
      <w:pPr>
        <w:pStyle w:val="ConsPlusNormal"/>
        <w:ind w:firstLine="540"/>
        <w:jc w:val="both"/>
      </w:pPr>
      <w:r>
        <w:t>периоды временной нетрудоспособности, отпуска по беременности и родам, отпуска по уходу за ребенком;</w:t>
      </w:r>
    </w:p>
    <w:p w:rsidR="001D6A87" w:rsidRDefault="001D6A87">
      <w:pPr>
        <w:pStyle w:val="ConsPlusNormal"/>
        <w:ind w:firstLine="540"/>
        <w:jc w:val="both"/>
      </w:pPr>
      <w:proofErr w:type="gramStart"/>
      <w:r>
        <w:t xml:space="preserve">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w:t>
      </w:r>
      <w:hyperlink r:id="rId48"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начислялись.</w:t>
      </w:r>
      <w:proofErr w:type="gramEnd"/>
    </w:p>
    <w:p w:rsidR="001D6A87" w:rsidRDefault="001D6A87">
      <w:pPr>
        <w:pStyle w:val="ConsPlusNormal"/>
        <w:ind w:firstLine="540"/>
        <w:jc w:val="both"/>
      </w:pPr>
      <w:proofErr w:type="gramStart"/>
      <w:r>
        <w:t xml:space="preserve">Средний дневной заработок, определенный в соответствии с настоящим пунктом, не может превышать величину, определяемую путем деления на 730 суммы предельных величин базы для начисления страховых взносов в Фонд социального страхования Российской Федерации, установленных в соответствии с Федеральным </w:t>
      </w:r>
      <w:hyperlink r:id="rId49"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на 2 календарных года</w:t>
      </w:r>
      <w:proofErr w:type="gramEnd"/>
      <w:r>
        <w:t xml:space="preserve">, </w:t>
      </w:r>
      <w:proofErr w:type="gramStart"/>
      <w:r>
        <w:t>предшествующих</w:t>
      </w:r>
      <w:proofErr w:type="gramEnd"/>
      <w:r>
        <w:t xml:space="preserve"> году наступления отпуска по беременности и родам, отпуска по уходу за ребенком.</w:t>
      </w:r>
    </w:p>
    <w:p w:rsidR="001D6A87" w:rsidRDefault="001D6A87">
      <w:pPr>
        <w:pStyle w:val="ConsPlusNormal"/>
        <w:jc w:val="both"/>
      </w:pPr>
      <w:r>
        <w:t xml:space="preserve">(п. 15(2) </w:t>
      </w:r>
      <w:proofErr w:type="gramStart"/>
      <w:r>
        <w:t>введен</w:t>
      </w:r>
      <w:proofErr w:type="gramEnd"/>
      <w:r>
        <w:t xml:space="preserve"> </w:t>
      </w:r>
      <w:hyperlink r:id="rId50" w:history="1">
        <w:r>
          <w:rPr>
            <w:color w:val="0000FF"/>
          </w:rPr>
          <w:t>Постановлением</w:t>
        </w:r>
      </w:hyperlink>
      <w:r>
        <w:t xml:space="preserve"> Правительства РФ от 20.02.2013 N 145)</w:t>
      </w:r>
    </w:p>
    <w:p w:rsidR="001D6A87" w:rsidRDefault="001D6A87">
      <w:pPr>
        <w:pStyle w:val="ConsPlusNormal"/>
        <w:ind w:firstLine="540"/>
        <w:jc w:val="both"/>
      </w:pPr>
      <w:bookmarkStart w:id="6" w:name="P94"/>
      <w:bookmarkEnd w:id="6"/>
      <w:r>
        <w:t xml:space="preserve">15(3). В случаях, указанных в </w:t>
      </w:r>
      <w:hyperlink w:anchor="P73" w:history="1">
        <w:r>
          <w:rPr>
            <w:color w:val="0000FF"/>
          </w:rPr>
          <w:t>пункте 11(1)</w:t>
        </w:r>
      </w:hyperlink>
      <w:r>
        <w:t xml:space="preserve"> настоящего Положения, для исчисления пособия по временной нетрудоспособности, по беременности и родам средний дневной заработок определяется путем деления </w:t>
      </w:r>
      <w:hyperlink r:id="rId51" w:history="1">
        <w:r>
          <w:rPr>
            <w:color w:val="0000FF"/>
          </w:rPr>
          <w:t xml:space="preserve">минимального </w:t>
        </w:r>
        <w:proofErr w:type="gramStart"/>
        <w:r>
          <w:rPr>
            <w:color w:val="0000FF"/>
          </w:rPr>
          <w:t>размера оплаты труда</w:t>
        </w:r>
        <w:proofErr w:type="gramEnd"/>
      </w:hyperlink>
      <w:r>
        <w:t>, установленного федеральным законом на день наступления страхового случая, увеличенного в 24 раза, на 730.</w:t>
      </w:r>
    </w:p>
    <w:p w:rsidR="001D6A87" w:rsidRDefault="001D6A87">
      <w:pPr>
        <w:pStyle w:val="ConsPlusNormal"/>
        <w:jc w:val="both"/>
      </w:pPr>
      <w:r>
        <w:t xml:space="preserve">(п. 15(3) </w:t>
      </w:r>
      <w:proofErr w:type="gramStart"/>
      <w:r>
        <w:t>введен</w:t>
      </w:r>
      <w:proofErr w:type="gramEnd"/>
      <w:r>
        <w:t xml:space="preserve"> </w:t>
      </w:r>
      <w:hyperlink r:id="rId52" w:history="1">
        <w:r>
          <w:rPr>
            <w:color w:val="0000FF"/>
          </w:rPr>
          <w:t>Постановлением</w:t>
        </w:r>
      </w:hyperlink>
      <w:r>
        <w:t xml:space="preserve"> Правительства РФ от 20.02.2013 N 145)</w:t>
      </w:r>
    </w:p>
    <w:p w:rsidR="001D6A87" w:rsidRDefault="001D6A87">
      <w:pPr>
        <w:pStyle w:val="ConsPlusNormal"/>
        <w:ind w:firstLine="540"/>
        <w:jc w:val="both"/>
      </w:pPr>
      <w:r>
        <w:t xml:space="preserve">15(4). </w:t>
      </w:r>
      <w:proofErr w:type="gramStart"/>
      <w:r>
        <w:t xml:space="preserve">Лицам, добровольно вступившим в правоотношения по обязательному социальному страхованию на случай временной нетрудоспособности и в связи с материнством, средний дневной заработок для исчисления пособий по временной нетрудоспособности, по беременности и родам определяется путем деления </w:t>
      </w:r>
      <w:hyperlink r:id="rId53" w:history="1">
        <w:r>
          <w:rPr>
            <w:color w:val="0000FF"/>
          </w:rPr>
          <w:t>минимального размера оплаты труда</w:t>
        </w:r>
      </w:hyperlink>
      <w:r>
        <w:t>, установленного федеральным законом на день наступления страхового случая, на число календарных дней каждого календарного месяца, на которые приходится страховой случай.</w:t>
      </w:r>
      <w:proofErr w:type="gramEnd"/>
    </w:p>
    <w:p w:rsidR="001D6A87" w:rsidRDefault="001D6A87">
      <w:pPr>
        <w:pStyle w:val="ConsPlusNormal"/>
        <w:jc w:val="both"/>
      </w:pPr>
      <w:r>
        <w:t>(</w:t>
      </w:r>
      <w:proofErr w:type="gramStart"/>
      <w:r>
        <w:t>п</w:t>
      </w:r>
      <w:proofErr w:type="gramEnd"/>
      <w:r>
        <w:t xml:space="preserve">. 15(4) введен </w:t>
      </w:r>
      <w:hyperlink r:id="rId54" w:history="1">
        <w:r>
          <w:rPr>
            <w:color w:val="0000FF"/>
          </w:rPr>
          <w:t>Постановлением</w:t>
        </w:r>
      </w:hyperlink>
      <w:r>
        <w:t xml:space="preserve"> Правительства РФ от 20.02.2013 N 145)</w:t>
      </w:r>
    </w:p>
    <w:p w:rsidR="001D6A87" w:rsidRDefault="001D6A87">
      <w:pPr>
        <w:pStyle w:val="ConsPlusNormal"/>
        <w:ind w:firstLine="540"/>
        <w:jc w:val="both"/>
      </w:pPr>
      <w:r>
        <w:t xml:space="preserve">16. В случае установления застрахованному лицу неполного рабочего времени (неполной рабочей недели, неполного рабочего дня) средний дневной заработок определяется в том же порядке, который предусмотрен </w:t>
      </w:r>
      <w:hyperlink w:anchor="P87" w:history="1">
        <w:r>
          <w:rPr>
            <w:color w:val="0000FF"/>
          </w:rPr>
          <w:t>пунктами 15(1)</w:t>
        </w:r>
      </w:hyperlink>
      <w:r>
        <w:t xml:space="preserve"> - </w:t>
      </w:r>
      <w:hyperlink w:anchor="P94" w:history="1">
        <w:r>
          <w:rPr>
            <w:color w:val="0000FF"/>
          </w:rPr>
          <w:t>15(3)</w:t>
        </w:r>
      </w:hyperlink>
      <w:r>
        <w:t xml:space="preserve"> настоящего Положения.</w:t>
      </w:r>
    </w:p>
    <w:p w:rsidR="001D6A87" w:rsidRDefault="001D6A87">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РФ от 20.02.2013 N 145)</w:t>
      </w:r>
    </w:p>
    <w:p w:rsidR="001D6A87" w:rsidRDefault="001D6A87">
      <w:pPr>
        <w:pStyle w:val="ConsPlusNormal"/>
        <w:ind w:firstLine="540"/>
        <w:jc w:val="both"/>
      </w:pPr>
      <w:r>
        <w:t>17. При исчислении пособия по временной нетрудоспособности из числа календарных дней, за которые оно выплачивается, исключаются календарные дни, приходящиеся на следующие периоды:</w:t>
      </w:r>
    </w:p>
    <w:p w:rsidR="001D6A87" w:rsidRDefault="001D6A87">
      <w:pPr>
        <w:pStyle w:val="ConsPlusNormal"/>
        <w:ind w:firstLine="540"/>
        <w:jc w:val="both"/>
      </w:pPr>
      <w:proofErr w:type="gramStart"/>
      <w:r>
        <w:t>а) период освобождения работника от работы с полным или частичным сохранением заработной платы или без оплаты труда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w:t>
      </w:r>
      <w:proofErr w:type="gramEnd"/>
    </w:p>
    <w:p w:rsidR="001D6A87" w:rsidRDefault="001D6A87">
      <w:pPr>
        <w:pStyle w:val="ConsPlusNormal"/>
        <w:ind w:firstLine="540"/>
        <w:jc w:val="both"/>
      </w:pPr>
      <w:r>
        <w:t>б) период отстранения от работы в соответствии с законодательством Российской Федерации, если за этот период не начисляется заработная плата;</w:t>
      </w:r>
    </w:p>
    <w:p w:rsidR="001D6A87" w:rsidRDefault="001D6A87">
      <w:pPr>
        <w:pStyle w:val="ConsPlusNormal"/>
        <w:ind w:firstLine="540"/>
        <w:jc w:val="both"/>
      </w:pPr>
      <w:r>
        <w:lastRenderedPageBreak/>
        <w:t>в) период заключения под стражу или административного ареста;</w:t>
      </w:r>
    </w:p>
    <w:p w:rsidR="001D6A87" w:rsidRDefault="001D6A87">
      <w:pPr>
        <w:pStyle w:val="ConsPlusNormal"/>
        <w:ind w:firstLine="540"/>
        <w:jc w:val="both"/>
      </w:pPr>
      <w:r>
        <w:t>г) период проведения судебно-медицинской экспертизы;</w:t>
      </w:r>
    </w:p>
    <w:p w:rsidR="001D6A87" w:rsidRDefault="001D6A87">
      <w:pPr>
        <w:pStyle w:val="ConsPlusNormal"/>
        <w:ind w:firstLine="540"/>
        <w:jc w:val="both"/>
      </w:pPr>
      <w:r>
        <w:t>д) период простоя, за исключением случаев временной нетрудоспособности, наступившей до периода простоя и продолжающейся в период простоя.</w:t>
      </w:r>
    </w:p>
    <w:p w:rsidR="001D6A87" w:rsidRDefault="001D6A87">
      <w:pPr>
        <w:pStyle w:val="ConsPlusNormal"/>
        <w:jc w:val="both"/>
      </w:pPr>
      <w:r>
        <w:t xml:space="preserve">(пп. "д" </w:t>
      </w:r>
      <w:proofErr w:type="gramStart"/>
      <w:r>
        <w:t>введен</w:t>
      </w:r>
      <w:proofErr w:type="gramEnd"/>
      <w:r>
        <w:t xml:space="preserve"> </w:t>
      </w:r>
      <w:hyperlink r:id="rId56" w:history="1">
        <w:r>
          <w:rPr>
            <w:color w:val="0000FF"/>
          </w:rPr>
          <w:t>Постановлением</w:t>
        </w:r>
      </w:hyperlink>
      <w:r>
        <w:t xml:space="preserve"> Правительства РФ от 01.03.2011 N 120)</w:t>
      </w:r>
    </w:p>
    <w:p w:rsidR="001D6A87" w:rsidRDefault="001D6A87">
      <w:pPr>
        <w:pStyle w:val="ConsPlusNormal"/>
        <w:ind w:firstLine="540"/>
        <w:jc w:val="both"/>
      </w:pPr>
      <w:r>
        <w:t>18. При определении размера пособия, подлежащего выплате, в число учитываемых календарных дней включаются нерабочие праздничные дни.</w:t>
      </w:r>
    </w:p>
    <w:p w:rsidR="001D6A87" w:rsidRDefault="001D6A87">
      <w:pPr>
        <w:pStyle w:val="ConsPlusNormal"/>
        <w:jc w:val="both"/>
      </w:pPr>
      <w:r>
        <w:t>(</w:t>
      </w:r>
      <w:proofErr w:type="gramStart"/>
      <w:r>
        <w:t>п</w:t>
      </w:r>
      <w:proofErr w:type="gramEnd"/>
      <w:r>
        <w:t xml:space="preserve">. 18 в ред. </w:t>
      </w:r>
      <w:hyperlink r:id="rId57" w:history="1">
        <w:r>
          <w:rPr>
            <w:color w:val="0000FF"/>
          </w:rPr>
          <w:t>Постановления</w:t>
        </w:r>
      </w:hyperlink>
      <w:r>
        <w:t xml:space="preserve"> Правительства РФ от 01.03.2011 N 120)</w:t>
      </w:r>
    </w:p>
    <w:p w:rsidR="001D6A87" w:rsidRDefault="001D6A87">
      <w:pPr>
        <w:pStyle w:val="ConsPlusNormal"/>
        <w:ind w:firstLine="540"/>
        <w:jc w:val="both"/>
      </w:pPr>
      <w:bookmarkStart w:id="7" w:name="P109"/>
      <w:bookmarkEnd w:id="7"/>
      <w:r>
        <w:t xml:space="preserve">19. </w:t>
      </w:r>
      <w:proofErr w:type="gramStart"/>
      <w:r>
        <w:t>В случае если застрахованное лицо на момент наступления страхового случая занято у нескольких страхователей и в 2 предшествующих календарных годах было занято у тех же страхователей, пособия по временной нетрудоспособности, по беременности и родам назначаются и выплачиваются ему страхователями по всем местам работы (службы, иной деятельности), а ежемесячное пособие по уходу за ребенком - страхователем по одному месту работы (службы, иной</w:t>
      </w:r>
      <w:proofErr w:type="gramEnd"/>
      <w:r>
        <w:t xml:space="preserve"> деятельности) по выбору застрахованного лица, при этом указанные пособия исчисляются исходя из среднего заработка за время работы (службы, иной деятельности) у страхователя, назначающего и выплачивающего соответствующее пособие. </w:t>
      </w:r>
      <w:proofErr w:type="gramStart"/>
      <w:r>
        <w:t>В этом случае при исчислении пособий по временной нетрудоспособности, по беременности и родам средний заработок за время работы (службы, иной деятельности) у другого страхователя (других страхователей) не учитывается, а при исчислении ежемесячного пособия по уходу за ребенком - учитывается за период, предшествующий периоду работы (службы, иной деятельности) у страхователя, назначающего и выплачивающего указанное пособие.</w:t>
      </w:r>
      <w:proofErr w:type="gramEnd"/>
    </w:p>
    <w:p w:rsidR="001D6A87" w:rsidRDefault="001D6A87">
      <w:pPr>
        <w:pStyle w:val="ConsPlusNormal"/>
        <w:ind w:firstLine="540"/>
        <w:jc w:val="both"/>
      </w:pPr>
      <w:bookmarkStart w:id="8" w:name="P110"/>
      <w:bookmarkEnd w:id="8"/>
      <w:proofErr w:type="gramStart"/>
      <w:r>
        <w:t>Если застрахованное лицо на момент наступления страхового случая занято у нескольких страхователей, а в 2 предшествующих календарных годах было занято у других страхователей (другого страхователя), пособия назначаются и выплачиваются ему страхователем по одному из последних мест работы (службы, иной деятельности) по выбору застрахованного лица, исходя из среднего заработка застрахованного лица за расчетный период.</w:t>
      </w:r>
      <w:proofErr w:type="gramEnd"/>
    </w:p>
    <w:p w:rsidR="001D6A87" w:rsidRDefault="001D6A87">
      <w:pPr>
        <w:pStyle w:val="ConsPlusNormal"/>
        <w:ind w:firstLine="540"/>
        <w:jc w:val="both"/>
      </w:pPr>
      <w:proofErr w:type="gramStart"/>
      <w:r>
        <w:t xml:space="preserve">Если застрахованное лицо на момент наступления страхового случая занято у нескольких страхователей, а в 2 предшествующих календарных годах было занято как у этих, так и у других страхователей (другого страхователя), пособия по временной нетрудоспособности, по беременности и родам назначаются и выплачиваются ему либо в соответствии с </w:t>
      </w:r>
      <w:hyperlink w:anchor="P109" w:history="1">
        <w:r>
          <w:rPr>
            <w:color w:val="0000FF"/>
          </w:rPr>
          <w:t>абзацем первым</w:t>
        </w:r>
      </w:hyperlink>
      <w:r>
        <w:t xml:space="preserve"> настоящего пункта страхователями по всем местам работы (службы, иной деятельности) исходя из</w:t>
      </w:r>
      <w:proofErr w:type="gramEnd"/>
      <w:r>
        <w:t xml:space="preserve"> среднего заработка за время работы (службы, иной деятельности) у страхователя, назначающего и выплачивающего пособие, либо в соответствии с </w:t>
      </w:r>
      <w:hyperlink w:anchor="P110" w:history="1">
        <w:r>
          <w:rPr>
            <w:color w:val="0000FF"/>
          </w:rPr>
          <w:t>абзацем вторым</w:t>
        </w:r>
      </w:hyperlink>
      <w:r>
        <w:t xml:space="preserve"> настоящего пункта страхователем по одному из последних мест работы (службы, иной деятельности) по выбору застрахованного лица.</w:t>
      </w:r>
    </w:p>
    <w:p w:rsidR="001D6A87" w:rsidRDefault="001D6A87">
      <w:pPr>
        <w:pStyle w:val="ConsPlusNormal"/>
        <w:jc w:val="both"/>
      </w:pPr>
      <w:r>
        <w:t xml:space="preserve">(п. 19 в ред. </w:t>
      </w:r>
      <w:hyperlink r:id="rId58" w:history="1">
        <w:r>
          <w:rPr>
            <w:color w:val="0000FF"/>
          </w:rPr>
          <w:t>Постановления</w:t>
        </w:r>
      </w:hyperlink>
      <w:r>
        <w:t xml:space="preserve"> Правительства РФ от 01.03.2011 N 120)</w:t>
      </w:r>
    </w:p>
    <w:p w:rsidR="001D6A87" w:rsidRDefault="001D6A87">
      <w:pPr>
        <w:pStyle w:val="ConsPlusNormal"/>
        <w:ind w:firstLine="540"/>
        <w:jc w:val="both"/>
      </w:pPr>
      <w:r>
        <w:t xml:space="preserve">19(1). </w:t>
      </w:r>
      <w:proofErr w:type="gramStart"/>
      <w:r>
        <w:t xml:space="preserve">Средний заработок, исходя из которого исчисляются пособия, учитывается за каждый календарный год в сумме, не превышающей установленную в соответствии с Федеральным </w:t>
      </w:r>
      <w:hyperlink r:id="rId59" w:history="1">
        <w:r>
          <w:rPr>
            <w:color w:val="0000FF"/>
          </w:rPr>
          <w:t>законом</w:t>
        </w:r>
      </w:hyperlink>
      <w: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на соответствующий календарный год предельную величину базы для начисления страховых взносов в Фонд социального страхования Российской Федерации.</w:t>
      </w:r>
      <w:proofErr w:type="gramEnd"/>
    </w:p>
    <w:p w:rsidR="001D6A87" w:rsidRDefault="001D6A87">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РФ от 20.02.2013 N 145)</w:t>
      </w:r>
    </w:p>
    <w:p w:rsidR="001D6A87" w:rsidRDefault="001D6A87">
      <w:pPr>
        <w:pStyle w:val="ConsPlusNormal"/>
        <w:ind w:firstLine="540"/>
        <w:jc w:val="both"/>
      </w:pPr>
      <w:proofErr w:type="gramStart"/>
      <w:r>
        <w:t xml:space="preserve">В случае если назначение и выплата пособий по временной нетрудоспособности, по беременности и родам осуществляются несколькими страхователями в соответствии с </w:t>
      </w:r>
      <w:hyperlink w:anchor="P109" w:history="1">
        <w:r>
          <w:rPr>
            <w:color w:val="0000FF"/>
          </w:rPr>
          <w:t>абзацем первым пункта 19</w:t>
        </w:r>
      </w:hyperlink>
      <w:r>
        <w:t xml:space="preserve"> настоящего Положения, средний заработок, исходя из которого исчисляются указанные пособия, учитывается за каждый календарный год в сумме, не превышающей указанную предельную величину, при исчислении данных пособий каждым из этих страхователей.</w:t>
      </w:r>
      <w:proofErr w:type="gramEnd"/>
    </w:p>
    <w:p w:rsidR="001D6A87" w:rsidRDefault="001D6A87">
      <w:pPr>
        <w:pStyle w:val="ConsPlusNormal"/>
        <w:jc w:val="both"/>
      </w:pPr>
      <w:r>
        <w:t xml:space="preserve">(п. 19(1) в ред. </w:t>
      </w:r>
      <w:hyperlink r:id="rId61" w:history="1">
        <w:r>
          <w:rPr>
            <w:color w:val="0000FF"/>
          </w:rPr>
          <w:t>Постановления</w:t>
        </w:r>
      </w:hyperlink>
      <w:r>
        <w:t xml:space="preserve"> Правительства РФ от 01.03.2011 N 120)</w:t>
      </w:r>
    </w:p>
    <w:p w:rsidR="001D6A87" w:rsidRDefault="001D6A87">
      <w:pPr>
        <w:pStyle w:val="ConsPlusNormal"/>
        <w:ind w:firstLine="540"/>
        <w:jc w:val="both"/>
      </w:pPr>
      <w:r>
        <w:t xml:space="preserve">20. </w:t>
      </w:r>
      <w:proofErr w:type="gramStart"/>
      <w:r>
        <w:t xml:space="preserve">Застрахованному лицу, имеющему страховой стаж менее 6 месяцев, исчисленное пособие по временной нетрудоспособности, по беременности и родам выплачивается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w:t>
      </w:r>
      <w:hyperlink r:id="rId62" w:history="1">
        <w:r>
          <w:rPr>
            <w:color w:val="0000FF"/>
          </w:rPr>
          <w:t>районные коэффициенты</w:t>
        </w:r>
      </w:hyperlink>
      <w:r>
        <w:t xml:space="preserve"> к заработной плате, - в размере, не </w:t>
      </w:r>
      <w:r>
        <w:lastRenderedPageBreak/>
        <w:t xml:space="preserve">превышающем за полный календарный месяц </w:t>
      </w:r>
      <w:hyperlink r:id="rId63" w:history="1">
        <w:r>
          <w:rPr>
            <w:color w:val="0000FF"/>
          </w:rPr>
          <w:t>минимального размера оплаты</w:t>
        </w:r>
        <w:proofErr w:type="gramEnd"/>
        <w:r>
          <w:rPr>
            <w:color w:val="0000FF"/>
          </w:rPr>
          <w:t xml:space="preserve"> труда</w:t>
        </w:r>
      </w:hyperlink>
      <w:r>
        <w:t xml:space="preserve"> с учетом этих коэффициентов.</w:t>
      </w:r>
    </w:p>
    <w:p w:rsidR="001D6A87" w:rsidRDefault="001D6A87">
      <w:pPr>
        <w:pStyle w:val="ConsPlusNormal"/>
        <w:jc w:val="both"/>
      </w:pPr>
      <w:r>
        <w:t xml:space="preserve">(в ред. </w:t>
      </w:r>
      <w:hyperlink r:id="rId64"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proofErr w:type="gramStart"/>
      <w:r>
        <w:t xml:space="preserve">В случае если исчисленное пособие в расчете за полный календарный месяц превышает минимальный размер оплаты труда (в установленных случаях - с учетом </w:t>
      </w:r>
      <w:hyperlink r:id="rId65" w:history="1">
        <w:r>
          <w:rPr>
            <w:color w:val="0000FF"/>
          </w:rPr>
          <w:t>районных коэффициентов</w:t>
        </w:r>
      </w:hyperlink>
      <w:r>
        <w:t xml:space="preserve">), размер дневного пособия определяется путем деления минимального размера оплаты труда (в установленных случаях - с учетом </w:t>
      </w:r>
      <w:hyperlink r:id="rId66" w:history="1">
        <w:r>
          <w:rPr>
            <w:color w:val="0000FF"/>
          </w:rPr>
          <w:t>районных коэффициентов</w:t>
        </w:r>
      </w:hyperlink>
      <w:r>
        <w:t>) на число календарных дней в календарном месяце, на который приходится временная нетрудоспособность либо отпуск по беременности и родам, а размер</w:t>
      </w:r>
      <w:proofErr w:type="gramEnd"/>
      <w:r>
        <w:t xml:space="preserve"> пособия, подлежащего выплате, исчисляется путем умножения размера дневного пособия на число календарных дней, приходящихся на период временной нетрудоспособности либо отпуска по беременности и родам в каждом календарном месяце.</w:t>
      </w:r>
    </w:p>
    <w:p w:rsidR="001D6A87" w:rsidRDefault="001D6A87">
      <w:pPr>
        <w:pStyle w:val="ConsPlusNormal"/>
        <w:ind w:firstLine="540"/>
        <w:jc w:val="both"/>
      </w:pPr>
      <w:bookmarkStart w:id="9" w:name="P120"/>
      <w:bookmarkEnd w:id="9"/>
      <w:r>
        <w:t>21. Основаниями для снижения размера пособия по временной нетрудоспособности являются:</w:t>
      </w:r>
    </w:p>
    <w:p w:rsidR="001D6A87" w:rsidRDefault="001D6A87">
      <w:pPr>
        <w:pStyle w:val="ConsPlusNormal"/>
        <w:ind w:firstLine="540"/>
        <w:jc w:val="both"/>
      </w:pPr>
      <w:bookmarkStart w:id="10" w:name="P121"/>
      <w:bookmarkEnd w:id="10"/>
      <w:r>
        <w:t>а) нарушение застрахованным лицом без уважительных причин в период временной нетрудоспособности режима, предписанного лечащим врачом;</w:t>
      </w:r>
    </w:p>
    <w:p w:rsidR="001D6A87" w:rsidRDefault="001D6A87">
      <w:pPr>
        <w:pStyle w:val="ConsPlusNormal"/>
        <w:ind w:firstLine="540"/>
        <w:jc w:val="both"/>
      </w:pPr>
      <w:bookmarkStart w:id="11" w:name="P122"/>
      <w:bookmarkEnd w:id="11"/>
      <w:r>
        <w:t xml:space="preserve">б) неявка застрахованного лица без уважительных причин в назначенный срок на врачебный осмотр или на проведение </w:t>
      </w:r>
      <w:proofErr w:type="gramStart"/>
      <w:r>
        <w:t>медико-социальной</w:t>
      </w:r>
      <w:proofErr w:type="gramEnd"/>
      <w:r>
        <w:t xml:space="preserve"> экспертизы;</w:t>
      </w:r>
    </w:p>
    <w:p w:rsidR="001D6A87" w:rsidRDefault="001D6A87">
      <w:pPr>
        <w:pStyle w:val="ConsPlusNormal"/>
        <w:ind w:firstLine="540"/>
        <w:jc w:val="both"/>
      </w:pPr>
      <w:bookmarkStart w:id="12" w:name="P123"/>
      <w:bookmarkEnd w:id="12"/>
      <w:proofErr w:type="gramStart"/>
      <w:r>
        <w:t>в) заболевание или травма, наступившие вследствие алкогольного, наркотического, токсического опьянения или действий, связанных с таким опьянением.</w:t>
      </w:r>
      <w:proofErr w:type="gramEnd"/>
    </w:p>
    <w:p w:rsidR="001D6A87" w:rsidRDefault="001D6A87">
      <w:pPr>
        <w:pStyle w:val="ConsPlusNormal"/>
        <w:ind w:firstLine="540"/>
        <w:jc w:val="both"/>
      </w:pPr>
      <w:r>
        <w:t xml:space="preserve">22. </w:t>
      </w:r>
      <w:proofErr w:type="gramStart"/>
      <w:r>
        <w:t xml:space="preserve">При наличии одного или нескольких оснований для снижения размера пособия по временной нетрудоспособности, указанных в </w:t>
      </w:r>
      <w:hyperlink w:anchor="P120" w:history="1">
        <w:r>
          <w:rPr>
            <w:color w:val="0000FF"/>
          </w:rPr>
          <w:t>пункте 21</w:t>
        </w:r>
      </w:hyperlink>
      <w:r>
        <w:t xml:space="preserve"> настоящего Положения, пособие по временной нетрудоспособности выплачивается застрахованному лицу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w:t>
      </w:r>
      <w:hyperlink r:id="rId67" w:history="1">
        <w:r>
          <w:rPr>
            <w:color w:val="0000FF"/>
          </w:rPr>
          <w:t>районные коэффициенты</w:t>
        </w:r>
      </w:hyperlink>
      <w:r>
        <w:t xml:space="preserve"> к заработной плате, - в размере, не</w:t>
      </w:r>
      <w:proofErr w:type="gramEnd"/>
      <w:r>
        <w:t xml:space="preserve"> </w:t>
      </w:r>
      <w:proofErr w:type="gramStart"/>
      <w:r>
        <w:t>превышающем</w:t>
      </w:r>
      <w:proofErr w:type="gramEnd"/>
      <w:r>
        <w:t xml:space="preserve"> </w:t>
      </w:r>
      <w:hyperlink r:id="rId68" w:history="1">
        <w:r>
          <w:rPr>
            <w:color w:val="0000FF"/>
          </w:rPr>
          <w:t>минимального размера оплаты труда</w:t>
        </w:r>
      </w:hyperlink>
      <w:r>
        <w:t xml:space="preserve"> с учетом этих коэффициентов:</w:t>
      </w:r>
    </w:p>
    <w:p w:rsidR="001D6A87" w:rsidRDefault="001D6A87">
      <w:pPr>
        <w:pStyle w:val="ConsPlusNormal"/>
        <w:jc w:val="both"/>
      </w:pPr>
      <w:r>
        <w:t xml:space="preserve">(в ред. </w:t>
      </w:r>
      <w:hyperlink r:id="rId69"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r>
        <w:t xml:space="preserve">при наличии оснований, указанных в </w:t>
      </w:r>
      <w:hyperlink w:anchor="P121" w:history="1">
        <w:r>
          <w:rPr>
            <w:color w:val="0000FF"/>
          </w:rPr>
          <w:t>подпунктах "а"</w:t>
        </w:r>
      </w:hyperlink>
      <w:r>
        <w:t xml:space="preserve"> и </w:t>
      </w:r>
      <w:hyperlink w:anchor="P122" w:history="1">
        <w:r>
          <w:rPr>
            <w:color w:val="0000FF"/>
          </w:rPr>
          <w:t>"б" пункта 21</w:t>
        </w:r>
      </w:hyperlink>
      <w:r>
        <w:t xml:space="preserve"> настоящего Положения, - со дня, когда было допущено нарушение;</w:t>
      </w:r>
    </w:p>
    <w:p w:rsidR="001D6A87" w:rsidRDefault="001D6A87">
      <w:pPr>
        <w:pStyle w:val="ConsPlusNormal"/>
        <w:ind w:firstLine="540"/>
        <w:jc w:val="both"/>
      </w:pPr>
      <w:r>
        <w:t xml:space="preserve">при наличии оснований, указанных в </w:t>
      </w:r>
      <w:hyperlink w:anchor="P123" w:history="1">
        <w:r>
          <w:rPr>
            <w:color w:val="0000FF"/>
          </w:rPr>
          <w:t>подпункте "в" пункта 21</w:t>
        </w:r>
      </w:hyperlink>
      <w:r>
        <w:t xml:space="preserve"> настоящего Положения, - за весь период нетрудоспособности.</w:t>
      </w:r>
    </w:p>
    <w:p w:rsidR="001D6A87" w:rsidRDefault="001D6A87">
      <w:pPr>
        <w:pStyle w:val="ConsPlusNormal"/>
        <w:ind w:firstLine="540"/>
        <w:jc w:val="both"/>
      </w:pPr>
      <w:proofErr w:type="gramStart"/>
      <w:r>
        <w:t xml:space="preserve">В этих случаях, если исчисленное пособие по временной нетрудоспособности за период со дня, когда было допущено нарушение, либо за весь период нетрудоспособности в расчете за полный календарный месяц превышает </w:t>
      </w:r>
      <w:hyperlink r:id="rId70" w:history="1">
        <w:r>
          <w:rPr>
            <w:color w:val="0000FF"/>
          </w:rPr>
          <w:t>минимальный размер оплаты труда</w:t>
        </w:r>
      </w:hyperlink>
      <w:r>
        <w:t xml:space="preserve"> (в установленных случаях - с учетом </w:t>
      </w:r>
      <w:hyperlink r:id="rId71" w:history="1">
        <w:r>
          <w:rPr>
            <w:color w:val="0000FF"/>
          </w:rPr>
          <w:t>районных коэффициентов</w:t>
        </w:r>
      </w:hyperlink>
      <w:r>
        <w:t xml:space="preserve">), размер дневного пособия определяется путем деления минимального размера оплаты труда (в установленных случаях - с учетом </w:t>
      </w:r>
      <w:hyperlink r:id="rId72" w:history="1">
        <w:r>
          <w:rPr>
            <w:color w:val="0000FF"/>
          </w:rPr>
          <w:t>районных коэффициентов</w:t>
        </w:r>
      </w:hyperlink>
      <w:r>
        <w:t>) на число календарных</w:t>
      </w:r>
      <w:proofErr w:type="gramEnd"/>
      <w:r>
        <w:t xml:space="preserve"> дней в календарном месяце, на который приходится соответствующий период временной нетрудоспособности, а размер пособия, подлежащего выплате, исчисляется путем умножения размера дневного пособия на число календарных дней, приходящихся на соответствующий период временной нетрудоспособности в каждом календарном месяце.</w:t>
      </w:r>
    </w:p>
    <w:p w:rsidR="001D6A87" w:rsidRDefault="001D6A87">
      <w:pPr>
        <w:pStyle w:val="ConsPlusNormal"/>
        <w:jc w:val="both"/>
      </w:pPr>
      <w:r>
        <w:t xml:space="preserve">(в ред. </w:t>
      </w:r>
      <w:hyperlink r:id="rId73"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bookmarkStart w:id="13" w:name="P130"/>
      <w:bookmarkEnd w:id="13"/>
      <w:r>
        <w:t xml:space="preserve">23. Ежемесячное пособие по уходу за ребенком, за исключением случаев исчисления указанного пособия, предусмотренных </w:t>
      </w:r>
      <w:hyperlink w:anchor="P73" w:history="1">
        <w:r>
          <w:rPr>
            <w:color w:val="0000FF"/>
          </w:rPr>
          <w:t>пунктом 11.1</w:t>
        </w:r>
      </w:hyperlink>
      <w:r>
        <w:t xml:space="preserve"> настоящего Положения, исчисляется исходя из среднего заработка застрахованного лица, который определяется путем умножения среднего дневного заработка, рассчитываемого в соответствии с </w:t>
      </w:r>
      <w:hyperlink w:anchor="P89" w:history="1">
        <w:r>
          <w:rPr>
            <w:color w:val="0000FF"/>
          </w:rPr>
          <w:t>пунктом 15(2)</w:t>
        </w:r>
      </w:hyperlink>
      <w:r>
        <w:t xml:space="preserve"> настоящего Положения, на 30,4.</w:t>
      </w:r>
    </w:p>
    <w:p w:rsidR="001D6A87" w:rsidRDefault="001D6A87">
      <w:pPr>
        <w:pStyle w:val="ConsPlusNormal"/>
        <w:jc w:val="both"/>
      </w:pPr>
      <w:r>
        <w:t xml:space="preserve">(в ред. </w:t>
      </w:r>
      <w:hyperlink r:id="rId74" w:history="1">
        <w:r>
          <w:rPr>
            <w:color w:val="0000FF"/>
          </w:rPr>
          <w:t>Постановления</w:t>
        </w:r>
      </w:hyperlink>
      <w:r>
        <w:t xml:space="preserve"> Правительства РФ от 20.02.2013 N 145)</w:t>
      </w:r>
    </w:p>
    <w:p w:rsidR="001D6A87" w:rsidRDefault="001D6A87">
      <w:pPr>
        <w:pStyle w:val="ConsPlusNormal"/>
        <w:ind w:firstLine="540"/>
        <w:jc w:val="both"/>
      </w:pPr>
      <w:proofErr w:type="gramStart"/>
      <w:r>
        <w:t xml:space="preserve">В случаях, указанных в </w:t>
      </w:r>
      <w:hyperlink w:anchor="P73" w:history="1">
        <w:r>
          <w:rPr>
            <w:color w:val="0000FF"/>
          </w:rPr>
          <w:t>пункте 11(1)</w:t>
        </w:r>
      </w:hyperlink>
      <w:r>
        <w:t xml:space="preserve"> настоящего Положения, а также лицам, добровольно вступившим в правоотношения по обязательному социальному страхованию на случай временной нетрудоспособности и в связи с материнством, ежемесячное пособие по уходу за ребенком определяется исходя из </w:t>
      </w:r>
      <w:hyperlink r:id="rId75" w:history="1">
        <w:r>
          <w:rPr>
            <w:color w:val="0000FF"/>
          </w:rPr>
          <w:t>минимального размера оплаты труда</w:t>
        </w:r>
      </w:hyperlink>
      <w:r>
        <w:t xml:space="preserve">, установленного федеральным законом на день наступления страхового случая (для лиц, работающих на момент наступления </w:t>
      </w:r>
      <w:r>
        <w:lastRenderedPageBreak/>
        <w:t>страхового случая на условиях</w:t>
      </w:r>
      <w:proofErr w:type="gramEnd"/>
      <w:r>
        <w:t xml:space="preserve"> неполного рабочего времени, - пропорционально продолжительности рабочего времени). При этом средний дневной заработок не рассчитывается и коэффициент 30,4 не применяется.</w:t>
      </w:r>
    </w:p>
    <w:p w:rsidR="001D6A87" w:rsidRDefault="001D6A87">
      <w:pPr>
        <w:pStyle w:val="ConsPlusNormal"/>
        <w:jc w:val="both"/>
      </w:pPr>
      <w:r>
        <w:t>(</w:t>
      </w:r>
      <w:proofErr w:type="gramStart"/>
      <w:r>
        <w:t>в</w:t>
      </w:r>
      <w:proofErr w:type="gramEnd"/>
      <w:r>
        <w:t xml:space="preserve"> ред. </w:t>
      </w:r>
      <w:hyperlink r:id="rId76" w:history="1">
        <w:r>
          <w:rPr>
            <w:color w:val="0000FF"/>
          </w:rPr>
          <w:t>Постановления</w:t>
        </w:r>
      </w:hyperlink>
      <w:r>
        <w:t xml:space="preserve"> Правительства РФ от 01.03.2011 N 120)</w:t>
      </w:r>
    </w:p>
    <w:p w:rsidR="001D6A87" w:rsidRDefault="001D6A87">
      <w:pPr>
        <w:pStyle w:val="ConsPlusNormal"/>
        <w:jc w:val="both"/>
      </w:pPr>
      <w:r>
        <w:t xml:space="preserve">(п. 23 в ред. </w:t>
      </w:r>
      <w:hyperlink r:id="rId77" w:history="1">
        <w:r>
          <w:rPr>
            <w:color w:val="0000FF"/>
          </w:rPr>
          <w:t>Постановления</w:t>
        </w:r>
      </w:hyperlink>
      <w:r>
        <w:t xml:space="preserve"> Правительства РФ от 19.10.2009 N 839)</w:t>
      </w:r>
    </w:p>
    <w:p w:rsidR="001D6A87" w:rsidRDefault="001D6A87">
      <w:pPr>
        <w:pStyle w:val="ConsPlusNormal"/>
        <w:ind w:firstLine="540"/>
        <w:jc w:val="both"/>
      </w:pPr>
      <w:r>
        <w:t xml:space="preserve">24. Утратил силу. - </w:t>
      </w:r>
      <w:hyperlink r:id="rId78" w:history="1">
        <w:r>
          <w:rPr>
            <w:color w:val="0000FF"/>
          </w:rPr>
          <w:t>Постановление</w:t>
        </w:r>
      </w:hyperlink>
      <w:r>
        <w:t xml:space="preserve"> Правительства РФ от 01.03.2011 N 120.</w:t>
      </w:r>
    </w:p>
    <w:p w:rsidR="001D6A87" w:rsidRDefault="001D6A87">
      <w:pPr>
        <w:pStyle w:val="ConsPlusNormal"/>
        <w:ind w:firstLine="540"/>
        <w:jc w:val="both"/>
      </w:pPr>
    </w:p>
    <w:p w:rsidR="001D6A87" w:rsidRDefault="001D6A87">
      <w:pPr>
        <w:pStyle w:val="ConsPlusNormal"/>
        <w:ind w:firstLine="540"/>
        <w:jc w:val="both"/>
      </w:pPr>
    </w:p>
    <w:p w:rsidR="001D6A87" w:rsidRDefault="001D6A87">
      <w:pPr>
        <w:pStyle w:val="ConsPlusNormal"/>
        <w:pBdr>
          <w:top w:val="single" w:sz="6" w:space="0" w:color="auto"/>
        </w:pBdr>
        <w:spacing w:before="100" w:after="100"/>
        <w:jc w:val="both"/>
        <w:rPr>
          <w:sz w:val="2"/>
          <w:szCs w:val="2"/>
        </w:rPr>
      </w:pPr>
    </w:p>
    <w:p w:rsidR="00765198" w:rsidRDefault="00765198">
      <w:bookmarkStart w:id="14" w:name="_GoBack"/>
      <w:bookmarkEnd w:id="14"/>
    </w:p>
    <w:sectPr w:rsidR="00765198" w:rsidSect="00174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87"/>
    <w:rsid w:val="001D6A87"/>
    <w:rsid w:val="0076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A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A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6A8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A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A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6A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33E8E2BB550E4B32E99B42EFB9AC8E288B7F3F54D282AA898668CB27CE2F4B61F13BD4A0D4D9e3kEM" TargetMode="External"/><Relationship Id="rId18" Type="http://schemas.openxmlformats.org/officeDocument/2006/relationships/hyperlink" Target="consultantplus://offline/ref=7033E8E2BB550E4B32E99B42EFB9AC8E20897F3551DBDFA081DF64C920C1705C66B837D5A0D4D839eBkEM" TargetMode="External"/><Relationship Id="rId26" Type="http://schemas.openxmlformats.org/officeDocument/2006/relationships/hyperlink" Target="consultantplus://offline/ref=7033E8E2BB550E4B32E99B42EFB9AC8E288B7F3F54D282AA898668CB27CE2F4B61F13BD4A0D4DAe3kFM" TargetMode="External"/><Relationship Id="rId39" Type="http://schemas.openxmlformats.org/officeDocument/2006/relationships/hyperlink" Target="consultantplus://offline/ref=7033E8E2BB550E4B32E99B42EFB9AC8E2089773552D8DFA081DF64C920eCk1M" TargetMode="External"/><Relationship Id="rId21" Type="http://schemas.openxmlformats.org/officeDocument/2006/relationships/hyperlink" Target="consultantplus://offline/ref=7033E8E2BB550E4B32E99B42EFB9AC8E20807D3452DBDFA081DF64C920C1705C66B837D5A0D4D83BeBk2M" TargetMode="External"/><Relationship Id="rId34" Type="http://schemas.openxmlformats.org/officeDocument/2006/relationships/hyperlink" Target="consultantplus://offline/ref=7033E8E2BB550E4B32E99B42EFB9AC8E20897E3F5CD8DFA081DF64C920C1705C66B837D5A0D4D83CeBk5M" TargetMode="External"/><Relationship Id="rId42" Type="http://schemas.openxmlformats.org/officeDocument/2006/relationships/hyperlink" Target="consultantplus://offline/ref=7033E8E2BB550E4B32E99B42EFB9AC8E20897E3F5CD8DFA081DF64C920C1705C66B837D5A0D4D83CeBkFM" TargetMode="External"/><Relationship Id="rId47" Type="http://schemas.openxmlformats.org/officeDocument/2006/relationships/hyperlink" Target="consultantplus://offline/ref=7033E8E2BB550E4B32E99B42EFB9AC8E208C7D3957D9DFA081DF64C920C1705C66B837D5A0D4D83CeBk4M" TargetMode="External"/><Relationship Id="rId50" Type="http://schemas.openxmlformats.org/officeDocument/2006/relationships/hyperlink" Target="consultantplus://offline/ref=7033E8E2BB550E4B32E99B42EFB9AC8E208C7D3957D9DFA081DF64C920C1705C66B837D5A0D4D83CeBk2M" TargetMode="External"/><Relationship Id="rId55" Type="http://schemas.openxmlformats.org/officeDocument/2006/relationships/hyperlink" Target="consultantplus://offline/ref=7033E8E2BB550E4B32E99B42EFB9AC8E208C7D3957D9DFA081DF64C920C1705C66B837D5A0D4D83FeBk6M" TargetMode="External"/><Relationship Id="rId63" Type="http://schemas.openxmlformats.org/officeDocument/2006/relationships/hyperlink" Target="consultantplus://offline/ref=7033E8E2BB550E4B32E99B42EFB9AC8E208D7E355DD282AA898668CB27CE2F4B61F13BD4A0D4D8e3kFM" TargetMode="External"/><Relationship Id="rId68" Type="http://schemas.openxmlformats.org/officeDocument/2006/relationships/hyperlink" Target="consultantplus://offline/ref=7033E8E2BB550E4B32E99B42EFB9AC8E208D7E355DD282AA898668CB27CE2F4B61F13BD4A0D4D8e3kFM" TargetMode="External"/><Relationship Id="rId76" Type="http://schemas.openxmlformats.org/officeDocument/2006/relationships/hyperlink" Target="consultantplus://offline/ref=7033E8E2BB550E4B32E99B42EFB9AC8E20897E3F5CD8DFA081DF64C920C1705C66B837D5A0D4D83EeBk4M" TargetMode="External"/><Relationship Id="rId7" Type="http://schemas.openxmlformats.org/officeDocument/2006/relationships/hyperlink" Target="consultantplus://offline/ref=7033E8E2BB550E4B32E99B42EFB9AC8E20897E3F5CD8DFA081DF64C920C1705C66B837D5A0D4D83DeBk3M" TargetMode="External"/><Relationship Id="rId71" Type="http://schemas.openxmlformats.org/officeDocument/2006/relationships/hyperlink" Target="consultantplus://offline/ref=7033E8E2BB550E4B32E99B42EFB9AC8E2089773552D8DFA081DF64C920eCk1M" TargetMode="External"/><Relationship Id="rId2" Type="http://schemas.microsoft.com/office/2007/relationships/stylesWithEffects" Target="stylesWithEffects.xml"/><Relationship Id="rId16" Type="http://schemas.openxmlformats.org/officeDocument/2006/relationships/hyperlink" Target="consultantplus://offline/ref=7033E8E2BB550E4B32E99B42EFB9AC8E20897E3F5CD8DFA081DF64C920C1705C66B837D5A0D4D83DeBk3M" TargetMode="External"/><Relationship Id="rId29" Type="http://schemas.openxmlformats.org/officeDocument/2006/relationships/hyperlink" Target="consultantplus://offline/ref=7033E8E2BB550E4B32E99B42EFB9AC8E20817B3453DFDFA081DF64C920C1705C66B837D5A3eDk3M" TargetMode="External"/><Relationship Id="rId11" Type="http://schemas.openxmlformats.org/officeDocument/2006/relationships/hyperlink" Target="consultantplus://offline/ref=7033E8E2BB550E4B32E99B42EFB9AC8E20817B3453DFDFA081DF64C920C1705C66B837D6A1eDk4M" TargetMode="External"/><Relationship Id="rId24" Type="http://schemas.openxmlformats.org/officeDocument/2006/relationships/hyperlink" Target="consultantplus://offline/ref=7033E8E2BB550E4B32E99B42EFB9AC8E208C7D3957D9DFA081DF64C920C1705C66B837D5A0D4D83CeBk6M" TargetMode="External"/><Relationship Id="rId32" Type="http://schemas.openxmlformats.org/officeDocument/2006/relationships/hyperlink" Target="consultantplus://offline/ref=7033E8E2BB550E4B32E99B42EFB9AC8E20897E3F5CD8DFA081DF64C920C1705C66B837D5A0D4D83CeBk5M" TargetMode="External"/><Relationship Id="rId37" Type="http://schemas.openxmlformats.org/officeDocument/2006/relationships/hyperlink" Target="consultantplus://offline/ref=7033E8E2BB550E4B32E99B42EFB9AC8E208D7E355DD282AA898668CB27CE2F4B61F13BD4A0D4D8e3kFM" TargetMode="External"/><Relationship Id="rId40" Type="http://schemas.openxmlformats.org/officeDocument/2006/relationships/hyperlink" Target="consultantplus://offline/ref=7033E8E2BB550E4B32E99B42EFB9AC8E208D7E355DD282AA898668CB27CE2F4B61F13BD4A0D4D8e3kFM" TargetMode="External"/><Relationship Id="rId45" Type="http://schemas.openxmlformats.org/officeDocument/2006/relationships/hyperlink" Target="consultantplus://offline/ref=7033E8E2BB550E4B32E99B42EFB9AC8E208C7D3957D9DFA081DF64C920C1705C66B837D5A0D4D83CeBk7M" TargetMode="External"/><Relationship Id="rId53" Type="http://schemas.openxmlformats.org/officeDocument/2006/relationships/hyperlink" Target="consultantplus://offline/ref=7033E8E2BB550E4B32E99B42EFB9AC8E208D7E355DD282AA898668CB27CE2F4B61F13BD4A0D4D8e3kFM" TargetMode="External"/><Relationship Id="rId58" Type="http://schemas.openxmlformats.org/officeDocument/2006/relationships/hyperlink" Target="consultantplus://offline/ref=7033E8E2BB550E4B32E99B42EFB9AC8E20897E3F5CD8DFA081DF64C920C1705C66B837D5A0D4D83FeBk1M" TargetMode="External"/><Relationship Id="rId66" Type="http://schemas.openxmlformats.org/officeDocument/2006/relationships/hyperlink" Target="consultantplus://offline/ref=7033E8E2BB550E4B32E99B42EFB9AC8E2089773552D8DFA081DF64C920eCk1M" TargetMode="External"/><Relationship Id="rId74" Type="http://schemas.openxmlformats.org/officeDocument/2006/relationships/hyperlink" Target="consultantplus://offline/ref=7033E8E2BB550E4B32E99B42EFB9AC8E208C7D3957D9DFA081DF64C920C1705C66B837D5A0D4D83FeBk4M" TargetMode="External"/><Relationship Id="rId79"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7033E8E2BB550E4B32E99B42EFB9AC8E20897E3F5CD8DFA081DF64C920C1705C66B837D5A0D4D83EeBk6M" TargetMode="External"/><Relationship Id="rId10" Type="http://schemas.openxmlformats.org/officeDocument/2006/relationships/hyperlink" Target="consultantplus://offline/ref=7033E8E2BB550E4B32E99B42EFB9AC8E20897F3551DBDFA081DF64C920C1705C66B837D5A0D4D839eBkEM" TargetMode="External"/><Relationship Id="rId19" Type="http://schemas.openxmlformats.org/officeDocument/2006/relationships/hyperlink" Target="consultantplus://offline/ref=7033E8E2BB550E4B32E99B42EFB9AC8E20817B3453DFDFA081DF64C920C1705C66B837D5A0D4D93CeBk7M" TargetMode="External"/><Relationship Id="rId31" Type="http://schemas.openxmlformats.org/officeDocument/2006/relationships/hyperlink" Target="consultantplus://offline/ref=7033E8E2BB550E4B32E99B42EFB9AC8E288B7F3F54D282AA898668CB27CE2F4B61F13BD4A0D4DAe3kBM" TargetMode="External"/><Relationship Id="rId44" Type="http://schemas.openxmlformats.org/officeDocument/2006/relationships/hyperlink" Target="consultantplus://offline/ref=7033E8E2BB550E4B32E99B42EFB9AC8E20897E3F5CD8DFA081DF64C920C1705C66B837D5A0D4D83FeBk6M" TargetMode="External"/><Relationship Id="rId52" Type="http://schemas.openxmlformats.org/officeDocument/2006/relationships/hyperlink" Target="consultantplus://offline/ref=7033E8E2BB550E4B32E99B42EFB9AC8E208C7D3957D9DFA081DF64C920C1705C66B837D5A0D4D83CeBkEM" TargetMode="External"/><Relationship Id="rId60" Type="http://schemas.openxmlformats.org/officeDocument/2006/relationships/hyperlink" Target="consultantplus://offline/ref=7033E8E2BB550E4B32E99B42EFB9AC8E208C7D3957D9DFA081DF64C920C1705C66B837D5A0D4D83FeBk7M" TargetMode="External"/><Relationship Id="rId65" Type="http://schemas.openxmlformats.org/officeDocument/2006/relationships/hyperlink" Target="consultantplus://offline/ref=7033E8E2BB550E4B32E99B42EFB9AC8E2089773552D8DFA081DF64C920eCk1M" TargetMode="External"/><Relationship Id="rId73" Type="http://schemas.openxmlformats.org/officeDocument/2006/relationships/hyperlink" Target="consultantplus://offline/ref=7033E8E2BB550E4B32E99B42EFB9AC8E288B7F3F54D282AA898668CB27CE2F4B61F13BD4A0D4DCe3kAM" TargetMode="External"/><Relationship Id="rId78" Type="http://schemas.openxmlformats.org/officeDocument/2006/relationships/hyperlink" Target="consultantplus://offline/ref=7033E8E2BB550E4B32E99B42EFB9AC8E20897E3F5CD8DFA081DF64C920C1705C66B837D5A0D4D83EeBk2M" TargetMode="External"/><Relationship Id="rId4" Type="http://schemas.openxmlformats.org/officeDocument/2006/relationships/webSettings" Target="webSettings.xml"/><Relationship Id="rId9" Type="http://schemas.openxmlformats.org/officeDocument/2006/relationships/hyperlink" Target="consultantplus://offline/ref=7033E8E2BB550E4B32E99B42EFB9AC8E208077345CDDDFA081DF64C920C1705C66B837D5A0D4D93AeBk6M" TargetMode="External"/><Relationship Id="rId14" Type="http://schemas.openxmlformats.org/officeDocument/2006/relationships/hyperlink" Target="consultantplus://offline/ref=7033E8E2BB550E4B32E99B42EFB9AC8E208077345CDDDFA081DF64C920C1705C66B837D5A0D4D93AeBk6M" TargetMode="External"/><Relationship Id="rId22" Type="http://schemas.openxmlformats.org/officeDocument/2006/relationships/hyperlink" Target="consultantplus://offline/ref=7033E8E2BB550E4B32E99B42EFB9AC8E288B7F3F54D282AA898668CB27CE2F4B61F13BD4A0D4DAe3kDM" TargetMode="External"/><Relationship Id="rId27" Type="http://schemas.openxmlformats.org/officeDocument/2006/relationships/hyperlink" Target="consultantplus://offline/ref=7033E8E2BB550E4B32E99B42EFB9AC8E288B7F3F54D282AA898668CB27CE2F4B61F13BD4A0D4DAe3kEM" TargetMode="External"/><Relationship Id="rId30" Type="http://schemas.openxmlformats.org/officeDocument/2006/relationships/hyperlink" Target="consultantplus://offline/ref=7033E8E2BB550E4B32E99B42EFB9AC8E20817B3453DFDFA081DF64C920C1705C66B837D5A3eDk2M" TargetMode="External"/><Relationship Id="rId35" Type="http://schemas.openxmlformats.org/officeDocument/2006/relationships/hyperlink" Target="consultantplus://offline/ref=7033E8E2BB550E4B32E99B42EFB9AC8E20817F3C5DD0DFA081DF64C920eCk1M" TargetMode="External"/><Relationship Id="rId43" Type="http://schemas.openxmlformats.org/officeDocument/2006/relationships/hyperlink" Target="consultantplus://offline/ref=7033E8E2BB550E4B32E99B42EFB9AC8E288B7F3F54D282AA898668CB27CE2F4B61F13BD4A0D4DBe3k9M" TargetMode="External"/><Relationship Id="rId48" Type="http://schemas.openxmlformats.org/officeDocument/2006/relationships/hyperlink" Target="consultantplus://offline/ref=7033E8E2BB550E4B32E99B42EFB9AC8E20807D3452DBDFA081DF64C920eCk1M" TargetMode="External"/><Relationship Id="rId56" Type="http://schemas.openxmlformats.org/officeDocument/2006/relationships/hyperlink" Target="consultantplus://offline/ref=7033E8E2BB550E4B32E99B42EFB9AC8E20897E3F5CD8DFA081DF64C920C1705C66B837D5A0D4D83FeBk5M" TargetMode="External"/><Relationship Id="rId64" Type="http://schemas.openxmlformats.org/officeDocument/2006/relationships/hyperlink" Target="consultantplus://offline/ref=7033E8E2BB550E4B32E99B42EFB9AC8E288B7F3F54D282AA898668CB27CE2F4B61F13BD4A0D4DCe3k9M" TargetMode="External"/><Relationship Id="rId69" Type="http://schemas.openxmlformats.org/officeDocument/2006/relationships/hyperlink" Target="consultantplus://offline/ref=7033E8E2BB550E4B32E99B42EFB9AC8E288B7F3F54D282AA898668CB27CE2F4B61F13BD4A0D4DCe3kBM" TargetMode="External"/><Relationship Id="rId77" Type="http://schemas.openxmlformats.org/officeDocument/2006/relationships/hyperlink" Target="consultantplus://offline/ref=7033E8E2BB550E4B32E99B42EFB9AC8E288B7F3F54D282AA898668CB27CE2F4B61F13BD4A0D4DCe3k5M" TargetMode="External"/><Relationship Id="rId8" Type="http://schemas.openxmlformats.org/officeDocument/2006/relationships/hyperlink" Target="consultantplus://offline/ref=7033E8E2BB550E4B32E99B42EFB9AC8E208C7D3957D9DFA081DF64C920C1705C66B837D5A0D4D83DeBk3M" TargetMode="External"/><Relationship Id="rId51" Type="http://schemas.openxmlformats.org/officeDocument/2006/relationships/hyperlink" Target="consultantplus://offline/ref=7033E8E2BB550E4B32E99B42EFB9AC8E208D7E355DD282AA898668CB27CE2F4B61F13BD4A0D4D8e3kFM" TargetMode="External"/><Relationship Id="rId72" Type="http://schemas.openxmlformats.org/officeDocument/2006/relationships/hyperlink" Target="consultantplus://offline/ref=7033E8E2BB550E4B32E99B42EFB9AC8E2089773552D8DFA081DF64C920eCk1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033E8E2BB550E4B32E99B42EFB9AC8E288B7F3F54D282AA898668CB27CE2F4B61F13BD4A0D4D9e3kFM" TargetMode="External"/><Relationship Id="rId17" Type="http://schemas.openxmlformats.org/officeDocument/2006/relationships/hyperlink" Target="consultantplus://offline/ref=7033E8E2BB550E4B32E99B42EFB9AC8E208C7D3957D9DFA081DF64C920C1705C66B837D5A0D4D83DeBkFM" TargetMode="External"/><Relationship Id="rId25" Type="http://schemas.openxmlformats.org/officeDocument/2006/relationships/hyperlink" Target="consultantplus://offline/ref=7033E8E2BB550E4B32E99B42EFB9AC8E208D7E355DD282AA898668CB27CE2F4B61F13BD4A0D4D8e3kFM" TargetMode="External"/><Relationship Id="rId33" Type="http://schemas.openxmlformats.org/officeDocument/2006/relationships/hyperlink" Target="consultantplus://offline/ref=7033E8E2BB550E4B32E99B42EFB9AC8E288B7F3F54D282AA898668CB27CE2F4B61F13BD4A0D4DAe3kAM" TargetMode="External"/><Relationship Id="rId38" Type="http://schemas.openxmlformats.org/officeDocument/2006/relationships/hyperlink" Target="consultantplus://offline/ref=7033E8E2BB550E4B32E99B42EFB9AC8E20817E3E5DD9DFA081DF64C920C1705C66B837D3eAk1M" TargetMode="External"/><Relationship Id="rId46" Type="http://schemas.openxmlformats.org/officeDocument/2006/relationships/hyperlink" Target="consultantplus://offline/ref=7033E8E2BB550E4B32E99B42EFB9AC8E288B7F3F54D282AA898668CB27CE2F4B61F13BD4A0D4DBe3k8M" TargetMode="External"/><Relationship Id="rId59" Type="http://schemas.openxmlformats.org/officeDocument/2006/relationships/hyperlink" Target="consultantplus://offline/ref=7033E8E2BB550E4B32E99B42EFB9AC8E20807D3452DBDFA081DF64C920C1705C66B837D5A0D4D83BeBkEM" TargetMode="External"/><Relationship Id="rId67" Type="http://schemas.openxmlformats.org/officeDocument/2006/relationships/hyperlink" Target="consultantplus://offline/ref=7033E8E2BB550E4B32E99B42EFB9AC8E2089773552D8DFA081DF64C920eCk1M" TargetMode="External"/><Relationship Id="rId20" Type="http://schemas.openxmlformats.org/officeDocument/2006/relationships/hyperlink" Target="consultantplus://offline/ref=7033E8E2BB550E4B32E99B42EFB9AC8E288B7F3F54D282AA898668CB27CE2F4B61F13BD4A0D4D9e3kAM" TargetMode="External"/><Relationship Id="rId41" Type="http://schemas.openxmlformats.org/officeDocument/2006/relationships/hyperlink" Target="consultantplus://offline/ref=7033E8E2BB550E4B32E99B42EFB9AC8E20897E3F5CD8DFA081DF64C920C1705C66B837D5A0D4D83CeBk0M" TargetMode="External"/><Relationship Id="rId54" Type="http://schemas.openxmlformats.org/officeDocument/2006/relationships/hyperlink" Target="consultantplus://offline/ref=7033E8E2BB550E4B32E99B42EFB9AC8E208C7D3957D9DFA081DF64C920C1705C66B837D5A0D4D83CeBkFM" TargetMode="External"/><Relationship Id="rId62" Type="http://schemas.openxmlformats.org/officeDocument/2006/relationships/hyperlink" Target="consultantplus://offline/ref=7033E8E2BB550E4B32E99B42EFB9AC8E2089773552D8DFA081DF64C920eCk1M" TargetMode="External"/><Relationship Id="rId70" Type="http://schemas.openxmlformats.org/officeDocument/2006/relationships/hyperlink" Target="consultantplus://offline/ref=7033E8E2BB550E4B32E99B42EFB9AC8E208D7E355DD282AA898668CB27CE2F4B61F13BD4A0D4D8e3kFM" TargetMode="External"/><Relationship Id="rId75" Type="http://schemas.openxmlformats.org/officeDocument/2006/relationships/hyperlink" Target="consultantplus://offline/ref=7033E8E2BB550E4B32E99B42EFB9AC8E208D7E355DD282AA898668CB27CE2F4B61F13BD4A0D4D8e3kFM" TargetMode="External"/><Relationship Id="rId1" Type="http://schemas.openxmlformats.org/officeDocument/2006/relationships/styles" Target="styles.xml"/><Relationship Id="rId6" Type="http://schemas.openxmlformats.org/officeDocument/2006/relationships/hyperlink" Target="consultantplus://offline/ref=7033E8E2BB550E4B32E99B42EFB9AC8E288B7F3F54D282AA898668CB27CE2F4B61F13BD4A0D4D8e3k8M" TargetMode="External"/><Relationship Id="rId15" Type="http://schemas.openxmlformats.org/officeDocument/2006/relationships/hyperlink" Target="consultantplus://offline/ref=7033E8E2BB550E4B32E99B42EFB9AC8E288B7F3F54D282AA898668CB27CE2F4B61F13BD4A0D4D9e3k9M" TargetMode="External"/><Relationship Id="rId23" Type="http://schemas.openxmlformats.org/officeDocument/2006/relationships/hyperlink" Target="consultantplus://offline/ref=7033E8E2BB550E4B32E99B42EFB9AC8E20897E3F5CD8DFA081DF64C920C1705C66B837D5A0D4D83CeBk6M" TargetMode="External"/><Relationship Id="rId28" Type="http://schemas.openxmlformats.org/officeDocument/2006/relationships/hyperlink" Target="consultantplus://offline/ref=7033E8E2BB550E4B32E99B42EFB9AC8E20897E3F5CD8DFA081DF64C920C1705C66B837D5A0D4D83CeBk7M" TargetMode="External"/><Relationship Id="rId36" Type="http://schemas.openxmlformats.org/officeDocument/2006/relationships/hyperlink" Target="consultantplus://offline/ref=7033E8E2BB550E4B32E99B42EFB9AC8E20897E3F5CD8DFA081DF64C920C1705C66B837D5A0D4D83CeBk2M" TargetMode="External"/><Relationship Id="rId49" Type="http://schemas.openxmlformats.org/officeDocument/2006/relationships/hyperlink" Target="consultantplus://offline/ref=7033E8E2BB550E4B32E99B42EFB9AC8E20807D3452DBDFA081DF64C920C1705C66B837D6A2eDk6M" TargetMode="External"/><Relationship Id="rId57" Type="http://schemas.openxmlformats.org/officeDocument/2006/relationships/hyperlink" Target="consultantplus://offline/ref=7033E8E2BB550E4B32E99B42EFB9AC8E20897E3F5CD8DFA081DF64C920C1705C66B837D5A0D4D83FeBk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4817</Words>
  <Characters>27457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Барабашева Наталья Михайловна</dc:creator>
  <cp:lastModifiedBy>Барабашева Наталья Михайловна</cp:lastModifiedBy>
  <cp:revision>1</cp:revision>
  <dcterms:created xsi:type="dcterms:W3CDTF">2016-06-27T12:36:00Z</dcterms:created>
  <dcterms:modified xsi:type="dcterms:W3CDTF">2016-06-27T12:37:00Z</dcterms:modified>
</cp:coreProperties>
</file>