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1D" w:rsidRPr="005C6031" w:rsidRDefault="004B101D" w:rsidP="004B101D">
      <w:pPr>
        <w:pStyle w:val="a5"/>
        <w:ind w:firstLine="0"/>
        <w:rPr>
          <w:sz w:val="28"/>
          <w:szCs w:val="28"/>
        </w:rPr>
      </w:pPr>
      <w:r w:rsidRPr="005C6031">
        <w:rPr>
          <w:sz w:val="28"/>
          <w:szCs w:val="28"/>
        </w:rPr>
        <w:t>ДЕПАРТАМЕНТ СОЦИАЛЬНОЙ ЗАЩИТЫ НАСЕЛЕНИЯ</w:t>
      </w:r>
    </w:p>
    <w:p w:rsidR="004B101D" w:rsidRPr="005C6031" w:rsidRDefault="004B101D" w:rsidP="004B101D">
      <w:pPr>
        <w:jc w:val="center"/>
        <w:rPr>
          <w:b/>
        </w:rPr>
      </w:pPr>
      <w:r w:rsidRPr="005C6031">
        <w:rPr>
          <w:b/>
        </w:rPr>
        <w:t>КРАСНОДАРСКОГО КРАЯ</w:t>
      </w:r>
    </w:p>
    <w:p w:rsidR="004B101D" w:rsidRPr="00BC3A96" w:rsidRDefault="004B101D" w:rsidP="004B101D">
      <w:pPr>
        <w:jc w:val="center"/>
        <w:rPr>
          <w:b/>
        </w:rPr>
      </w:pPr>
    </w:p>
    <w:p w:rsidR="004B101D" w:rsidRPr="00794EDB" w:rsidRDefault="004B101D" w:rsidP="004B101D">
      <w:pPr>
        <w:pStyle w:val="2"/>
        <w:ind w:firstLine="0"/>
        <w:rPr>
          <w:sz w:val="36"/>
          <w:szCs w:val="36"/>
        </w:rPr>
      </w:pPr>
      <w:proofErr w:type="gramStart"/>
      <w:r w:rsidRPr="00794EDB"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</w:t>
      </w:r>
      <w:r w:rsidRPr="00794EDB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794EDB">
        <w:rPr>
          <w:sz w:val="36"/>
          <w:szCs w:val="36"/>
        </w:rPr>
        <w:t>И</w:t>
      </w:r>
      <w:r>
        <w:rPr>
          <w:sz w:val="36"/>
          <w:szCs w:val="36"/>
        </w:rPr>
        <w:t xml:space="preserve"> </w:t>
      </w:r>
      <w:r w:rsidRPr="00794EDB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794EDB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794EDB">
        <w:rPr>
          <w:sz w:val="36"/>
          <w:szCs w:val="36"/>
        </w:rPr>
        <w:t>З</w:t>
      </w:r>
    </w:p>
    <w:p w:rsidR="004B101D" w:rsidRPr="00794EDB" w:rsidRDefault="004B101D" w:rsidP="004B101D">
      <w:pPr>
        <w:jc w:val="center"/>
        <w:rPr>
          <w:sz w:val="16"/>
          <w:szCs w:val="16"/>
        </w:rPr>
      </w:pPr>
    </w:p>
    <w:p w:rsidR="004B101D" w:rsidRPr="001409C8" w:rsidRDefault="004B101D" w:rsidP="004B101D">
      <w:pPr>
        <w:jc w:val="center"/>
        <w:rPr>
          <w:u w:val="single"/>
        </w:rPr>
      </w:pPr>
      <w:r w:rsidRPr="001409C8">
        <w:rPr>
          <w:u w:val="single"/>
        </w:rPr>
        <w:t>«30»</w:t>
      </w:r>
      <w:r w:rsidRPr="00E042E6">
        <w:t xml:space="preserve"> </w:t>
      </w:r>
      <w:r>
        <w:rPr>
          <w:u w:val="single"/>
        </w:rPr>
        <w:t xml:space="preserve"> декабря </w:t>
      </w:r>
      <w:r w:rsidRPr="001409C8">
        <w:rPr>
          <w:u w:val="single"/>
        </w:rPr>
        <w:t>2010г</w:t>
      </w:r>
      <w:r w:rsidRPr="00E042E6">
        <w:t>.</w:t>
      </w:r>
      <w:r w:rsidRPr="00E042E6">
        <w:tab/>
      </w:r>
      <w:r w:rsidRPr="00E042E6">
        <w:tab/>
      </w:r>
      <w:r>
        <w:t xml:space="preserve">    </w:t>
      </w:r>
      <w:r w:rsidRPr="00E042E6">
        <w:tab/>
      </w:r>
      <w:r>
        <w:t xml:space="preserve">   </w:t>
      </w:r>
      <w:r w:rsidRPr="00E042E6">
        <w:tab/>
      </w:r>
      <w:r>
        <w:t xml:space="preserve">   </w:t>
      </w:r>
      <w:r w:rsidRPr="00E042E6">
        <w:tab/>
      </w:r>
      <w:r w:rsidRPr="00E042E6">
        <w:tab/>
      </w:r>
      <w:r>
        <w:t xml:space="preserve">                 </w:t>
      </w:r>
      <w:r w:rsidRPr="00E042E6">
        <w:t xml:space="preserve">      № </w:t>
      </w:r>
      <w:r>
        <w:rPr>
          <w:u w:val="single"/>
        </w:rPr>
        <w:t>1174</w:t>
      </w:r>
    </w:p>
    <w:p w:rsidR="004B101D" w:rsidRPr="00794EDB" w:rsidRDefault="004B101D" w:rsidP="004B101D">
      <w:pPr>
        <w:jc w:val="center"/>
      </w:pPr>
      <w:r w:rsidRPr="00794EDB">
        <w:t>г. Краснодар</w:t>
      </w:r>
    </w:p>
    <w:p w:rsidR="004B101D" w:rsidRDefault="004B101D" w:rsidP="004B101D">
      <w:pPr>
        <w:jc w:val="center"/>
        <w:rPr>
          <w:b/>
        </w:rPr>
      </w:pPr>
    </w:p>
    <w:p w:rsidR="004B101D" w:rsidRDefault="004B101D" w:rsidP="004B101D">
      <w:pPr>
        <w:jc w:val="center"/>
        <w:rPr>
          <w:b/>
        </w:rPr>
      </w:pPr>
    </w:p>
    <w:p w:rsidR="004B101D" w:rsidRDefault="004B101D" w:rsidP="004B101D">
      <w:pPr>
        <w:jc w:val="center"/>
        <w:rPr>
          <w:b/>
        </w:rPr>
      </w:pPr>
      <w:r>
        <w:rPr>
          <w:b/>
        </w:rPr>
        <w:t xml:space="preserve">О внесении изменения в приказ департамента социальной защиты </w:t>
      </w:r>
    </w:p>
    <w:p w:rsidR="004B101D" w:rsidRDefault="004B101D" w:rsidP="004B101D">
      <w:pPr>
        <w:jc w:val="center"/>
        <w:rPr>
          <w:b/>
        </w:rPr>
      </w:pPr>
      <w:r>
        <w:rPr>
          <w:b/>
        </w:rPr>
        <w:t xml:space="preserve">населения Краснодарского края от 22 декабря 2010 года № 1138 </w:t>
      </w:r>
    </w:p>
    <w:p w:rsidR="004B101D" w:rsidRDefault="004B101D" w:rsidP="004B101D">
      <w:pPr>
        <w:jc w:val="center"/>
        <w:rPr>
          <w:b/>
        </w:rPr>
      </w:pPr>
      <w:r w:rsidRPr="004447B1">
        <w:rPr>
          <w:b/>
        </w:rPr>
        <w:t xml:space="preserve">«О мерах по противодействию коррупции в департаменте социальной </w:t>
      </w:r>
    </w:p>
    <w:p w:rsidR="004B101D" w:rsidRPr="004447B1" w:rsidRDefault="004B101D" w:rsidP="004B101D">
      <w:pPr>
        <w:jc w:val="center"/>
        <w:rPr>
          <w:b/>
        </w:rPr>
      </w:pPr>
      <w:r w:rsidRPr="004447B1">
        <w:rPr>
          <w:b/>
        </w:rPr>
        <w:t>защиты населения Краснодарского края»</w:t>
      </w:r>
    </w:p>
    <w:p w:rsidR="004B101D" w:rsidRDefault="004B101D" w:rsidP="004B101D">
      <w:pPr>
        <w:jc w:val="center"/>
        <w:rPr>
          <w:b/>
        </w:rPr>
      </w:pPr>
    </w:p>
    <w:p w:rsidR="004B101D" w:rsidRPr="00A04C35" w:rsidRDefault="004B101D" w:rsidP="004B101D">
      <w:pPr>
        <w:ind w:firstLine="900"/>
        <w:jc w:val="both"/>
      </w:pPr>
      <w:r>
        <w:t xml:space="preserve">В целях усиления мер по противодействию коррупции в департаменте социальной защиты населения Краснодарского края  </w:t>
      </w:r>
      <w:proofErr w:type="spellStart"/>
      <w:proofErr w:type="gramStart"/>
      <w:r w:rsidRPr="00A04C35">
        <w:t>п</w:t>
      </w:r>
      <w:proofErr w:type="spellEnd"/>
      <w:proofErr w:type="gramEnd"/>
      <w:r w:rsidRPr="00A04C35">
        <w:t xml:space="preserve"> </w:t>
      </w:r>
      <w:proofErr w:type="spellStart"/>
      <w:r w:rsidRPr="00A04C35">
        <w:t>р</w:t>
      </w:r>
      <w:proofErr w:type="spellEnd"/>
      <w:r w:rsidRPr="00A04C35">
        <w:t xml:space="preserve"> и к а </w:t>
      </w:r>
      <w:proofErr w:type="spellStart"/>
      <w:r w:rsidRPr="00A04C35">
        <w:t>з</w:t>
      </w:r>
      <w:proofErr w:type="spellEnd"/>
      <w:r w:rsidRPr="00A04C35">
        <w:t xml:space="preserve"> </w:t>
      </w:r>
      <w:proofErr w:type="spellStart"/>
      <w:r w:rsidRPr="00A04C35">
        <w:t>ы</w:t>
      </w:r>
      <w:proofErr w:type="spellEnd"/>
      <w:r w:rsidRPr="00A04C35">
        <w:t xml:space="preserve"> в а ю:</w:t>
      </w:r>
    </w:p>
    <w:p w:rsidR="004B101D" w:rsidRPr="00ED18C7" w:rsidRDefault="004B101D" w:rsidP="004B101D">
      <w:pPr>
        <w:ind w:firstLine="900"/>
        <w:jc w:val="both"/>
      </w:pPr>
      <w:r w:rsidRPr="00ED18C7">
        <w:t>1. Внести в приказ департамента социальной защиты населения Краснодарского края от 22 декабря 2010 года № 1138 «О мерах по противодействию коррупции в департаменте социальной защиты населения Краснодарского края» следующ</w:t>
      </w:r>
      <w:r>
        <w:t>е</w:t>
      </w:r>
      <w:r w:rsidRPr="00ED18C7">
        <w:t>е изменени</w:t>
      </w:r>
      <w:r>
        <w:t>е</w:t>
      </w:r>
      <w:r w:rsidRPr="00ED18C7">
        <w:t>:</w:t>
      </w:r>
    </w:p>
    <w:p w:rsidR="004B101D" w:rsidRPr="00A04C35" w:rsidRDefault="004B101D" w:rsidP="004B101D">
      <w:pPr>
        <w:ind w:firstLine="900"/>
        <w:jc w:val="both"/>
      </w:pPr>
      <w:r>
        <w:t xml:space="preserve">приложение </w:t>
      </w:r>
      <w:r w:rsidRPr="00A04C35">
        <w:t>изложить в новой редакции согласно приложению.</w:t>
      </w:r>
    </w:p>
    <w:p w:rsidR="004B101D" w:rsidRDefault="004B101D" w:rsidP="004B101D">
      <w:pPr>
        <w:tabs>
          <w:tab w:val="left" w:pos="0"/>
          <w:tab w:val="left" w:pos="900"/>
        </w:tabs>
        <w:jc w:val="both"/>
      </w:pPr>
      <w:r>
        <w:tab/>
        <w:t>2.</w:t>
      </w:r>
      <w:r w:rsidRPr="009B0005">
        <w:t xml:space="preserve"> </w:t>
      </w:r>
      <w:r>
        <w:t>Отделу по вопросам государственной службы и кадров (Гаркуша) д</w:t>
      </w:r>
      <w:r w:rsidRPr="002F1B1C">
        <w:t xml:space="preserve">овести настоящий приказ до сведения </w:t>
      </w:r>
      <w:r w:rsidRPr="005728B8">
        <w:t>заместителей руководителя</w:t>
      </w:r>
      <w:r>
        <w:t xml:space="preserve"> департамента, </w:t>
      </w:r>
      <w:r w:rsidRPr="002F1B1C">
        <w:t>начальников у</w:t>
      </w:r>
      <w:r>
        <w:t xml:space="preserve">правлений департамента, начальников отделов департамента, руководителей </w:t>
      </w:r>
      <w:proofErr w:type="gramStart"/>
      <w:r>
        <w:t>управлений социальной защиты населения департамента социальной защиты населения Краснодарского края</w:t>
      </w:r>
      <w:proofErr w:type="gramEnd"/>
      <w:r>
        <w:t xml:space="preserve"> в муниципальных образованиях.</w:t>
      </w:r>
    </w:p>
    <w:p w:rsidR="004B101D" w:rsidRDefault="004B101D" w:rsidP="004B101D">
      <w:pPr>
        <w:tabs>
          <w:tab w:val="left" w:pos="0"/>
          <w:tab w:val="left" w:pos="900"/>
        </w:tabs>
        <w:jc w:val="both"/>
      </w:pPr>
      <w:r>
        <w:tab/>
        <w:t>3. Начальникам</w:t>
      </w:r>
      <w:r w:rsidRPr="002F1B1C">
        <w:t xml:space="preserve"> у</w:t>
      </w:r>
      <w:r>
        <w:t>правлений департамента, начальникам отделов департамента д</w:t>
      </w:r>
      <w:r w:rsidRPr="002F1B1C">
        <w:t>овести настоящий приказ до сведения</w:t>
      </w:r>
      <w:r w:rsidRPr="001C4CE8">
        <w:t xml:space="preserve"> </w:t>
      </w:r>
      <w:r>
        <w:t>государственных гражданских служащих департамента.</w:t>
      </w:r>
    </w:p>
    <w:p w:rsidR="004B101D" w:rsidRPr="00B16ACE" w:rsidRDefault="004B101D" w:rsidP="004B101D">
      <w:pPr>
        <w:tabs>
          <w:tab w:val="left" w:pos="0"/>
          <w:tab w:val="left" w:pos="900"/>
        </w:tabs>
        <w:jc w:val="both"/>
      </w:pPr>
      <w:r>
        <w:tab/>
        <w:t xml:space="preserve">4. Руководителям </w:t>
      </w:r>
      <w:proofErr w:type="gramStart"/>
      <w:r>
        <w:t>управлений социальной защиты населения департамента социальной защиты населения Краснодарского края</w:t>
      </w:r>
      <w:proofErr w:type="gramEnd"/>
      <w:r>
        <w:t xml:space="preserve"> в муниципальных образованиях утвердить План противодействия коррупции в</w:t>
      </w:r>
      <w:r w:rsidRPr="0051751A">
        <w:t xml:space="preserve"> </w:t>
      </w:r>
      <w:r>
        <w:t>управлении социальной защиты населения департамента социальной защиты населения Краснодарского края в муниципальном образовании в соответствии с настоящим приказом.</w:t>
      </w:r>
    </w:p>
    <w:p w:rsidR="004B101D" w:rsidRPr="0051751A" w:rsidRDefault="004B101D" w:rsidP="004B101D">
      <w:pPr>
        <w:tabs>
          <w:tab w:val="left" w:pos="900"/>
        </w:tabs>
        <w:jc w:val="both"/>
      </w:pPr>
      <w:r w:rsidRPr="0051751A">
        <w:tab/>
      </w:r>
      <w:r>
        <w:t xml:space="preserve">5. </w:t>
      </w:r>
      <w:proofErr w:type="gramStart"/>
      <w:r w:rsidRPr="0051751A">
        <w:t>Контроль за</w:t>
      </w:r>
      <w:proofErr w:type="gramEnd"/>
      <w:r w:rsidRPr="0051751A">
        <w:t xml:space="preserve"> выполнением настоящего приказа оставляю за собой.</w:t>
      </w:r>
    </w:p>
    <w:p w:rsidR="004B101D" w:rsidRPr="0051751A" w:rsidRDefault="004B101D" w:rsidP="004B101D">
      <w:pPr>
        <w:jc w:val="both"/>
      </w:pPr>
    </w:p>
    <w:p w:rsidR="004B101D" w:rsidRDefault="004B101D" w:rsidP="004B101D">
      <w:pPr>
        <w:jc w:val="both"/>
      </w:pPr>
    </w:p>
    <w:p w:rsidR="004B101D" w:rsidRDefault="004B101D" w:rsidP="004B101D">
      <w:pPr>
        <w:jc w:val="both"/>
      </w:pPr>
      <w:r>
        <w:t xml:space="preserve">Руководитель департамента </w:t>
      </w:r>
      <w:r>
        <w:tab/>
        <w:t xml:space="preserve">                                                        Е.С.Ильченко</w:t>
      </w:r>
    </w:p>
    <w:sectPr w:rsidR="004B101D" w:rsidSect="00CB2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101D"/>
    <w:rsid w:val="004B101D"/>
    <w:rsid w:val="006E3E61"/>
    <w:rsid w:val="00B364B2"/>
    <w:rsid w:val="00CB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B101D"/>
    <w:pPr>
      <w:keepNext/>
      <w:ind w:firstLine="72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101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B101D"/>
    <w:pPr>
      <w:ind w:firstLine="720"/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4B101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4B101D"/>
    <w:pPr>
      <w:ind w:firstLine="720"/>
      <w:jc w:val="center"/>
    </w:pPr>
    <w:rPr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4B101D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JAZZY</cp:lastModifiedBy>
  <cp:revision>2</cp:revision>
  <dcterms:created xsi:type="dcterms:W3CDTF">2011-03-17T12:21:00Z</dcterms:created>
  <dcterms:modified xsi:type="dcterms:W3CDTF">2011-03-18T08:33:00Z</dcterms:modified>
</cp:coreProperties>
</file>