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99" w:rsidRDefault="00160599" w:rsidP="00160599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160599" w:rsidRPr="00160599" w:rsidRDefault="00160599" w:rsidP="00160599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99CBA8" wp14:editId="2F26BB75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AC3">
        <w:rPr>
          <w:b/>
          <w:bCs/>
          <w:caps/>
          <w:sz w:val="28"/>
          <w:szCs w:val="28"/>
        </w:rPr>
        <w:t xml:space="preserve">МИНИСТЕРСТВО </w:t>
      </w:r>
      <w:r>
        <w:rPr>
          <w:b/>
          <w:bCs/>
          <w:caps/>
          <w:sz w:val="28"/>
          <w:szCs w:val="28"/>
        </w:rPr>
        <w:t xml:space="preserve">ТРУДА И </w:t>
      </w:r>
      <w:r w:rsidRPr="00F43AC3">
        <w:rPr>
          <w:b/>
          <w:bCs/>
          <w:caps/>
          <w:sz w:val="28"/>
          <w:szCs w:val="28"/>
        </w:rPr>
        <w:t xml:space="preserve">социального развития </w:t>
      </w:r>
      <w:r>
        <w:rPr>
          <w:b/>
          <w:bCs/>
          <w:caps/>
          <w:sz w:val="28"/>
          <w:szCs w:val="28"/>
        </w:rPr>
        <w:t>Краснодарского края</w:t>
      </w:r>
    </w:p>
    <w:p w:rsidR="00160599" w:rsidRPr="00F43AC3" w:rsidRDefault="00160599" w:rsidP="0016059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60599" w:rsidRPr="00F43AC3" w:rsidRDefault="00160599" w:rsidP="0016059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 w:rsidRPr="00F43AC3">
        <w:rPr>
          <w:b/>
          <w:bCs/>
          <w:sz w:val="32"/>
          <w:szCs w:val="32"/>
        </w:rPr>
        <w:t>П</w:t>
      </w:r>
      <w:proofErr w:type="gramEnd"/>
      <w:r w:rsidRPr="00F43AC3">
        <w:rPr>
          <w:b/>
          <w:bCs/>
          <w:sz w:val="32"/>
          <w:szCs w:val="32"/>
        </w:rPr>
        <w:t xml:space="preserve"> Р И К А З</w:t>
      </w:r>
    </w:p>
    <w:p w:rsidR="00160599" w:rsidRPr="00F43AC3" w:rsidRDefault="00160599" w:rsidP="001605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0599" w:rsidRPr="00F43AC3" w:rsidRDefault="00160599" w:rsidP="0016059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0599" w:rsidRPr="00F43AC3" w:rsidRDefault="00160599" w:rsidP="0016059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43AC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30.11.2016</w:t>
      </w:r>
      <w:r w:rsidRPr="00F43AC3">
        <w:rPr>
          <w:bCs/>
          <w:sz w:val="28"/>
          <w:szCs w:val="28"/>
        </w:rPr>
        <w:t xml:space="preserve"> </w:t>
      </w:r>
      <w:r w:rsidRPr="00F43AC3">
        <w:rPr>
          <w:bCs/>
          <w:sz w:val="28"/>
          <w:szCs w:val="28"/>
        </w:rPr>
        <w:tab/>
      </w:r>
      <w:r w:rsidRPr="00F43AC3">
        <w:rPr>
          <w:bCs/>
          <w:sz w:val="28"/>
          <w:szCs w:val="28"/>
        </w:rPr>
        <w:tab/>
      </w:r>
      <w:r w:rsidRPr="00F43AC3">
        <w:rPr>
          <w:bCs/>
          <w:sz w:val="28"/>
          <w:szCs w:val="28"/>
        </w:rPr>
        <w:tab/>
      </w:r>
      <w:r w:rsidRPr="00F43AC3">
        <w:rPr>
          <w:bCs/>
          <w:sz w:val="28"/>
          <w:szCs w:val="28"/>
        </w:rPr>
        <w:tab/>
      </w:r>
      <w:r w:rsidRPr="00F43AC3">
        <w:rPr>
          <w:bCs/>
          <w:sz w:val="28"/>
          <w:szCs w:val="28"/>
        </w:rPr>
        <w:tab/>
      </w:r>
      <w:r w:rsidRPr="00F43AC3">
        <w:rPr>
          <w:bCs/>
          <w:sz w:val="28"/>
          <w:szCs w:val="28"/>
        </w:rPr>
        <w:tab/>
      </w:r>
      <w:r w:rsidRPr="00F43A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</w:t>
      </w:r>
      <w:r w:rsidRPr="00F43AC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1542</w:t>
      </w:r>
    </w:p>
    <w:p w:rsidR="00160599" w:rsidRDefault="00160599" w:rsidP="0016059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3AC3">
        <w:rPr>
          <w:bCs/>
          <w:sz w:val="28"/>
          <w:szCs w:val="28"/>
        </w:rPr>
        <w:t>г. Кр</w:t>
      </w:r>
      <w:r>
        <w:rPr>
          <w:bCs/>
          <w:sz w:val="28"/>
          <w:szCs w:val="28"/>
        </w:rPr>
        <w:t>а</w:t>
      </w:r>
      <w:r w:rsidRPr="00F43AC3">
        <w:rPr>
          <w:bCs/>
          <w:sz w:val="28"/>
          <w:szCs w:val="28"/>
        </w:rPr>
        <w:t>снодар</w:t>
      </w:r>
    </w:p>
    <w:p w:rsidR="00914CBD" w:rsidRDefault="00914CBD" w:rsidP="00160599">
      <w:pPr>
        <w:pStyle w:val="1"/>
        <w:spacing w:before="0" w:after="0"/>
        <w:ind w:left="567" w:right="56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14CBD" w:rsidRDefault="00914CBD" w:rsidP="00914CBD">
      <w:pPr>
        <w:pStyle w:val="1"/>
        <w:spacing w:before="0" w:after="0"/>
        <w:ind w:left="567" w:right="560"/>
        <w:rPr>
          <w:rFonts w:ascii="Times New Roman" w:hAnsi="Times New Roman"/>
          <w:color w:val="auto"/>
          <w:sz w:val="28"/>
          <w:szCs w:val="28"/>
        </w:rPr>
      </w:pPr>
      <w:r w:rsidRPr="001279E0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б</w:t>
      </w:r>
      <w:r w:rsidRPr="001279E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утверждении </w:t>
      </w:r>
      <w:r w:rsidRPr="001279E0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подушевых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нормативов финансирования социальных услуг для поставщиков социальных услуг в Краснодарском крае</w:t>
      </w:r>
      <w:r w:rsidR="00AB49FC">
        <w:rPr>
          <w:rFonts w:ascii="Times New Roman" w:hAnsi="Times New Roman"/>
          <w:color w:val="auto"/>
          <w:sz w:val="28"/>
          <w:szCs w:val="28"/>
        </w:rPr>
        <w:t xml:space="preserve"> в 2017 году</w:t>
      </w:r>
    </w:p>
    <w:p w:rsidR="00914CBD" w:rsidRPr="00004E36" w:rsidRDefault="00914CBD" w:rsidP="00914CBD">
      <w:pPr>
        <w:jc w:val="center"/>
        <w:rPr>
          <w:sz w:val="28"/>
          <w:szCs w:val="28"/>
        </w:rPr>
      </w:pPr>
    </w:p>
    <w:p w:rsidR="00914CBD" w:rsidRPr="00EB6BB1" w:rsidRDefault="00914CBD" w:rsidP="00914CB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90F55">
        <w:rPr>
          <w:rStyle w:val="FontStyle12"/>
          <w:b w:val="0"/>
          <w:color w:val="auto"/>
          <w:sz w:val="28"/>
          <w:szCs w:val="28"/>
        </w:rPr>
        <w:t xml:space="preserve">В целях реализации </w:t>
      </w:r>
      <w:r>
        <w:rPr>
          <w:rStyle w:val="FontStyle12"/>
          <w:b w:val="0"/>
          <w:color w:val="auto"/>
          <w:sz w:val="28"/>
          <w:szCs w:val="28"/>
        </w:rPr>
        <w:t xml:space="preserve">пункта 2 постановления Правительства Российской Федерации от 1 декабря 2014 года № 1285 «О расчете </w:t>
      </w:r>
      <w:proofErr w:type="spellStart"/>
      <w:r>
        <w:rPr>
          <w:rStyle w:val="FontStyle12"/>
          <w:b w:val="0"/>
          <w:color w:val="auto"/>
          <w:sz w:val="28"/>
          <w:szCs w:val="28"/>
        </w:rPr>
        <w:t>подушевых</w:t>
      </w:r>
      <w:proofErr w:type="spellEnd"/>
      <w:r>
        <w:rPr>
          <w:rStyle w:val="FontStyle12"/>
          <w:b w:val="0"/>
          <w:color w:val="auto"/>
          <w:sz w:val="28"/>
          <w:szCs w:val="28"/>
        </w:rPr>
        <w:t xml:space="preserve"> нормативов финансирования социальных услуг» </w:t>
      </w:r>
      <w:proofErr w:type="gramStart"/>
      <w:r w:rsidRPr="00EB6BB1">
        <w:rPr>
          <w:rFonts w:ascii="Times New Roman" w:hAnsi="Times New Roman"/>
          <w:b w:val="0"/>
          <w:bCs w:val="0"/>
          <w:color w:val="auto"/>
          <w:sz w:val="28"/>
          <w:szCs w:val="28"/>
        </w:rPr>
        <w:t>п</w:t>
      </w:r>
      <w:proofErr w:type="gramEnd"/>
      <w:r w:rsidRPr="00EB6BB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</w:t>
      </w:r>
      <w:r w:rsidRPr="00EB6BB1">
        <w:rPr>
          <w:rFonts w:ascii="Times New Roman" w:hAnsi="Times New Roman"/>
          <w:b w:val="0"/>
          <w:color w:val="auto"/>
          <w:sz w:val="28"/>
          <w:szCs w:val="28"/>
        </w:rPr>
        <w:t xml:space="preserve"> и к а з ы в а ю:</w:t>
      </w:r>
    </w:p>
    <w:p w:rsidR="001061AE" w:rsidRDefault="00ED1875" w:rsidP="00F80B1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061AE">
        <w:rPr>
          <w:sz w:val="28"/>
          <w:szCs w:val="28"/>
        </w:rPr>
        <w:t xml:space="preserve"> на 2017</w:t>
      </w:r>
      <w:r w:rsidR="00914CBD" w:rsidRPr="0050100D">
        <w:rPr>
          <w:sz w:val="28"/>
          <w:szCs w:val="28"/>
        </w:rPr>
        <w:t xml:space="preserve"> год подушевые нормативы финансирования социальных услуг </w:t>
      </w:r>
      <w:r>
        <w:rPr>
          <w:sz w:val="28"/>
          <w:szCs w:val="28"/>
        </w:rPr>
        <w:t xml:space="preserve">для поставщиков социальных услуг  </w:t>
      </w:r>
      <w:r w:rsidR="00914CBD" w:rsidRPr="005010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14CBD" w:rsidRPr="0050100D">
        <w:rPr>
          <w:sz w:val="28"/>
          <w:szCs w:val="28"/>
        </w:rPr>
        <w:t xml:space="preserve"> Краснодарском крае </w:t>
      </w:r>
      <w:r w:rsidR="001061AE">
        <w:rPr>
          <w:sz w:val="28"/>
          <w:szCs w:val="28"/>
        </w:rPr>
        <w:t xml:space="preserve">согласно приложению № 1 к настоящему приказу и поправочные коэффициенты </w:t>
      </w:r>
      <w:r w:rsidR="00704EE8">
        <w:rPr>
          <w:sz w:val="28"/>
          <w:szCs w:val="28"/>
        </w:rPr>
        <w:t xml:space="preserve">к </w:t>
      </w:r>
      <w:proofErr w:type="spellStart"/>
      <w:r w:rsidR="00704EE8">
        <w:rPr>
          <w:sz w:val="28"/>
          <w:szCs w:val="28"/>
        </w:rPr>
        <w:t>подушевым</w:t>
      </w:r>
      <w:proofErr w:type="spellEnd"/>
      <w:r w:rsidR="00704EE8">
        <w:rPr>
          <w:sz w:val="28"/>
          <w:szCs w:val="28"/>
        </w:rPr>
        <w:t xml:space="preserve"> нормативам финансирования социальных услуг, которые рассчитываются в зависимости от особенностей материальной базы поставщика социальных услуг, согласно приложению № 2 к настоящему приказу.</w:t>
      </w:r>
    </w:p>
    <w:p w:rsidR="00704EE8" w:rsidRDefault="00704EE8" w:rsidP="00F80B1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подушевые нормативы финансирования социальных услуг </w:t>
      </w:r>
      <w:proofErr w:type="gramStart"/>
      <w:r>
        <w:rPr>
          <w:sz w:val="28"/>
          <w:szCs w:val="28"/>
        </w:rPr>
        <w:t>в Краснодарском крае для определения объема финансирования расходов на предоставление социальных услуг в различных формах социального обслуживания для организаций</w:t>
      </w:r>
      <w:proofErr w:type="gramEnd"/>
      <w:r>
        <w:rPr>
          <w:sz w:val="28"/>
          <w:szCs w:val="28"/>
        </w:rPr>
        <w:t xml:space="preserve"> социального обслуживания, подведомственных министерству труда и социального развития Краснодарского края, а также для определения размера компенсации, выплачиваемой поставщикам социальных услуг, указанным в части 8 статьи 30 Федерального закона от 28 декабря 2013 года № 442-ФЗ «Об основах социального обслуживания граждан в Российской Федерации».</w:t>
      </w:r>
    </w:p>
    <w:p w:rsidR="00914CBD" w:rsidRPr="00754BC1" w:rsidRDefault="00704EE8" w:rsidP="00F80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CBD" w:rsidRPr="003A162A">
        <w:rPr>
          <w:sz w:val="28"/>
          <w:szCs w:val="28"/>
        </w:rPr>
        <w:t xml:space="preserve">. </w:t>
      </w:r>
      <w:r w:rsidR="00914CBD" w:rsidRPr="00BE5F31">
        <w:rPr>
          <w:sz w:val="28"/>
          <w:szCs w:val="28"/>
        </w:rPr>
        <w:t>Отделу информационно-аналитической и методической работы</w:t>
      </w:r>
      <w:r w:rsidR="00914CBD" w:rsidRPr="003A162A">
        <w:rPr>
          <w:sz w:val="28"/>
          <w:szCs w:val="28"/>
        </w:rPr>
        <w:t xml:space="preserve"> министерства </w:t>
      </w:r>
      <w:r w:rsidR="00B21FB8">
        <w:rPr>
          <w:sz w:val="28"/>
          <w:szCs w:val="28"/>
        </w:rPr>
        <w:t xml:space="preserve">труда и </w:t>
      </w:r>
      <w:r w:rsidR="00335DEB">
        <w:rPr>
          <w:sz w:val="28"/>
          <w:szCs w:val="28"/>
        </w:rPr>
        <w:t xml:space="preserve">социального развития  </w:t>
      </w:r>
      <w:r w:rsidR="00914CBD" w:rsidRPr="003A162A">
        <w:rPr>
          <w:sz w:val="28"/>
          <w:szCs w:val="28"/>
        </w:rPr>
        <w:t>Краснодарского края (</w:t>
      </w:r>
      <w:r w:rsidR="00B21FB8">
        <w:rPr>
          <w:sz w:val="28"/>
          <w:szCs w:val="28"/>
        </w:rPr>
        <w:t>Апазиди</w:t>
      </w:r>
      <w:r w:rsidR="00914CBD" w:rsidRPr="003A162A">
        <w:rPr>
          <w:sz w:val="28"/>
          <w:szCs w:val="28"/>
        </w:rPr>
        <w:t>)</w:t>
      </w:r>
      <w:r w:rsidR="00914CBD">
        <w:rPr>
          <w:sz w:val="28"/>
          <w:szCs w:val="28"/>
        </w:rPr>
        <w:t xml:space="preserve"> обеспечить размещение настоящего приказа на официальном сайте министерства </w:t>
      </w:r>
      <w:r w:rsidR="004A5A38">
        <w:rPr>
          <w:sz w:val="28"/>
          <w:szCs w:val="28"/>
        </w:rPr>
        <w:t xml:space="preserve">труда и </w:t>
      </w:r>
      <w:r w:rsidR="00F23D1E">
        <w:rPr>
          <w:sz w:val="28"/>
          <w:szCs w:val="28"/>
        </w:rPr>
        <w:t xml:space="preserve">социального развития </w:t>
      </w:r>
      <w:r w:rsidR="00914CBD">
        <w:rPr>
          <w:sz w:val="28"/>
          <w:szCs w:val="28"/>
        </w:rPr>
        <w:t>Краснодарского края (</w:t>
      </w:r>
      <w:hyperlink r:id="rId7" w:history="1">
        <w:r w:rsidR="00914CBD" w:rsidRPr="004D34F7">
          <w:rPr>
            <w:rStyle w:val="a3"/>
            <w:sz w:val="28"/>
            <w:szCs w:val="28"/>
            <w:lang w:val="en-US"/>
          </w:rPr>
          <w:t>www</w:t>
        </w:r>
        <w:r w:rsidR="00914CBD" w:rsidRPr="004D34F7">
          <w:rPr>
            <w:rStyle w:val="a3"/>
            <w:sz w:val="28"/>
            <w:szCs w:val="28"/>
          </w:rPr>
          <w:t>.</w:t>
        </w:r>
        <w:proofErr w:type="spellStart"/>
        <w:r w:rsidR="00914CBD" w:rsidRPr="004D34F7">
          <w:rPr>
            <w:rStyle w:val="a3"/>
            <w:sz w:val="28"/>
            <w:szCs w:val="28"/>
            <w:lang w:val="en-US"/>
          </w:rPr>
          <w:t>sznkuban</w:t>
        </w:r>
        <w:proofErr w:type="spellEnd"/>
        <w:r w:rsidR="00914CBD" w:rsidRPr="004D34F7">
          <w:rPr>
            <w:rStyle w:val="a3"/>
            <w:sz w:val="28"/>
            <w:szCs w:val="28"/>
          </w:rPr>
          <w:t>.</w:t>
        </w:r>
        <w:proofErr w:type="spellStart"/>
        <w:r w:rsidR="00914CBD" w:rsidRPr="004D34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14CBD" w:rsidRPr="00754BC1">
        <w:rPr>
          <w:sz w:val="28"/>
          <w:szCs w:val="28"/>
        </w:rPr>
        <w:t>)</w:t>
      </w:r>
      <w:r w:rsidR="00914CBD">
        <w:rPr>
          <w:sz w:val="28"/>
          <w:szCs w:val="28"/>
        </w:rPr>
        <w:t xml:space="preserve"> в информационно-телекоммуникационной сети Интернет.</w:t>
      </w:r>
    </w:p>
    <w:p w:rsidR="00914CBD" w:rsidRDefault="00914CBD" w:rsidP="00F80B10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C5253">
        <w:rPr>
          <w:sz w:val="28"/>
          <w:szCs w:val="28"/>
        </w:rPr>
        <w:t>Контроль за</w:t>
      </w:r>
      <w:proofErr w:type="gramEnd"/>
      <w:r w:rsidRPr="00AC5253">
        <w:rPr>
          <w:sz w:val="28"/>
          <w:szCs w:val="28"/>
        </w:rPr>
        <w:t xml:space="preserve"> выполнением настоящего приказа возложить на </w:t>
      </w:r>
      <w:r w:rsidR="006D4571">
        <w:rPr>
          <w:sz w:val="28"/>
          <w:szCs w:val="28"/>
        </w:rPr>
        <w:t xml:space="preserve">исполняющего обязанности </w:t>
      </w:r>
      <w:r w:rsidRPr="00AC5253">
        <w:rPr>
          <w:sz w:val="28"/>
          <w:szCs w:val="28"/>
        </w:rPr>
        <w:t xml:space="preserve">заместителя министра </w:t>
      </w:r>
      <w:r w:rsidR="006D4571">
        <w:rPr>
          <w:sz w:val="28"/>
          <w:szCs w:val="28"/>
        </w:rPr>
        <w:t xml:space="preserve">труда и </w:t>
      </w:r>
      <w:r w:rsidR="00F23D1E">
        <w:rPr>
          <w:sz w:val="28"/>
          <w:szCs w:val="28"/>
        </w:rPr>
        <w:t xml:space="preserve">социального развития </w:t>
      </w:r>
      <w:r w:rsidR="006B0231">
        <w:rPr>
          <w:sz w:val="28"/>
          <w:szCs w:val="28"/>
        </w:rPr>
        <w:t xml:space="preserve">Краснодарского края </w:t>
      </w:r>
      <w:r w:rsidR="006D4571">
        <w:rPr>
          <w:sz w:val="28"/>
          <w:szCs w:val="28"/>
        </w:rPr>
        <w:t xml:space="preserve">Т.Е. </w:t>
      </w:r>
      <w:proofErr w:type="spellStart"/>
      <w:r w:rsidR="006D4571">
        <w:rPr>
          <w:sz w:val="28"/>
          <w:szCs w:val="28"/>
        </w:rPr>
        <w:t>Кочесокову</w:t>
      </w:r>
      <w:proofErr w:type="spellEnd"/>
      <w:r w:rsidRPr="00AC5253">
        <w:rPr>
          <w:sz w:val="28"/>
          <w:szCs w:val="28"/>
        </w:rPr>
        <w:t>.</w:t>
      </w:r>
    </w:p>
    <w:p w:rsidR="00914CBD" w:rsidRDefault="00914CBD" w:rsidP="00F80B10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r w:rsidRPr="007462D1">
        <w:rPr>
          <w:rStyle w:val="FontStyle12"/>
          <w:sz w:val="28"/>
          <w:szCs w:val="28"/>
        </w:rPr>
        <w:t xml:space="preserve">. </w:t>
      </w:r>
      <w:r>
        <w:rPr>
          <w:rStyle w:val="FontStyle12"/>
          <w:sz w:val="28"/>
          <w:szCs w:val="28"/>
        </w:rPr>
        <w:t>Приказ вступает в</w:t>
      </w:r>
      <w:r w:rsidR="00C87F1A">
        <w:rPr>
          <w:rStyle w:val="FontStyle12"/>
          <w:sz w:val="28"/>
          <w:szCs w:val="28"/>
        </w:rPr>
        <w:t xml:space="preserve"> силу с 1 января 2017</w:t>
      </w:r>
      <w:r>
        <w:rPr>
          <w:rStyle w:val="FontStyle12"/>
          <w:sz w:val="28"/>
          <w:szCs w:val="28"/>
        </w:rPr>
        <w:t xml:space="preserve"> года.</w:t>
      </w:r>
    </w:p>
    <w:p w:rsidR="00914CBD" w:rsidRPr="00004E36" w:rsidRDefault="00914CBD" w:rsidP="00F80B10">
      <w:pPr>
        <w:pStyle w:val="Style4"/>
        <w:widowControl/>
        <w:spacing w:line="240" w:lineRule="auto"/>
        <w:ind w:firstLine="709"/>
        <w:rPr>
          <w:b/>
          <w:sz w:val="28"/>
          <w:szCs w:val="28"/>
        </w:rPr>
      </w:pPr>
    </w:p>
    <w:p w:rsidR="00997922" w:rsidRDefault="00997922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60599" w:rsidRPr="00160599" w:rsidRDefault="00997922" w:rsidP="0016059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 w:rsidR="00914CBD">
        <w:rPr>
          <w:sz w:val="28"/>
          <w:szCs w:val="28"/>
        </w:rPr>
        <w:t xml:space="preserve"> м</w:t>
      </w:r>
      <w:r w:rsidR="00914CBD" w:rsidRPr="00004E36">
        <w:rPr>
          <w:sz w:val="28"/>
          <w:szCs w:val="28"/>
        </w:rPr>
        <w:t>инистр</w:t>
      </w:r>
      <w:r w:rsidR="00914CBD">
        <w:rPr>
          <w:sz w:val="28"/>
          <w:szCs w:val="28"/>
        </w:rPr>
        <w:t xml:space="preserve">а                     </w:t>
      </w:r>
      <w:r>
        <w:rPr>
          <w:sz w:val="28"/>
          <w:szCs w:val="28"/>
        </w:rPr>
        <w:t xml:space="preserve">                </w:t>
      </w:r>
      <w:r w:rsidR="00233E2A">
        <w:rPr>
          <w:sz w:val="28"/>
          <w:szCs w:val="28"/>
        </w:rPr>
        <w:t xml:space="preserve">          </w:t>
      </w:r>
      <w:r w:rsidR="00914CBD">
        <w:rPr>
          <w:sz w:val="28"/>
          <w:szCs w:val="28"/>
        </w:rPr>
        <w:t xml:space="preserve">             </w:t>
      </w:r>
      <w:r w:rsidR="00233E2A">
        <w:rPr>
          <w:sz w:val="28"/>
          <w:szCs w:val="28"/>
        </w:rPr>
        <w:t xml:space="preserve">    </w:t>
      </w:r>
      <w:r w:rsidR="00914CBD">
        <w:rPr>
          <w:sz w:val="28"/>
          <w:szCs w:val="28"/>
        </w:rPr>
        <w:t xml:space="preserve">   </w:t>
      </w:r>
      <w:r>
        <w:rPr>
          <w:sz w:val="28"/>
          <w:szCs w:val="28"/>
        </w:rPr>
        <w:t>Т.Е. Кочесокова</w:t>
      </w: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  <w:r w:rsidRPr="001605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  <w:r w:rsidRPr="00160599">
        <w:rPr>
          <w:sz w:val="28"/>
          <w:szCs w:val="28"/>
        </w:rPr>
        <w:t>УТВЕРЖДЕНЫ</w:t>
      </w: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  <w:r w:rsidRPr="00160599">
        <w:rPr>
          <w:sz w:val="28"/>
          <w:szCs w:val="28"/>
        </w:rPr>
        <w:t xml:space="preserve">приказом министерства труда и социального развития </w:t>
      </w: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  <w:r w:rsidRPr="00160599">
        <w:rPr>
          <w:sz w:val="28"/>
          <w:szCs w:val="28"/>
        </w:rPr>
        <w:t>Краснодарского края</w:t>
      </w: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  <w:r w:rsidRPr="00160599">
        <w:rPr>
          <w:sz w:val="28"/>
          <w:szCs w:val="28"/>
        </w:rPr>
        <w:t xml:space="preserve">от </w:t>
      </w:r>
      <w:r>
        <w:rPr>
          <w:sz w:val="28"/>
          <w:szCs w:val="28"/>
        </w:rPr>
        <w:t>30.11.2016</w:t>
      </w:r>
      <w:r w:rsidRPr="00160599">
        <w:rPr>
          <w:sz w:val="28"/>
          <w:szCs w:val="28"/>
        </w:rPr>
        <w:t xml:space="preserve"> № </w:t>
      </w:r>
      <w:r>
        <w:rPr>
          <w:sz w:val="28"/>
          <w:szCs w:val="28"/>
        </w:rPr>
        <w:t>1542</w:t>
      </w:r>
    </w:p>
    <w:p w:rsidR="00160599" w:rsidRPr="00160599" w:rsidRDefault="00160599" w:rsidP="00160599">
      <w:pPr>
        <w:ind w:firstLine="5387"/>
        <w:jc w:val="right"/>
        <w:rPr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Подушевые нормативы финансирования социальных услуг </w:t>
      </w: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для поставщиков социальных услуг в Краснодарском крае </w:t>
      </w: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на 2017 год  </w:t>
      </w: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1</w:t>
      </w: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Подушевые нормативы финансирования социальных услуг </w:t>
      </w:r>
      <w:proofErr w:type="gramStart"/>
      <w:r w:rsidRPr="00160599">
        <w:rPr>
          <w:spacing w:val="-6"/>
          <w:sz w:val="28"/>
          <w:szCs w:val="28"/>
        </w:rPr>
        <w:t>для поставщиков социальных услуг в стационарной форме в Краснодарском крае  на одного получателя социальных услуг в день</w:t>
      </w:r>
      <w:proofErr w:type="gramEnd"/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  <w:lang w:val="en-US"/>
        </w:rPr>
      </w:pPr>
      <w:r w:rsidRPr="00160599">
        <w:rPr>
          <w:spacing w:val="-6"/>
          <w:sz w:val="28"/>
          <w:szCs w:val="28"/>
        </w:rPr>
        <w:t>рублей</w:t>
      </w: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  <w:lang w:val="en-US"/>
        </w:rPr>
      </w:pPr>
    </w:p>
    <w:tbl>
      <w:tblPr>
        <w:tblW w:w="1003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776"/>
        <w:gridCol w:w="4338"/>
      </w:tblGrid>
      <w:tr w:rsidR="00160599" w:rsidRPr="00160599" w:rsidTr="006C2FF9">
        <w:trPr>
          <w:trHeight w:val="1158"/>
        </w:trPr>
        <w:tc>
          <w:tcPr>
            <w:tcW w:w="91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Тип организации и виды социальных услуг, предоставляемых поставщиками социальных услуг в Краснодарском крае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Подушевые нормативы финансирования социальных услуг</w:t>
            </w: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 2017 год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Детский дом-интернат для умственно отсталых детей 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Детский дом-интернат для умственно отсталых детей (число сметных коек до 200)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4 495,3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1 465,5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755,2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575,4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1 492,4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58,4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71,9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1.1.7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76,5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Детский дом-интернат для умственно отсталых детей (число сметных коек более 201)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1 357,1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442,4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228,0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173,7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450,6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17,6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21,7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1.2.7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23,1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Дом-интернат для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престарелых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 xml:space="preserve"> и инвалидов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Дом-интернат для престарелых и инвалидов (число сметных коек до 100)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1 312,9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2.1.1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560,6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2.1.2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646,9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2.1.3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97,2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2.1.4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0,4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2.1.5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2.1.6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2.1.7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2.2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Дом-интернат для престарелых и инвалидов (число сметных коек от 101 до 300)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1 150,8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2.2.1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491,4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2.2.2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567,0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2.2.3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85,2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2.2.4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2.2.5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2,3</w:t>
            </w:r>
          </w:p>
        </w:tc>
      </w:tr>
      <w:tr w:rsidR="00160599" w:rsidRPr="00160599" w:rsidTr="006C2FF9">
        <w:trPr>
          <w:trHeight w:val="337"/>
        </w:trPr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2.2.6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160599" w:rsidRPr="00160599" w:rsidTr="006C2FF9">
        <w:trPr>
          <w:trHeight w:val="376"/>
        </w:trPr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2.2.7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Дом-интернат для престарелых и инвалидов (число сметных коек от 301 и более)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985,1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2.3.1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420,6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2.3.2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485,4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2.3.3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72,9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2.3.4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2.3.5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2.3.6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2.3.7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Специальный дом-интернат для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престарелых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 xml:space="preserve"> и инвалидов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1 484,2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817,8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546,2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72,7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16,3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3.7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31,2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Геронтологический центр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1 206,1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383,5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694,7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12,1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9,6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97,7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4,8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4.7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Психоневрологический интернат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5.1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Психоневрологический интернат (число сметных коек до 200)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1 279,4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5.1.1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336,5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5.1.2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675,5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5.1.3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142,0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5.1.4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17,9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5.1.5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20,5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5.1.6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10,2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5.1.7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76,8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5.2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Психоневрологический интернат (число сметных коек от 201 до 300)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1 067,0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5.2.1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280,6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5.2.2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563,4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5.2.3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118,4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5.2.4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5.2.5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17,1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5.2.6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5.2.7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64,0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5.3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Психоневрологический интернат (число сметных коек от 301 и более)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982,2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5.3.1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258,3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5.3.2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518,6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5.3.3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109,0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5.3.4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13,8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5.3.5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15,7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5.3.6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5.3.7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58,9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Реабилитационный центр для лиц с умственной отсталостью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934,5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378,5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277,5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94,4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116,8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6.5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16,8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15,9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6.7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34,6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Дом милосердия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1 208,0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331,0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581,0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социально-реабилитационные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264,6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12,1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4,9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7,2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7.7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7,2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Комплексный центр реабилитации инвалидов 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bCs/>
                <w:sz w:val="28"/>
                <w:szCs w:val="28"/>
              </w:rPr>
            </w:pPr>
            <w:r w:rsidRPr="00160599">
              <w:rPr>
                <w:bCs/>
                <w:sz w:val="28"/>
                <w:szCs w:val="28"/>
              </w:rPr>
              <w:t>2 407,9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1 228,0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614,0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социально-экономические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21,7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122,8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40,9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19,3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8.7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Услуги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по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 xml:space="preserve"> социальной реабилитации инвалидов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361,2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8.7.1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социально-средовая реабилитация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48,2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8.7.2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социально-психологическая реабилитация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84,3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8.7.3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социально-педагогическая реабилитация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45,7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8.7.4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социокультурная реабилитация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77,0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8.7.5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социально-бытовая адаптация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19,3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8.7.6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социально-оздоровительные мероприятия, спорт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86,7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bCs/>
                <w:color w:val="000000"/>
                <w:sz w:val="28"/>
                <w:szCs w:val="28"/>
              </w:rPr>
              <w:t>Комплексный центр социального обслуживания населения (отделение временного проживания)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1 396,9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867,2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326,8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45,6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33,1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124,2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bCs/>
                <w:color w:val="000000"/>
                <w:sz w:val="28"/>
                <w:szCs w:val="28"/>
              </w:rPr>
              <w:t xml:space="preserve">Социально-оздоровительный центр 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bCs/>
                <w:color w:val="000000"/>
                <w:sz w:val="28"/>
                <w:szCs w:val="28"/>
              </w:rPr>
              <w:t>1 577,4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969,2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455,2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149,8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   11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 xml:space="preserve">Центр социальной адаптации для лиц </w:t>
            </w:r>
            <w:r w:rsidRPr="00160599">
              <w:rPr>
                <w:color w:val="000000"/>
                <w:sz w:val="28"/>
                <w:szCs w:val="28"/>
              </w:rPr>
              <w:lastRenderedPageBreak/>
              <w:t xml:space="preserve">без определенного места жительства и занятий 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lastRenderedPageBreak/>
              <w:t>995,3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lastRenderedPageBreak/>
              <w:t>11.1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604,7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11.2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165,6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11.3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0,8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11.4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51,3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11.5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121,3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11.6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51,6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Социально-реабилитационный центр для несовершеннолетних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12.1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Социально-реабилитационный центр для несовершеннолетних (число сметных коек до 30)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3 424,0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12.1.1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1 255,2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12.1.2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308,2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12.1.3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260,6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12.1.4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173,9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12.1.5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1 322,0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12.1.6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104,1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12.2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Социально-реабилитационный центр для несовершеннолетних (число сметных коек от 31 до 50)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3 077,0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12.2.1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1 128,0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12.2.2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276,9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12.2.3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234,2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12.2.4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156,3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12.2.5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1 188,0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12.2.6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93,6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12.3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Социально-реабилитационный центр для несовершеннолетних (число сметных коек  51 и более)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3 016,1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12.3.1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1 105,7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12.3.2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271,5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12.3.3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229,5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12.3.4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153,2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12.3.5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1 164,5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12.3.6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91,7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13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4338" w:type="dxa"/>
            <w:vAlign w:val="center"/>
          </w:tcPr>
          <w:p w:rsidR="00160599" w:rsidRPr="00160599" w:rsidRDefault="00160599" w:rsidP="00160599">
            <w:pPr>
              <w:jc w:val="center"/>
              <w:rPr>
                <w:bCs/>
                <w:sz w:val="28"/>
                <w:szCs w:val="28"/>
              </w:rPr>
            </w:pPr>
            <w:r w:rsidRPr="00160599">
              <w:rPr>
                <w:bCs/>
                <w:sz w:val="28"/>
                <w:szCs w:val="28"/>
              </w:rPr>
              <w:t>2 815,6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13.1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1 951,5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13.2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357,0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13.3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66,2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13.4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440,9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14</w:t>
            </w:r>
          </w:p>
        </w:tc>
        <w:tc>
          <w:tcPr>
            <w:tcW w:w="4776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Кризисный центр помощи женщинам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2 704,2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887,3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497,0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социально-экономические услуги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235,3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14.4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433,2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14.5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466,2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14.6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185,2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15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Детский дом для детей-сирот и детей, оставшихся без попечения родителей, с дополнительным образованием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2827,0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15.1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1079,9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15.2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209,2</w:t>
            </w:r>
          </w:p>
        </w:tc>
      </w:tr>
      <w:tr w:rsidR="00160599" w:rsidRPr="00160599" w:rsidTr="006C2FF9">
        <w:tc>
          <w:tcPr>
            <w:tcW w:w="916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15.3</w:t>
            </w:r>
          </w:p>
        </w:tc>
        <w:tc>
          <w:tcPr>
            <w:tcW w:w="4776" w:type="dxa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4338" w:type="dxa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1537,9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2</w:t>
      </w: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Подушевые нормативы финансирования социальных услуг для поставщиков социальных услуг в  полустационарной форме в Краснодарском крае на одного получателя социальных услуг в день</w:t>
      </w: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рублей</w:t>
      </w: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6C2FF9">
        <w:trPr>
          <w:trHeight w:val="1158"/>
        </w:trPr>
        <w:tc>
          <w:tcPr>
            <w:tcW w:w="810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Тип организации и виды социальных услуг, предоставляемых поставщиками социальных услуг в Краснодарском крае</w:t>
            </w:r>
          </w:p>
        </w:tc>
        <w:tc>
          <w:tcPr>
            <w:tcW w:w="4395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Подушевые нормативы финансирования социальных услуг</w:t>
            </w: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 2017 год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 xml:space="preserve">Центр социальной адаптации для </w:t>
            </w:r>
            <w:r w:rsidRPr="00160599">
              <w:rPr>
                <w:color w:val="000000"/>
                <w:sz w:val="28"/>
                <w:szCs w:val="28"/>
              </w:rPr>
              <w:lastRenderedPageBreak/>
              <w:t xml:space="preserve">лиц без определенного места жительства и занятий </w:t>
            </w:r>
          </w:p>
        </w:tc>
        <w:tc>
          <w:tcPr>
            <w:tcW w:w="4395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899,1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710,8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75,8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84,4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1.4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28,1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3</w:t>
      </w: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Подушевые нормативы финансирования социальных услуг для поставщиков социальных услуг в  полустационарной форме в Краснодарском крае на одного получателя социальных услуг в год</w:t>
      </w: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рублей</w:t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980"/>
        <w:gridCol w:w="2959"/>
      </w:tblGrid>
      <w:tr w:rsidR="00160599" w:rsidRPr="00160599" w:rsidTr="006C2FF9">
        <w:trPr>
          <w:trHeight w:val="1158"/>
        </w:trPr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Тип организации и виды социальных услуг, предоставляемых поставщиками социальных услуг в Краснодарском крае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Подушевые нормативы финансирования социальных услуг</w:t>
            </w: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 2017 год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bCs/>
                <w:color w:val="000000"/>
                <w:sz w:val="28"/>
                <w:szCs w:val="28"/>
              </w:rPr>
              <w:t xml:space="preserve">Комплексный центр социального обслуживания населения 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bCs/>
                <w:color w:val="000000"/>
                <w:sz w:val="28"/>
                <w:szCs w:val="28"/>
              </w:rPr>
              <w:t>Комплексный центр социального обслуживания населения (со среднесписочной  численностью работников до 15 человек в отделениях с полустационарной формой обслуживания)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1 427,0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1.1.1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448,1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1.1.2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323,9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1.1.3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71,4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1.1.4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222,6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1.1.5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235,4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1.1.6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125,6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bCs/>
                <w:color w:val="000000"/>
                <w:sz w:val="28"/>
                <w:szCs w:val="28"/>
              </w:rPr>
              <w:t>Комплексный центр социального обслуживания населения (со среднесписочной  численностью работников от 16 до 35  человек в отделениях с полустационарной формой обслуживания)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2 120,5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1.2.1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665,8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1.2.2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481,4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1.2.3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1.2.4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330,8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1.2.5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349,9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1.2.6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186,6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bCs/>
                <w:color w:val="000000"/>
                <w:sz w:val="28"/>
                <w:szCs w:val="28"/>
              </w:rPr>
              <w:t xml:space="preserve">Комплексный центр социального обслуживания населения (со среднесписочной  </w:t>
            </w:r>
            <w:r w:rsidRPr="00160599">
              <w:rPr>
                <w:bCs/>
                <w:color w:val="000000"/>
                <w:sz w:val="28"/>
                <w:szCs w:val="28"/>
              </w:rPr>
              <w:lastRenderedPageBreak/>
              <w:t>численностью работников от 36 и более человек в отделениях с полустационарной формой обслуживания)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lastRenderedPageBreak/>
              <w:t>3 693,1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1.3.1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1 159,6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1.3.2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838,3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1.3.3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184,7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1.3.4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576,1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1.3.5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609,4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1.3.6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социально-трудовые услуги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325,0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Комплексный центр реабилитации инвалидов 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44 583,0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7 088,7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  <w:tab w:val="center" w:pos="297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  2.2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10 610,8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социально-экономические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133,7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  <w:tab w:val="center" w:pos="297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2.4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2 942,5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2.5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2 184,6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2.6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1 382,1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2.7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услуги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по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 xml:space="preserve"> социальной реабилитации инвалидов 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20 240,6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2.7.1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социально-средовая реабилитация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3 343,7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2.7.2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социально-психологическая реабилитация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1 114,6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2.7.3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социально-педагогическая реабилитация 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4 235,4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2.7.4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социокультурная реабилитация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4 636,6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2.7.5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социально-бытовая адаптация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5 929,5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2.7.6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социально-оздоровительные мероприятия, спорт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980,8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bCs/>
                <w:sz w:val="28"/>
                <w:szCs w:val="28"/>
              </w:rPr>
              <w:t xml:space="preserve">Реабилитационный центр для детей и подростков с ограниченными возможностями 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3.1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bCs/>
                <w:sz w:val="28"/>
                <w:szCs w:val="28"/>
              </w:rPr>
            </w:pPr>
            <w:r w:rsidRPr="00160599">
              <w:rPr>
                <w:bCs/>
                <w:sz w:val="28"/>
                <w:szCs w:val="28"/>
              </w:rPr>
              <w:t>Реабилитационный центр для детей и подростков с ограниченными возможностями (с отделением дневного пребывания</w:t>
            </w:r>
            <w:r w:rsidRPr="00160599"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4 208,7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3.1.1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1 346,8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3.1.2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1 220,5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3.1.3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социально-экономические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42,1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3.1.4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336,7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3.1.5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1 094,3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3.1.6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168,3</w:t>
            </w:r>
          </w:p>
        </w:tc>
      </w:tr>
      <w:tr w:rsidR="00160599" w:rsidRPr="00160599" w:rsidTr="006C2FF9">
        <w:trPr>
          <w:trHeight w:val="629"/>
        </w:trPr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3.2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rPr>
                <w:bCs/>
                <w:sz w:val="28"/>
                <w:szCs w:val="28"/>
              </w:rPr>
            </w:pPr>
            <w:r w:rsidRPr="00160599">
              <w:rPr>
                <w:bCs/>
                <w:sz w:val="28"/>
                <w:szCs w:val="28"/>
              </w:rPr>
              <w:t>Реабилитационный центр для детей и подростков с ограниченными возможностями (без отделения дневного пребывания)</w:t>
            </w:r>
          </w:p>
        </w:tc>
        <w:tc>
          <w:tcPr>
            <w:tcW w:w="0" w:type="auto"/>
            <w:vAlign w:val="center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40 279,6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3.2.1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социально-бытовые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12 889,5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3.2.2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11 681,0</w:t>
            </w:r>
          </w:p>
        </w:tc>
      </w:tr>
      <w:tr w:rsidR="00160599" w:rsidRPr="00160599" w:rsidTr="006C2FF9">
        <w:tc>
          <w:tcPr>
            <w:tcW w:w="0" w:type="auto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3.2.3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социально-экономические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402,8</w:t>
            </w:r>
          </w:p>
        </w:tc>
      </w:tr>
      <w:tr w:rsidR="00160599" w:rsidRPr="00160599" w:rsidTr="006C2FF9">
        <w:trPr>
          <w:trHeight w:val="359"/>
        </w:trPr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3.2.4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3 222,4</w:t>
            </w:r>
          </w:p>
        </w:tc>
      </w:tr>
      <w:tr w:rsidR="00160599" w:rsidRPr="00160599" w:rsidTr="006C2FF9">
        <w:trPr>
          <w:trHeight w:val="359"/>
        </w:trPr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3.2.5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10 472,7</w:t>
            </w:r>
          </w:p>
        </w:tc>
      </w:tr>
      <w:tr w:rsidR="00160599" w:rsidRPr="00160599" w:rsidTr="006C2FF9">
        <w:trPr>
          <w:trHeight w:val="359"/>
        </w:trPr>
        <w:tc>
          <w:tcPr>
            <w:tcW w:w="0" w:type="auto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3.2.6</w:t>
            </w:r>
          </w:p>
        </w:tc>
        <w:tc>
          <w:tcPr>
            <w:tcW w:w="0" w:type="auto"/>
            <w:vAlign w:val="bottom"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0" w:type="auto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1 611,2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4</w:t>
      </w: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Подушевые нормативы финансирования социальных услуг для поставщиков социальных услуг в форме социального обслуживания на дому </w:t>
      </w:r>
    </w:p>
    <w:p w:rsidR="00160599" w:rsidRPr="00160599" w:rsidRDefault="00160599" w:rsidP="00160599">
      <w:pPr>
        <w:tabs>
          <w:tab w:val="left" w:pos="-140"/>
        </w:tabs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в Краснодарском крае  на одного получателя социальных услуг в год</w:t>
      </w: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рублей</w:t>
      </w: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6C2FF9">
        <w:trPr>
          <w:trHeight w:val="1158"/>
        </w:trPr>
        <w:tc>
          <w:tcPr>
            <w:tcW w:w="810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Тип организации и виды социальных услуг, предоставляемых поставщиками социальных услуг в Краснодарском крае</w:t>
            </w:r>
          </w:p>
        </w:tc>
        <w:tc>
          <w:tcPr>
            <w:tcW w:w="4395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Подушевые нормативы финансирования социальных услуг</w:t>
            </w: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 2017 год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Комплексный центр социального обслуживания населения </w:t>
            </w:r>
          </w:p>
        </w:tc>
        <w:tc>
          <w:tcPr>
            <w:tcW w:w="4395" w:type="dxa"/>
          </w:tcPr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4541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Комплексный центр социального обслуживания населения </w:t>
            </w:r>
            <w:r w:rsidRPr="00160599">
              <w:rPr>
                <w:bCs/>
                <w:color w:val="000000"/>
                <w:sz w:val="28"/>
                <w:szCs w:val="28"/>
              </w:rPr>
              <w:t>(со среднесписочной  численностью работников от 70 до 150 человек в отделениях социального обслуживания на дому)</w:t>
            </w:r>
          </w:p>
        </w:tc>
        <w:tc>
          <w:tcPr>
            <w:tcW w:w="4395" w:type="dxa"/>
          </w:tcPr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17 362,0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1.1.1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12 656,9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1.1.2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2 083,4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1.1.3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2 430,7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1.1.4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191,0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4541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Комплексный центр социального обслуживания населения </w:t>
            </w:r>
            <w:r w:rsidRPr="00160599">
              <w:rPr>
                <w:bCs/>
                <w:color w:val="000000"/>
                <w:sz w:val="28"/>
                <w:szCs w:val="28"/>
              </w:rPr>
              <w:t>(со среднесписочной  численностью работников от 151 до 200 человек в отделениях социального обслуживания на дому)</w:t>
            </w:r>
          </w:p>
        </w:tc>
        <w:tc>
          <w:tcPr>
            <w:tcW w:w="4395" w:type="dxa"/>
          </w:tcPr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23 477,6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1.2.1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17 115,2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1.2.2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2 817,3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1.2.3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3 286,9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1.2.4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258,2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</w:t>
            </w:r>
          </w:p>
        </w:tc>
        <w:tc>
          <w:tcPr>
            <w:tcW w:w="4541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Комплексный центр социального обслуживания населения </w:t>
            </w:r>
            <w:r w:rsidRPr="00160599">
              <w:rPr>
                <w:bCs/>
                <w:color w:val="000000"/>
                <w:sz w:val="28"/>
                <w:szCs w:val="28"/>
              </w:rPr>
              <w:t xml:space="preserve">(со среднесписочной  численностью работников от 201 до 350 человек в отделениях социального </w:t>
            </w:r>
            <w:r w:rsidRPr="00160599">
              <w:rPr>
                <w:bCs/>
                <w:color w:val="000000"/>
                <w:sz w:val="28"/>
                <w:szCs w:val="28"/>
              </w:rPr>
              <w:lastRenderedPageBreak/>
              <w:t>обслуживания на дому)</w:t>
            </w:r>
          </w:p>
        </w:tc>
        <w:tc>
          <w:tcPr>
            <w:tcW w:w="4395" w:type="dxa"/>
          </w:tcPr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24 330,2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1.3.1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17 736,7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1.3.2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2 919,6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1.3.3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3 406,2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1.3.4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267,7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1.4</w:t>
            </w:r>
          </w:p>
        </w:tc>
        <w:tc>
          <w:tcPr>
            <w:tcW w:w="4541" w:type="dxa"/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Комплексный центр социального обслуживания населения </w:t>
            </w:r>
            <w:r w:rsidRPr="00160599">
              <w:rPr>
                <w:bCs/>
                <w:color w:val="000000"/>
                <w:sz w:val="28"/>
                <w:szCs w:val="28"/>
              </w:rPr>
              <w:t>(со среднесписочной  численностью работников от 351 и более человек  в отделениях социального обслуживания на дому)</w:t>
            </w:r>
          </w:p>
        </w:tc>
        <w:tc>
          <w:tcPr>
            <w:tcW w:w="4395" w:type="dxa"/>
          </w:tcPr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60599" w:rsidRPr="00160599" w:rsidRDefault="00160599" w:rsidP="00160599">
            <w:pPr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28 726,0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1.4.1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20 941,3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1.4.2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3 447,1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1.4.3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социально-психологические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4 021,6</w:t>
            </w:r>
          </w:p>
        </w:tc>
      </w:tr>
      <w:tr w:rsidR="00160599" w:rsidRPr="00160599" w:rsidTr="006C2FF9">
        <w:tc>
          <w:tcPr>
            <w:tcW w:w="810" w:type="dxa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1.4.4</w:t>
            </w:r>
          </w:p>
        </w:tc>
        <w:tc>
          <w:tcPr>
            <w:tcW w:w="4541" w:type="dxa"/>
            <w:vAlign w:val="bottom"/>
          </w:tcPr>
          <w:p w:rsidR="00160599" w:rsidRPr="00160599" w:rsidRDefault="00160599" w:rsidP="00160599">
            <w:pPr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4395" w:type="dxa"/>
            <w:vAlign w:val="bottom"/>
          </w:tcPr>
          <w:p w:rsidR="00160599" w:rsidRPr="00160599" w:rsidRDefault="00160599" w:rsidP="00160599">
            <w:pPr>
              <w:jc w:val="center"/>
              <w:rPr>
                <w:color w:val="000000"/>
                <w:sz w:val="28"/>
                <w:szCs w:val="28"/>
              </w:rPr>
            </w:pPr>
            <w:r w:rsidRPr="00160599">
              <w:rPr>
                <w:color w:val="000000"/>
                <w:sz w:val="28"/>
                <w:szCs w:val="28"/>
              </w:rPr>
              <w:t>316,0</w:t>
            </w:r>
          </w:p>
        </w:tc>
      </w:tr>
    </w:tbl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Начальник отдела отраслевого</w:t>
      </w:r>
    </w:p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планирования и финансирования   </w:t>
      </w:r>
    </w:p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в финансово-экономическом управлении                      </w:t>
      </w:r>
      <w:r>
        <w:rPr>
          <w:spacing w:val="-6"/>
          <w:sz w:val="28"/>
          <w:szCs w:val="28"/>
        </w:rPr>
        <w:t xml:space="preserve">                          </w:t>
      </w:r>
      <w:r w:rsidRPr="00160599">
        <w:rPr>
          <w:spacing w:val="-6"/>
          <w:sz w:val="28"/>
          <w:szCs w:val="28"/>
        </w:rPr>
        <w:t xml:space="preserve">В.В. Кузьмин   </w:t>
      </w:r>
    </w:p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  <w:r w:rsidRPr="00160599">
        <w:rPr>
          <w:sz w:val="28"/>
          <w:szCs w:val="28"/>
        </w:rPr>
        <w:lastRenderedPageBreak/>
        <w:t>ПРИЛОЖЕНИЕ № 2</w:t>
      </w: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  <w:r w:rsidRPr="00160599">
        <w:rPr>
          <w:sz w:val="28"/>
          <w:szCs w:val="28"/>
        </w:rPr>
        <w:t>УТВЕРЖДЕНЫ</w:t>
      </w: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  <w:r w:rsidRPr="00160599">
        <w:rPr>
          <w:sz w:val="28"/>
          <w:szCs w:val="28"/>
        </w:rPr>
        <w:t xml:space="preserve">приказом министерства труда и социального развития </w:t>
      </w: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  <w:r w:rsidRPr="00160599">
        <w:rPr>
          <w:sz w:val="28"/>
          <w:szCs w:val="28"/>
        </w:rPr>
        <w:t>Краснодарского края</w:t>
      </w:r>
    </w:p>
    <w:p w:rsidR="00160599" w:rsidRPr="00160599" w:rsidRDefault="00160599" w:rsidP="00160599">
      <w:pPr>
        <w:ind w:left="4480"/>
        <w:jc w:val="center"/>
        <w:rPr>
          <w:sz w:val="28"/>
          <w:szCs w:val="28"/>
        </w:rPr>
      </w:pPr>
      <w:r w:rsidRPr="0016059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30.11.2016 </w:t>
      </w:r>
      <w:r w:rsidRPr="00160599">
        <w:rPr>
          <w:sz w:val="28"/>
          <w:szCs w:val="28"/>
        </w:rPr>
        <w:t xml:space="preserve">№ </w:t>
      </w:r>
      <w:r>
        <w:rPr>
          <w:sz w:val="28"/>
          <w:szCs w:val="28"/>
        </w:rPr>
        <w:t>1542</w:t>
      </w:r>
    </w:p>
    <w:p w:rsidR="00160599" w:rsidRPr="00160599" w:rsidRDefault="00160599" w:rsidP="00160599">
      <w:pPr>
        <w:rPr>
          <w:sz w:val="27"/>
          <w:szCs w:val="27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нормативам финансирования социальных услуг в Краснодарском крае для организаций социального обслуживания, подведомственных министерству труда и социального развития Краснодарского края на 2017 год  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1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 нормативам финансирования социальных услуг  в Краснодарском крае для детских домов-интернатов 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для умственно отсталых детей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Наименование детского дома-интерната для умственно отсталых детей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«Кропоткинский детский дом-интернат для умственно отсталых детей»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Отрадненский</w:t>
            </w:r>
            <w:proofErr w:type="spellEnd"/>
            <w:r w:rsidRPr="00160599">
              <w:rPr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0,98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2</w:t>
      </w: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 нормативам финансирования социальных услуг  в Краснодарском крае для  домов-интернатов </w:t>
      </w:r>
      <w:proofErr w:type="gramStart"/>
      <w:r w:rsidRPr="00160599">
        <w:rPr>
          <w:spacing w:val="-6"/>
          <w:sz w:val="28"/>
          <w:szCs w:val="28"/>
        </w:rPr>
        <w:t>для</w:t>
      </w:r>
      <w:proofErr w:type="gramEnd"/>
      <w:r w:rsidRPr="00160599">
        <w:rPr>
          <w:spacing w:val="-6"/>
          <w:sz w:val="28"/>
          <w:szCs w:val="28"/>
        </w:rPr>
        <w:t xml:space="preserve"> престарелых 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и инвалидов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Наименование дома-интерната для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престарелых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 xml:space="preserve"> и инвалидов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Армавирский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ГБУ СО КК «Новороссийский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Белореченский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0,76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Выселковский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Горячеключевской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0,95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Гулькевичский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Камышеватский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1,29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ГБУ СО КК «Курганинский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0,95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Лабинский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ГБУ СО КК  «Ленинградский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ГБУ СО КК «Мостовской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0,77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Нефтегорский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1,20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Отрадненский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spacing w:line="310" w:lineRule="exact"/>
              <w:ind w:left="-57" w:right="-163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«Славянский дом-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интернат для </w:t>
            </w:r>
            <w:proofErr w:type="gramStart"/>
            <w:r w:rsidRPr="00160599">
              <w:rPr>
                <w:sz w:val="28"/>
                <w:szCs w:val="28"/>
              </w:rPr>
              <w:t>престарелых</w:t>
            </w:r>
            <w:proofErr w:type="gramEnd"/>
            <w:r w:rsidRPr="00160599">
              <w:rPr>
                <w:sz w:val="28"/>
                <w:szCs w:val="28"/>
              </w:rPr>
              <w:t xml:space="preserve">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spacing w:line="310" w:lineRule="exact"/>
              <w:ind w:left="-57" w:right="-163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«Тихорецкий дом-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интернат для </w:t>
            </w:r>
            <w:proofErr w:type="gramStart"/>
            <w:r w:rsidRPr="00160599">
              <w:rPr>
                <w:sz w:val="28"/>
                <w:szCs w:val="28"/>
              </w:rPr>
              <w:t>престарелых</w:t>
            </w:r>
            <w:proofErr w:type="gramEnd"/>
            <w:r w:rsidRPr="00160599">
              <w:rPr>
                <w:sz w:val="28"/>
                <w:szCs w:val="28"/>
              </w:rPr>
              <w:t xml:space="preserve">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Усть-Лабинский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Шкуринский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0,91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3</w:t>
      </w: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 нормативам финансирования социальных услуг  в Краснодарском крае для  специальных домов-интернатов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 для </w:t>
      </w:r>
      <w:proofErr w:type="gramStart"/>
      <w:r w:rsidRPr="00160599">
        <w:rPr>
          <w:spacing w:val="-6"/>
          <w:sz w:val="28"/>
          <w:szCs w:val="28"/>
        </w:rPr>
        <w:t>престарелых</w:t>
      </w:r>
      <w:proofErr w:type="gramEnd"/>
      <w:r w:rsidRPr="00160599">
        <w:rPr>
          <w:spacing w:val="-6"/>
          <w:sz w:val="28"/>
          <w:szCs w:val="28"/>
        </w:rPr>
        <w:t xml:space="preserve"> и инвалидов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Наименование специального дома-интерната для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престарелых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 xml:space="preserve"> и инвалидов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ГБУ СО КК «Михайловский специальный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Надежненский</w:t>
            </w:r>
            <w:proofErr w:type="spellEnd"/>
            <w:r w:rsidRPr="00160599">
              <w:rPr>
                <w:sz w:val="28"/>
                <w:szCs w:val="28"/>
              </w:rPr>
              <w:t xml:space="preserve"> специальный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Брюховецкий</w:t>
            </w:r>
            <w:proofErr w:type="spellEnd"/>
            <w:r w:rsidRPr="00160599">
              <w:rPr>
                <w:sz w:val="28"/>
                <w:szCs w:val="28"/>
              </w:rPr>
              <w:t xml:space="preserve"> специальный дом-интернат </w:t>
            </w:r>
            <w:proofErr w:type="gramStart"/>
            <w:r w:rsidRPr="00160599">
              <w:rPr>
                <w:sz w:val="28"/>
                <w:szCs w:val="28"/>
              </w:rPr>
              <w:t>для</w:t>
            </w:r>
            <w:proofErr w:type="gramEnd"/>
            <w:r w:rsidRPr="00160599">
              <w:rPr>
                <w:sz w:val="28"/>
                <w:szCs w:val="28"/>
              </w:rPr>
              <w:t xml:space="preserve"> престарелых 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1,08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4</w:t>
      </w: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 нормативам финансирования социальных услуг в Краснодарском крае для  геронтологического центра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Наименование геронтологического центра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«Геронтологический центр «</w:t>
            </w:r>
            <w:proofErr w:type="spellStart"/>
            <w:r w:rsidRPr="00160599">
              <w:rPr>
                <w:sz w:val="28"/>
                <w:szCs w:val="28"/>
              </w:rPr>
              <w:t>Екатеринодар</w:t>
            </w:r>
            <w:proofErr w:type="spellEnd"/>
            <w:r w:rsidRPr="00160599"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0,99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lastRenderedPageBreak/>
        <w:t>Таблица 5</w:t>
      </w: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нормативам финансирования социальных услуг  в Краснодарском крае для психоневрологических интернатов 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Наименование психоневрологического интерната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«Апшеронский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0,94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«Архангельский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Армавирский</w:t>
            </w:r>
            <w:proofErr w:type="spellEnd"/>
            <w:r w:rsidRPr="00160599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Ейский</w:t>
            </w:r>
            <w:proofErr w:type="spellEnd"/>
            <w:r w:rsidRPr="00160599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«Киевский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«Константиновский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«Красноармейский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«Кропоткинский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Кореновский</w:t>
            </w:r>
            <w:proofErr w:type="spellEnd"/>
            <w:r w:rsidRPr="00160599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0,94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Медведовский</w:t>
            </w:r>
            <w:proofErr w:type="spellEnd"/>
            <w:r w:rsidRPr="00160599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Новомалороссийский</w:t>
            </w:r>
            <w:proofErr w:type="spellEnd"/>
            <w:r w:rsidRPr="00160599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Нижневеденеевский</w:t>
            </w:r>
            <w:proofErr w:type="spellEnd"/>
            <w:r w:rsidRPr="00160599">
              <w:rPr>
                <w:sz w:val="28"/>
                <w:szCs w:val="28"/>
              </w:rPr>
              <w:t xml:space="preserve">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Отрадненский</w:t>
            </w:r>
            <w:proofErr w:type="spellEnd"/>
            <w:r w:rsidRPr="00160599">
              <w:rPr>
                <w:sz w:val="28"/>
                <w:szCs w:val="28"/>
              </w:rPr>
              <w:t xml:space="preserve">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«Павловский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«Северский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0,94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«Темрюкский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«Терновский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Чамлыкский</w:t>
            </w:r>
            <w:proofErr w:type="spellEnd"/>
            <w:r w:rsidRPr="00160599">
              <w:rPr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0,98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6</w:t>
      </w: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 нормативам финансирования социальных услуг  в Краснодарском крае для  реабилитационного центра для лиц 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с умственной отсталостью 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Наименование реабилитационного центра для лиц с умственной отсталостью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Армавирский</w:t>
            </w:r>
            <w:proofErr w:type="spellEnd"/>
            <w:r w:rsidRPr="00160599">
              <w:rPr>
                <w:sz w:val="28"/>
                <w:szCs w:val="28"/>
              </w:rPr>
              <w:t xml:space="preserve"> реабилитационный центр для лиц с умственной отсталостью»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0,96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7</w:t>
      </w: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нормативам финансирования социальных услуг в Краснодарском крае для дома милосердия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Наименование дома милосердия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Тимашевский</w:t>
            </w:r>
            <w:proofErr w:type="spellEnd"/>
            <w:r w:rsidRPr="00160599">
              <w:rPr>
                <w:sz w:val="28"/>
                <w:szCs w:val="28"/>
              </w:rPr>
              <w:t xml:space="preserve"> дом милосердия»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spacing w:line="216" w:lineRule="auto"/>
        <w:ind w:left="-142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lastRenderedPageBreak/>
        <w:t>Таблица 8</w:t>
      </w:r>
    </w:p>
    <w:p w:rsidR="00160599" w:rsidRPr="00160599" w:rsidRDefault="00160599" w:rsidP="00160599">
      <w:pPr>
        <w:tabs>
          <w:tab w:val="left" w:pos="-140"/>
        </w:tabs>
        <w:spacing w:line="168" w:lineRule="auto"/>
        <w:ind w:left="-142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нормативам финансирования социальных услуг  в Краснодарском крае для комплексных центров реабилитации инвалидов на 2017 год</w:t>
      </w:r>
    </w:p>
    <w:p w:rsidR="00160599" w:rsidRPr="00160599" w:rsidRDefault="00160599" w:rsidP="00160599">
      <w:pPr>
        <w:tabs>
          <w:tab w:val="left" w:pos="-140"/>
        </w:tabs>
        <w:spacing w:line="192" w:lineRule="auto"/>
        <w:ind w:left="-142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Наименование комплексного центра реабилитации инвалидов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rPr>
          <w:trHeight w:val="8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Белореченский</w:t>
            </w:r>
            <w:proofErr w:type="spellEnd"/>
            <w:r w:rsidRPr="00160599">
              <w:rPr>
                <w:sz w:val="28"/>
                <w:szCs w:val="28"/>
              </w:rPr>
              <w:t xml:space="preserve"> комплексный центр реабилитации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1,13</w:t>
            </w:r>
          </w:p>
        </w:tc>
      </w:tr>
      <w:tr w:rsidR="00160599" w:rsidRPr="00160599" w:rsidTr="00160599">
        <w:trPr>
          <w:trHeight w:val="7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«Крыловский комплексный центр реабилитации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ГАУ СО КК «</w:t>
            </w:r>
            <w:proofErr w:type="spellStart"/>
            <w:r w:rsidRPr="00160599">
              <w:rPr>
                <w:sz w:val="28"/>
                <w:szCs w:val="28"/>
              </w:rPr>
              <w:t>Тимашевский</w:t>
            </w:r>
            <w:proofErr w:type="spellEnd"/>
            <w:r w:rsidRPr="00160599">
              <w:rPr>
                <w:sz w:val="28"/>
                <w:szCs w:val="28"/>
              </w:rPr>
              <w:t xml:space="preserve"> комплексный центр реабилитации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1,20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Гулькевичский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 комплексный центр реабилитации             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Ейский</w:t>
            </w:r>
            <w:proofErr w:type="spellEnd"/>
            <w:r w:rsidRPr="00160599">
              <w:rPr>
                <w:sz w:val="28"/>
                <w:szCs w:val="28"/>
              </w:rPr>
              <w:t xml:space="preserve"> комплексный центр реабилитации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1,10</w:t>
            </w:r>
          </w:p>
        </w:tc>
      </w:tr>
      <w:tr w:rsidR="00160599" w:rsidRPr="00160599" w:rsidTr="00160599">
        <w:trPr>
          <w:trHeight w:val="7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«Крымский комплексный центр реабилитации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1,04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«Курганинский             комплексный центр реабилитации             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0,66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«Ленинградский             комплексный центр реабилитации             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0,91</w:t>
            </w:r>
          </w:p>
        </w:tc>
      </w:tr>
      <w:tr w:rsidR="00160599" w:rsidRPr="00160599" w:rsidTr="00160599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«Мостовский             комплексный центр реабилитации             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Новокубанский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 комплексный центр реабилитации             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Отрадненский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комплексный центр реабилитации             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0,62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z w:val="28"/>
                <w:szCs w:val="28"/>
              </w:rPr>
              <w:t>Щербиновский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 комплексный центр реабилитации              инвалидов»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0,76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lastRenderedPageBreak/>
        <w:t>Таблица 9</w:t>
      </w: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нормативам финансирования социальных услуг в Краснодарском крае для социально-реабилитационных центров для несовершеннолетних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392"/>
        <w:gridCol w:w="3544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Наименование социально-реабилитационного центра для несовершеннолетних, социального приюта для детей и подростков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584"/>
        <w:gridCol w:w="3544"/>
      </w:tblGrid>
      <w:tr w:rsidR="00160599" w:rsidRPr="00160599" w:rsidTr="00160599">
        <w:trPr>
          <w:trHeight w:val="224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«Анапский социально-реабилитационный центр для                            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0,93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Армавирский</w:t>
            </w:r>
            <w:proofErr w:type="spellEnd"/>
            <w:r w:rsidRPr="00160599">
              <w:rPr>
                <w:sz w:val="28"/>
                <w:szCs w:val="28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0,98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«Краснодарский социально-реабилитационный центр 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1,17</w:t>
            </w:r>
          </w:p>
        </w:tc>
      </w:tr>
      <w:tr w:rsidR="00160599" w:rsidRPr="00160599" w:rsidTr="00160599">
        <w:trPr>
          <w:trHeight w:val="10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«Новороссийский социально-реабилитационный центр 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0,96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«Абинский социально-реабилитационный центр для                            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1,17</w:t>
            </w:r>
          </w:p>
        </w:tc>
      </w:tr>
      <w:tr w:rsidR="00160599" w:rsidRPr="00160599" w:rsidTr="00160599">
        <w:trPr>
          <w:trHeight w:val="99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«Апшеронский    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0,87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Белореченский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1,10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Выселковский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0,92</w:t>
            </w:r>
          </w:p>
        </w:tc>
      </w:tr>
      <w:tr w:rsidR="00160599" w:rsidRPr="00160599" w:rsidTr="00160599">
        <w:trPr>
          <w:trHeight w:val="1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«Динской                   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0,87</w:t>
            </w:r>
          </w:p>
        </w:tc>
      </w:tr>
      <w:tr w:rsidR="00160599" w:rsidRPr="00160599" w:rsidTr="00160599">
        <w:trPr>
          <w:trHeight w:val="10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Ейский</w:t>
            </w:r>
            <w:proofErr w:type="spellEnd"/>
            <w:r w:rsidRPr="00160599">
              <w:rPr>
                <w:sz w:val="28"/>
                <w:szCs w:val="28"/>
              </w:rPr>
              <w:t xml:space="preserve"> социально-реабилитационный центр для                            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0,96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Ейский</w:t>
            </w:r>
            <w:proofErr w:type="spellEnd"/>
            <w:r w:rsidRPr="00160599">
              <w:rPr>
                <w:sz w:val="28"/>
                <w:szCs w:val="28"/>
              </w:rPr>
              <w:t xml:space="preserve"> социально-</w:t>
            </w:r>
            <w:r w:rsidRPr="00160599">
              <w:rPr>
                <w:sz w:val="28"/>
                <w:szCs w:val="28"/>
              </w:rPr>
              <w:lastRenderedPageBreak/>
              <w:t>реабилитационный центр развития 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1,17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Камышеватский</w:t>
            </w:r>
            <w:proofErr w:type="spellEnd"/>
            <w:r w:rsidRPr="00160599">
              <w:rPr>
                <w:sz w:val="28"/>
                <w:szCs w:val="28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1,12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«Каневской  социально-реабилитационный центр для несовершеннолетних»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0,86</w:t>
            </w:r>
          </w:p>
        </w:tc>
      </w:tr>
      <w:tr w:rsidR="00160599" w:rsidRPr="00160599" w:rsidTr="00160599">
        <w:trPr>
          <w:trHeight w:val="112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«Социально-реабилитационный центр для несовершеннолетних пос. Кубанская степь»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1,04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«Курганинский    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0,75</w:t>
            </w:r>
          </w:p>
        </w:tc>
      </w:tr>
      <w:tr w:rsidR="00160599" w:rsidRPr="00160599" w:rsidTr="00160599">
        <w:trPr>
          <w:trHeight w:val="11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Кущевский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0,89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«Ленинградский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1,10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Новокубанский</w:t>
            </w:r>
            <w:proofErr w:type="spellEnd"/>
            <w:r w:rsidRPr="00160599">
              <w:rPr>
                <w:sz w:val="28"/>
                <w:szCs w:val="28"/>
              </w:rPr>
              <w:t xml:space="preserve">   социально-реабилитационный центр 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1,14</w:t>
            </w:r>
          </w:p>
        </w:tc>
      </w:tr>
      <w:tr w:rsidR="00160599" w:rsidRPr="00160599" w:rsidTr="00160599">
        <w:trPr>
          <w:trHeight w:val="101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Отрадненский</w:t>
            </w:r>
            <w:proofErr w:type="spellEnd"/>
            <w:r w:rsidRPr="00160599">
              <w:rPr>
                <w:sz w:val="28"/>
                <w:szCs w:val="28"/>
              </w:rPr>
              <w:t xml:space="preserve">   социально-реабилитационный центр 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1,25</w:t>
            </w:r>
          </w:p>
        </w:tc>
      </w:tr>
      <w:tr w:rsidR="00160599" w:rsidRPr="00160599" w:rsidTr="00160599">
        <w:trPr>
          <w:trHeight w:val="9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«Павловский        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0,91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Приморско-Ахтарский</w:t>
            </w:r>
            <w:proofErr w:type="spellEnd"/>
            <w:r w:rsidRPr="00160599">
              <w:rPr>
                <w:sz w:val="28"/>
                <w:szCs w:val="28"/>
              </w:rPr>
              <w:t xml:space="preserve">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0,94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«Славянский   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0,91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Тимашевский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0,92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«Успенский     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1,09</w:t>
            </w:r>
          </w:p>
        </w:tc>
      </w:tr>
      <w:tr w:rsidR="00160599" w:rsidRPr="00160599" w:rsidTr="0016059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25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Усть-Лабинский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социально-реабилитационный центр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для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1,04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10</w:t>
      </w:r>
    </w:p>
    <w:p w:rsidR="00160599" w:rsidRPr="00160599" w:rsidRDefault="00160599" w:rsidP="00160599">
      <w:pPr>
        <w:tabs>
          <w:tab w:val="left" w:pos="-140"/>
        </w:tabs>
        <w:spacing w:line="192" w:lineRule="auto"/>
        <w:ind w:left="-142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 нормативам финансирования социальных услуг  в Краснодарском крае для  реабилитационных центров для детей и подростков с ограниченными возможностями на 2017 год</w:t>
      </w:r>
    </w:p>
    <w:p w:rsidR="00160599" w:rsidRPr="00160599" w:rsidRDefault="00160599" w:rsidP="00160599">
      <w:pPr>
        <w:tabs>
          <w:tab w:val="left" w:pos="-140"/>
        </w:tabs>
        <w:spacing w:line="192" w:lineRule="auto"/>
        <w:ind w:left="-142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392"/>
        <w:gridCol w:w="3544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Наименование реабилитационного центра для детей и подростков с ограниченными возможностями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392"/>
        <w:gridCol w:w="3544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Армавирский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«Краснодарский  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«Новороссийский           реабилитационный центр для детей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1,01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«Новороссийский краевой комплексный центр реабилитации детей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0,93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«Лазаревский          реабилитационный центр для детей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0,95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«Адлерский            реабилитационный центр для детей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1,32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«Сочинский            реабилитационный центр для детей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0,91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«Абинский            реабилитационный центр для детей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Белореченский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реабилитационный центр для детей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0,11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Гулькевичский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реабилитационный центр для детей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Ейский</w:t>
            </w:r>
            <w:proofErr w:type="spellEnd"/>
            <w:r w:rsidRPr="00160599">
              <w:rPr>
                <w:sz w:val="28"/>
                <w:szCs w:val="28"/>
              </w:rPr>
              <w:t xml:space="preserve"> реабилитационный центр для детей и подростков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с ограниченными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«Каневской  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Кореновский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«Крымский  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«Курганинский  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16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Новокубанский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Отрадненский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0,11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18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z w:val="28"/>
                <w:szCs w:val="28"/>
              </w:rPr>
              <w:t>Приморско-Ахтарский</w:t>
            </w:r>
            <w:proofErr w:type="spellEnd"/>
            <w:r w:rsidRPr="00160599">
              <w:rPr>
                <w:sz w:val="28"/>
                <w:szCs w:val="28"/>
              </w:rPr>
              <w:t xml:space="preserve">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1,28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«Северский  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0,75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20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«Тбилисский            реабилитационный центр для детей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jc w:val="center"/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1,00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«Темрюкский            реабилитационный центр для детей </w:t>
            </w:r>
          </w:p>
          <w:p w:rsidR="00160599" w:rsidRPr="00160599" w:rsidRDefault="00160599" w:rsidP="00160599">
            <w:pPr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 xml:space="preserve">ГКУ СО КК «Тихорецкий          реабилитационный центр для детей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z w:val="28"/>
                <w:szCs w:val="28"/>
              </w:rPr>
              <w:t>и подростков с ограниченными                        возможностями»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0,62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11</w:t>
      </w: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Поправочный коэффициент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 нормативам финансирования социальных услуг  в Краснодарском крае для  кризисного центра помощи женщинам                   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Наименование краевого кризисного центра помощи женщинам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ГБУ СО КК «Краснодарский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краевой кризисный центр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помощи женщинам»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0,98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12</w:t>
      </w: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 нормативам финансирования социальных услуг  в Краснодарском крае для комплексных центров социального обслуживания населения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Наименование комплексного центра социального обслуживания населения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ГБУ СО КК «Анапский комплексный </w:t>
            </w:r>
            <w:r w:rsidRPr="00160599">
              <w:rPr>
                <w:spacing w:val="-6"/>
                <w:sz w:val="28"/>
                <w:szCs w:val="28"/>
              </w:rPr>
              <w:lastRenderedPageBreak/>
              <w:t>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1,007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Армавирский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Геленджикский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1,047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Горячеключевской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1,014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«Краснодарский комплексный центр социального обслуживания населения Западного округа»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1,028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ГБУ СО КК «Краснодарский комплексный центр социального обслуживания населения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Карасунского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округа»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ГБУ СО КК «Краснодарский комплексный центр социального обслуживания населения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Прикубанского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округа»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«Краснодарский комплексный центр социального обслуживания населения Центрального округа»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1,025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«Новороссийский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  <w:highlight w:val="lightGray"/>
              </w:rPr>
            </w:pPr>
            <w:r w:rsidRPr="00160599">
              <w:rPr>
                <w:spacing w:val="-6"/>
                <w:sz w:val="28"/>
                <w:szCs w:val="28"/>
              </w:rPr>
              <w:t>0,823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«Сочинский комплексный центр социального обслуживания населения Центрального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0,702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«Сочинский комплексный центр социального обслуживания населения Адлерского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«Сочинский комплексный центр социального обслуживания населения Лазаревского района»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1,005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ГБУ СО КК «Сочинский комплексный центр социального обслуживания населения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Хостинского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района»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1,021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«Абинский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«Апшеронский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0,986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Белоглинский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0,989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Белореченский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Брюховецкий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Выселковский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Гулькевичский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«Динской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Ейский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«Кавказский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  <w:highlight w:val="lightGray"/>
              </w:rPr>
            </w:pPr>
            <w:r w:rsidRPr="00160599">
              <w:rPr>
                <w:spacing w:val="-6"/>
                <w:sz w:val="28"/>
                <w:szCs w:val="28"/>
              </w:rPr>
              <w:t>1,014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«Калининский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«Каневской 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Кореновский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27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«Красноармейский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«Крыловский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0,998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«Крымский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«Курганинский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Кущевский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Лабинский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0,994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«Ленинградский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0,997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«Мостовский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Новокубанский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Новопокровский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Отрадненский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1,001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«Павловский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Приморско-Ахтарский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1,066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«Северский комплексный центр социального обслуживания населения»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41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«Славянский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1,029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Староминский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«Тбилисский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«Темрюкский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1,017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Тимашевский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1,005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«Тихорецкий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1,096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«Туапсинский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1,002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«Успенский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1,012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Усть-Лабинский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1,020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Щербиновский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0,997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13</w:t>
      </w: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нормативам финансирования социальных услуг  в Краснодарском крае для центров социальной адаптации для лиц без определенного места жительства и занятий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Наименование центра социальной адаптации лиц без определенного места жительства и занятий населения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ГАУ КК «Краснодарский центр </w:t>
            </w:r>
            <w:r w:rsidRPr="00160599">
              <w:rPr>
                <w:spacing w:val="-6"/>
                <w:sz w:val="28"/>
                <w:szCs w:val="28"/>
              </w:rPr>
              <w:lastRenderedPageBreak/>
              <w:t>социальной адаптации для лиц без определенного места жительства и занятий»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0,764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14</w:t>
      </w: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Поправочный коэффициент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 нормативам финансирования социальных услуг  в Краснодарском крае для  социально-оздоровительного центра  граждан, находящихся в трудной жизненной ситуации на 2017 год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Наименование социально-оздоровительного центра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ГБУ СО КК «Сочинский социально-оздоровительный центр граждан, находящихся в трудной жизненной ситуации»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1,0</w:t>
            </w:r>
          </w:p>
        </w:tc>
      </w:tr>
    </w:tbl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right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Таблица 15</w:t>
      </w: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Поправочные коэффициенты к </w:t>
      </w:r>
      <w:proofErr w:type="spellStart"/>
      <w:r w:rsidRPr="00160599">
        <w:rPr>
          <w:spacing w:val="-6"/>
          <w:sz w:val="28"/>
          <w:szCs w:val="28"/>
        </w:rPr>
        <w:t>подушевым</w:t>
      </w:r>
      <w:proofErr w:type="spellEnd"/>
      <w:r w:rsidRPr="00160599">
        <w:rPr>
          <w:spacing w:val="-6"/>
          <w:sz w:val="28"/>
          <w:szCs w:val="28"/>
        </w:rPr>
        <w:t xml:space="preserve"> нормативам финансирования социальных услуг  в Краснодарском крае для  детских домов для детей-сирот и детей, оставшихся без попечения родителей, с дополнительным образованием </w:t>
      </w:r>
    </w:p>
    <w:p w:rsidR="00160599" w:rsidRPr="00160599" w:rsidRDefault="00160599" w:rsidP="00160599">
      <w:pPr>
        <w:tabs>
          <w:tab w:val="left" w:pos="-140"/>
        </w:tabs>
        <w:ind w:left="-140"/>
        <w:jc w:val="center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на 2017 год</w:t>
      </w: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rHeight w:val="11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160599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160599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Наименование детского дома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для детей-сирот и детей, оставшихся без попечения родителей,                    с дополнительным образованием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ind w:firstLine="34"/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Поправочные коэффициенты к 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подушевым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нормативам финансирования социальных услуг</w:t>
            </w:r>
          </w:p>
        </w:tc>
      </w:tr>
    </w:tbl>
    <w:p w:rsidR="00160599" w:rsidRPr="00160599" w:rsidRDefault="00160599" w:rsidP="00160599">
      <w:pPr>
        <w:rPr>
          <w:sz w:val="2"/>
          <w:szCs w:val="2"/>
        </w:rPr>
      </w:pPr>
    </w:p>
    <w:tbl>
      <w:tblPr>
        <w:tblW w:w="9746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1"/>
        <w:gridCol w:w="4395"/>
      </w:tblGrid>
      <w:tr w:rsidR="00160599" w:rsidRPr="00160599" w:rsidTr="00160599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3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ГБУ СО КК «Краснодарский детский дом для детей-сирот и детей, оставшихся без попечения родителей, с дополнительным образованием «Рождественский»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1,28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ГКУ СО КК «Афипский дошкольный детский дом для детей-сирот и детей, оставшихся без попечения родителей, с дополнительным образованием» </w:t>
            </w:r>
          </w:p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0,99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lastRenderedPageBreak/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 xml:space="preserve">ГКУ СО КК «Ахтырский детский дом для детей-сирот и детей, оставшихся без попечения родителей, с дополнительным образованием»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1,12</w:t>
            </w:r>
          </w:p>
        </w:tc>
      </w:tr>
      <w:tr w:rsidR="00160599" w:rsidRPr="00160599" w:rsidTr="0016059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ГКУ СО КК «</w:t>
            </w:r>
            <w:proofErr w:type="spellStart"/>
            <w:r w:rsidRPr="00160599">
              <w:rPr>
                <w:spacing w:val="-6"/>
                <w:sz w:val="28"/>
                <w:szCs w:val="28"/>
              </w:rPr>
              <w:t>Медведовский</w:t>
            </w:r>
            <w:proofErr w:type="spellEnd"/>
            <w:r w:rsidRPr="00160599">
              <w:rPr>
                <w:spacing w:val="-6"/>
                <w:sz w:val="28"/>
                <w:szCs w:val="28"/>
              </w:rPr>
              <w:t xml:space="preserve"> детский дом для детей-сирот и детей, оставшихся без попечения родителей, с дополнительным образованием»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99" w:rsidRPr="00160599" w:rsidRDefault="00160599" w:rsidP="00160599">
            <w:pPr>
              <w:tabs>
                <w:tab w:val="left" w:pos="-140"/>
              </w:tabs>
              <w:jc w:val="center"/>
              <w:rPr>
                <w:spacing w:val="-6"/>
                <w:sz w:val="28"/>
                <w:szCs w:val="28"/>
              </w:rPr>
            </w:pPr>
            <w:r w:rsidRPr="00160599">
              <w:rPr>
                <w:spacing w:val="-6"/>
                <w:sz w:val="28"/>
                <w:szCs w:val="28"/>
              </w:rPr>
              <w:t>0,87</w:t>
            </w:r>
          </w:p>
        </w:tc>
      </w:tr>
    </w:tbl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>Начальник отдела отраслевого</w:t>
      </w:r>
    </w:p>
    <w:p w:rsidR="00160599" w:rsidRPr="00160599" w:rsidRDefault="00160599" w:rsidP="00160599">
      <w:pPr>
        <w:tabs>
          <w:tab w:val="left" w:pos="-140"/>
        </w:tabs>
        <w:ind w:left="-140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планирования и финансирования   </w:t>
      </w:r>
    </w:p>
    <w:p w:rsidR="00160599" w:rsidRPr="00160599" w:rsidRDefault="00160599" w:rsidP="00160599">
      <w:pPr>
        <w:tabs>
          <w:tab w:val="left" w:pos="-140"/>
        </w:tabs>
        <w:ind w:left="-140"/>
        <w:rPr>
          <w:spacing w:val="-6"/>
          <w:sz w:val="28"/>
          <w:szCs w:val="28"/>
        </w:rPr>
      </w:pPr>
      <w:r w:rsidRPr="00160599">
        <w:rPr>
          <w:spacing w:val="-6"/>
          <w:sz w:val="28"/>
          <w:szCs w:val="28"/>
        </w:rPr>
        <w:t xml:space="preserve">в финансово-экономическом  управлении                </w:t>
      </w:r>
      <w:r>
        <w:rPr>
          <w:spacing w:val="-6"/>
          <w:sz w:val="28"/>
          <w:szCs w:val="28"/>
        </w:rPr>
        <w:t xml:space="preserve">                              </w:t>
      </w:r>
      <w:bookmarkStart w:id="0" w:name="_GoBack"/>
      <w:bookmarkEnd w:id="0"/>
      <w:r w:rsidRPr="00160599">
        <w:rPr>
          <w:spacing w:val="-6"/>
          <w:sz w:val="28"/>
          <w:szCs w:val="28"/>
        </w:rPr>
        <w:t xml:space="preserve">   В.В. Кузьмин</w:t>
      </w: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</w:p>
    <w:p w:rsidR="00160599" w:rsidRPr="00160599" w:rsidRDefault="00160599" w:rsidP="00160599">
      <w:pPr>
        <w:tabs>
          <w:tab w:val="left" w:pos="-140"/>
          <w:tab w:val="left" w:pos="0"/>
          <w:tab w:val="left" w:pos="4111"/>
        </w:tabs>
        <w:ind w:left="-140"/>
        <w:rPr>
          <w:spacing w:val="-6"/>
          <w:sz w:val="28"/>
          <w:szCs w:val="28"/>
        </w:rPr>
      </w:pPr>
    </w:p>
    <w:p w:rsidR="00160599" w:rsidRDefault="00160599" w:rsidP="00914C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160599" w:rsidSect="0044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FC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51956"/>
    <w:multiLevelType w:val="multilevel"/>
    <w:tmpl w:val="3C72319A"/>
    <w:lvl w:ilvl="0">
      <w:start w:val="1"/>
      <w:numFmt w:val="decimal"/>
      <w:lvlText w:val="%1."/>
      <w:lvlJc w:val="left"/>
      <w:pPr>
        <w:tabs>
          <w:tab w:val="num" w:pos="860"/>
        </w:tabs>
        <w:ind w:left="1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831F3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F0AC6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C7A9D"/>
    <w:multiLevelType w:val="hybridMultilevel"/>
    <w:tmpl w:val="0A4A35A0"/>
    <w:lvl w:ilvl="0" w:tplc="36E2D50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BE04FC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5004D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C27A0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50696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0608C"/>
    <w:multiLevelType w:val="hybridMultilevel"/>
    <w:tmpl w:val="64D6BCAC"/>
    <w:lvl w:ilvl="0" w:tplc="B56453D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97FEF"/>
    <w:multiLevelType w:val="multilevel"/>
    <w:tmpl w:val="00E2385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42128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4076A"/>
    <w:multiLevelType w:val="hybridMultilevel"/>
    <w:tmpl w:val="47F62E36"/>
    <w:lvl w:ilvl="0" w:tplc="B56453D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68481B"/>
    <w:multiLevelType w:val="multilevel"/>
    <w:tmpl w:val="3C72319A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E58A4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77B5E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4233EE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67FA1"/>
    <w:multiLevelType w:val="hybridMultilevel"/>
    <w:tmpl w:val="3C72319A"/>
    <w:lvl w:ilvl="0" w:tplc="58CE6DDA">
      <w:start w:val="1"/>
      <w:numFmt w:val="decimal"/>
      <w:lvlText w:val="%1."/>
      <w:lvlJc w:val="left"/>
      <w:pPr>
        <w:tabs>
          <w:tab w:val="num" w:pos="860"/>
        </w:tabs>
        <w:ind w:left="1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23415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764DA0"/>
    <w:multiLevelType w:val="hybridMultilevel"/>
    <w:tmpl w:val="81AE6DFE"/>
    <w:lvl w:ilvl="0" w:tplc="4D3E9D28">
      <w:start w:val="23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645587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F1F63"/>
    <w:multiLevelType w:val="multilevel"/>
    <w:tmpl w:val="3C72319A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B2186"/>
    <w:multiLevelType w:val="hybridMultilevel"/>
    <w:tmpl w:val="9B544F50"/>
    <w:lvl w:ilvl="0" w:tplc="1C20519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BF329B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AF5349"/>
    <w:multiLevelType w:val="multilevel"/>
    <w:tmpl w:val="3DC8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D1FCB"/>
    <w:multiLevelType w:val="multilevel"/>
    <w:tmpl w:val="3C72319A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415325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251855"/>
    <w:multiLevelType w:val="multilevel"/>
    <w:tmpl w:val="3C72319A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560A98"/>
    <w:multiLevelType w:val="multilevel"/>
    <w:tmpl w:val="81AE6DFE"/>
    <w:lvl w:ilvl="0">
      <w:start w:val="23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ED36D1"/>
    <w:multiLevelType w:val="multilevel"/>
    <w:tmpl w:val="3C72319A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A4912"/>
    <w:multiLevelType w:val="multilevel"/>
    <w:tmpl w:val="A03455E0"/>
    <w:lvl w:ilvl="0">
      <w:start w:val="1"/>
      <w:numFmt w:val="decimal"/>
      <w:lvlText w:val="%1."/>
      <w:lvlJc w:val="left"/>
      <w:pPr>
        <w:tabs>
          <w:tab w:val="num" w:pos="1000"/>
        </w:tabs>
        <w:ind w:left="2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DC713A"/>
    <w:multiLevelType w:val="hybridMultilevel"/>
    <w:tmpl w:val="00E23858"/>
    <w:lvl w:ilvl="0" w:tplc="6A5CC46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9"/>
  </w:num>
  <w:num w:numId="5">
    <w:abstractNumId w:val="31"/>
  </w:num>
  <w:num w:numId="6">
    <w:abstractNumId w:val="10"/>
  </w:num>
  <w:num w:numId="7">
    <w:abstractNumId w:val="17"/>
  </w:num>
  <w:num w:numId="8">
    <w:abstractNumId w:val="24"/>
  </w:num>
  <w:num w:numId="9">
    <w:abstractNumId w:val="15"/>
  </w:num>
  <w:num w:numId="10">
    <w:abstractNumId w:val="18"/>
  </w:num>
  <w:num w:numId="11">
    <w:abstractNumId w:val="26"/>
  </w:num>
  <w:num w:numId="12">
    <w:abstractNumId w:val="2"/>
  </w:num>
  <w:num w:numId="13">
    <w:abstractNumId w:val="16"/>
  </w:num>
  <w:num w:numId="14">
    <w:abstractNumId w:val="0"/>
  </w:num>
  <w:num w:numId="15">
    <w:abstractNumId w:val="20"/>
  </w:num>
  <w:num w:numId="16">
    <w:abstractNumId w:val="3"/>
  </w:num>
  <w:num w:numId="17">
    <w:abstractNumId w:val="11"/>
  </w:num>
  <w:num w:numId="18">
    <w:abstractNumId w:val="7"/>
  </w:num>
  <w:num w:numId="19">
    <w:abstractNumId w:val="8"/>
  </w:num>
  <w:num w:numId="20">
    <w:abstractNumId w:val="23"/>
  </w:num>
  <w:num w:numId="21">
    <w:abstractNumId w:val="5"/>
  </w:num>
  <w:num w:numId="22">
    <w:abstractNumId w:val="6"/>
  </w:num>
  <w:num w:numId="23">
    <w:abstractNumId w:val="14"/>
  </w:num>
  <w:num w:numId="24">
    <w:abstractNumId w:val="19"/>
  </w:num>
  <w:num w:numId="25">
    <w:abstractNumId w:val="30"/>
  </w:num>
  <w:num w:numId="26">
    <w:abstractNumId w:val="28"/>
  </w:num>
  <w:num w:numId="27">
    <w:abstractNumId w:val="27"/>
  </w:num>
  <w:num w:numId="28">
    <w:abstractNumId w:val="21"/>
  </w:num>
  <w:num w:numId="29">
    <w:abstractNumId w:val="13"/>
  </w:num>
  <w:num w:numId="30">
    <w:abstractNumId w:val="25"/>
  </w:num>
  <w:num w:numId="31">
    <w:abstractNumId w:val="2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BD"/>
    <w:rsid w:val="000F673A"/>
    <w:rsid w:val="001061AE"/>
    <w:rsid w:val="00121CF2"/>
    <w:rsid w:val="00160599"/>
    <w:rsid w:val="00233E2A"/>
    <w:rsid w:val="002B3CDB"/>
    <w:rsid w:val="00335DEB"/>
    <w:rsid w:val="00445EB2"/>
    <w:rsid w:val="004A5A38"/>
    <w:rsid w:val="0050100D"/>
    <w:rsid w:val="00573430"/>
    <w:rsid w:val="006B0231"/>
    <w:rsid w:val="006D4571"/>
    <w:rsid w:val="00704EE8"/>
    <w:rsid w:val="00914CBD"/>
    <w:rsid w:val="00972BC7"/>
    <w:rsid w:val="00997922"/>
    <w:rsid w:val="00AB49FC"/>
    <w:rsid w:val="00B17E77"/>
    <w:rsid w:val="00B21FB8"/>
    <w:rsid w:val="00BE5F31"/>
    <w:rsid w:val="00C87F1A"/>
    <w:rsid w:val="00CE1405"/>
    <w:rsid w:val="00E30919"/>
    <w:rsid w:val="00ED1875"/>
    <w:rsid w:val="00EE6DF4"/>
    <w:rsid w:val="00F23D1E"/>
    <w:rsid w:val="00F8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CB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CBD"/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customStyle="1" w:styleId="p3">
    <w:name w:val="p3"/>
    <w:basedOn w:val="a"/>
    <w:rsid w:val="00914CB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914CBD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uiPriority w:val="99"/>
    <w:rsid w:val="00914CBD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rsid w:val="00914CBD"/>
    <w:rPr>
      <w:color w:val="0000FF"/>
      <w:u w:val="single"/>
    </w:rPr>
  </w:style>
  <w:style w:type="paragraph" w:styleId="a4">
    <w:name w:val="header"/>
    <w:basedOn w:val="a"/>
    <w:link w:val="a5"/>
    <w:unhideWhenUsed/>
    <w:rsid w:val="001605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semiHidden/>
    <w:rsid w:val="001605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nhideWhenUsed/>
    <w:rsid w:val="001605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semiHidden/>
    <w:rsid w:val="001605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1605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605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1605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rsid w:val="0016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160599"/>
  </w:style>
  <w:style w:type="character" w:styleId="ab">
    <w:name w:val="page number"/>
    <w:basedOn w:val="a0"/>
    <w:rsid w:val="00160599"/>
  </w:style>
  <w:style w:type="paragraph" w:customStyle="1" w:styleId="13">
    <w:name w:val=" Знак Знак Знак1 Знак Знак Знак Знак Знак Знак Знак Знак Знак Знак Знак Знак Знак"/>
    <w:basedOn w:val="a"/>
    <w:rsid w:val="001605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">
    <w:name w:val="Нет списка2"/>
    <w:next w:val="a2"/>
    <w:uiPriority w:val="99"/>
    <w:semiHidden/>
    <w:unhideWhenUsed/>
    <w:rsid w:val="00160599"/>
  </w:style>
  <w:style w:type="table" w:customStyle="1" w:styleId="14">
    <w:name w:val="Сетка таблицы1"/>
    <w:basedOn w:val="a1"/>
    <w:next w:val="aa"/>
    <w:rsid w:val="0016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CB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CBD"/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customStyle="1" w:styleId="p3">
    <w:name w:val="p3"/>
    <w:basedOn w:val="a"/>
    <w:rsid w:val="00914CB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914CBD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uiPriority w:val="99"/>
    <w:rsid w:val="00914CBD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rsid w:val="00914CBD"/>
    <w:rPr>
      <w:color w:val="0000FF"/>
      <w:u w:val="single"/>
    </w:rPr>
  </w:style>
  <w:style w:type="paragraph" w:styleId="a4">
    <w:name w:val="header"/>
    <w:basedOn w:val="a"/>
    <w:link w:val="a5"/>
    <w:unhideWhenUsed/>
    <w:rsid w:val="001605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semiHidden/>
    <w:rsid w:val="001605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nhideWhenUsed/>
    <w:rsid w:val="001605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semiHidden/>
    <w:rsid w:val="001605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1605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605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1605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rsid w:val="0016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160599"/>
  </w:style>
  <w:style w:type="character" w:styleId="ab">
    <w:name w:val="page number"/>
    <w:basedOn w:val="a0"/>
    <w:rsid w:val="00160599"/>
  </w:style>
  <w:style w:type="paragraph" w:customStyle="1" w:styleId="13">
    <w:name w:val=" Знак Знак Знак1 Знак Знак Знак Знак Знак Знак Знак Знак Знак Знак Знак Знак Знак"/>
    <w:basedOn w:val="a"/>
    <w:rsid w:val="001605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">
    <w:name w:val="Нет списка2"/>
    <w:next w:val="a2"/>
    <w:uiPriority w:val="99"/>
    <w:semiHidden/>
    <w:unhideWhenUsed/>
    <w:rsid w:val="00160599"/>
  </w:style>
  <w:style w:type="table" w:customStyle="1" w:styleId="14">
    <w:name w:val="Сетка таблицы1"/>
    <w:basedOn w:val="a1"/>
    <w:next w:val="aa"/>
    <w:rsid w:val="0016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znkub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5667</Words>
  <Characters>32304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37896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Бурдейная</dc:creator>
  <cp:lastModifiedBy>Лычагина Ольга Генадьевна</cp:lastModifiedBy>
  <cp:revision>2</cp:revision>
  <dcterms:created xsi:type="dcterms:W3CDTF">2016-12-02T06:57:00Z</dcterms:created>
  <dcterms:modified xsi:type="dcterms:W3CDTF">2016-12-02T06:57:00Z</dcterms:modified>
</cp:coreProperties>
</file>