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4DF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DF2" w:rsidRDefault="0063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октября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DF2" w:rsidRDefault="0063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1351</w:t>
            </w:r>
          </w:p>
        </w:tc>
      </w:tr>
    </w:tbl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7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</w:t>
      </w:r>
      <w:hyperlink w:anchor="Par3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 при решении задач в области народонаселения.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Правительству Российской Федерации в 3-месячный срок утвердить </w:t>
      </w:r>
      <w:hyperlink r:id="rId7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реализации в 2008 - 2010 годах Концепции демографической политики Российской Федерации на период до 2025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подписания.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октября 2007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1351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Утверждена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октября 2007 г. N 1351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КОНЦЕПЦИЯ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1. Общие положения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</w:t>
      </w:r>
      <w:proofErr w:type="gramStart"/>
      <w:r>
        <w:rPr>
          <w:rFonts w:ascii="Calibri" w:hAnsi="Calibri" w:cs="Calibri"/>
        </w:rPr>
        <w:t>населения</w:t>
      </w:r>
      <w:proofErr w:type="gramEnd"/>
      <w:r>
        <w:rPr>
          <w:rFonts w:ascii="Calibri" w:hAnsi="Calibri" w:cs="Calibri"/>
        </w:rPr>
        <w:t xml:space="preserve"> и улучшение на этой основе демографической ситуации в стране.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Настоящей Концепцией, разработанной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народонаселения и с учетом отечественного и зарубежного опыта, определяются цели, принципы, задачи и основные направления политики Российской Федерации в области народонаселения на период до 2025 года.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2. Современная демографическая ситуация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и тенденции ее развития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Современная демографическая ситуация в Российской Федерации в значительной степени обусловлена социально-экономическими процессами, происходившими в XX веке. Во второй половине прошлого века в Российской Федерации ежегодно рождались 2 - 2,5 млн. детей, умирали 1 - 1,5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1990 - 1991 годах составляла 68 лет.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1992 года началось стабильное сокращение численности населения из-за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европейских странах и США, в 1,5 раза больше, чем в среднем в мире, а ежегодно рождались в этот период 1,2 - 1,5 млн. человек.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ожидаемой продолжительности жизни населения, особенно мужчин, Россия все больше отстает от экономически развитых стран: в 2006 году ожидаемая продолжительность жизни в Российской Федерации составила в среднем 66,7 года, в том числе мужчин - 60,6 года, женщин - 73,1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Основной причиной низкой продолжительности жизни населения в Российской Федерации является высокая смертность граждан трудоспособного возраста. Из общего числа умерших почти треть составляют граждане трудоспособного возраста, около 80 процентов из них - мужчины. Смертность от заболеваний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системы, составляющая 55 процентов смертности от всех причин, в России в 3 - 4 раза выше, чем в европейских странах. Среди причин смерти в трудоспособном возрасте значительную долю (более 30 процентов) составляют внешние причины - случайные отравления, самоубийства, убийства, транспортные происшествия, прочие несчастные случаи.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Показатель младенческой смертности, рассчитанный по действующей в Российской Федерации системе, несмотря на его снижение с 18 на 1000 родившихся живыми в 1992 году до 10,2 в 2006 году, примерно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2 </w:t>
      </w:r>
      <w:proofErr w:type="gramStart"/>
      <w:r>
        <w:rPr>
          <w:rFonts w:ascii="Calibri" w:hAnsi="Calibri" w:cs="Calibri"/>
        </w:rPr>
        <w:t>раза</w:t>
      </w:r>
      <w:proofErr w:type="gramEnd"/>
      <w:r>
        <w:rPr>
          <w:rFonts w:ascii="Calibri" w:hAnsi="Calibri" w:cs="Calibri"/>
        </w:rPr>
        <w:t xml:space="preserve"> выше, чем в развитых европейских странах, Канаде и США (по расчетам в соответствии с рекомендациями Всемирной организации здравоохранения).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смертности обусловлен также высоким уровнем заболеваемости населения, распространенностью алкоголизма, наркомании, </w:t>
      </w:r>
      <w:proofErr w:type="spellStart"/>
      <w:r>
        <w:rPr>
          <w:rFonts w:ascii="Calibri" w:hAnsi="Calibri" w:cs="Calibri"/>
        </w:rPr>
        <w:t>табакокурения</w:t>
      </w:r>
      <w:proofErr w:type="spellEnd"/>
      <w:r>
        <w:rPr>
          <w:rFonts w:ascii="Calibri" w:hAnsi="Calibri" w:cs="Calibri"/>
        </w:rPr>
        <w:t>. Не созданы условия, побуждающие людей бережно относиться к собственному здоровью и здоровью своих детей. Недостаточно развиты формы досуга, способствующие ведению здорового образа жизни (физическая культура, спорт, туризм, активный отдых и другие).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Начиная с 2000 года в Российской Федерации отмечается рост рождаемости</w:t>
      </w:r>
      <w:proofErr w:type="gramEnd"/>
      <w:r>
        <w:rPr>
          <w:rFonts w:ascii="Calibri" w:hAnsi="Calibri" w:cs="Calibri"/>
        </w:rPr>
        <w:t>. Вместе с тем уровень рождаемости пока еще недостаточен для обеспечения воспроизводства 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рождаемость отрицательно влияют: низкий денежный доход многих семей, отсутствие нормальных жилищных условий, современная структура семьи (ориентация на малодетность, увеличение числа неполных семей), тяжелый физический труд значительной части работающих </w:t>
      </w:r>
      <w:r>
        <w:rPr>
          <w:rFonts w:ascii="Calibri" w:hAnsi="Calibri" w:cs="Calibri"/>
        </w:rPr>
        <w:lastRenderedPageBreak/>
        <w:t>женщин (около 15 процентов), условия труда, не отвечающие санитарно-гигиеническим нормам, низкий уровень репродуктивного здоровья, высокое число прерываний беременности (абортов).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рождаемости ведет к демографическому старению населения. Если в 1992 году численность женщин в возрасте старше 55 лет и мужчин в возрасте старше 60 лет составляла 19,3 процента всего населения, то в 2006 году - 20,4 процента.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общими демографическими тенденциями, характерными для Российской Федерации в целом, имеются значительные различия между регионами.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ряде субъектов Российской Федерации демографическая ситуация требует незамедлительного реагирования. За последние 15 лет более чем на 15 процентов сократилась численность населения в Республике Коми, Камчатском крае, Архангельской, Магаданской, Мурманской и Сахалинской областях. </w:t>
      </w:r>
      <w:proofErr w:type="gramStart"/>
      <w:r>
        <w:rPr>
          <w:rFonts w:ascii="Calibri" w:hAnsi="Calibri" w:cs="Calibri"/>
        </w:rPr>
        <w:t>На 10 - 15 процентов сократилась численность населения в Республике Карелия, Республике Мордовия и Республике Саха (Якутия), Приморском и Хабаровском краях, Амурской, Владимирской, Ивановской, Кировской, Костромской, Курганской, Курской, Новгородской, Псковской, Рязанской, Смоленской, Тамбовской, Тверской, Тульской и Читинской областях.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пессимистическому варианту прогноза предположительной численности населения Российской Федерации, рассчитанному на основе динамики демографических процессов в 2000 - 2005 годах без учета программ по улучшению здоровья населения, сокращению уровня смертности и увеличению уровня рождаемости, население России сократится к 2015 году на 6,2 млн. человек (4,4 процента) и составит 136 млн. человек, а к 2025 году - 124,9 млн. человек.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Ожидаемая продолжительность жизни уменьшится до 64,5 года, более чем на 18 процентов уменьшится численность женщин репродуктивного возраста, увеличится доля граждан старше трудоспособного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ситуации по данному сценарию, помимо демографических потерь, неблагоприятно скажется на основных показателях социально-экономического развития страны, прежде всего на темпе роста валового внутреннего продукта и обеспеченности трудовыми ресурсами, потребует структурных и качественных изменений в системе оказания медицинской и социальной помощи с учетом увеличения доли граждан старшего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7"/>
      <w:bookmarkEnd w:id="5"/>
      <w:r>
        <w:rPr>
          <w:rFonts w:ascii="Calibri" w:hAnsi="Calibri" w:cs="Calibri"/>
        </w:rPr>
        <w:t>3. Цели, принципы, задачи и основные направления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Целями демографической политики Российской Федерации на период до 2025 года являются стабилизация численности населения к 2015 году на уровне 142 - 143 млн. человек и создание условий для ее роста к 2025 году до 145 млн. человек, а также повышение качества жизни и увеличение ожидаемой продолжительности жизни к 2015 году до 70 лет, к 2025 году - до 75 лет.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Достижение целей демографической политики Российской Федерации в значительной степени зависит от успешного решения широкого круга задач социально-экономического развития, включая обеспечение стабильного экономического роста и роста благосостояния населения, снижение уровня бедности и уменьшение дифференциации по доходам, интенсивное развитие человеческого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улучшение санитарно-эпидемиологической обстановки.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основу демографической политики Российской Федерации положены следующие принципы: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комплексность решения демографических задач - мероприятия в этой сфере должны охватывать направления демографического развития (смертность, рождаемость и миграцию) в их взаимосвязи;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концентрация на приоритетах - выбор по каждому направлению демографического развития наиболее проблемных вопросов и применение эффективных механизмов их решения;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реагирование на демографические тенденции в текущий период;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 региональных особенностей демографического развития и дифференцированный </w:t>
      </w:r>
      <w:r>
        <w:rPr>
          <w:rFonts w:ascii="Calibri" w:hAnsi="Calibri" w:cs="Calibri"/>
        </w:rPr>
        <w:lastRenderedPageBreak/>
        <w:t>подход к разработке и реализации региональных демографических программ;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органов государственной власти с институтами гражданского общества;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действий законодательных и исполнительных органов государственной власти на федеральном, региональном и муниципальном уровнях.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демографической политики Российской Федерации на период до 2025 года являются: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не менее чем в 1,6 раза, прежде всего в трудоспособном возрасте от внешних причин;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материнской и младенческой смертности не менее чем в 2 раза, укрепление репродуктивного здоровья населения, здоровья детей и подростков;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</w:t>
      </w:r>
      <w:hyperlink r:id="rId10" w:history="1">
        <w:r>
          <w:rPr>
            <w:rFonts w:ascii="Calibri" w:hAnsi="Calibri" w:cs="Calibri"/>
            <w:color w:val="0000FF"/>
          </w:rPr>
          <w:t>социально значимыми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представляющими опасность</w:t>
        </w:r>
      </w:hyperlink>
      <w:r>
        <w:rPr>
          <w:rFonts w:ascii="Calibri" w:hAnsi="Calibri" w:cs="Calibri"/>
        </w:rPr>
        <w:t xml:space="preserve"> для окружающих заболеваниями, улучшение качества жизни больных, страдающих хроническими заболеваниями, и инвалидов;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рождаемости (увеличение суммарного показателя рождаемости в 1,5 раза) за счет рождения в семьях второго ребенка и последующих детей;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института семьи, возрождение и сохранение духовно-нравственных традиций семейных отношений;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сокращению уровня смертности населения, прежде всего граждан трудоспособного возраста,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уровня смертности от заболеваний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 за счет создания комплексной системы профилактики факторов риска, ранней диагностики с применением передовых технологий, внедрения образовательных программ, направленных на предупреждение развития указанных заболеваний;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улучшение материально-технического обеспечения учреждений здравоохранения, оказывающих помощь, в том числе экстренную, больным, страдающим сердечно-сосудистыми заболеваниями, оснащение и кадровое обеспечение учреждений здравоохранения в соответствии со стандартами, создание необходимых служб в муниципальных и региональных учреждениях здравоохранения, повышение доступности высокотехнологичной медицинской помощи указанным больным, а также развитие системы восстановительного лечения и реабилитации этих больных;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за счет повышения оперативности, качества оказания медицинской помощи пострадавшим в дорожно-транспортных происшествиях на всех ее этапах;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(включая информирование работников о соответствующих рисках, создание системы выявления, оценки и контроля таких рисков), а также за счет экономической мотивации для улучшения работодателем условий труда;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от самоубийств за счет повышения эффективности профилактической работы с гражданами из групп риска, направленной на предупреждение суицидов;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уровня смертности от онкологических заболеваний за счет внедрения программ профилактики, а также за счет </w:t>
      </w:r>
      <w:proofErr w:type="spellStart"/>
      <w:r>
        <w:rPr>
          <w:rFonts w:ascii="Calibri" w:hAnsi="Calibri" w:cs="Calibri"/>
        </w:rPr>
        <w:t>скрининговых</w:t>
      </w:r>
      <w:proofErr w:type="spellEnd"/>
      <w:r>
        <w:rPr>
          <w:rFonts w:ascii="Calibri" w:hAnsi="Calibri" w:cs="Calibri"/>
        </w:rPr>
        <w:t xml:space="preserve"> программ раннего выявления онкологических заболеваний;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от ВИЧ/СПИДа и туберкулеза за счет совершенствования программ профилактики и лечения этих заболеваний, а также за счет применения новых инновационных технологий лечения;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специальных программ для населения старших возрастных групп;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доступности медицинской помощи для жителей сельской местности и </w:t>
      </w:r>
      <w:r>
        <w:rPr>
          <w:rFonts w:ascii="Calibri" w:hAnsi="Calibri" w:cs="Calibri"/>
        </w:rPr>
        <w:lastRenderedPageBreak/>
        <w:t>отдаленных районов.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 по сокращению уровня материнской и младенческой смертности, укреплению репродуктивного здоровья населения, здоровья детей и подростков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повышение доступности и качества оказания бесплатной медицинской помощи женщинам в период беременности и родов, их новорожденным детям за счет развития семейно ориентированных перинатальных технологий, снижающих риск неблагоприятного исхода беременности и родов, укрепления материально-технического и кадрового обеспечения службы материнства и детства в соответствии со стандартами оснащения родовспомогательных учреждений, развития высокотехнологичной медицинской помощи женщинам в период беременности и родов и новорожденным детям;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и повышение качества медицинской помощи по восстановлению репродуктивного здоровья, в том числе вспомогательных репродуктивных технологий, снижение доли рабочих мест с тяжелыми, вредными и опасными условиями труда в целях сохранения репродуктивного здоровья;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профилактических мероприятий в целях раннего </w:t>
      </w:r>
      <w:proofErr w:type="gramStart"/>
      <w:r>
        <w:rPr>
          <w:rFonts w:ascii="Calibri" w:hAnsi="Calibri" w:cs="Calibri"/>
        </w:rPr>
        <w:t>выявления нарушений состояния здоровья детей</w:t>
      </w:r>
      <w:proofErr w:type="gramEnd"/>
      <w:r>
        <w:rPr>
          <w:rFonts w:ascii="Calibri" w:hAnsi="Calibri" w:cs="Calibri"/>
        </w:rPr>
        <w:t xml:space="preserve"> и подростков, обеспечение доступности первичной медико-санитарной, специализированной, в том числе высокотехнологичной, медицинской помощи детям, совершенствование системы оказания реабилитационной помощи детям и подросткам, восстановительной медицины, усиление профилактической работы по предупреждению алкоголизма, наркомании, </w:t>
      </w:r>
      <w:proofErr w:type="spellStart"/>
      <w:r>
        <w:rPr>
          <w:rFonts w:ascii="Calibri" w:hAnsi="Calibri" w:cs="Calibri"/>
        </w:rPr>
        <w:t>табакокурения</w:t>
      </w:r>
      <w:proofErr w:type="spellEnd"/>
      <w:r>
        <w:rPr>
          <w:rFonts w:ascii="Calibri" w:hAnsi="Calibri" w:cs="Calibri"/>
        </w:rPr>
        <w:t>, нежелательной беременности;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оказания медицинской помощи детям и подросткам в образовательных организациях, организация качественного горячего питания обучающихся в общеобразовательных организациях и профессиональных образовательных организациях, в том числе бесплатного питания для детей из малообеспеченных семей, обязательность занятий физической культурой во всех типах образовательных организаций.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задач по укреплению здоровья населения, существенному снижению уровня </w:t>
      </w:r>
      <w:hyperlink r:id="rId13" w:history="1">
        <w:r>
          <w:rPr>
            <w:rFonts w:ascii="Calibri" w:hAnsi="Calibri" w:cs="Calibri"/>
            <w:color w:val="0000FF"/>
          </w:rPr>
          <w:t>социально значимых</w:t>
        </w:r>
      </w:hyperlink>
      <w:r>
        <w:rPr>
          <w:rFonts w:ascii="Calibri" w:hAnsi="Calibri" w:cs="Calibri"/>
        </w:rPr>
        <w:t xml:space="preserve"> заболеваний, созданию условий и формированию мотивации для ведения здорового образа жизни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формирование у различных групп населения, особенно у подрастающего поколения,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предупреждения, привлечения к занятиям физической культурой, туризмом и спортом, организации отдыха и досуга независимо от места жительства, а также разработку механизмов поддержки общественных инициатив, направленных на укрепление здоровья</w:t>
      </w:r>
      <w:proofErr w:type="gramEnd"/>
      <w:r>
        <w:rPr>
          <w:rFonts w:ascii="Calibri" w:hAnsi="Calibri" w:cs="Calibri"/>
        </w:rPr>
        <w:t xml:space="preserve"> населения;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мер, направленных на снижение количества потребляемого алкоголя, регулирование производства, продажи и потребления алкогольной продукции, осуществление в образовательных организациях профилактических программ, направленных на недопущение потребления алкоголя и табачных изделий детьми и подростками;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эффективной системы профилактики социально значимых заболеваний, предупреждения факторов их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 xml:space="preserve"> среды обитания для лиц с ограниченными возможностями, развитие реабилитационной индустрии, направленной на обеспечение максимальной социализации инвалидов;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травм, развитие услуг, предоставляемых санаторно-курортными организациями и оздоровительными учреждениями;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мер, направленных на сохранение здоровья и продление трудоспособного периода жизни пожилых людей, развитие геронтологической помощи.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повышению уровня рождаемости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усиление государственной поддержки семей, имеющих детей, включая поддержку семьи в воспитании детей, для чего необходимо: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развивать систему предоставления пособий в связи с рождением и воспитанием детей (включая регулярные пересмотр и индексацию их размеров с учетом инфляции);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усилить стимулирующую роль дополнительных мер государственной поддержки семей, имеющих детей, в форме предоставления </w:t>
      </w:r>
      <w:hyperlink r:id="rId15" w:history="1">
        <w:r>
          <w:rPr>
            <w:rFonts w:ascii="Calibri" w:hAnsi="Calibri" w:cs="Calibri"/>
            <w:color w:val="0000FF"/>
          </w:rPr>
          <w:t>материнского (семейного) капитала</w:t>
        </w:r>
      </w:hyperlink>
      <w:r>
        <w:rPr>
          <w:rFonts w:ascii="Calibri" w:hAnsi="Calibri" w:cs="Calibri"/>
        </w:rPr>
        <w:t>, расширяя в связи с этим рынок образовательных услуг для детей и масштабы строительства доступного жилья для семей с детьми;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создать механизмы оказания дополнительной поддержки неполных семей с детьми и многодетных семей с низкими доходами, семей, принимающих на воспитание детей, оставшихся без попечения родителей, а также семей, имеющих детей-инвалидов, включая изменение размеров налоговых вычетов для работающих родителей в зависимости от дохода семьи и количества детей, формирование государственного заказа на оказание организациями различной организационно-правовой формы социальных услуг семьям с детьми;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потребность семей в услугах</w:t>
      </w:r>
      <w:proofErr w:type="gramEnd"/>
      <w:r>
        <w:rPr>
          <w:rFonts w:ascii="Calibri" w:hAnsi="Calibri" w:cs="Calibri"/>
        </w:rPr>
        <w:t xml:space="preserve"> дошкольного образования на основе развития всех форм дошкольных образовательных организаций (государственных, частных), повышения доступности и качества их услуг, в том числе на основе принятия стандартов оказываемых услуг, стимулирования развития гибких форм предоставления услуг по уходу и воспитанию детей в зависимости от их возраста;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в городах и сельской местности среду обитания, благоприятную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повышения доступности жилья для семей с детьми, в первую очередь для молодых семей с детьми, за счет: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ипотечного кредитования, внедрения новых кредитных инструментов, расширения строительства доступного жилья, отвечающего потребностям семей, с одновременным строительством объектов социальной инфраструктуры, необходимых семьям с детьми;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реализации региональных программ обеспечения жильем молодых семей, разработки системы дополнительных мер, направленных на обеспечение жильем малоимущих граждан с детьми, нуждающихся в жилых помещениях, включая меры по расселению семей с детьми из неприспособленных и ветхих жилых помещений, первоочередному предоставлению жилья детям, оставшимся без попечения родителей, по окончании их пребывания в образовательных и иных организациях, в семьях опекунов (попечителей), приемных семьях, а</w:t>
      </w:r>
      <w:proofErr w:type="gramEnd"/>
      <w:r>
        <w:rPr>
          <w:rFonts w:ascii="Calibri" w:hAnsi="Calibri" w:cs="Calibri"/>
        </w:rPr>
        <w:t xml:space="preserve"> также по </w:t>
      </w:r>
      <w:proofErr w:type="gramStart"/>
      <w:r>
        <w:rPr>
          <w:rFonts w:ascii="Calibri" w:hAnsi="Calibri" w:cs="Calibri"/>
        </w:rPr>
        <w:t>окончании</w:t>
      </w:r>
      <w:proofErr w:type="gramEnd"/>
      <w:r>
        <w:rPr>
          <w:rFonts w:ascii="Calibri" w:hAnsi="Calibri" w:cs="Calibri"/>
        </w:rPr>
        <w:t xml:space="preserve"> службы в Вооруженных Силах Российской Федерации;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системы адресной помощи при оплате жилищно-коммунальных услуг в зависимости от состава и материального положения семьи;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комплекса мер по содействию занятости женщин, имеющих малолетних детей, в целях обеспечения совмещения родительских и семейных обязанностей с профессиональной деятельностью, в том числе: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для женщин, выходящих из отпуска по уходу за ребенком, условий, способствующих их возвращению к трудовой деятельности, организацию их дополнительного профессионального образования и профессионального обучения по профессиям, востребованным на рынке труда;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использования гибких форм занятости (в том числе надомный труд, частичная занятость), позволяющих совмещать работу с выполнением семейных обязанностей;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специальных программ, позволяющих женщинам получить новые профессии в случае их перевода (высвобождения) с рабочих ме</w:t>
      </w:r>
      <w:proofErr w:type="gramStart"/>
      <w:r>
        <w:rPr>
          <w:rFonts w:ascii="Calibri" w:hAnsi="Calibri" w:cs="Calibri"/>
        </w:rPr>
        <w:t>ст с вр</w:t>
      </w:r>
      <w:proofErr w:type="gramEnd"/>
      <w:r>
        <w:rPr>
          <w:rFonts w:ascii="Calibri" w:hAnsi="Calibri" w:cs="Calibri"/>
        </w:rPr>
        <w:t>едными и тяжелыми условиями труда на новые рабочие места.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 по укреплению института семьи, возрождению и сохранению духовно-нравственных традиций семейных отношений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системы консультативной и психологической поддержки семьи в целях создания благоприятного внутрисемейного климата, профилактики семейного неблагополучия, социальной реабилитации семей и </w:t>
      </w:r>
      <w:hyperlink r:id="rId18" w:history="1">
        <w:r>
          <w:rPr>
            <w:rFonts w:ascii="Calibri" w:hAnsi="Calibri" w:cs="Calibri"/>
            <w:color w:val="0000FF"/>
          </w:rPr>
          <w:t>детей</w:t>
        </w:r>
      </w:hyperlink>
      <w:r>
        <w:rPr>
          <w:rFonts w:ascii="Calibri" w:hAnsi="Calibri" w:cs="Calibri"/>
        </w:rPr>
        <w:t xml:space="preserve">, находящихся в трудной жизненной ситуации, подготовки и комплексного сопровождения семей, принимающих на воспитание детей, оставшихся без </w:t>
      </w:r>
      <w:r>
        <w:rPr>
          <w:rFonts w:ascii="Calibri" w:hAnsi="Calibri" w:cs="Calibri"/>
        </w:rPr>
        <w:lastRenderedPageBreak/>
        <w:t>попечения родителей;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13.05.2008 N 775 учрежден орден "Родительская слава".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пропаганду ценностей семьи, имеющей нескольких детей, а также различных форм семейного устройства детей, оставшихся без попечения родителей, в целях формирования в обществе позитивного образа семьи со стабильным зарегистрированным браком супругов, имеющих нескольких детей или принимающих на воспитание детей, оставшихся без попечения родителей;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комплекса мер по дальнейшему снижению числа преждевременного прерывания беременности (абортов);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обязательств родителей по обеспечению надлежащего уровня жизни и развития ребенка;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01.09.2009 N 986 учреждена должность Уполномоченного при Президенте Российской Федерации по правам ребенка.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специализированной системы защиты прав детей, включая дальнейшее развитие института уполномоченных по правам ребенка в субъектах Российской Федерации, внедрение в работу органов исполнительной власти и судебных органов современных технологий профилактики правонарушений, защиты прав детей, социальной реабилитации и последующей интеграции в общество несовершеннолетних правонарушителей и </w:t>
      </w:r>
      <w:hyperlink r:id="rId21" w:history="1">
        <w:r>
          <w:rPr>
            <w:rFonts w:ascii="Calibri" w:hAnsi="Calibri" w:cs="Calibri"/>
            <w:color w:val="0000FF"/>
          </w:rPr>
          <w:t>детей</w:t>
        </w:r>
      </w:hyperlink>
      <w:r>
        <w:rPr>
          <w:rFonts w:ascii="Calibri" w:hAnsi="Calibri" w:cs="Calibri"/>
        </w:rPr>
        <w:t>, оказавшихся в трудной жизненной ситуации.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привлечению мигрантов в соответствии с потребностями демографического и социально-экономического развития включает в себя: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22.06.2006 N 637 утверждена Государственная </w:t>
      </w:r>
      <w:hyperlink r:id="rId22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Российскую Федерацию соотечественников, проживающих за рубежом.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добровольному переселению соотечественников, проживающих за рубежом, на постоянное место жительства в Российскую Федерацию, а также стимулирование возвращения в Российскую Федерацию эмигрантов;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привлечение квалифицированных иностранных специалистов, в том числе выпускников российских образовательных организаций высшего образования, на постоянное место жительства в Российскую Федерацию, привлечение молодежи из иностранных государств (прежде всего из государств - участников Содружества Независимых Государств, Латвийской Республики, Литовской Республики и Эстонской Республики) для обучения в Российской Федерации с возможным предоставлением преимуществ в получении российского гражданства по окончании обучения;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миграционного законодательства Российской Федерации;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разработку социально-экономических мер по повышению миграционной привлекательности территорий, из которых происходит отток населения и которые имеют приоритетное значение для национальных интересов, разработку и внедрение федеральных и региональных программ, 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культуре, религии, обычаям, традициям и жизненному укладу россиян;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</w:t>
      </w:r>
      <w:proofErr w:type="spellStart"/>
      <w:r>
        <w:rPr>
          <w:rFonts w:ascii="Calibri" w:hAnsi="Calibri" w:cs="Calibri"/>
        </w:rPr>
        <w:t>этноконфессиональных</w:t>
      </w:r>
      <w:proofErr w:type="spellEnd"/>
      <w:r>
        <w:rPr>
          <w:rFonts w:ascii="Calibri" w:hAnsi="Calibri" w:cs="Calibri"/>
        </w:rPr>
        <w:t xml:space="preserve"> конфликтов.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54"/>
      <w:bookmarkEnd w:id="6"/>
      <w:r>
        <w:rPr>
          <w:rFonts w:ascii="Calibri" w:hAnsi="Calibri" w:cs="Calibri"/>
        </w:rPr>
        <w:lastRenderedPageBreak/>
        <w:t>4. Информационное обеспечение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настоящей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реализации настоящей Концепции предполагает использование данных государственной статистики, итогов переписей населения и данных социологических исследований.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достоверных сведений о состоянии населения Российской Федерации необходимо создать систему государственного статистического наблюдения, соответствующую современным информационным потребностям и международным рекомендациям в области демографического развития.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Необходимо обеспечить информационную поддержку проведения демографической политики Российской Федерации, расширить социальную рекламу в средствах массовой информации, выпуск тематических теле- и радиопрограмм, газет и журналов, разработку учебных программ, шире информировать население о возможных опасностях для жизни и здоровья, связанных с наиболее распространенными заболеваниями, эпидемической обстановкой, стихийными бедствиями и техногенными авариями, с появлением на рынке опасных для здоровья товаров, а также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мерах</w:t>
      </w:r>
      <w:proofErr w:type="gramEnd"/>
      <w:r>
        <w:rPr>
          <w:rFonts w:ascii="Calibri" w:hAnsi="Calibri" w:cs="Calibri"/>
        </w:rPr>
        <w:t>, позволяющих предупредить их вредное воздействие на здоровье человека.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разработать нормативно-правовую базу для проведения государственной информационно-просветительской кампании, направленной на понимание ценностей материнства и отцовства, повышение статуса </w:t>
      </w:r>
      <w:proofErr w:type="spellStart"/>
      <w:r>
        <w:rPr>
          <w:rFonts w:ascii="Calibri" w:hAnsi="Calibri" w:cs="Calibri"/>
        </w:rPr>
        <w:t>родительства</w:t>
      </w:r>
      <w:proofErr w:type="spellEnd"/>
      <w:r>
        <w:rPr>
          <w:rFonts w:ascii="Calibri" w:hAnsi="Calibri" w:cs="Calibri"/>
        </w:rPr>
        <w:t xml:space="preserve">, на переход от </w:t>
      </w:r>
      <w:proofErr w:type="spellStart"/>
      <w:r>
        <w:rPr>
          <w:rFonts w:ascii="Calibri" w:hAnsi="Calibri" w:cs="Calibri"/>
        </w:rPr>
        <w:t>малодетной</w:t>
      </w:r>
      <w:proofErr w:type="spellEnd"/>
      <w:r>
        <w:rPr>
          <w:rFonts w:ascii="Calibri" w:hAnsi="Calibri" w:cs="Calibri"/>
        </w:rPr>
        <w:t xml:space="preserve"> семьи к семье, имеющей не менее двух детей.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62"/>
      <w:bookmarkEnd w:id="7"/>
      <w:r>
        <w:rPr>
          <w:rFonts w:ascii="Calibri" w:hAnsi="Calibri" w:cs="Calibri"/>
        </w:rPr>
        <w:t>5. Механизмы реализации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демографической политики Российской Федерации на период до 2025 года предполагается осуществлять путем: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дальнейшего совершенствования законодательства Российской Федерации в сфере семейного, налогового и жилищного права, здравоохранения, образования, социального обеспечения, трудовых отношений, миграционной политики с учетом мер по реализации демографической политики, общепризнанных норм международного права и международных обязательств Российской Федерации, направленных на создание системы экономических стимулов для населения в сфере демографического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включения задач и мероприятий, призванных улучшить демографическую ситуацию, в федеральные и региональные программы социально-экономического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учета задач демографической политики при формировании федерального и региональных бюджетов, бюджетов внебюджетных фондов, концентрации финансовых и материальных ресурсов для реализации основных задач демографической политики, привлечения дополнительных внебюджетных средств на эти цели;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методического обеспечения </w:t>
      </w:r>
      <w:proofErr w:type="gramStart"/>
      <w:r>
        <w:rPr>
          <w:rFonts w:ascii="Calibri" w:hAnsi="Calibri" w:cs="Calibri"/>
        </w:rPr>
        <w:t>деятельности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органов местного самоуправления муниципальных образований, направленной на управление демографическими процессами;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постоянного мониторинга и анализа демографических процессов и корректировки на их основе конкретных мер демографической политики;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научных исследований в сфере народонаселения.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74"/>
      <w:bookmarkEnd w:id="8"/>
      <w:r>
        <w:rPr>
          <w:rFonts w:ascii="Calibri" w:hAnsi="Calibri" w:cs="Calibri"/>
        </w:rPr>
        <w:t>6. Основные этапы и ожидаемые результаты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демографической политики Российской Федерации на период до 2025 года будет осуществляться в три этапа.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На первом этапе (2007 - 2010 годы) будут реализованы меры, направленные на преодоление сложившихся негативных тенденций демографического развития, в том числе осуществлена основная часть мероприятий по снижению уровня смертности населения в результате дорожно-транспортных происшествий и от сердечно-сосудистых заболеваний, по повышению качества оказания медицинской помощи женщинам в период беременности и родов, по развитию перинатальных технологий, уменьшающих риск неблагоприятного исхода беременности и родов</w:t>
      </w:r>
      <w:proofErr w:type="gramEnd"/>
      <w:r>
        <w:rPr>
          <w:rFonts w:ascii="Calibri" w:hAnsi="Calibri" w:cs="Calibri"/>
        </w:rPr>
        <w:t xml:space="preserve">, по оказанию государственной адресной материальной поддержки семьям, имеющим детей, включая проведение индексации пособий с учетом темпов роста потребительских цен, по подготовке к приему в семью ребенка, оставшегося без попечения родителей, по психолого-педагогическому и </w:t>
      </w:r>
      <w:proofErr w:type="gramStart"/>
      <w:r>
        <w:rPr>
          <w:rFonts w:ascii="Calibri" w:hAnsi="Calibri" w:cs="Calibri"/>
        </w:rPr>
        <w:t>медико-социальному</w:t>
      </w:r>
      <w:proofErr w:type="gramEnd"/>
      <w:r>
        <w:rPr>
          <w:rFonts w:ascii="Calibri" w:hAnsi="Calibri" w:cs="Calibri"/>
        </w:rPr>
        <w:t xml:space="preserve"> сопровождению и материальной поддержке замещающих семей.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Предусматривается разработать специальные меры по профилактике и своевременному выявлению профессиональных заболеваний, улучшению условий труда, содействию занятости женщин, имеющих малолетних детей, и повышению их конкурентоспособности на рынке труда, по развитию инфраструктуры дошкольного образования, обеспечению местами в дошкольных образовательных организациях в приоритетном порядке детей работающих женщин, а также разработать долгосрочные программы, направленные на популяризацию здорового образа жизни, повышение миграционной привлекательности важных в</w:t>
      </w:r>
      <w:proofErr w:type="gramEnd"/>
      <w:r>
        <w:rPr>
          <w:rFonts w:ascii="Calibri" w:hAnsi="Calibri" w:cs="Calibri"/>
        </w:rPr>
        <w:t xml:space="preserve"> геополитическом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регионов Российской Федерации.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первом этапе в субъектах Российской Федерации будут также разработаны региональные демографические программы, направленные на улучшение демографической ситуации, учитывающие специфику каждого региона (долю сельского населения, сложившуюся модель семьи, обычаи и традиции) и согласованные с реализуемыми мероприятиями приоритетных национальных проектов в сфере образования, здравоохранения, жилищной политики и сельского хозяйства.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указанных программ первоочередное внимание будет уделяться наиболее острым проблемам народонаселения, характерным для конкретного региона субъекта Российской Федерации. Программы должны быть обеспечены необходимым финансированием, методическим и информационным сопровождением.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первом этапе будут созданы условия, позволяющие уменьшить остроту демографического кризиса, сформировать правовую, организационную и финансовую базу для наращивания дальнейших усилий по поддержке и закреплению позитивных тенденций к началу 2011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мероприятий первого этапа предполагается снизить темпы естественной убыли населения и обеспечить миграционный прирост.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втором этапе (2011 - 2015 годы) будет продолжено осуществление мероприятий по стабилизации демографической ситуации. </w:t>
      </w:r>
      <w:proofErr w:type="gramStart"/>
      <w:r>
        <w:rPr>
          <w:rFonts w:ascii="Calibri" w:hAnsi="Calibri" w:cs="Calibri"/>
        </w:rPr>
        <w:t>Основной акцент будет сделан на внедрении программы здорового образа жизни, реализации специальных мер по содействию занятости женщин, имеющих детей, проведении мероприятий по профилактике и своевременному выявлению профессиональных заболеваний, осуществлении программы поэтапного сокращения рабочих мест с вредными или опасными для репродуктивного здоровья населения условиями труда.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2015 году предусматривается существенно улучшить здоровье населения, создать условия для комфортной жизнедеятельности семей, воспитывающих детей.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реализацией с 2010 года дополнительных мер государственной поддержки семей, имеющих детей, в форме предоставления </w:t>
      </w:r>
      <w:hyperlink r:id="rId25" w:history="1">
        <w:r>
          <w:rPr>
            <w:rFonts w:ascii="Calibri" w:hAnsi="Calibri" w:cs="Calibri"/>
            <w:color w:val="0000FF"/>
          </w:rPr>
          <w:t>материнского (семейного) капитала</w:t>
        </w:r>
      </w:hyperlink>
      <w:r>
        <w:rPr>
          <w:rFonts w:ascii="Calibri" w:hAnsi="Calibri" w:cs="Calibri"/>
        </w:rPr>
        <w:t xml:space="preserve"> будут разработаны меры по расширению строительства доступного семейного жилья, развитию дополнительных образовательных услуг.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реализации второго этапа предполагается к 2016 году: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стабилизировать численность населения на уровне 142 - 143 млн. человек;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показатель ожидаемой продолжительности жизни до 70 лет;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в 1,3 раза по</w:t>
      </w:r>
      <w:bookmarkStart w:id="9" w:name="_GoBack"/>
      <w:bookmarkEnd w:id="9"/>
      <w:r>
        <w:rPr>
          <w:rFonts w:ascii="Calibri" w:hAnsi="Calibri" w:cs="Calibri"/>
        </w:rPr>
        <w:t xml:space="preserve"> сравнению с 2006 годом суммарный коэффициент рождаемости, на треть снизить уровень смертности населения;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уменьшить отток квалифицированных специалистов, увеличить объемы привлечения на постоянное место жительства в Российскую Федерацию соотечественников, проживающих за рубежом, квалифицированных иностранных специалистов и молодежи, обеспечить на этой основе миграционный прирост на уровне не менее 200 тыс. человек ежегодно.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третьем этапе (2016 - 2025 годы)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со значительным уменьшением к началу третьего этапа численности женщин репродуктивного возраста потребуется принять дополнительные меры, стимулирующие рождение в семьях второго и третьего ребенка.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2025 году предполагается: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постепенное увеличение численности населения (в том числе за счет замещающей миграции) до 145 млн. человек;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ожидаемую продолжительность жизни до 75 лет;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в 1,5 раза по сравнению с 2006 годом суммарный коэффициент рождаемости, снизить уровень смертности в 1,6 раза;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миграционный прирост на уровне более 300 тыс. человек ежегодно.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03"/>
      <w:bookmarkEnd w:id="10"/>
      <w:r>
        <w:rPr>
          <w:rFonts w:ascii="Calibri" w:hAnsi="Calibri" w:cs="Calibri"/>
        </w:rPr>
        <w:t>7. Объемы и источники финансирования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настоящей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задач, поставленных в настоящей Концепции, предусматривается обеспечить последовательное и стабильное увеличение расходов на государственную поддержку семей с детьми и охрану здоровья 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Источниками финансирования расходов на государственную поддержку семей с детьми и охрану здоровья населения являются федеральный бюджет, бюджеты субъектов Российской Федерации, бюджеты муниципальных образований, средства государственных внебюджетных фондов, коммерческих и общественных организаций, благотворительных фондов и иные внебюджетные средства.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33396" w:rsidRPr="00634DF2" w:rsidRDefault="00A64429">
      <w:pPr>
        <w:rPr>
          <w:sz w:val="24"/>
          <w:szCs w:val="24"/>
        </w:rPr>
      </w:pPr>
    </w:p>
    <w:sectPr w:rsidR="00533396" w:rsidRPr="00634DF2" w:rsidSect="0059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F2"/>
    <w:rsid w:val="00634DF2"/>
    <w:rsid w:val="00A64429"/>
    <w:rsid w:val="00B82B2A"/>
    <w:rsid w:val="00F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485757A8E38171C090A84C1B3352B9940992E86026C3D42B4F22DC83178C3E66A19618F318397mBnDG" TargetMode="External"/><Relationship Id="rId13" Type="http://schemas.openxmlformats.org/officeDocument/2006/relationships/hyperlink" Target="consultantplus://offline/ref=E86485757A8E38171C090A84C1B3352B99459E2983056C3D42B4F22DC83178C3E66A19618F31819EmBn4G" TargetMode="External"/><Relationship Id="rId18" Type="http://schemas.openxmlformats.org/officeDocument/2006/relationships/hyperlink" Target="consultantplus://offline/ref=E86485757A8E38171C090A84C1B3352B9943992F88056C3D42B4F22DC83178C3E66A19618F318098mBn1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6485757A8E38171C090A84C1B3352B9943992F88056C3D42B4F22DC83178C3E66A19618F318098mBn1G" TargetMode="External"/><Relationship Id="rId7" Type="http://schemas.openxmlformats.org/officeDocument/2006/relationships/hyperlink" Target="consultantplus://offline/ref=E86485757A8E38171C09039DC6B3352B9C47982D84056C3D42B4F22DC83178C3E66A19618F31819EmBn5G" TargetMode="External"/><Relationship Id="rId12" Type="http://schemas.openxmlformats.org/officeDocument/2006/relationships/hyperlink" Target="consultantplus://offline/ref=E86485757A8E38171C090A84C1B3352B9940992E86026C3D42B4F22DC83178C3E66A19618F318396mBn5G" TargetMode="External"/><Relationship Id="rId17" Type="http://schemas.openxmlformats.org/officeDocument/2006/relationships/hyperlink" Target="consultantplus://offline/ref=E86485757A8E38171C090A84C1B3352B9940992E86026C3D42B4F22DC83178C3E66A19618F318396mBn1G" TargetMode="External"/><Relationship Id="rId25" Type="http://schemas.openxmlformats.org/officeDocument/2006/relationships/hyperlink" Target="consultantplus://offline/ref=E86485757A8E38171C090A84C1B3352B9942952E86036C3D42B4F22DC83178C3E66A19618F31819EmBn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6485757A8E38171C090A84C1B3352B9940992E86026C3D42B4F22DC83178C3E66A19618F318396mBn0G" TargetMode="External"/><Relationship Id="rId20" Type="http://schemas.openxmlformats.org/officeDocument/2006/relationships/hyperlink" Target="consultantplus://offline/ref=E86485757A8E38171C090A84C1B3352B91479D27840C31374AEDFE2FCF3E27D4E12315608F3181m9n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485757A8E38171C090A84C1B3352B9940992E86026C3D42B4F22DC83178C3E66A19618F318397mBnDG" TargetMode="External"/><Relationship Id="rId11" Type="http://schemas.openxmlformats.org/officeDocument/2006/relationships/hyperlink" Target="consultantplus://offline/ref=E86485757A8E38171C090A84C1B3352B99459E2983056C3D42B4F22DC83178C3E66A19618F31819DmBn0G" TargetMode="External"/><Relationship Id="rId24" Type="http://schemas.openxmlformats.org/officeDocument/2006/relationships/hyperlink" Target="consultantplus://offline/ref=E86485757A8E38171C090A84C1B3352B9940992E86026C3D42B4F22DC83178C3E66A19618F318396mBn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6485757A8E38171C090A84C1B3352B9942952E86036C3D42B4F22DC83178C3E66A19618F31819EmBn1G" TargetMode="External"/><Relationship Id="rId23" Type="http://schemas.openxmlformats.org/officeDocument/2006/relationships/hyperlink" Target="consultantplus://offline/ref=E86485757A8E38171C090A84C1B3352B9940992E86026C3D42B4F22DC83178C3E66A19618F318396mBn2G" TargetMode="External"/><Relationship Id="rId10" Type="http://schemas.openxmlformats.org/officeDocument/2006/relationships/hyperlink" Target="consultantplus://offline/ref=E86485757A8E38171C090A84C1B3352B99459E2983056C3D42B4F22DC83178C3E66A19618F31819EmBn4G" TargetMode="External"/><Relationship Id="rId19" Type="http://schemas.openxmlformats.org/officeDocument/2006/relationships/hyperlink" Target="consultantplus://offline/ref=E86485757A8E38171C090A84C1B3352B9945952F83076C3D42B4F22DC8m3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6485757A8E38171C090A84C1B3352B9A4E9B2B8B513B3F13E1FCm2n8G" TargetMode="External"/><Relationship Id="rId14" Type="http://schemas.openxmlformats.org/officeDocument/2006/relationships/hyperlink" Target="consultantplus://offline/ref=E86485757A8E38171C090A84C1B3352B9940992E86026C3D42B4F22DC83178C3E66A19618F318396mBn7G" TargetMode="External"/><Relationship Id="rId22" Type="http://schemas.openxmlformats.org/officeDocument/2006/relationships/hyperlink" Target="consultantplus://offline/ref=E86485757A8E38171C090A84C1B3352B99409A2D83046C3D42B4F22DC83178C3E66A19618F31819DmBnC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 развития</Company>
  <LinksUpToDate>false</LinksUpToDate>
  <CharactersWithSpaces>35759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pushkino</dc:creator>
  <cp:keywords/>
  <dc:description/>
  <cp:lastModifiedBy>pushkino</cp:lastModifiedBy>
  <cp:revision>1</cp:revision>
  <cp:lastPrinted>2014-09-08T06:41:00Z</cp:lastPrinted>
  <dcterms:created xsi:type="dcterms:W3CDTF">2014-09-08T06:39:00Z</dcterms:created>
  <dcterms:modified xsi:type="dcterms:W3CDTF">2014-09-08T06:51:00Z</dcterms:modified>
</cp:coreProperties>
</file>