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E9" w:rsidRDefault="00413CE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13CE9" w:rsidRDefault="00413CE9">
      <w:pPr>
        <w:pStyle w:val="ConsPlusNormal"/>
        <w:jc w:val="both"/>
      </w:pPr>
    </w:p>
    <w:p w:rsidR="00413CE9" w:rsidRDefault="00413CE9">
      <w:pPr>
        <w:pStyle w:val="ConsPlusTitle"/>
        <w:jc w:val="center"/>
      </w:pPr>
      <w:r>
        <w:t>ГЛАВА АДМИНИСТРАЦИИ (ГУБЕРНАТОР) КРАСНОДАРСКОГО КРАЯ</w:t>
      </w:r>
    </w:p>
    <w:p w:rsidR="00413CE9" w:rsidRDefault="00413CE9">
      <w:pPr>
        <w:pStyle w:val="ConsPlusTitle"/>
        <w:jc w:val="center"/>
      </w:pPr>
    </w:p>
    <w:p w:rsidR="00413CE9" w:rsidRDefault="00413CE9">
      <w:pPr>
        <w:pStyle w:val="ConsPlusTitle"/>
        <w:jc w:val="center"/>
      </w:pPr>
      <w:r>
        <w:t>ПОСТАНОВЛЕНИЕ</w:t>
      </w:r>
    </w:p>
    <w:p w:rsidR="00413CE9" w:rsidRDefault="00413CE9">
      <w:pPr>
        <w:pStyle w:val="ConsPlusTitle"/>
        <w:jc w:val="center"/>
      </w:pPr>
      <w:r>
        <w:t>от 7 июля 2012 г. N 816</w:t>
      </w:r>
    </w:p>
    <w:p w:rsidR="00413CE9" w:rsidRDefault="00413CE9">
      <w:pPr>
        <w:pStyle w:val="ConsPlusTitle"/>
        <w:jc w:val="center"/>
      </w:pPr>
    </w:p>
    <w:p w:rsidR="00413CE9" w:rsidRDefault="00413CE9">
      <w:pPr>
        <w:pStyle w:val="ConsPlusTitle"/>
        <w:jc w:val="center"/>
      </w:pPr>
      <w:r>
        <w:t>ОБ ОКАЗАНИИ ПОМОЩИ ГРАЖДАНАМ, ПОСТРАДАВШИМ, И ЧЛЕНАМ СЕМЕЙ</w:t>
      </w:r>
    </w:p>
    <w:p w:rsidR="00413CE9" w:rsidRDefault="00413CE9">
      <w:pPr>
        <w:pStyle w:val="ConsPlusTitle"/>
        <w:jc w:val="center"/>
      </w:pPr>
      <w:r>
        <w:t>ГРАЖДАН, ПОГИБШИХ (УМЕРШИХ) В РЕЗУЛЬТАТЕ ЧРЕЗВЫЧАЙНОЙ</w:t>
      </w:r>
    </w:p>
    <w:p w:rsidR="00413CE9" w:rsidRDefault="00413CE9">
      <w:pPr>
        <w:pStyle w:val="ConsPlusTitle"/>
        <w:jc w:val="center"/>
      </w:pPr>
      <w:r>
        <w:t>СИТУАЦИИ, ПРОИЗОШЕДШЕЙ НА ТЕРРИТОРИЯХ МУНИЦИПАЛЬНЫХ</w:t>
      </w:r>
    </w:p>
    <w:p w:rsidR="00413CE9" w:rsidRDefault="00413CE9">
      <w:pPr>
        <w:pStyle w:val="ConsPlusTitle"/>
        <w:jc w:val="center"/>
      </w:pPr>
      <w:r>
        <w:t>ОБРАЗОВАНИЙ ГОРОД-КУРОРТ ГЕЛЕНДЖИК, ГОРОД НОВОРОССИЙСК,</w:t>
      </w:r>
    </w:p>
    <w:p w:rsidR="00413CE9" w:rsidRDefault="00413CE9">
      <w:pPr>
        <w:pStyle w:val="ConsPlusTitle"/>
        <w:jc w:val="center"/>
      </w:pPr>
      <w:r>
        <w:t>КРЫМСКИЙ РАЙОН КРАСНОДАРСКОГО КРАЯ В ИЮЛЕ 2012 ГОДА, И О</w:t>
      </w:r>
    </w:p>
    <w:p w:rsidR="00413CE9" w:rsidRDefault="00413CE9">
      <w:pPr>
        <w:pStyle w:val="ConsPlusTitle"/>
        <w:jc w:val="center"/>
      </w:pPr>
      <w:proofErr w:type="gramStart"/>
      <w:r>
        <w:t>ВНЕСЕНИИ</w:t>
      </w:r>
      <w:proofErr w:type="gramEnd"/>
      <w:r>
        <w:t xml:space="preserve"> ИЗМЕНЕНИЯ В ПОСТАНОВЛЕНИЕ ГЛАВЫ АДМИНИСТРАЦИИ</w:t>
      </w:r>
    </w:p>
    <w:p w:rsidR="00413CE9" w:rsidRDefault="00413CE9">
      <w:pPr>
        <w:pStyle w:val="ConsPlusTitle"/>
        <w:jc w:val="center"/>
      </w:pPr>
      <w:r>
        <w:t>КРАСНОДАРСКОГО КРАЯ ОТ 31 МАРТА 2005 ГОДА N 273</w:t>
      </w:r>
    </w:p>
    <w:p w:rsidR="00413CE9" w:rsidRDefault="00413CE9">
      <w:pPr>
        <w:pStyle w:val="ConsPlusTitle"/>
        <w:jc w:val="center"/>
      </w:pPr>
      <w:r>
        <w:t>"О ФИНАНСИРОВАНИИ МЕРОПРИЯТИЙ ПО ПРЕДУПРЕЖДЕНИЮ И ЛИКВИДАЦИИ</w:t>
      </w:r>
    </w:p>
    <w:p w:rsidR="00413CE9" w:rsidRDefault="00413CE9">
      <w:pPr>
        <w:pStyle w:val="ConsPlusTitle"/>
        <w:jc w:val="center"/>
      </w:pPr>
      <w:r>
        <w:t>ЧРЕЗВЫЧАЙНЫХ СИТУАЦИЙ И ИХ ПОСЛЕДСТВИЙ В КРАЕ ЗА СЧЕТ</w:t>
      </w:r>
    </w:p>
    <w:p w:rsidR="00413CE9" w:rsidRDefault="00413CE9">
      <w:pPr>
        <w:pStyle w:val="ConsPlusTitle"/>
        <w:jc w:val="center"/>
      </w:pPr>
      <w:r>
        <w:t>СРЕДСТВ, ВЫДЕЛЯЕМЫХ ИЗ ФЕДЕРАЛЬНОГО И КРАЕВОГО БЮДЖЕТОВ"</w:t>
      </w:r>
    </w:p>
    <w:p w:rsidR="00413CE9" w:rsidRDefault="00413CE9">
      <w:pPr>
        <w:pStyle w:val="ConsPlusNormal"/>
        <w:jc w:val="center"/>
      </w:pPr>
      <w:r>
        <w:t>Список изменяющих документов</w:t>
      </w:r>
    </w:p>
    <w:p w:rsidR="00413CE9" w:rsidRDefault="00413CE9">
      <w:pPr>
        <w:pStyle w:val="ConsPlusNormal"/>
        <w:jc w:val="center"/>
      </w:pPr>
      <w:proofErr w:type="gramStart"/>
      <w:r>
        <w:t>(в ред. Постановлений Главы администрации</w:t>
      </w:r>
      <w:proofErr w:type="gramEnd"/>
    </w:p>
    <w:p w:rsidR="00413CE9" w:rsidRDefault="00413CE9">
      <w:pPr>
        <w:pStyle w:val="ConsPlusNormal"/>
        <w:jc w:val="center"/>
      </w:pPr>
      <w:r>
        <w:t>(губернатора) Краснодарского края</w:t>
      </w:r>
    </w:p>
    <w:p w:rsidR="00413CE9" w:rsidRDefault="00413CE9">
      <w:pPr>
        <w:pStyle w:val="ConsPlusNormal"/>
        <w:jc w:val="center"/>
      </w:pPr>
      <w:r>
        <w:t xml:space="preserve">от 11.07.2012 </w:t>
      </w:r>
      <w:hyperlink r:id="rId6" w:history="1">
        <w:r>
          <w:rPr>
            <w:color w:val="0000FF"/>
          </w:rPr>
          <w:t>N 819</w:t>
        </w:r>
      </w:hyperlink>
      <w:r>
        <w:t xml:space="preserve">, от 16.07.2012 </w:t>
      </w:r>
      <w:hyperlink r:id="rId7" w:history="1">
        <w:r>
          <w:rPr>
            <w:color w:val="0000FF"/>
          </w:rPr>
          <w:t>N 822</w:t>
        </w:r>
      </w:hyperlink>
      <w:r>
        <w:t>,</w:t>
      </w:r>
    </w:p>
    <w:p w:rsidR="00413CE9" w:rsidRDefault="00413CE9">
      <w:pPr>
        <w:pStyle w:val="ConsPlusNormal"/>
        <w:jc w:val="center"/>
      </w:pPr>
      <w:r>
        <w:t xml:space="preserve">от 24.09.2012 </w:t>
      </w:r>
      <w:hyperlink r:id="rId8" w:history="1">
        <w:r>
          <w:rPr>
            <w:color w:val="0000FF"/>
          </w:rPr>
          <w:t>N 1090</w:t>
        </w:r>
      </w:hyperlink>
      <w:r>
        <w:t xml:space="preserve">, от 31.01.2013 </w:t>
      </w:r>
      <w:hyperlink r:id="rId9" w:history="1">
        <w:r>
          <w:rPr>
            <w:color w:val="0000FF"/>
          </w:rPr>
          <w:t>N 33</w:t>
        </w:r>
      </w:hyperlink>
      <w:r>
        <w:t>,</w:t>
      </w:r>
    </w:p>
    <w:p w:rsidR="00413CE9" w:rsidRDefault="00413CE9">
      <w:pPr>
        <w:pStyle w:val="ConsPlusNormal"/>
        <w:jc w:val="center"/>
      </w:pPr>
      <w:r>
        <w:t xml:space="preserve">от 22.03.2013 </w:t>
      </w:r>
      <w:hyperlink r:id="rId10" w:history="1">
        <w:r>
          <w:rPr>
            <w:color w:val="0000FF"/>
          </w:rPr>
          <w:t>N 271</w:t>
        </w:r>
      </w:hyperlink>
      <w:r>
        <w:t>)</w:t>
      </w:r>
    </w:p>
    <w:p w:rsidR="00413CE9" w:rsidRDefault="00413CE9">
      <w:pPr>
        <w:pStyle w:val="ConsPlusNormal"/>
        <w:jc w:val="center"/>
      </w:pPr>
    </w:p>
    <w:p w:rsidR="00413CE9" w:rsidRDefault="00413CE9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Указом Президента Российской Федерации от 17 июля 2012 года N 1015 "О мерах по ликвидации последствий стихийного бедствия - наводнения в Краснодарском крае", Распоряжением Правительства Российской Федерации от 9 июля 2012 года N 1218-р, Распоряжением Правительства Российской</w:t>
      </w:r>
      <w:proofErr w:type="gramEnd"/>
      <w:r>
        <w:t xml:space="preserve"> Федерации от 19 июля 2012 года N 1295-р, в целях оказания помощи гражданам, пострадавшим, и членам семей граждан, погибших (умерших) в результате чрезвычайной ситуации, произошедшей на территориях муниципальных образований город-курорт Геленджик, город Новороссийск, Крымский район Краснодарского края в июле 2012 года, постановляю:</w:t>
      </w:r>
    </w:p>
    <w:p w:rsidR="00413CE9" w:rsidRDefault="00413CE9">
      <w:pPr>
        <w:pStyle w:val="ConsPlusNormal"/>
        <w:jc w:val="both"/>
      </w:pPr>
      <w:r>
        <w:t xml:space="preserve">(преамбула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22.03.2013 N 271)</w:t>
      </w:r>
    </w:p>
    <w:p w:rsidR="00413CE9" w:rsidRDefault="00413CE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13" w:history="1">
        <w:r>
          <w:rPr>
            <w:color w:val="0000FF"/>
          </w:rPr>
          <w:t>приложение</w:t>
        </w:r>
      </w:hyperlink>
      <w:r>
        <w:t xml:space="preserve"> к Постановлению главы администрации Краснодарского края от 31 марта 2005 года N 273 "О финансировании мероприятий по предупреждению и ликвидации чрезвычайных ситуаций и их последствий в крае за счет средств, выделяемых из федерального и краевого бюджетов" следующее изменение:</w:t>
      </w:r>
      <w:proofErr w:type="gramEnd"/>
    </w:p>
    <w:p w:rsidR="00413CE9" w:rsidRDefault="00413CE9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абзац четырнадцатый пункта 5</w:t>
        </w:r>
      </w:hyperlink>
      <w:r>
        <w:t xml:space="preserve"> изложить в новой редакции: "выплата единовременного пособия членам семей граждан, погибших (умерших) в результате чрезвычайной ситуации, в размере 1000000 (одного миллиона) рублей за каждого погибшего (умершего), если иное не предусмотрено нормативными правовыми актами Краснодарского края".</w:t>
      </w:r>
    </w:p>
    <w:p w:rsidR="00413CE9" w:rsidRDefault="00413CE9">
      <w:pPr>
        <w:pStyle w:val="ConsPlusNormal"/>
        <w:ind w:firstLine="540"/>
        <w:jc w:val="both"/>
      </w:pPr>
      <w:r>
        <w:t xml:space="preserve">2. Оказать помощь в соответствии с </w:t>
      </w:r>
      <w:hyperlink w:anchor="P71" w:history="1">
        <w:r>
          <w:rPr>
            <w:color w:val="0000FF"/>
          </w:rPr>
          <w:t>Порядком</w:t>
        </w:r>
      </w:hyperlink>
      <w:r>
        <w:t xml:space="preserve"> оказания помощи гражданам, пострадавшим, и членам семей граждан, погибших (умерших) в результате чрезвычайной ситуации, произошедшей на территориях муниципальных образований город-курорт Геленджик, город Новороссийск, Крымский район Краснодарского края в июле 2012 года (далее - Порядок) (прилагается):</w:t>
      </w:r>
    </w:p>
    <w:p w:rsidR="00413CE9" w:rsidRDefault="00413CE9">
      <w:pPr>
        <w:pStyle w:val="ConsPlusNormal"/>
        <w:ind w:firstLine="540"/>
        <w:jc w:val="both"/>
      </w:pPr>
      <w:r>
        <w:t>1) гражданам, пострадавшим в результате чрезвычайной ситуации, произошедшей на территориях муниципальных образований город-курорт Геленджик, город Новороссийск, Крымский район Краснодарского края в июле 2012 года (далее - чрезвычайная ситуация), в следующих видах:</w:t>
      </w:r>
    </w:p>
    <w:p w:rsidR="00413CE9" w:rsidRDefault="00413CE9">
      <w:pPr>
        <w:pStyle w:val="ConsPlusNormal"/>
        <w:ind w:firstLine="540"/>
        <w:jc w:val="both"/>
      </w:pPr>
      <w:r>
        <w:lastRenderedPageBreak/>
        <w:t>единовременная материальная помощь в размере 10000 (десяти тысяч) рублей на каждого пострадавшего человека;</w:t>
      </w:r>
    </w:p>
    <w:p w:rsidR="00413CE9" w:rsidRDefault="00413CE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16.07.2012 N 822)</w:t>
      </w:r>
    </w:p>
    <w:p w:rsidR="00413CE9" w:rsidRDefault="00413CE9">
      <w:pPr>
        <w:pStyle w:val="ConsPlusNormal"/>
        <w:ind w:firstLine="540"/>
        <w:jc w:val="both"/>
      </w:pPr>
      <w:r>
        <w:t xml:space="preserve">абзац исключен.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16.07.2012 N 822.</w:t>
      </w:r>
    </w:p>
    <w:p w:rsidR="00413CE9" w:rsidRDefault="00413CE9">
      <w:pPr>
        <w:pStyle w:val="ConsPlusNormal"/>
        <w:ind w:firstLine="540"/>
        <w:jc w:val="both"/>
      </w:pPr>
      <w:r>
        <w:t>единовременная финансовая помощь в связи с утратой ими имущества первой необходимости в размере 150000 (ста пятидесяти тысяч) рублей на каждого пострадавшего человека за полностью или частично утраченное имущество в результате чрезвычайной ситуации;</w:t>
      </w:r>
    </w:p>
    <w:p w:rsidR="00413CE9" w:rsidRDefault="00413CE9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16.07.2012 N 822)</w:t>
      </w:r>
    </w:p>
    <w:p w:rsidR="00413CE9" w:rsidRDefault="00413CE9">
      <w:pPr>
        <w:pStyle w:val="ConsPlusNormal"/>
        <w:ind w:firstLine="540"/>
        <w:jc w:val="both"/>
      </w:pPr>
      <w:proofErr w:type="gramStart"/>
      <w:r>
        <w:t>2) членам семей граждан, погибших (умерших) в результате чрезвычайной ситуации в виде единовременного пособия членам семей (супруге (супругу), детям, родителям и лицам, находившимся на иждивении) граждан, погибших (умерших) в результате чрезвычайной ситуации, в размере 2000000 (двух миллионов) рублей на каждого погибшего (умершего).</w:t>
      </w:r>
      <w:proofErr w:type="gramEnd"/>
    </w:p>
    <w:p w:rsidR="00413CE9" w:rsidRDefault="00413CE9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31.01.2013 N 33)</w:t>
      </w:r>
    </w:p>
    <w:p w:rsidR="00413CE9" w:rsidRDefault="00413CE9">
      <w:pPr>
        <w:pStyle w:val="ConsPlusNormal"/>
        <w:ind w:firstLine="540"/>
        <w:jc w:val="both"/>
      </w:pPr>
      <w:r>
        <w:t xml:space="preserve">3. </w:t>
      </w:r>
      <w:proofErr w:type="gramStart"/>
      <w:r>
        <w:t>Министерству социального развития и семейной политики Краснодарского края (Ильченко) обеспечить выплату единовременной материальной помощи, единовременной финансовой помощи в связи с утратой имущества первой необходимости за частично утраченное имущество, единовременной финансовой помощи в связи с утратой имущества первой необходимости за полностью утраченное имущество и единовременного пособия членам семей (супруге (супругу), детям, родителям и лицам, находившимся на иждивении) граждан, погибших (умерших) в</w:t>
      </w:r>
      <w:proofErr w:type="gramEnd"/>
      <w:r>
        <w:t xml:space="preserve"> </w:t>
      </w:r>
      <w:proofErr w:type="gramStart"/>
      <w:r>
        <w:t>результате</w:t>
      </w:r>
      <w:proofErr w:type="gramEnd"/>
      <w:r>
        <w:t xml:space="preserve"> чрезвычайной ситуации, в соответствии с </w:t>
      </w:r>
      <w:hyperlink w:anchor="P71" w:history="1">
        <w:r>
          <w:rPr>
            <w:color w:val="0000FF"/>
          </w:rPr>
          <w:t>Порядком</w:t>
        </w:r>
      </w:hyperlink>
      <w:r>
        <w:t xml:space="preserve"> в пределах средств краевого бюджета, предусмотренных ему в установленном порядке.</w:t>
      </w:r>
    </w:p>
    <w:p w:rsidR="00413CE9" w:rsidRDefault="00413CE9">
      <w:pPr>
        <w:pStyle w:val="ConsPlusNormal"/>
        <w:ind w:firstLine="540"/>
        <w:jc w:val="both"/>
      </w:pPr>
      <w:r>
        <w:t>4. Рекомендовать органам местного самоуправления муниципальных образований город-курорт Геленджик, город Новороссийск, Крымский район:</w:t>
      </w:r>
    </w:p>
    <w:p w:rsidR="00413CE9" w:rsidRDefault="00413CE9">
      <w:pPr>
        <w:pStyle w:val="ConsPlusNormal"/>
        <w:ind w:firstLine="540"/>
        <w:jc w:val="both"/>
      </w:pPr>
      <w:bookmarkStart w:id="0" w:name="P38"/>
      <w:bookmarkEnd w:id="0"/>
      <w:r>
        <w:t>4.1. Составить:</w:t>
      </w:r>
    </w:p>
    <w:p w:rsidR="00413CE9" w:rsidRDefault="00413CE9">
      <w:pPr>
        <w:pStyle w:val="ConsPlusNormal"/>
        <w:ind w:firstLine="540"/>
        <w:jc w:val="both"/>
      </w:pPr>
      <w:r>
        <w:t>список граждан, пострадавших в результате чрезвычайной ситуации на получение единовременной материальной помощи;</w:t>
      </w:r>
    </w:p>
    <w:p w:rsidR="00413CE9" w:rsidRDefault="00413CE9">
      <w:pPr>
        <w:pStyle w:val="ConsPlusNormal"/>
        <w:ind w:firstLine="540"/>
        <w:jc w:val="both"/>
      </w:pPr>
      <w:r>
        <w:t>список граждан на получение единовременной финансовой помощи в связи с частичной утратой ими имущества первой необходимости в результате чрезвычайной ситуации;</w:t>
      </w:r>
    </w:p>
    <w:p w:rsidR="00413CE9" w:rsidRDefault="00413CE9">
      <w:pPr>
        <w:pStyle w:val="ConsPlusNormal"/>
        <w:ind w:firstLine="540"/>
        <w:jc w:val="both"/>
      </w:pPr>
      <w:r>
        <w:t>список граждан на получение единовременной финансовой помощи в связи с полной утратой ими имущества первой необходимости в результате чрезвычайной ситуации;</w:t>
      </w:r>
    </w:p>
    <w:p w:rsidR="00413CE9" w:rsidRDefault="00413CE9">
      <w:pPr>
        <w:pStyle w:val="ConsPlusNormal"/>
        <w:ind w:firstLine="540"/>
        <w:jc w:val="both"/>
      </w:pPr>
      <w:r>
        <w:t>список погибших (умерших) граждан в результате чрезвычайной ситуации для получения членами их семей единовременного пособия.</w:t>
      </w:r>
    </w:p>
    <w:p w:rsidR="00413CE9" w:rsidRDefault="00413CE9">
      <w:pPr>
        <w:pStyle w:val="ConsPlusNormal"/>
        <w:ind w:firstLine="540"/>
        <w:jc w:val="both"/>
      </w:pPr>
      <w:r>
        <w:t xml:space="preserve">4.2. Представить списки граждан, указанные в </w:t>
      </w:r>
      <w:hyperlink w:anchor="P38" w:history="1">
        <w:r>
          <w:rPr>
            <w:color w:val="0000FF"/>
          </w:rPr>
          <w:t>подпункте 4.1</w:t>
        </w:r>
      </w:hyperlink>
      <w:r>
        <w:t xml:space="preserve"> настоящего пункта в управления социальной защиты населения министерства социального развития и семейной политики Краснодарского края в соответствующем муниципальном образовании в соответствии с </w:t>
      </w:r>
      <w:hyperlink w:anchor="P71" w:history="1">
        <w:r>
          <w:rPr>
            <w:color w:val="0000FF"/>
          </w:rPr>
          <w:t>Порядком</w:t>
        </w:r>
      </w:hyperlink>
      <w:r>
        <w:t>.</w:t>
      </w:r>
    </w:p>
    <w:p w:rsidR="00413CE9" w:rsidRDefault="00413CE9">
      <w:pPr>
        <w:pStyle w:val="ConsPlusNormal"/>
        <w:ind w:firstLine="540"/>
        <w:jc w:val="both"/>
      </w:pPr>
      <w:r>
        <w:t>5. Департаменту по взаимодействию с правоохранительными органами, вопросам гражданской обороны, чрезвычайных ситуаций и водных отношений Краснодарского края (Глебов):</w:t>
      </w:r>
    </w:p>
    <w:p w:rsidR="00413CE9" w:rsidRDefault="00413CE9">
      <w:pPr>
        <w:pStyle w:val="ConsPlusNormal"/>
        <w:ind w:firstLine="540"/>
        <w:jc w:val="both"/>
      </w:pPr>
      <w:r>
        <w:t xml:space="preserve">5.1. Представить в МЧС России списки граждан, указанные в абзацах втором - четвертом </w:t>
      </w:r>
      <w:hyperlink w:anchor="P38" w:history="1">
        <w:r>
          <w:rPr>
            <w:color w:val="0000FF"/>
          </w:rPr>
          <w:t>подпункта 4.1 пункта 4</w:t>
        </w:r>
      </w:hyperlink>
      <w:r>
        <w:t xml:space="preserve"> настоящего Постановления.</w:t>
      </w:r>
    </w:p>
    <w:p w:rsidR="00413CE9" w:rsidRDefault="00413CE9">
      <w:pPr>
        <w:pStyle w:val="ConsPlusNormal"/>
        <w:ind w:firstLine="540"/>
        <w:jc w:val="both"/>
      </w:pPr>
      <w:r>
        <w:t xml:space="preserve">5.2. Оказать содействие органам местного самоуправления муниципальных образований город-курорт Геленджик, город Новороссийск, Крымский район в формировании списков, предусмотренных абзацами два - четыре </w:t>
      </w:r>
      <w:hyperlink w:anchor="P38" w:history="1">
        <w:r>
          <w:rPr>
            <w:color w:val="0000FF"/>
          </w:rPr>
          <w:t>подпункта 4.1 пункта 4</w:t>
        </w:r>
      </w:hyperlink>
      <w:r>
        <w:t xml:space="preserve"> настоящего Постановления.</w:t>
      </w:r>
    </w:p>
    <w:p w:rsidR="00413CE9" w:rsidRDefault="00413CE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11.07.2012 N 819)</w:t>
      </w:r>
    </w:p>
    <w:p w:rsidR="00413CE9" w:rsidRDefault="00413CE9">
      <w:pPr>
        <w:pStyle w:val="ConsPlusNormal"/>
        <w:ind w:firstLine="540"/>
        <w:jc w:val="both"/>
      </w:pPr>
      <w:r>
        <w:t>6. Департаменту здравоохранения Краснодарского края (Редько):</w:t>
      </w:r>
    </w:p>
    <w:p w:rsidR="00413CE9" w:rsidRDefault="00413CE9">
      <w:pPr>
        <w:pStyle w:val="ConsPlusNormal"/>
        <w:ind w:firstLine="540"/>
        <w:jc w:val="both"/>
      </w:pPr>
      <w:r>
        <w:t>6.1. Представить в МЧС России согласованные с Минздравом России списки погибших (умерших) граждан в результате чрезвычайной ситуации для получения членами их семей единовременного пособия.</w:t>
      </w:r>
    </w:p>
    <w:p w:rsidR="00413CE9" w:rsidRDefault="00413CE9">
      <w:pPr>
        <w:pStyle w:val="ConsPlusNormal"/>
        <w:ind w:firstLine="540"/>
        <w:jc w:val="both"/>
      </w:pPr>
      <w:r>
        <w:lastRenderedPageBreak/>
        <w:t xml:space="preserve">6.2. Оказать содействие органам местного самоуправления муниципальных образований город-курорт Геленджик, город Новороссийск, Крымский район в формировании списков, предусмотренных абзацем пятым </w:t>
      </w:r>
      <w:hyperlink w:anchor="P38" w:history="1">
        <w:r>
          <w:rPr>
            <w:color w:val="0000FF"/>
          </w:rPr>
          <w:t>подпункта 4.1 пункта 4</w:t>
        </w:r>
      </w:hyperlink>
      <w:r>
        <w:t xml:space="preserve"> настоящего Постановления.</w:t>
      </w:r>
    </w:p>
    <w:p w:rsidR="00413CE9" w:rsidRDefault="00413CE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11.07.2012 N 819)</w:t>
      </w:r>
    </w:p>
    <w:p w:rsidR="00413CE9" w:rsidRDefault="00413CE9">
      <w:pPr>
        <w:pStyle w:val="ConsPlusNormal"/>
        <w:ind w:firstLine="540"/>
        <w:jc w:val="both"/>
      </w:pPr>
      <w:hyperlink r:id="rId21" w:history="1">
        <w:r>
          <w:rPr>
            <w:color w:val="0000FF"/>
          </w:rPr>
          <w:t>7</w:t>
        </w:r>
      </w:hyperlink>
      <w:r>
        <w:t>. Департаменту печати и средств массовых коммуникаций Краснодарского края обеспечить официальное опубликование настоящего Постановления.</w:t>
      </w:r>
    </w:p>
    <w:p w:rsidR="00413CE9" w:rsidRDefault="00413CE9">
      <w:pPr>
        <w:pStyle w:val="ConsPlusNormal"/>
        <w:ind w:firstLine="540"/>
        <w:jc w:val="both"/>
      </w:pPr>
      <w:hyperlink r:id="rId22" w:history="1">
        <w:r>
          <w:rPr>
            <w:color w:val="0000FF"/>
          </w:rPr>
          <w:t>8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администрации (губернатора) Краснодарского края Д.Х. Хатуова и на заместителя главы администрации (губернатора) Краснодарского края Г.Д. Золину.</w:t>
      </w:r>
    </w:p>
    <w:p w:rsidR="00413CE9" w:rsidRDefault="00413CE9">
      <w:pPr>
        <w:pStyle w:val="ConsPlusNormal"/>
        <w:ind w:firstLine="540"/>
        <w:jc w:val="both"/>
      </w:pPr>
      <w:hyperlink r:id="rId23" w:history="1">
        <w:r>
          <w:rPr>
            <w:color w:val="0000FF"/>
          </w:rPr>
          <w:t>9</w:t>
        </w:r>
      </w:hyperlink>
      <w:r>
        <w:t>. Постановление вступает в силу со дня его официального опубликования.</w:t>
      </w:r>
    </w:p>
    <w:p w:rsidR="00413CE9" w:rsidRDefault="00413CE9">
      <w:pPr>
        <w:pStyle w:val="ConsPlusNormal"/>
        <w:ind w:firstLine="540"/>
        <w:jc w:val="both"/>
      </w:pPr>
    </w:p>
    <w:p w:rsidR="00413CE9" w:rsidRDefault="00413CE9">
      <w:pPr>
        <w:pStyle w:val="ConsPlusNormal"/>
        <w:jc w:val="right"/>
      </w:pPr>
      <w:r>
        <w:t>Глава администрации</w:t>
      </w:r>
    </w:p>
    <w:p w:rsidR="00413CE9" w:rsidRDefault="00413CE9">
      <w:pPr>
        <w:pStyle w:val="ConsPlusNormal"/>
        <w:jc w:val="right"/>
      </w:pPr>
      <w:r>
        <w:t>(губернатор)</w:t>
      </w:r>
    </w:p>
    <w:p w:rsidR="00413CE9" w:rsidRDefault="00413CE9">
      <w:pPr>
        <w:pStyle w:val="ConsPlusNormal"/>
        <w:jc w:val="right"/>
      </w:pPr>
      <w:r>
        <w:t>Краснодарского края</w:t>
      </w:r>
    </w:p>
    <w:p w:rsidR="00413CE9" w:rsidRDefault="00413CE9">
      <w:pPr>
        <w:pStyle w:val="ConsPlusNormal"/>
        <w:jc w:val="right"/>
      </w:pPr>
      <w:r>
        <w:t>А.Н.ТКАЧЕВ</w:t>
      </w:r>
    </w:p>
    <w:p w:rsidR="00413CE9" w:rsidRDefault="00413CE9">
      <w:pPr>
        <w:pStyle w:val="ConsPlusNormal"/>
        <w:ind w:firstLine="540"/>
        <w:jc w:val="both"/>
      </w:pPr>
    </w:p>
    <w:p w:rsidR="00413CE9" w:rsidRDefault="00413CE9">
      <w:pPr>
        <w:pStyle w:val="ConsPlusNormal"/>
        <w:ind w:firstLine="540"/>
        <w:jc w:val="both"/>
      </w:pPr>
    </w:p>
    <w:p w:rsidR="00413CE9" w:rsidRDefault="00413CE9">
      <w:pPr>
        <w:pStyle w:val="ConsPlusNormal"/>
        <w:ind w:firstLine="540"/>
        <w:jc w:val="both"/>
      </w:pPr>
    </w:p>
    <w:p w:rsidR="00413CE9" w:rsidRDefault="00413CE9">
      <w:pPr>
        <w:pStyle w:val="ConsPlusNormal"/>
        <w:ind w:firstLine="540"/>
        <w:jc w:val="both"/>
      </w:pPr>
    </w:p>
    <w:p w:rsidR="00413CE9" w:rsidRDefault="00413CE9">
      <w:pPr>
        <w:pStyle w:val="ConsPlusNormal"/>
        <w:ind w:firstLine="540"/>
        <w:jc w:val="both"/>
      </w:pPr>
    </w:p>
    <w:p w:rsidR="00413CE9" w:rsidRDefault="00413CE9">
      <w:pPr>
        <w:pStyle w:val="ConsPlusNormal"/>
        <w:jc w:val="right"/>
      </w:pPr>
      <w:r>
        <w:t>Приложение</w:t>
      </w:r>
    </w:p>
    <w:p w:rsidR="00413CE9" w:rsidRDefault="00413CE9">
      <w:pPr>
        <w:pStyle w:val="ConsPlusNormal"/>
        <w:jc w:val="right"/>
      </w:pPr>
      <w:r>
        <w:t>к Постановлению главы</w:t>
      </w:r>
    </w:p>
    <w:p w:rsidR="00413CE9" w:rsidRDefault="00413CE9">
      <w:pPr>
        <w:pStyle w:val="ConsPlusNormal"/>
        <w:jc w:val="right"/>
      </w:pPr>
      <w:r>
        <w:t>администрации (губернатора)</w:t>
      </w:r>
    </w:p>
    <w:p w:rsidR="00413CE9" w:rsidRDefault="00413CE9">
      <w:pPr>
        <w:pStyle w:val="ConsPlusNormal"/>
        <w:jc w:val="right"/>
      </w:pPr>
      <w:r>
        <w:t>Краснодарского края</w:t>
      </w:r>
    </w:p>
    <w:p w:rsidR="00413CE9" w:rsidRDefault="00413CE9">
      <w:pPr>
        <w:pStyle w:val="ConsPlusNormal"/>
        <w:jc w:val="right"/>
      </w:pPr>
      <w:r>
        <w:t>от 7 июля 2012 г. N 816</w:t>
      </w:r>
    </w:p>
    <w:p w:rsidR="00413CE9" w:rsidRDefault="00413CE9">
      <w:pPr>
        <w:pStyle w:val="ConsPlusNormal"/>
        <w:ind w:firstLine="540"/>
        <w:jc w:val="both"/>
      </w:pPr>
    </w:p>
    <w:p w:rsidR="00413CE9" w:rsidRDefault="00413CE9">
      <w:pPr>
        <w:pStyle w:val="ConsPlusTitle"/>
        <w:jc w:val="center"/>
      </w:pPr>
      <w:bookmarkStart w:id="1" w:name="P71"/>
      <w:bookmarkEnd w:id="1"/>
      <w:r>
        <w:t>ПОРЯДОК</w:t>
      </w:r>
    </w:p>
    <w:p w:rsidR="00413CE9" w:rsidRDefault="00413CE9">
      <w:pPr>
        <w:pStyle w:val="ConsPlusTitle"/>
        <w:jc w:val="center"/>
      </w:pPr>
      <w:r>
        <w:t>ОКАЗАНИЯ ПОМОЩИ ГРАЖДАНАМ, ПОСТРАДАВШИМ, И ЧЛЕНАМ СЕМЕЙ</w:t>
      </w:r>
    </w:p>
    <w:p w:rsidR="00413CE9" w:rsidRDefault="00413CE9">
      <w:pPr>
        <w:pStyle w:val="ConsPlusTitle"/>
        <w:jc w:val="center"/>
      </w:pPr>
      <w:r>
        <w:t>ГРАЖДАН, ПОГИБШИХ (УМЕРШИХ) В РЕЗУЛЬТАТЕ ЧРЕЗВЫЧАЙНОЙ</w:t>
      </w:r>
    </w:p>
    <w:p w:rsidR="00413CE9" w:rsidRDefault="00413CE9">
      <w:pPr>
        <w:pStyle w:val="ConsPlusTitle"/>
        <w:jc w:val="center"/>
      </w:pPr>
      <w:r>
        <w:t>СИТУАЦИИ, ПРОИЗОШЕДШЕЙ НА ТЕРРИТОРИЯХ МУНИЦИПАЛЬНЫХ</w:t>
      </w:r>
    </w:p>
    <w:p w:rsidR="00413CE9" w:rsidRDefault="00413CE9">
      <w:pPr>
        <w:pStyle w:val="ConsPlusTitle"/>
        <w:jc w:val="center"/>
      </w:pPr>
      <w:r>
        <w:t>ОБРАЗОВАНИЙ ГОРОД-КУРОРТ ГЕЛЕНДЖИК, ГОРОД НОВОРОССИЙСК,</w:t>
      </w:r>
    </w:p>
    <w:p w:rsidR="00413CE9" w:rsidRDefault="00413CE9">
      <w:pPr>
        <w:pStyle w:val="ConsPlusTitle"/>
        <w:jc w:val="center"/>
      </w:pPr>
      <w:r>
        <w:t>КРЫМСКИЙ РАЙОН КРАСНОДАРСКОГО КРАЯ В ИЮЛЕ 2012 ГОДА</w:t>
      </w:r>
    </w:p>
    <w:p w:rsidR="00413CE9" w:rsidRDefault="00413CE9">
      <w:pPr>
        <w:pStyle w:val="ConsPlusNormal"/>
        <w:jc w:val="center"/>
      </w:pPr>
      <w:r>
        <w:t>Список изменяющих документов</w:t>
      </w:r>
    </w:p>
    <w:p w:rsidR="00413CE9" w:rsidRDefault="00413CE9">
      <w:pPr>
        <w:pStyle w:val="ConsPlusNormal"/>
        <w:jc w:val="center"/>
      </w:pPr>
      <w:proofErr w:type="gramStart"/>
      <w:r>
        <w:t>(в ред. Постановлений Главы администрации</w:t>
      </w:r>
      <w:proofErr w:type="gramEnd"/>
    </w:p>
    <w:p w:rsidR="00413CE9" w:rsidRDefault="00413CE9">
      <w:pPr>
        <w:pStyle w:val="ConsPlusNormal"/>
        <w:jc w:val="center"/>
      </w:pPr>
      <w:r>
        <w:t>(губернатора) Краснодарского края</w:t>
      </w:r>
    </w:p>
    <w:p w:rsidR="00413CE9" w:rsidRDefault="00413CE9">
      <w:pPr>
        <w:pStyle w:val="ConsPlusNormal"/>
        <w:jc w:val="center"/>
      </w:pPr>
      <w:r>
        <w:t xml:space="preserve">от 24.09.2012 </w:t>
      </w:r>
      <w:hyperlink r:id="rId24" w:history="1">
        <w:r>
          <w:rPr>
            <w:color w:val="0000FF"/>
          </w:rPr>
          <w:t>N 1090</w:t>
        </w:r>
      </w:hyperlink>
      <w:r>
        <w:t xml:space="preserve">, от 31.01.2013 </w:t>
      </w:r>
      <w:hyperlink r:id="rId25" w:history="1">
        <w:r>
          <w:rPr>
            <w:color w:val="0000FF"/>
          </w:rPr>
          <w:t>N 33</w:t>
        </w:r>
      </w:hyperlink>
      <w:r>
        <w:t>)</w:t>
      </w:r>
    </w:p>
    <w:p w:rsidR="00413CE9" w:rsidRDefault="00413CE9">
      <w:pPr>
        <w:pStyle w:val="ConsPlusNormal"/>
        <w:ind w:firstLine="540"/>
        <w:jc w:val="both"/>
      </w:pPr>
    </w:p>
    <w:p w:rsidR="00413CE9" w:rsidRDefault="00413CE9">
      <w:pPr>
        <w:pStyle w:val="ConsPlusNormal"/>
        <w:ind w:firstLine="540"/>
        <w:jc w:val="both"/>
      </w:pPr>
      <w:r>
        <w:t>1. Настоящий Порядок устанавливает процедуру и условия оказания помощи гражданам Российской Федерации, пострадавшим, и членам семей граждан Российской Федерации, погибших (умерших) в результате чрезвычайной ситуации, произошедшей на территориях муниципальных образований город-курорт Геленджик, город Новороссийск, Крымский район Краснодарского края в июле 2012 года (далее - чрезвычайная ситуация).</w:t>
      </w:r>
    </w:p>
    <w:p w:rsidR="00413CE9" w:rsidRDefault="00413CE9">
      <w:pPr>
        <w:pStyle w:val="ConsPlusNormal"/>
        <w:ind w:firstLine="540"/>
        <w:jc w:val="both"/>
      </w:pPr>
      <w:bookmarkStart w:id="2" w:name="P83"/>
      <w:bookmarkEnd w:id="2"/>
      <w:r>
        <w:t xml:space="preserve">2. Граждане, пострадавшие в результате чрезвычайной ситуации (далее - пострадавшие граждане), имеют право </w:t>
      </w:r>
      <w:proofErr w:type="gramStart"/>
      <w:r>
        <w:t>на</w:t>
      </w:r>
      <w:proofErr w:type="gramEnd"/>
      <w:r>
        <w:t>:</w:t>
      </w:r>
    </w:p>
    <w:p w:rsidR="00413CE9" w:rsidRDefault="00413CE9">
      <w:pPr>
        <w:pStyle w:val="ConsPlusNormal"/>
        <w:ind w:firstLine="540"/>
        <w:jc w:val="both"/>
      </w:pPr>
      <w:bookmarkStart w:id="3" w:name="P84"/>
      <w:bookmarkEnd w:id="3"/>
      <w:r>
        <w:t>1) единовременную материальную помощь в размере 10000 (десяти тысяч) рублей на каждого пострадавшего человека;</w:t>
      </w:r>
    </w:p>
    <w:p w:rsidR="00413CE9" w:rsidRDefault="00413CE9">
      <w:pPr>
        <w:pStyle w:val="ConsPlusNormal"/>
        <w:ind w:firstLine="540"/>
        <w:jc w:val="both"/>
      </w:pPr>
      <w:r>
        <w:t>2) единовременную финансовую помощь в связи с утратой ими имущества первой необходимости в размере 150000 (ста пятидесяти тысяч) рублей на каждого пострадавшего человека за полностью или частично утраченное имущество в результате чрезвычайной ситуации.</w:t>
      </w:r>
    </w:p>
    <w:p w:rsidR="00413CE9" w:rsidRDefault="00413CE9">
      <w:pPr>
        <w:pStyle w:val="ConsPlusNormal"/>
        <w:ind w:firstLine="540"/>
        <w:jc w:val="both"/>
      </w:pPr>
      <w:r>
        <w:t>Предоставление пострадавшим гражданам единовременной материальной и (или) финансовой помощи, предусмотренной настоящим пунктом, осуществляется однократно.</w:t>
      </w:r>
    </w:p>
    <w:p w:rsidR="00413CE9" w:rsidRDefault="00413CE9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Граждане Российской Федерации, оказавшиеся в зоне чрезвычайной ситуации, местом жительства которых по состоянию на 6, 7 июля 2012 года являлись жилые помещения, </w:t>
      </w:r>
      <w:r>
        <w:lastRenderedPageBreak/>
        <w:t xml:space="preserve">расположенные в многоквартирных домах, поврежденных в результате чрезвычайной ситуации, имеют право на единовременную материальную помощь, предоставляемую в размере и порядке, предусмотренном для меры государственной поддержки, установленной в </w:t>
      </w:r>
      <w:hyperlink w:anchor="P84" w:history="1">
        <w:r>
          <w:rPr>
            <w:color w:val="0000FF"/>
          </w:rPr>
          <w:t>подпункте 1 пункта 2</w:t>
        </w:r>
      </w:hyperlink>
      <w:r>
        <w:t xml:space="preserve"> настоящего Порядка.</w:t>
      </w:r>
      <w:proofErr w:type="gramEnd"/>
    </w:p>
    <w:p w:rsidR="00413CE9" w:rsidRDefault="00413CE9">
      <w:pPr>
        <w:pStyle w:val="ConsPlusNormal"/>
        <w:ind w:firstLine="540"/>
        <w:jc w:val="both"/>
      </w:pPr>
      <w:r>
        <w:t xml:space="preserve">Указанная материальная помощь предоставляется гражданам Российской Федерации, не имеющим право на получение единовременной помощи в соответствии с </w:t>
      </w:r>
      <w:hyperlink w:anchor="P83" w:history="1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413CE9" w:rsidRDefault="00413CE9">
      <w:pPr>
        <w:pStyle w:val="ConsPlusNormal"/>
        <w:ind w:firstLine="540"/>
        <w:jc w:val="both"/>
      </w:pPr>
      <w:r>
        <w:t>Граждане, имеющие право на единовременную материальную помощь в соответствии с настоящим пунктом, подлежат включению в списки граждан Российской Федерации, пострадавших в результате чрезвычайной ситуации, вызванной наводнением на территориях муниципальных образований город-курорт Геленджик, город Новороссийск и Крымский район Краснодарского края в июле 2012 года, на получение единовременной материальной помощи.</w:t>
      </w:r>
    </w:p>
    <w:p w:rsidR="00413CE9" w:rsidRDefault="00413CE9">
      <w:pPr>
        <w:pStyle w:val="ConsPlusNormal"/>
        <w:ind w:firstLine="540"/>
        <w:jc w:val="both"/>
      </w:pPr>
      <w:r>
        <w:t>4. Пострадавшими гражданами в соответствии с настоящим Порядком являются граждане Российской Федерации (далее - граждане), оказавшиеся в зоне чрезвычайной ситуации, местом жительства которых по состоянию на 6, 7 июля 2012 года являлись жилые помещения, поврежденные в результате чрезвычайной ситуации.</w:t>
      </w:r>
    </w:p>
    <w:p w:rsidR="00413CE9" w:rsidRDefault="00413CE9">
      <w:pPr>
        <w:pStyle w:val="ConsPlusNormal"/>
        <w:ind w:firstLine="540"/>
        <w:jc w:val="both"/>
      </w:pPr>
      <w:r>
        <w:t>В целях реализации настоящего Порядка факт проживания гражданина в вышеуказанных жилых помещениях подтверждается регистрацией по месту жительства по состоянию на 6, 7 июля 2012 года в вышеуказанных жилых помещениях либо устанавливается в соответствии с законодательством Российской Федерации в судебном порядке.</w:t>
      </w:r>
    </w:p>
    <w:p w:rsidR="00413CE9" w:rsidRDefault="00413CE9">
      <w:pPr>
        <w:pStyle w:val="ConsPlusNormal"/>
        <w:ind w:firstLine="540"/>
        <w:jc w:val="both"/>
      </w:pPr>
      <w:bookmarkStart w:id="4" w:name="P92"/>
      <w:bookmarkEnd w:id="4"/>
      <w:r>
        <w:t>5. Члены семьи гражданина, погибшего (умершего) в результате чрезвычайной ситуации, имеют право на получение единовременного пособия членам семей граждан, погибших (умерших) в результате чрезвычайной ситуации, в размере 2000000 (двух миллионов) рублей за каждого погибшего (умершего).</w:t>
      </w:r>
    </w:p>
    <w:p w:rsidR="00413CE9" w:rsidRDefault="00413CE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31.01.2013 N 33)</w:t>
      </w:r>
    </w:p>
    <w:p w:rsidR="00413CE9" w:rsidRDefault="00413CE9">
      <w:pPr>
        <w:pStyle w:val="ConsPlusNormal"/>
        <w:ind w:firstLine="540"/>
        <w:jc w:val="both"/>
      </w:pPr>
      <w:r>
        <w:t xml:space="preserve">6. Помощь, указанная в </w:t>
      </w:r>
      <w:hyperlink w:anchor="P83" w:history="1">
        <w:r>
          <w:rPr>
            <w:color w:val="0000FF"/>
          </w:rPr>
          <w:t>пунктах 2</w:t>
        </w:r>
      </w:hyperlink>
      <w:r>
        <w:t xml:space="preserve">, </w:t>
      </w:r>
      <w:hyperlink w:anchor="P92" w:history="1">
        <w:r>
          <w:rPr>
            <w:color w:val="0000FF"/>
          </w:rPr>
          <w:t>5</w:t>
        </w:r>
      </w:hyperlink>
      <w:r>
        <w:t xml:space="preserve"> настоящего Порядка, предоставляется:</w:t>
      </w:r>
    </w:p>
    <w:p w:rsidR="00413CE9" w:rsidRDefault="00413CE9">
      <w:pPr>
        <w:pStyle w:val="ConsPlusNormal"/>
        <w:ind w:firstLine="540"/>
        <w:jc w:val="both"/>
      </w:pPr>
      <w:r>
        <w:t>1) пострадавшим гражданам на основании списков граждан Российской Федерации:</w:t>
      </w:r>
    </w:p>
    <w:p w:rsidR="00413CE9" w:rsidRDefault="00413CE9">
      <w:pPr>
        <w:pStyle w:val="ConsPlusNormal"/>
        <w:ind w:firstLine="540"/>
        <w:jc w:val="both"/>
      </w:pPr>
      <w:r>
        <w:t>пострадавших в результате чрезвычайной ситуации, на получение единовременной материальной помощи;</w:t>
      </w:r>
    </w:p>
    <w:p w:rsidR="00413CE9" w:rsidRDefault="00413CE9">
      <w:pPr>
        <w:pStyle w:val="ConsPlusNormal"/>
        <w:ind w:firstLine="540"/>
        <w:jc w:val="both"/>
      </w:pPr>
      <w:r>
        <w:t>на получение единовременной финансовой помощи в связи с полной утратой ими имущества первой необходимости в результате чрезвычайной ситуации;</w:t>
      </w:r>
    </w:p>
    <w:p w:rsidR="00413CE9" w:rsidRDefault="00413CE9">
      <w:pPr>
        <w:pStyle w:val="ConsPlusNormal"/>
        <w:ind w:firstLine="540"/>
        <w:jc w:val="both"/>
      </w:pPr>
      <w:r>
        <w:t>на получение единовременной финансовой помощи в связи с частичной утратой ими имущества первой необходимости в результате чрезвычайной ситуации;</w:t>
      </w:r>
    </w:p>
    <w:p w:rsidR="00413CE9" w:rsidRDefault="00413CE9">
      <w:pPr>
        <w:pStyle w:val="ConsPlusNormal"/>
        <w:ind w:firstLine="540"/>
        <w:jc w:val="both"/>
      </w:pPr>
      <w:r>
        <w:t>2) членам семей граждан, погибших (умерших) в результате чрезвычайной ситуации, на основании списков граждан, погибших (умерших) в результате чрезвычайной ситуации, для получения членами их семей единовременного пособия.</w:t>
      </w:r>
    </w:p>
    <w:p w:rsidR="00413CE9" w:rsidRDefault="00413CE9">
      <w:pPr>
        <w:pStyle w:val="ConsPlusNormal"/>
        <w:ind w:firstLine="540"/>
        <w:jc w:val="both"/>
      </w:pPr>
      <w:bookmarkStart w:id="5" w:name="P100"/>
      <w:bookmarkEnd w:id="5"/>
      <w:r>
        <w:t xml:space="preserve">7. Для получения помощи, указанной в </w:t>
      </w:r>
      <w:hyperlink w:anchor="P83" w:history="1">
        <w:r>
          <w:rPr>
            <w:color w:val="0000FF"/>
          </w:rPr>
          <w:t>пункте 2</w:t>
        </w:r>
      </w:hyperlink>
      <w:r>
        <w:t xml:space="preserve"> настоящего Порядка, пострадавший гражданин представляет в управление социальной защиты населения министерства социального развития и семейной политики Краснодарского края в соответствующем муниципальном образовании (далее - управление социальной защиты населения) следующие документы:</w:t>
      </w:r>
    </w:p>
    <w:p w:rsidR="00413CE9" w:rsidRDefault="00413CE9">
      <w:pPr>
        <w:pStyle w:val="ConsPlusNormal"/>
        <w:ind w:firstLine="540"/>
        <w:jc w:val="both"/>
      </w:pPr>
      <w:r>
        <w:t xml:space="preserve">заявление с указанием реквизитов счета гражданина, открытого в </w:t>
      </w:r>
      <w:proofErr w:type="gramStart"/>
      <w:r>
        <w:t>кредитной</w:t>
      </w:r>
      <w:proofErr w:type="gramEnd"/>
      <w:r>
        <w:t xml:space="preserve"> организации (при наличии);</w:t>
      </w:r>
    </w:p>
    <w:p w:rsidR="00413CE9" w:rsidRDefault="00413CE9">
      <w:pPr>
        <w:pStyle w:val="ConsPlusNormal"/>
        <w:ind w:firstLine="540"/>
        <w:jc w:val="both"/>
      </w:pPr>
      <w:r>
        <w:t>документ, удостоверяющий личность.</w:t>
      </w:r>
    </w:p>
    <w:p w:rsidR="00413CE9" w:rsidRDefault="00413CE9">
      <w:pPr>
        <w:pStyle w:val="ConsPlusNormal"/>
        <w:ind w:firstLine="540"/>
        <w:jc w:val="both"/>
      </w:pPr>
      <w:bookmarkStart w:id="6" w:name="P103"/>
      <w:bookmarkEnd w:id="6"/>
      <w:r>
        <w:t xml:space="preserve">8. Право на получение пособия, указанного в </w:t>
      </w:r>
      <w:hyperlink w:anchor="P92" w:history="1">
        <w:r>
          <w:rPr>
            <w:color w:val="0000FF"/>
          </w:rPr>
          <w:t>пункте 5</w:t>
        </w:r>
      </w:hyperlink>
      <w:r>
        <w:t xml:space="preserve"> настоящего Порядка, имеют граждане Российской Федерации - члены семьи гражданина, погибшего (умершего) в результате чрезвычайной ситуации.</w:t>
      </w:r>
    </w:p>
    <w:p w:rsidR="00413CE9" w:rsidRDefault="00413CE9">
      <w:pPr>
        <w:pStyle w:val="ConsPlusNormal"/>
        <w:ind w:firstLine="540"/>
        <w:jc w:val="both"/>
      </w:pPr>
      <w:r>
        <w:t>В целях реализации настоящего Порядка к членам семьи погибшего (умершего) гражданина относятся супруг (супруга), дети, родители и лица, находившиеся на иждивении.</w:t>
      </w:r>
    </w:p>
    <w:p w:rsidR="00413CE9" w:rsidRDefault="00413CE9">
      <w:pPr>
        <w:pStyle w:val="ConsPlusNormal"/>
        <w:ind w:firstLine="540"/>
        <w:jc w:val="both"/>
      </w:pPr>
      <w:r>
        <w:t xml:space="preserve">Пособия, указанные в </w:t>
      </w:r>
      <w:hyperlink w:anchor="P92" w:history="1">
        <w:r>
          <w:rPr>
            <w:color w:val="0000FF"/>
          </w:rPr>
          <w:t>пункте 5</w:t>
        </w:r>
      </w:hyperlink>
      <w:r>
        <w:t xml:space="preserve"> настоящего Порядка, выплачиваются в равных долях за каждого погибшего (умершего). По письменному согласию членов семьи пособие может быть выплачено одному из членов семьи погибшего (умершего) гражданина.</w:t>
      </w:r>
    </w:p>
    <w:p w:rsidR="00413CE9" w:rsidRDefault="00413CE9">
      <w:pPr>
        <w:pStyle w:val="ConsPlusNormal"/>
        <w:ind w:firstLine="540"/>
        <w:jc w:val="both"/>
      </w:pPr>
      <w:r>
        <w:t>Для назначения пособия член семьи погибшего (умершего) гражданина представляет в управление социальной защиты населения следующие документы:</w:t>
      </w:r>
    </w:p>
    <w:p w:rsidR="00413CE9" w:rsidRDefault="00413CE9">
      <w:pPr>
        <w:pStyle w:val="ConsPlusNormal"/>
        <w:ind w:firstLine="540"/>
        <w:jc w:val="both"/>
      </w:pPr>
      <w:r>
        <w:lastRenderedPageBreak/>
        <w:t xml:space="preserve">заявление с указанием реквизитов счета гражданина, открытого в </w:t>
      </w:r>
      <w:proofErr w:type="gramStart"/>
      <w:r>
        <w:t>кредитной</w:t>
      </w:r>
      <w:proofErr w:type="gramEnd"/>
      <w:r>
        <w:t xml:space="preserve"> организации;</w:t>
      </w:r>
    </w:p>
    <w:p w:rsidR="00413CE9" w:rsidRDefault="00413CE9">
      <w:pPr>
        <w:pStyle w:val="ConsPlusNormal"/>
        <w:ind w:firstLine="540"/>
        <w:jc w:val="both"/>
      </w:pPr>
      <w:r>
        <w:t>документ, удостоверяющий личность заявителя;</w:t>
      </w:r>
    </w:p>
    <w:p w:rsidR="00413CE9" w:rsidRDefault="00413CE9">
      <w:pPr>
        <w:pStyle w:val="ConsPlusNormal"/>
        <w:ind w:firstLine="540"/>
        <w:jc w:val="both"/>
      </w:pPr>
      <w:r>
        <w:t>справка о составе семьи погибшего (умершего) с места жительства;</w:t>
      </w:r>
    </w:p>
    <w:p w:rsidR="00413CE9" w:rsidRDefault="00413CE9">
      <w:pPr>
        <w:pStyle w:val="ConsPlusNormal"/>
        <w:ind w:firstLine="540"/>
        <w:jc w:val="both"/>
      </w:pPr>
      <w:r>
        <w:t>документ, подтверждающий факт отнесения заявителя к членам семьи погибшего (умершего) гражданина (свидетельство о рождении, свидетельство о браке или иной документ, подтверждающий отнесение заявителя к членам семьи умершего);</w:t>
      </w:r>
    </w:p>
    <w:p w:rsidR="00413CE9" w:rsidRDefault="00413CE9">
      <w:pPr>
        <w:pStyle w:val="ConsPlusNormal"/>
        <w:ind w:firstLine="540"/>
        <w:jc w:val="both"/>
      </w:pPr>
      <w:r>
        <w:t>свидетельство о смерти погибшего (умершего) гражданина;</w:t>
      </w:r>
    </w:p>
    <w:p w:rsidR="00413CE9" w:rsidRDefault="00413CE9">
      <w:pPr>
        <w:pStyle w:val="ConsPlusNormal"/>
        <w:ind w:firstLine="540"/>
        <w:jc w:val="both"/>
      </w:pPr>
      <w:r>
        <w:t>письменное согласие о выплате пособия одному из членов семьи погибшего (умершего) гражданина (при необходимости).</w:t>
      </w:r>
    </w:p>
    <w:p w:rsidR="00413CE9" w:rsidRDefault="00413CE9">
      <w:pPr>
        <w:pStyle w:val="ConsPlusNormal"/>
        <w:ind w:firstLine="540"/>
        <w:jc w:val="both"/>
      </w:pPr>
      <w:r>
        <w:t xml:space="preserve">Управление социальной защиты населения запрашивает в уполномоченных органах (организациях) в двухдневный срок </w:t>
      </w:r>
      <w:proofErr w:type="gramStart"/>
      <w:r>
        <w:t>с даты получения</w:t>
      </w:r>
      <w:proofErr w:type="gramEnd"/>
      <w:r>
        <w:t xml:space="preserve"> от члена семьи погибшего (умершего) гражданина документов, указанных в настоящем пункте, заключение судебно-медицинской экспертизы, устанавливающее причинно-следственную связь между гибелью (смертью) гражданина и чрезвычайной ситуацией.</w:t>
      </w:r>
    </w:p>
    <w:p w:rsidR="00413CE9" w:rsidRDefault="00413CE9">
      <w:pPr>
        <w:pStyle w:val="ConsPlusNormal"/>
        <w:ind w:firstLine="540"/>
        <w:jc w:val="both"/>
      </w:pPr>
      <w:r>
        <w:t>9. В отношении несовершеннолетних или лиц, признанных в установленном порядке недееспособными, документы подают их законные представители (родители, усыновители, опекуны, попечители).</w:t>
      </w:r>
    </w:p>
    <w:p w:rsidR="00413CE9" w:rsidRDefault="00413CE9">
      <w:pPr>
        <w:pStyle w:val="ConsPlusNormal"/>
        <w:ind w:firstLine="540"/>
        <w:jc w:val="both"/>
      </w:pPr>
      <w:r>
        <w:t xml:space="preserve">10. Решение о назначении либо об отказе в назначении помощи, предусмотренной </w:t>
      </w:r>
      <w:hyperlink w:anchor="P83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92" w:history="1">
        <w:r>
          <w:rPr>
            <w:color w:val="0000FF"/>
          </w:rPr>
          <w:t>5</w:t>
        </w:r>
      </w:hyperlink>
      <w:r>
        <w:t xml:space="preserve"> настоящего Порядка, принимается управлением социальной защиты населения в пятидневный срок со дня представления заявителем документов, указанных в </w:t>
      </w:r>
      <w:hyperlink w:anchor="P100" w:history="1">
        <w:r>
          <w:rPr>
            <w:color w:val="0000FF"/>
          </w:rPr>
          <w:t>пунктах 7</w:t>
        </w:r>
      </w:hyperlink>
      <w:r>
        <w:t xml:space="preserve">, </w:t>
      </w:r>
      <w:hyperlink w:anchor="P103" w:history="1">
        <w:r>
          <w:rPr>
            <w:color w:val="0000FF"/>
          </w:rPr>
          <w:t>8</w:t>
        </w:r>
      </w:hyperlink>
      <w:r>
        <w:t xml:space="preserve"> настоящего Порядка.</w:t>
      </w:r>
    </w:p>
    <w:p w:rsidR="00413CE9" w:rsidRDefault="00413CE9">
      <w:pPr>
        <w:pStyle w:val="ConsPlusNormal"/>
        <w:ind w:firstLine="540"/>
        <w:jc w:val="both"/>
      </w:pPr>
      <w:r>
        <w:t xml:space="preserve">В назначении и выплате помощи, предусмотренной </w:t>
      </w:r>
      <w:hyperlink w:anchor="P83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92" w:history="1">
        <w:r>
          <w:rPr>
            <w:color w:val="0000FF"/>
          </w:rPr>
          <w:t>5</w:t>
        </w:r>
      </w:hyperlink>
      <w:r>
        <w:t xml:space="preserve"> настоящего Порядка, заявителю отказывается в случае несоблюдения требований и условий, предусмотренных настоящим Порядком.</w:t>
      </w:r>
    </w:p>
    <w:p w:rsidR="00413CE9" w:rsidRDefault="00413CE9">
      <w:pPr>
        <w:pStyle w:val="ConsPlusNormal"/>
        <w:ind w:firstLine="540"/>
        <w:jc w:val="both"/>
      </w:pPr>
      <w:r>
        <w:t xml:space="preserve">О принятом решении управление социальной защиты населения уведомляет заявителя в письменном виде в срок не позднее трех дней </w:t>
      </w:r>
      <w:proofErr w:type="gramStart"/>
      <w:r>
        <w:t>с даты принятия</w:t>
      </w:r>
      <w:proofErr w:type="gramEnd"/>
      <w:r>
        <w:t xml:space="preserve"> решения, а в случае отказа - с указанием причины.</w:t>
      </w:r>
    </w:p>
    <w:p w:rsidR="00413CE9" w:rsidRDefault="00413CE9">
      <w:pPr>
        <w:pStyle w:val="ConsPlusNormal"/>
        <w:ind w:firstLine="540"/>
        <w:jc w:val="both"/>
      </w:pPr>
      <w:r>
        <w:t>В случае несогласия с принятым решением гражданин вправе обжаловать его в установленном законодательством Российской Федерации порядке.</w:t>
      </w:r>
    </w:p>
    <w:p w:rsidR="00413CE9" w:rsidRDefault="00413CE9">
      <w:pPr>
        <w:pStyle w:val="ConsPlusNormal"/>
        <w:ind w:firstLine="540"/>
        <w:jc w:val="both"/>
      </w:pPr>
      <w:r>
        <w:t xml:space="preserve">11. Предоставление помощи, предусмотренной </w:t>
      </w:r>
      <w:hyperlink w:anchor="P83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92" w:history="1">
        <w:r>
          <w:rPr>
            <w:color w:val="0000FF"/>
          </w:rPr>
          <w:t>5</w:t>
        </w:r>
      </w:hyperlink>
      <w:r>
        <w:t xml:space="preserve"> настоящего Порядка, осуществляется управлением социальной защиты населения посредством направления соответствующих средств на счета граждан в кредитных организациях либо через отделения почтовой связи.</w:t>
      </w:r>
    </w:p>
    <w:p w:rsidR="00413CE9" w:rsidRDefault="00413CE9">
      <w:pPr>
        <w:pStyle w:val="ConsPlusNormal"/>
        <w:ind w:firstLine="540"/>
        <w:jc w:val="both"/>
      </w:pPr>
    </w:p>
    <w:p w:rsidR="00413CE9" w:rsidRDefault="00413CE9">
      <w:pPr>
        <w:pStyle w:val="ConsPlusNormal"/>
        <w:jc w:val="right"/>
      </w:pPr>
      <w:r>
        <w:t>Заместитель министра</w:t>
      </w:r>
    </w:p>
    <w:p w:rsidR="00413CE9" w:rsidRDefault="00413CE9">
      <w:pPr>
        <w:pStyle w:val="ConsPlusNormal"/>
        <w:jc w:val="right"/>
      </w:pPr>
      <w:r>
        <w:t>социального развития</w:t>
      </w:r>
    </w:p>
    <w:p w:rsidR="00413CE9" w:rsidRDefault="00413CE9">
      <w:pPr>
        <w:pStyle w:val="ConsPlusNormal"/>
        <w:jc w:val="right"/>
      </w:pPr>
      <w:r>
        <w:t>и семейной политики</w:t>
      </w:r>
    </w:p>
    <w:p w:rsidR="00413CE9" w:rsidRDefault="00413CE9">
      <w:pPr>
        <w:pStyle w:val="ConsPlusNormal"/>
        <w:jc w:val="right"/>
      </w:pPr>
      <w:r>
        <w:t>Краснодарского края</w:t>
      </w:r>
    </w:p>
    <w:p w:rsidR="00413CE9" w:rsidRDefault="00413CE9">
      <w:pPr>
        <w:pStyle w:val="ConsPlusNormal"/>
        <w:jc w:val="right"/>
      </w:pPr>
      <w:r>
        <w:t>И.И.ЦЕЛИЩЕВА</w:t>
      </w:r>
    </w:p>
    <w:p w:rsidR="00413CE9" w:rsidRDefault="00413CE9">
      <w:pPr>
        <w:pStyle w:val="ConsPlusNormal"/>
        <w:ind w:firstLine="540"/>
        <w:jc w:val="both"/>
      </w:pPr>
    </w:p>
    <w:p w:rsidR="00413CE9" w:rsidRDefault="00413CE9">
      <w:pPr>
        <w:pStyle w:val="ConsPlusNormal"/>
        <w:ind w:firstLine="540"/>
        <w:jc w:val="both"/>
      </w:pPr>
    </w:p>
    <w:p w:rsidR="00413CE9" w:rsidRDefault="00413C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2181" w:rsidRDefault="00302181">
      <w:bookmarkStart w:id="7" w:name="_GoBack"/>
      <w:bookmarkEnd w:id="7"/>
    </w:p>
    <w:sectPr w:rsidR="00302181" w:rsidSect="0055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E9"/>
    <w:rsid w:val="00302181"/>
    <w:rsid w:val="0041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3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3C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3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3C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1B56C5B0F9CE938756F724166E41BF3F95267EBC3175C2A68746FBE43EC5A9A0D72BF44F963071B804E6LFu1R" TargetMode="External"/><Relationship Id="rId13" Type="http://schemas.openxmlformats.org/officeDocument/2006/relationships/hyperlink" Target="consultantplus://offline/ref=9F1B56C5B0F9CE938756F724166E41BF3F95267EBD3D74C7A68746FBE43EC5A9A0D72BF44F963071B804E4LFu5R" TargetMode="External"/><Relationship Id="rId18" Type="http://schemas.openxmlformats.org/officeDocument/2006/relationships/hyperlink" Target="consultantplus://offline/ref=9F1B56C5B0F9CE938756F724166E41BF3F95267EBC3C79C3A08746FBE43EC5A9A0D72BF44F963071B804E6LFu2R" TargetMode="External"/><Relationship Id="rId26" Type="http://schemas.openxmlformats.org/officeDocument/2006/relationships/hyperlink" Target="consultantplus://offline/ref=9F1B56C5B0F9CE938756F724166E41BF3F95267EBC3C79C3A08746FBE43EC5A9A0D72BF44F963071B804E6LFu3R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F1B56C5B0F9CE938756F724166E41BF3F95267EBC3175C8AC8746FBE43EC5A9A0D72BF44F963071B804E7LFu0R" TargetMode="External"/><Relationship Id="rId7" Type="http://schemas.openxmlformats.org/officeDocument/2006/relationships/hyperlink" Target="consultantplus://offline/ref=9F1B56C5B0F9CE938756F724166E41BF3F95267EBC307EC9A28746FBE43EC5A9A0D72BF44F963071B804E6LFu3R" TargetMode="External"/><Relationship Id="rId12" Type="http://schemas.openxmlformats.org/officeDocument/2006/relationships/hyperlink" Target="consultantplus://offline/ref=9F1B56C5B0F9CE938756F724166E41BF3F95267EBC3D7EC5A48746FBE43EC5A9A0D72BF44F963071B804E6LFu1R" TargetMode="External"/><Relationship Id="rId17" Type="http://schemas.openxmlformats.org/officeDocument/2006/relationships/hyperlink" Target="consultantplus://offline/ref=9F1B56C5B0F9CE938756F724166E41BF3F95267EBC307EC9A28746FBE43EC5A9A0D72BF44F963071B804E7LFu5R" TargetMode="External"/><Relationship Id="rId25" Type="http://schemas.openxmlformats.org/officeDocument/2006/relationships/hyperlink" Target="consultantplus://offline/ref=9F1B56C5B0F9CE938756F724166E41BF3F95267EBC3C79C3A08746FBE43EC5A9A0D72BF44F963071B804E6LFu3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F1B56C5B0F9CE938756F724166E41BF3F95267EBC307EC9A28746FBE43EC5A9A0D72BF44F963071B804E7LFu4R" TargetMode="External"/><Relationship Id="rId20" Type="http://schemas.openxmlformats.org/officeDocument/2006/relationships/hyperlink" Target="consultantplus://offline/ref=9F1B56C5B0F9CE938756F724166E41BF3F95267EBC3175C8AC8746FBE43EC5A9A0D72BF44F963071B804E7LFu4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1B56C5B0F9CE938756F724166E41BF3F95267EBC3175C8AC8746FBE43EC5A9A0D72BF44F963071B804E6LFu1R" TargetMode="External"/><Relationship Id="rId11" Type="http://schemas.openxmlformats.org/officeDocument/2006/relationships/hyperlink" Target="consultantplus://offline/ref=9F1B56C5B0F9CE938756E92900021FB63D977C73BD337697F8D81DA6B337CFFEE79872B3L0uER" TargetMode="External"/><Relationship Id="rId24" Type="http://schemas.openxmlformats.org/officeDocument/2006/relationships/hyperlink" Target="consultantplus://offline/ref=9F1B56C5B0F9CE938756F724166E41BF3F95267EBC3175C2A68746FBE43EC5A9A0D72BF44F963071B804E6LFu1R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F1B56C5B0F9CE938756F724166E41BF3F95267EBC307EC9A28746FBE43EC5A9A0D72BF44F963071B804E6LFuDR" TargetMode="External"/><Relationship Id="rId23" Type="http://schemas.openxmlformats.org/officeDocument/2006/relationships/hyperlink" Target="consultantplus://offline/ref=9F1B56C5B0F9CE938756F724166E41BF3F95267EBC3175C8AC8746FBE43EC5A9A0D72BF44F963071B804E7LFu0R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F1B56C5B0F9CE938756F724166E41BF3F95267EBC3D7EC5A48746FBE43EC5A9A0D72BF44F963071B804E6LFu1R" TargetMode="External"/><Relationship Id="rId19" Type="http://schemas.openxmlformats.org/officeDocument/2006/relationships/hyperlink" Target="consultantplus://offline/ref=9F1B56C5B0F9CE938756F724166E41BF3F95267EBC3175C8AC8746FBE43EC5A9A0D72BF44F963071B804E6LFu2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1B56C5B0F9CE938756F724166E41BF3F95267EBC3C79C3A08746FBE43EC5A9A0D72BF44F963071B804E6LFu1R" TargetMode="External"/><Relationship Id="rId14" Type="http://schemas.openxmlformats.org/officeDocument/2006/relationships/hyperlink" Target="consultantplus://offline/ref=9F1B56C5B0F9CE938756F724166E41BF3F95267EBD3D74C7A68746FBE43EC5A9A0D72BF44F963071B805E6LFu0R" TargetMode="External"/><Relationship Id="rId22" Type="http://schemas.openxmlformats.org/officeDocument/2006/relationships/hyperlink" Target="consultantplus://offline/ref=9F1B56C5B0F9CE938756F724166E41BF3F95267EBC3175C8AC8746FBE43EC5A9A0D72BF44F963071B804E7LFu0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2797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Михайлецкая Наталья Александровна</dc:creator>
  <cp:keywords/>
  <dc:description/>
  <cp:lastModifiedBy>Михайлецкая Наталья Александровна</cp:lastModifiedBy>
  <cp:revision>1</cp:revision>
  <dcterms:created xsi:type="dcterms:W3CDTF">2016-05-04T17:46:00Z</dcterms:created>
  <dcterms:modified xsi:type="dcterms:W3CDTF">2016-05-04T17:47:00Z</dcterms:modified>
</cp:coreProperties>
</file>