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6C" w:rsidRPr="00CA7B6C" w:rsidRDefault="00CA7B6C" w:rsidP="00CA7B6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7B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МИНИСТЕРСТВО СОЦИАЛЬНОГО РАЗВИТИЯ </w:t>
      </w:r>
      <w:r w:rsidRPr="00CA7B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И СЕМЕЙНОЙ ПОЛИТИКИ КРАСНОДАРСКОГО КРАЯ</w:t>
      </w:r>
    </w:p>
    <w:p w:rsidR="00CA7B6C" w:rsidRPr="00CA7B6C" w:rsidRDefault="00CA7B6C" w:rsidP="00CA7B6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gramStart"/>
      <w:r w:rsidRPr="00CA7B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</w:t>
      </w:r>
      <w:proofErr w:type="gramEnd"/>
      <w:r w:rsidRPr="00CA7B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 И К А З </w:t>
      </w: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1"/>
        <w:gridCol w:w="3096"/>
        <w:gridCol w:w="1598"/>
      </w:tblGrid>
      <w:tr w:rsidR="00CA7B6C" w:rsidRPr="00CA7B6C" w:rsidTr="00CA7B6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A7B6C" w:rsidRPr="00CA7B6C" w:rsidRDefault="00CA7B6C" w:rsidP="00CA7B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сентября 2014г.</w:t>
            </w:r>
          </w:p>
        </w:tc>
        <w:tc>
          <w:tcPr>
            <w:tcW w:w="0" w:type="auto"/>
            <w:vAlign w:val="center"/>
            <w:hideMark/>
          </w:tcPr>
          <w:p w:rsidR="00CA7B6C" w:rsidRPr="00CA7B6C" w:rsidRDefault="00CA7B6C" w:rsidP="00CA7B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A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CA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раснодар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7B6C" w:rsidRPr="00CA7B6C" w:rsidRDefault="00CA7B6C" w:rsidP="00CA7B6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N°728</w:t>
            </w:r>
          </w:p>
        </w:tc>
      </w:tr>
    </w:tbl>
    <w:p w:rsidR="00CA7B6C" w:rsidRPr="00CA7B6C" w:rsidRDefault="00CA7B6C" w:rsidP="00CA7B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приказ министерства социального развития и семейной политики Краснодарского края от 12 мая 2014 года N° 261 "Об утверждении административного регламента предоставления государственной услуги "Выдача удостоверения о праве на меры социальной поддержки, установленные для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войны"</w:t>
      </w:r>
      <w:proofErr w:type="gramEnd"/>
    </w:p>
    <w:p w:rsidR="00CA7B6C" w:rsidRPr="00CA7B6C" w:rsidRDefault="00CA7B6C" w:rsidP="00CA7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7B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с Федеральным законом от 27 июля 2010 года N° 210-ФЗ "Об организации предоставления государственных и муниципальных услуг", постановлением Правительства Российской Федерации от 16 мая 2011 года N°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и постановлением главы администрации (губернатора) Краснодарского края от 15 ноября 2011</w:t>
      </w:r>
      <w:proofErr w:type="gramEnd"/>
      <w:r w:rsidRPr="00CA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 N° 1340 "Об утверждении Порядков разработки,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края" </w:t>
      </w:r>
      <w:proofErr w:type="gramStart"/>
      <w:r w:rsidRPr="00CA7B6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A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 и к а з ы в а ю:</w:t>
      </w:r>
    </w:p>
    <w:p w:rsidR="00CA7B6C" w:rsidRPr="00CA7B6C" w:rsidRDefault="00CA7B6C" w:rsidP="00CA7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CA7B6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Приложение к приказу министерства социального развития и семейной политики Краснодарского края от 12 мая 2014 года N° 261 "Об утверждении административного регламента предоставления государственной услуги "Выдача удостоверения о праве на меры социальной поддержки, установленные для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войны" следующие изменения:</w:t>
      </w:r>
      <w:proofErr w:type="gramEnd"/>
    </w:p>
    <w:p w:rsidR="00CA7B6C" w:rsidRPr="00CA7B6C" w:rsidRDefault="00CA7B6C" w:rsidP="00CA7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6C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подраздел 2.9 раздела 2 Регламента изложить в следующей редакции:</w:t>
      </w:r>
    </w:p>
    <w:p w:rsidR="00CA7B6C" w:rsidRPr="00CA7B6C" w:rsidRDefault="00CA7B6C" w:rsidP="00CA7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6C">
        <w:rPr>
          <w:rFonts w:ascii="Times New Roman" w:eastAsia="Times New Roman" w:hAnsi="Times New Roman" w:cs="Times New Roman"/>
          <w:sz w:val="24"/>
          <w:szCs w:val="24"/>
          <w:lang w:eastAsia="ru-RU"/>
        </w:rPr>
        <w:t>"2.9. Основаниями для отказа в приеме документов, необходимых для предоставления государственной услуги являются:</w:t>
      </w:r>
    </w:p>
    <w:p w:rsidR="00CA7B6C" w:rsidRPr="00CA7B6C" w:rsidRDefault="00CA7B6C" w:rsidP="00CA7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места жительства на территории Краснодарского края; </w:t>
      </w:r>
      <w:proofErr w:type="gramEnd"/>
    </w:p>
    <w:p w:rsidR="00CA7B6C" w:rsidRPr="00CA7B6C" w:rsidRDefault="00CA7B6C" w:rsidP="00CA7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7B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N° 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услуг.";</w:t>
      </w:r>
      <w:proofErr w:type="gramEnd"/>
    </w:p>
    <w:p w:rsidR="00CA7B6C" w:rsidRPr="00CA7B6C" w:rsidRDefault="00CA7B6C" w:rsidP="00CA7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6C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пункт 2.10.2 подраздела 2.10 раздела 2 Регламента изложить в следующей редакции:</w:t>
      </w:r>
    </w:p>
    <w:p w:rsidR="00CA7B6C" w:rsidRPr="00CA7B6C" w:rsidRDefault="00CA7B6C" w:rsidP="00CA7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6C">
        <w:rPr>
          <w:rFonts w:ascii="Times New Roman" w:eastAsia="Times New Roman" w:hAnsi="Times New Roman" w:cs="Times New Roman"/>
          <w:sz w:val="24"/>
          <w:szCs w:val="24"/>
          <w:lang w:eastAsia="ru-RU"/>
        </w:rPr>
        <w:t>"Основаниями для отказа в предоставлении государственной услуги являются:</w:t>
      </w:r>
    </w:p>
    <w:p w:rsidR="00CA7B6C" w:rsidRPr="00CA7B6C" w:rsidRDefault="00CA7B6C" w:rsidP="00CA7B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наличие в представленных заявителем документах исправлений, ошибок, противоречий, которые не позволяют однозначно истолковать их содержание;</w:t>
      </w:r>
    </w:p>
    <w:p w:rsidR="00CA7B6C" w:rsidRPr="00CA7B6C" w:rsidRDefault="00CA7B6C" w:rsidP="00CA7B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7B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документов военного времени, подтверждающих факт нахождения бывшего несовершеннолетнего узника фашизма в период Второй мировой войны в концлагерях, гетто, других местах принудительного содержания, созданных фашистами и их союзниками на территориях Германии и союзных с нею стран, а также на оккупированных ими территориях бывшего СССР и стран Европы, либо справок и других документов архивных и иных учреждений, содержащих необходимые сведения.";</w:t>
      </w:r>
      <w:proofErr w:type="gramEnd"/>
    </w:p>
    <w:p w:rsidR="00CA7B6C" w:rsidRPr="00CA7B6C" w:rsidRDefault="00CA7B6C" w:rsidP="00CA7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6C">
        <w:rPr>
          <w:rFonts w:ascii="Times New Roman" w:eastAsia="Times New Roman" w:hAnsi="Times New Roman" w:cs="Times New Roman"/>
          <w:sz w:val="24"/>
          <w:szCs w:val="24"/>
          <w:lang w:eastAsia="ru-RU"/>
        </w:rPr>
        <w:t>3) абзац восемнадцатый пункта 3.2.1 подраздела 3.2 раздела 3 Регламента изложить в следующей редакции:</w:t>
      </w:r>
    </w:p>
    <w:p w:rsidR="00CA7B6C" w:rsidRPr="00CA7B6C" w:rsidRDefault="00CA7B6C" w:rsidP="00CA7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7B6C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"при отсутствии места жительства на территории Краснодарского края, возвращает заявителю документы в день их получения с письменным указанием причины отказа в приеме документов – при личном обращении заявителя, при направлении документов по почте – в 5-дневный срок с даты получения этих документов с указанием причины отказа в приеме документов способом, позволяющим подтвердить факт и дату возврата, а при направлении заявления и документов</w:t>
      </w:r>
      <w:proofErr w:type="gramEnd"/>
      <w:r w:rsidRPr="00CA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– в 5-дневный срок с даты получения этих документов по электронной почте на личный кабинет заявителя с указанием причины отказа в приеме документов</w:t>
      </w:r>
      <w:proofErr w:type="gramStart"/>
      <w:r w:rsidRPr="00CA7B6C">
        <w:rPr>
          <w:rFonts w:ascii="Times New Roman" w:eastAsia="Times New Roman" w:hAnsi="Times New Roman" w:cs="Times New Roman"/>
          <w:sz w:val="24"/>
          <w:szCs w:val="24"/>
          <w:lang w:eastAsia="ru-RU"/>
        </w:rPr>
        <w:t>;"</w:t>
      </w:r>
      <w:proofErr w:type="gramEnd"/>
      <w:r w:rsidRPr="00CA7B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7B6C" w:rsidRPr="00CA7B6C" w:rsidRDefault="00CA7B6C" w:rsidP="00CA7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Руководителям </w:t>
      </w:r>
      <w:proofErr w:type="gramStart"/>
      <w:r w:rsidRPr="00CA7B6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управлений социальной защиты населения министерства социального развития</w:t>
      </w:r>
      <w:proofErr w:type="gramEnd"/>
      <w:r w:rsidRPr="00CA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семейной политики Краснодарского края в муниципальных образованиях и отделу по делам ветеранов министерства социального развития и семейной политики Краснодарского края (Чернышева) обеспечить предоставление государственной услуги в соответствии с внесенными в административный регламент изменениями. </w:t>
      </w:r>
    </w:p>
    <w:p w:rsidR="00CA7B6C" w:rsidRPr="00CA7B6C" w:rsidRDefault="00CA7B6C" w:rsidP="00CA7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6C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Отделу информационно-аналитической и методической работы министерства социального развития и семейной политики Краснодарского края (Паршина):</w:t>
      </w:r>
    </w:p>
    <w:p w:rsidR="00CA7B6C" w:rsidRPr="00CA7B6C" w:rsidRDefault="00CA7B6C" w:rsidP="00CA7B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7B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"Интернет" и направление на "Официальный интернет-портал правовой информации" (</w:t>
      </w:r>
      <w:hyperlink w:history="1">
        <w:r w:rsidRPr="00CA7B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www.pravo.gov.ru);</w:t>
        </w:r>
      </w:hyperlink>
      <w:proofErr w:type="gramEnd"/>
    </w:p>
    <w:p w:rsidR="00CA7B6C" w:rsidRPr="00CA7B6C" w:rsidRDefault="00CA7B6C" w:rsidP="00CA7B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размещение настоящего приказа на официальном сайте министерства социального развития и семейной политики Краснодарского края (</w:t>
      </w:r>
      <w:hyperlink r:id="rId6" w:history="1">
        <w:r w:rsidRPr="00CA7B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www.sznkuban.ru</w:t>
        </w:r>
      </w:hyperlink>
      <w:r w:rsidRPr="00CA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в справочно-правовой системе Консультант Плюс: Кубань. </w:t>
      </w:r>
    </w:p>
    <w:p w:rsidR="00CA7B6C" w:rsidRPr="00CA7B6C" w:rsidRDefault="00CA7B6C" w:rsidP="00CA7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6C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Заместителю начальника отдела правового обеспечения в управлении правового обеспечения и организации гражданской службы министерства социального развития и семейной политики Краснодарского края М.И. Захарову в 7-дневный срок после издания настоящего приказа направить его копию в Управление Министерства юстиции Российской Федерации по Краснодарскому краю.</w:t>
      </w:r>
    </w:p>
    <w:p w:rsidR="00CA7B6C" w:rsidRPr="00CA7B6C" w:rsidRDefault="00CA7B6C" w:rsidP="00CA7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6C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Приказ вступает в силу по истечении 10 дней после дня его официального опубликования.</w:t>
      </w:r>
    </w:p>
    <w:p w:rsidR="00CA7B6C" w:rsidRPr="00CA7B6C" w:rsidRDefault="00CA7B6C" w:rsidP="00CA7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заместитель министра Т.Ф. Ковалёва</w:t>
      </w:r>
    </w:p>
    <w:p w:rsidR="002B09A9" w:rsidRDefault="002B09A9">
      <w:bookmarkStart w:id="0" w:name="_GoBack"/>
      <w:bookmarkEnd w:id="0"/>
    </w:p>
    <w:sectPr w:rsidR="002B0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D063C"/>
    <w:multiLevelType w:val="multilevel"/>
    <w:tmpl w:val="CCEC3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8D3C1E"/>
    <w:multiLevelType w:val="multilevel"/>
    <w:tmpl w:val="3774E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1FA"/>
    <w:rsid w:val="002B09A9"/>
    <w:rsid w:val="003E61FA"/>
    <w:rsid w:val="00CA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A7B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A7B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A7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7B6C"/>
    <w:rPr>
      <w:b/>
      <w:bCs/>
    </w:rPr>
  </w:style>
  <w:style w:type="character" w:styleId="a5">
    <w:name w:val="Hyperlink"/>
    <w:basedOn w:val="a0"/>
    <w:uiPriority w:val="99"/>
    <w:semiHidden/>
    <w:unhideWhenUsed/>
    <w:rsid w:val="00CA7B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A7B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A7B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A7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7B6C"/>
    <w:rPr>
      <w:b/>
      <w:bCs/>
    </w:rPr>
  </w:style>
  <w:style w:type="character" w:styleId="a5">
    <w:name w:val="Hyperlink"/>
    <w:basedOn w:val="a0"/>
    <w:uiPriority w:val="99"/>
    <w:semiHidden/>
    <w:unhideWhenUsed/>
    <w:rsid w:val="00CA7B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5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znkuba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833</Words>
  <Characters>4754</Characters>
  <Application>Microsoft Office Word</Application>
  <DocSecurity>0</DocSecurity>
  <Lines>39</Lines>
  <Paragraphs>11</Paragraphs>
  <ScaleCrop>false</ScaleCrop>
  <Company>diakov.net</Company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L</dc:creator>
  <cp:keywords/>
  <dc:description/>
  <cp:lastModifiedBy>Oleg L</cp:lastModifiedBy>
  <cp:revision>2</cp:revision>
  <dcterms:created xsi:type="dcterms:W3CDTF">2015-12-18T08:32:00Z</dcterms:created>
  <dcterms:modified xsi:type="dcterms:W3CDTF">2015-12-18T08:32:00Z</dcterms:modified>
</cp:coreProperties>
</file>