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5B" w:rsidRPr="004278BC" w:rsidRDefault="00757E5B" w:rsidP="00757E5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4FA2BA" wp14:editId="7F22C502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E5B" w:rsidRPr="004278BC" w:rsidRDefault="00757E5B" w:rsidP="00757E5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7E5B" w:rsidRPr="004278BC" w:rsidRDefault="00757E5B" w:rsidP="00757E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8BC">
        <w:rPr>
          <w:rFonts w:ascii="Times New Roman" w:eastAsia="Times New Roman" w:hAnsi="Times New Roman"/>
          <w:bCs/>
          <w:sz w:val="28"/>
          <w:szCs w:val="24"/>
          <w:lang w:eastAsia="ru-RU"/>
        </w:rPr>
        <w:t>МИНИСТЕРСТВО СОЦИАЛЬНОГО РАЗВИТИЯ И СЕМЕЙНОЙ ПОЛИТИКИ КРАСНОДАРСКОГО КРАЯ</w:t>
      </w:r>
    </w:p>
    <w:p w:rsidR="00757E5B" w:rsidRPr="004278BC" w:rsidRDefault="00757E5B" w:rsidP="00757E5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57E5B" w:rsidRPr="004278BC" w:rsidRDefault="00757E5B" w:rsidP="00757E5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4278BC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4278B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 И К А З</w:t>
      </w:r>
    </w:p>
    <w:p w:rsidR="00757E5B" w:rsidRPr="004278BC" w:rsidRDefault="00757E5B" w:rsidP="00757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8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506A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278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506A4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4278B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506A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278BC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</w:t>
      </w:r>
      <w:r w:rsidR="001506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4278BC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1506A4">
        <w:rPr>
          <w:rFonts w:ascii="Times New Roman" w:eastAsia="Times New Roman" w:hAnsi="Times New Roman"/>
          <w:sz w:val="28"/>
          <w:szCs w:val="28"/>
          <w:lang w:eastAsia="ru-RU"/>
        </w:rPr>
        <w:t>1086</w:t>
      </w:r>
    </w:p>
    <w:p w:rsidR="00757E5B" w:rsidRPr="004278BC" w:rsidRDefault="00757E5B" w:rsidP="00757E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8BC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757E5B" w:rsidRDefault="00757E5B" w:rsidP="0075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F63445"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в приказ министерства социального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развития и семейной политики Краснодарского края</w:t>
      </w:r>
    </w:p>
    <w:p w:rsidR="00A2437C" w:rsidRDefault="00BD30B5" w:rsidP="00A243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2437C">
        <w:rPr>
          <w:rFonts w:ascii="Times New Roman" w:hAnsi="Times New Roman"/>
          <w:b/>
          <w:bCs/>
          <w:sz w:val="28"/>
          <w:szCs w:val="28"/>
        </w:rPr>
        <w:t>6 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 № </w:t>
      </w:r>
      <w:r w:rsidR="00A2437C">
        <w:rPr>
          <w:rFonts w:ascii="Times New Roman" w:hAnsi="Times New Roman"/>
          <w:b/>
          <w:bCs/>
          <w:sz w:val="28"/>
          <w:szCs w:val="28"/>
        </w:rPr>
        <w:t>160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437C">
        <w:rPr>
          <w:rFonts w:ascii="Times New Roman" w:hAnsi="Times New Roman"/>
          <w:b/>
          <w:bCs/>
          <w:sz w:val="28"/>
          <w:szCs w:val="28"/>
        </w:rPr>
        <w:t>«</w:t>
      </w:r>
      <w:r w:rsidR="00A2437C" w:rsidRPr="00A2437C">
        <w:rPr>
          <w:rFonts w:ascii="Times New Roman" w:eastAsiaTheme="minorHAnsi" w:hAnsi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услуги: </w:t>
      </w:r>
    </w:p>
    <w:p w:rsidR="00A2437C" w:rsidRDefault="00A2437C" w:rsidP="00A243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2437C">
        <w:rPr>
          <w:rFonts w:ascii="Times New Roman" w:eastAsiaTheme="minorHAnsi" w:hAnsi="Times New Roman"/>
          <w:b/>
          <w:sz w:val="28"/>
          <w:szCs w:val="28"/>
        </w:rPr>
        <w:t>«Назначение и выплата единовременного денежного пособия</w:t>
      </w:r>
    </w:p>
    <w:p w:rsidR="00A2437C" w:rsidRPr="00A2437C" w:rsidRDefault="00A2437C" w:rsidP="00A243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2437C">
        <w:rPr>
          <w:rFonts w:ascii="Times New Roman" w:eastAsiaTheme="minorHAnsi" w:hAnsi="Times New Roman"/>
          <w:b/>
          <w:sz w:val="28"/>
          <w:szCs w:val="28"/>
        </w:rPr>
        <w:t>гражданам, усыновившим (удочерившим)</w:t>
      </w:r>
    </w:p>
    <w:p w:rsidR="00A2437C" w:rsidRPr="00A2437C" w:rsidRDefault="00A2437C" w:rsidP="00A243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2437C">
        <w:rPr>
          <w:rFonts w:ascii="Times New Roman" w:eastAsiaTheme="minorHAnsi" w:hAnsi="Times New Roman"/>
          <w:b/>
          <w:sz w:val="28"/>
          <w:szCs w:val="28"/>
        </w:rPr>
        <w:t xml:space="preserve"> ребенка (детей) в Краснодарском крае»</w:t>
      </w:r>
    </w:p>
    <w:p w:rsidR="00BD30B5" w:rsidRDefault="00BD30B5" w:rsidP="00A24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27 июля 2010 года</w:t>
      </w:r>
      <w:r>
        <w:rPr>
          <w:rFonts w:ascii="Times New Roman" w:hAnsi="Times New Roman"/>
          <w:sz w:val="28"/>
          <w:szCs w:val="28"/>
        </w:rPr>
        <w:br/>
        <w:t>№ 210-ФЗ «Об организации предоставления государственных и муниципальных услуг» и от 1 декабря 2014 года № </w:t>
      </w:r>
      <w:r w:rsidRPr="00BD30B5">
        <w:rPr>
          <w:rFonts w:ascii="Times New Roman" w:hAnsi="Times New Roman"/>
          <w:sz w:val="28"/>
          <w:szCs w:val="28"/>
        </w:rPr>
        <w:t>419</w:t>
      </w:r>
      <w:r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</w:t>
      </w:r>
      <w:r w:rsidR="00DD272C">
        <w:rPr>
          <w:rFonts w:ascii="Times New Roman" w:hAnsi="Times New Roman"/>
          <w:sz w:val="28"/>
          <w:szCs w:val="28"/>
        </w:rPr>
        <w:t xml:space="preserve"> по вопросам социальной защиты инвалидов в связи с ратификацией Конвенции о правах инвалидов»,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 мая 2011 года № 373 «О разработке и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DD272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постановле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нием главы администрации (губернатора) Краснодарского края от 15 ноября 2011 года № 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ы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ю:</w:t>
      </w:r>
    </w:p>
    <w:p w:rsidR="00F63445" w:rsidRDefault="00BD30B5" w:rsidP="008F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приказ министерства социального развития и семейной политики Краснодарского края от </w:t>
      </w:r>
      <w:r w:rsidR="00A243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A2437C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2015 года № </w:t>
      </w:r>
      <w:r w:rsidR="00A2437C">
        <w:rPr>
          <w:rFonts w:ascii="Times New Roman" w:hAnsi="Times New Roman"/>
          <w:sz w:val="28"/>
          <w:szCs w:val="28"/>
        </w:rPr>
        <w:t>160</w:t>
      </w:r>
      <w:r>
        <w:rPr>
          <w:rFonts w:ascii="Times New Roman" w:hAnsi="Times New Roman"/>
          <w:sz w:val="28"/>
          <w:szCs w:val="28"/>
        </w:rPr>
        <w:t xml:space="preserve"> </w:t>
      </w:r>
      <w:r w:rsidR="00A2437C">
        <w:rPr>
          <w:rFonts w:ascii="Times New Roman" w:hAnsi="Times New Roman"/>
          <w:sz w:val="28"/>
          <w:szCs w:val="28"/>
        </w:rPr>
        <w:t>«</w:t>
      </w:r>
      <w:r w:rsidR="00A2437C" w:rsidRPr="00A2437C"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предоставления государственной услуги: «Назначение и выплата единовременного денежного пособия гражданам, усыновившим (удочерившим) ребенка (детей) в Краснодарском крае»</w:t>
      </w:r>
      <w:r w:rsidR="00A2437C">
        <w:rPr>
          <w:rFonts w:ascii="Times New Roman" w:eastAsiaTheme="minorHAnsi" w:hAnsi="Times New Roman"/>
          <w:sz w:val="28"/>
          <w:szCs w:val="28"/>
        </w:rPr>
        <w:t xml:space="preserve"> </w:t>
      </w:r>
      <w:r w:rsidR="00F63445">
        <w:rPr>
          <w:rFonts w:ascii="Times New Roman" w:eastAsiaTheme="minorHAnsi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</w:t>
      </w:r>
      <w:r w:rsidR="00F63445">
        <w:rPr>
          <w:rFonts w:ascii="Times New Roman" w:hAnsi="Times New Roman"/>
          <w:sz w:val="28"/>
          <w:szCs w:val="28"/>
        </w:rPr>
        <w:t>я:</w:t>
      </w:r>
    </w:p>
    <w:p w:rsidR="00F63445" w:rsidRDefault="00F63445" w:rsidP="008F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изложить в следующей редакции:</w:t>
      </w:r>
    </w:p>
    <w:p w:rsidR="00F63445" w:rsidRDefault="00F63445" w:rsidP="008F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Контроль за выполнением настоящего приказа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начальника управления по работе с несовершеннолетними, опеки и попечительства Н.И. Агафонову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D30B5" w:rsidRPr="002E727E" w:rsidRDefault="00F63445" w:rsidP="008F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="00BD30B5">
        <w:rPr>
          <w:rFonts w:ascii="Times New Roman" w:hAnsi="Times New Roman"/>
          <w:sz w:val="28"/>
          <w:szCs w:val="28"/>
        </w:rPr>
        <w:t xml:space="preserve">пункт </w:t>
      </w:r>
      <w:r w:rsidR="001E15CF" w:rsidRPr="002E727E">
        <w:rPr>
          <w:rFonts w:ascii="Times New Roman" w:hAnsi="Times New Roman"/>
          <w:sz w:val="28"/>
          <w:szCs w:val="28"/>
        </w:rPr>
        <w:t>2.16.3 подраздела 2.16</w:t>
      </w:r>
      <w:r w:rsidR="00BD30B5" w:rsidRPr="002E727E">
        <w:rPr>
          <w:rFonts w:ascii="Times New Roman" w:hAnsi="Times New Roman"/>
          <w:sz w:val="28"/>
          <w:szCs w:val="28"/>
        </w:rPr>
        <w:t xml:space="preserve"> </w:t>
      </w:r>
      <w:r w:rsidR="00E47598">
        <w:rPr>
          <w:rFonts w:ascii="Times New Roman" w:hAnsi="Times New Roman"/>
          <w:sz w:val="28"/>
          <w:szCs w:val="28"/>
        </w:rPr>
        <w:t xml:space="preserve">раздела 2 дополнить </w:t>
      </w:r>
      <w:r w:rsidR="008633EA">
        <w:rPr>
          <w:rFonts w:ascii="Times New Roman" w:hAnsi="Times New Roman"/>
          <w:sz w:val="28"/>
          <w:szCs w:val="28"/>
        </w:rPr>
        <w:t xml:space="preserve">абзацами </w:t>
      </w:r>
      <w:r w:rsidR="00BD30B5" w:rsidRPr="002E727E">
        <w:rPr>
          <w:rFonts w:ascii="Times New Roman" w:hAnsi="Times New Roman"/>
          <w:sz w:val="28"/>
          <w:szCs w:val="28"/>
        </w:rPr>
        <w:t>следующ</w:t>
      </w:r>
      <w:r w:rsidR="008633EA">
        <w:rPr>
          <w:rFonts w:ascii="Times New Roman" w:hAnsi="Times New Roman"/>
          <w:sz w:val="28"/>
          <w:szCs w:val="28"/>
        </w:rPr>
        <w:t>его содержания</w:t>
      </w:r>
      <w:r w:rsidR="00BD30B5" w:rsidRPr="002E727E">
        <w:rPr>
          <w:rFonts w:ascii="Times New Roman" w:hAnsi="Times New Roman"/>
          <w:sz w:val="28"/>
          <w:szCs w:val="28"/>
        </w:rPr>
        <w:t>:</w:t>
      </w:r>
    </w:p>
    <w:p w:rsidR="001E15CF" w:rsidRPr="002E727E" w:rsidRDefault="002E727E" w:rsidP="00A243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27E">
        <w:rPr>
          <w:rFonts w:ascii="Times New Roman" w:hAnsi="Times New Roman"/>
          <w:sz w:val="28"/>
          <w:szCs w:val="28"/>
        </w:rPr>
        <w:t>«</w:t>
      </w:r>
      <w:r w:rsidR="001E15CF" w:rsidRPr="002E727E">
        <w:rPr>
          <w:rFonts w:ascii="Times New Roman" w:hAnsi="Times New Roman"/>
          <w:sz w:val="28"/>
          <w:szCs w:val="28"/>
        </w:rPr>
        <w:t xml:space="preserve">Места предоставления государственной услуги, зал ожидания, места для заполнения запросов о предоставлении государственной услуги оборудуются в </w:t>
      </w:r>
      <w:r w:rsidR="001E15CF" w:rsidRPr="002E727E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r w:rsidR="00202754" w:rsidRPr="002E727E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="001E6FB3">
        <w:rPr>
          <w:rFonts w:ascii="Times New Roman" w:hAnsi="Times New Roman"/>
          <w:sz w:val="28"/>
          <w:szCs w:val="28"/>
        </w:rPr>
        <w:t xml:space="preserve"> </w:t>
      </w:r>
      <w:r w:rsidR="00202754" w:rsidRPr="002E727E">
        <w:rPr>
          <w:rFonts w:ascii="Times New Roman" w:hAnsi="Times New Roman"/>
          <w:sz w:val="28"/>
          <w:szCs w:val="28"/>
        </w:rPr>
        <w:t>о социальной защите инвалидов.</w:t>
      </w:r>
    </w:p>
    <w:p w:rsidR="00202754" w:rsidRDefault="00202754" w:rsidP="001E1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27E">
        <w:rPr>
          <w:rFonts w:ascii="Times New Roman" w:hAnsi="Times New Roman"/>
          <w:sz w:val="28"/>
          <w:szCs w:val="28"/>
        </w:rPr>
        <w:t xml:space="preserve">Информационные стенды должны содержать образцы заполнения запросов и перечень документов, необходимых для предоставления государственной услуги, а также сведения, указанные в пункте 1.3.2 подраздела 1.3 </w:t>
      </w:r>
      <w:r w:rsidR="000E15E0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Pr="002E727E">
        <w:rPr>
          <w:rFonts w:ascii="Times New Roman" w:hAnsi="Times New Roman"/>
          <w:sz w:val="28"/>
          <w:szCs w:val="28"/>
        </w:rPr>
        <w:t>.».</w:t>
      </w:r>
      <w:proofErr w:type="gramEnd"/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 (Паршина):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 w:rsidR="003137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3137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направления на «Официальный интернет-портал правовой информации»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 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D2FD4">
        <w:rPr>
          <w:rFonts w:ascii="Times New Roman" w:hAnsi="Times New Roman"/>
          <w:sz w:val="28"/>
          <w:szCs w:val="28"/>
        </w:rPr>
        <w:t xml:space="preserve">Настоящий приказ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1E15CF">
        <w:rPr>
          <w:rFonts w:ascii="Times New Roman" w:hAnsi="Times New Roman"/>
          <w:sz w:val="28"/>
          <w:szCs w:val="28"/>
        </w:rPr>
        <w:t>с 1 января 2016 года</w:t>
      </w:r>
      <w:r>
        <w:rPr>
          <w:rFonts w:ascii="Times New Roman" w:hAnsi="Times New Roman"/>
          <w:sz w:val="28"/>
          <w:szCs w:val="28"/>
        </w:rPr>
        <w:t>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                                                                        </w:t>
      </w:r>
      <w:r w:rsidR="00F63445">
        <w:rPr>
          <w:rFonts w:ascii="Times New Roman" w:hAnsi="Times New Roman"/>
          <w:sz w:val="28"/>
          <w:szCs w:val="28"/>
        </w:rPr>
        <w:t xml:space="preserve">   А.В. Кнышов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ED3" w:rsidRDefault="006F4ED3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F4ED3" w:rsidSect="001E6FB3">
      <w:headerReference w:type="default" r:id="rId8"/>
      <w:pgSz w:w="11906" w:h="16838"/>
      <w:pgMar w:top="1276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47" w:rsidRDefault="00C10347" w:rsidP="00313739">
      <w:pPr>
        <w:spacing w:after="0" w:line="240" w:lineRule="auto"/>
      </w:pPr>
      <w:r>
        <w:separator/>
      </w:r>
    </w:p>
  </w:endnote>
  <w:endnote w:type="continuationSeparator" w:id="0">
    <w:p w:rsidR="00C10347" w:rsidRDefault="00C10347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47" w:rsidRDefault="00C10347" w:rsidP="00313739">
      <w:pPr>
        <w:spacing w:after="0" w:line="240" w:lineRule="auto"/>
      </w:pPr>
      <w:r>
        <w:separator/>
      </w:r>
    </w:p>
  </w:footnote>
  <w:footnote w:type="continuationSeparator" w:id="0">
    <w:p w:rsidR="00C10347" w:rsidRDefault="00C10347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9619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3739" w:rsidRPr="00313739" w:rsidRDefault="00313739" w:rsidP="0031373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13739">
          <w:rPr>
            <w:rFonts w:ascii="Times New Roman" w:hAnsi="Times New Roman"/>
            <w:sz w:val="28"/>
            <w:szCs w:val="28"/>
          </w:rPr>
          <w:fldChar w:fldCharType="begin"/>
        </w:r>
        <w:r w:rsidRPr="0031373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3739">
          <w:rPr>
            <w:rFonts w:ascii="Times New Roman" w:hAnsi="Times New Roman"/>
            <w:sz w:val="28"/>
            <w:szCs w:val="28"/>
          </w:rPr>
          <w:fldChar w:fldCharType="separate"/>
        </w:r>
        <w:r w:rsidR="00747FDA">
          <w:rPr>
            <w:rFonts w:ascii="Times New Roman" w:hAnsi="Times New Roman"/>
            <w:noProof/>
            <w:sz w:val="28"/>
            <w:szCs w:val="28"/>
          </w:rPr>
          <w:t>2</w:t>
        </w:r>
        <w:r w:rsidRPr="0031373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E15E0"/>
    <w:rsid w:val="00144DC1"/>
    <w:rsid w:val="001506A4"/>
    <w:rsid w:val="0016327A"/>
    <w:rsid w:val="001E15CF"/>
    <w:rsid w:val="001E6FB3"/>
    <w:rsid w:val="00202754"/>
    <w:rsid w:val="00245AB1"/>
    <w:rsid w:val="002E727E"/>
    <w:rsid w:val="00313739"/>
    <w:rsid w:val="00400DFD"/>
    <w:rsid w:val="005D30FD"/>
    <w:rsid w:val="00634D54"/>
    <w:rsid w:val="006D2FD4"/>
    <w:rsid w:val="006F4ED3"/>
    <w:rsid w:val="00747FDA"/>
    <w:rsid w:val="00757E5B"/>
    <w:rsid w:val="007642ED"/>
    <w:rsid w:val="008466B9"/>
    <w:rsid w:val="008633EA"/>
    <w:rsid w:val="008F0D96"/>
    <w:rsid w:val="00A2437C"/>
    <w:rsid w:val="00A71745"/>
    <w:rsid w:val="00AB5B11"/>
    <w:rsid w:val="00B6049F"/>
    <w:rsid w:val="00BB7380"/>
    <w:rsid w:val="00BD30B5"/>
    <w:rsid w:val="00C10347"/>
    <w:rsid w:val="00C64BB0"/>
    <w:rsid w:val="00C67180"/>
    <w:rsid w:val="00D4637F"/>
    <w:rsid w:val="00D516E5"/>
    <w:rsid w:val="00D51DE3"/>
    <w:rsid w:val="00D83D9B"/>
    <w:rsid w:val="00DD272C"/>
    <w:rsid w:val="00E47598"/>
    <w:rsid w:val="00F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63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6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Вераника Ивановна</dc:creator>
  <cp:keywords/>
  <dc:description/>
  <cp:lastModifiedBy>Кривенко Виктория Александровна</cp:lastModifiedBy>
  <cp:revision>33</cp:revision>
  <cp:lastPrinted>2015-09-18T12:17:00Z</cp:lastPrinted>
  <dcterms:created xsi:type="dcterms:W3CDTF">2015-06-16T12:22:00Z</dcterms:created>
  <dcterms:modified xsi:type="dcterms:W3CDTF">2015-09-22T06:24:00Z</dcterms:modified>
</cp:coreProperties>
</file>